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8"/>
          <w:szCs w:val="48"/>
          <w:lang w:val="en-US" w:eastAsia="zh-Hans"/>
        </w:rPr>
      </w:pPr>
      <w:r>
        <w:rPr>
          <w:rFonts w:hint="eastAsia"/>
          <w:b/>
          <w:bCs/>
          <w:sz w:val="48"/>
          <w:szCs w:val="48"/>
          <w:lang w:val="en-US" w:eastAsia="zh-Hans"/>
        </w:rPr>
        <w:t>集维管理端开发文档</w:t>
      </w: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项目简介</w:t>
      </w:r>
    </w:p>
    <w:p>
      <w:pPr>
        <w:rPr>
          <w:rFonts w:hint="eastAsia"/>
          <w:lang w:eastAsia="zh-Hans"/>
        </w:rPr>
      </w:pPr>
      <w:r>
        <w:rPr>
          <w:rFonts w:hint="default"/>
        </w:rPr>
        <w:t>jiwei-vben-admin</w:t>
      </w:r>
      <w:r>
        <w:rPr>
          <w:rFonts w:hint="eastAsia"/>
        </w:rPr>
        <w:t>基于 Vue3.0、Vite、 Ant-Design-Vue、TypeScript 的后台</w:t>
      </w:r>
      <w:r>
        <w:rPr>
          <w:rFonts w:hint="eastAsia"/>
          <w:lang w:val="en-US" w:eastAsia="zh-Hans"/>
        </w:rPr>
        <w:t>管理端</w:t>
      </w:r>
      <w:r>
        <w:rPr>
          <w:rFonts w:hint="eastAsia"/>
        </w:rPr>
        <w:t>解决方案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b/>
          <w:bCs/>
          <w:sz w:val="32"/>
          <w:szCs w:val="32"/>
          <w:lang w:eastAsia="zh-Hans"/>
        </w:rPr>
      </w:pPr>
      <w:r>
        <w:rPr>
          <w:rFonts w:hint="eastAsia"/>
          <w:b/>
          <w:bCs/>
          <w:sz w:val="32"/>
          <w:szCs w:val="32"/>
          <w:lang w:eastAsia="zh-Hans"/>
        </w:rPr>
        <w:t>环境准备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本地环境需要安装 pnpm、Node.js、Git、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vscode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推荐使用pnpm，否则依赖可能安装不上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15"/>
          <w:szCs w:val="15"/>
          <w:lang w:val="en-US" w:eastAsia="zh-CN" w:bidi="ar"/>
          <w14:textFill>
            <w14:solidFill>
              <w14:schemeClr w14:val="accent5"/>
            </w14:solidFill>
          </w14:textFill>
        </w:rPr>
        <w:t>npm install -g pnpm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Node.js 版本要求1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.x及以上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t>官网：</w: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CN" w:bidi="ar"/>
        </w:rPr>
        <w:instrText xml:space="preserve"> HYPERLINK "https://nodejs.org/en" </w:instrTex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15"/>
          <w:szCs w:val="15"/>
        </w:rPr>
        <w:t>nodejs.org</w: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t>，下载：</w: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instrText xml:space="preserve"> HYPERLINK "https://nodejs.org/dist/" </w:instrTex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t>https://nodejs.org/dist/</w:t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0"/>
          <w:sz w:val="15"/>
          <w:szCs w:val="15"/>
          <w:lang w:val="en-US" w:eastAsia="zh-Hans" w:bidi="ar"/>
        </w:rPr>
        <w:t>，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t>另可通过nvm安装多个Node</w:t>
      </w:r>
      <w:r>
        <w:rPr>
          <w:rFonts w:hint="default" w:ascii="宋体" w:hAnsi="宋体" w:eastAsia="宋体" w:cs="宋体"/>
          <w:b w:val="0"/>
          <w:bCs w:val="0"/>
          <w:sz w:val="15"/>
          <w:szCs w:val="15"/>
          <w:lang w:eastAsia="zh-Hans"/>
        </w:rPr>
        <w:t>Js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t>版本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vscode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版本要求，安装官网最近稳定版即可（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instrText xml:space="preserve"> HYPERLINK "https://code.visualstudio.com/" </w:instrTex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t>https://code.visualstudio.com/</w:t>
      </w:r>
      <w:r>
        <w:rPr>
          <w:rFonts w:hint="eastAsia" w:ascii="宋体" w:hAnsi="宋体" w:eastAsia="宋体" w:cs="宋体"/>
          <w:b w:val="0"/>
          <w:bCs w:val="0"/>
          <w:sz w:val="15"/>
          <w:szCs w:val="15"/>
          <w:lang w:val="en-US" w:eastAsia="zh-Hans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nvm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安装说明（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"https://blog.csdn.net/m0_64697285/article/details/127318141"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nvm的安装和使用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）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b/>
          <w:bCs/>
          <w:sz w:val="32"/>
          <w:szCs w:val="32"/>
          <w:lang w:eastAsia="zh-Hans"/>
        </w:rPr>
      </w:pPr>
      <w:r>
        <w:rPr>
          <w:rFonts w:hint="eastAsia"/>
          <w:b/>
          <w:bCs/>
          <w:sz w:val="32"/>
          <w:szCs w:val="32"/>
          <w:lang w:eastAsia="zh-Hans"/>
        </w:rPr>
        <w:t>工具配置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  <w:t>如果您使用的 IDE 是vscode(推荐)的话，可以安装以下工具来提高开发效率及代码格式化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Iconify IntelliSense - Iconify 图标插件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windicss IntelliSense - windicss 提示插件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I18n-ally - i18n 插件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Vetur - vue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vue插件工具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 （也可以选择 Volar）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ESLint - 脚本代码检查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Prettier - 代码格式化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Stylelint - css 格式化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DotENV - .env 文件高亮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Hans"/>
        </w:rPr>
        <w:t>社区文档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>Ant-Design-Vue</w:t>
      </w:r>
      <w:r>
        <w:rPr>
          <w:rFonts w:hint="eastAsia" w:ascii="宋体" w:hAnsi="宋体" w:eastAsia="宋体" w:cs="宋体"/>
          <w:lang w:val="en-US" w:eastAsia="zh-Hans"/>
        </w:rPr>
        <w:t>官网（组件框架）：</w:t>
      </w:r>
      <w:r>
        <w:rPr>
          <w:rFonts w:hint="eastAsia" w:ascii="宋体" w:hAnsi="宋体" w:eastAsia="宋体" w:cs="宋体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lang w:val="en-US" w:eastAsia="zh-Hans"/>
        </w:rPr>
        <w:instrText xml:space="preserve"> HYPERLINK "https://www.antdv.com/docs/vue/introduce-cn" </w:instrText>
      </w:r>
      <w:r>
        <w:rPr>
          <w:rFonts w:hint="eastAsia" w:ascii="宋体" w:hAnsi="宋体" w:eastAsia="宋体" w:cs="宋体"/>
          <w:lang w:val="en-US" w:eastAsia="zh-Hans"/>
        </w:rPr>
        <w:fldChar w:fldCharType="separate"/>
      </w:r>
      <w:r>
        <w:rPr>
          <w:rStyle w:val="7"/>
          <w:rFonts w:hint="eastAsia" w:ascii="宋体" w:hAnsi="宋体" w:eastAsia="宋体" w:cs="宋体"/>
          <w:lang w:val="en-US" w:eastAsia="zh-Hans"/>
        </w:rPr>
        <w:t>https://www.antdv.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lang w:val="en-US" w:eastAsia="zh-Hans"/>
        </w:rPr>
        <w:t>com/docs/vue/introduce-cn</w:t>
      </w:r>
      <w:r>
        <w:rPr>
          <w:rFonts w:hint="eastAsia" w:ascii="宋体" w:hAnsi="宋体" w:eastAsia="宋体" w:cs="宋体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 xml:space="preserve">Vben-Admin </w:t>
      </w:r>
      <w:r>
        <w:rPr>
          <w:rFonts w:hint="eastAsia" w:ascii="宋体" w:hAnsi="宋体" w:eastAsia="宋体" w:cs="宋体"/>
          <w:lang w:val="en-US" w:eastAsia="zh-Hans"/>
        </w:rPr>
        <w:t>官网</w:t>
      </w:r>
      <w:r>
        <w:rPr>
          <w:rFonts w:hint="eastAsia" w:ascii="宋体" w:hAnsi="宋体" w:eastAsia="宋体" w:cs="宋体"/>
          <w:lang w:eastAsia="zh-Hans"/>
        </w:rPr>
        <w:t>（</w:t>
      </w:r>
      <w:r>
        <w:rPr>
          <w:rFonts w:hint="eastAsia" w:ascii="宋体" w:hAnsi="宋体" w:eastAsia="宋体" w:cs="宋体"/>
          <w:lang w:val="en-US" w:eastAsia="zh-Hans"/>
        </w:rPr>
        <w:t>整体框架</w:t>
      </w:r>
      <w:r>
        <w:rPr>
          <w:rFonts w:hint="eastAsia" w:ascii="宋体" w:hAnsi="宋体" w:eastAsia="宋体" w:cs="宋体"/>
          <w:lang w:eastAsia="zh-Hans"/>
        </w:rPr>
        <w:t>）</w:t>
      </w:r>
      <w:r>
        <w:rPr>
          <w:rFonts w:hint="eastAsia" w:ascii="宋体" w:hAnsi="宋体" w:eastAsia="宋体" w:cs="宋体"/>
          <w:lang w:val="en-US" w:eastAsia="zh-Hans"/>
        </w:rPr>
        <w:t>：</w:t>
      </w:r>
      <w:r>
        <w:rPr>
          <w:rFonts w:hint="eastAsia" w:ascii="宋体" w:hAnsi="宋体" w:eastAsia="宋体" w:cs="宋体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lang w:val="en-US" w:eastAsia="zh-Hans"/>
        </w:rPr>
        <w:instrText xml:space="preserve"> HYPERLINK "https://doc.vvbin.cn/guide/introduction.html" </w:instrText>
      </w:r>
      <w:r>
        <w:rPr>
          <w:rFonts w:hint="eastAsia" w:ascii="宋体" w:hAnsi="宋体" w:eastAsia="宋体" w:cs="宋体"/>
          <w:lang w:val="en-US" w:eastAsia="zh-Hans"/>
        </w:rPr>
        <w:fldChar w:fldCharType="separate"/>
      </w:r>
      <w:r>
        <w:rPr>
          <w:rStyle w:val="7"/>
          <w:rFonts w:hint="eastAsia" w:ascii="宋体" w:hAnsi="宋体" w:eastAsia="宋体" w:cs="宋体"/>
          <w:lang w:val="en-US" w:eastAsia="zh-Hans"/>
        </w:rPr>
        <w:t>https://doc.vvbin.cn/guide/introduction.html</w:t>
      </w:r>
      <w:r>
        <w:rPr>
          <w:rFonts w:hint="eastAsia" w:ascii="宋体" w:hAnsi="宋体" w:eastAsia="宋体" w:cs="宋体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Vue</w:t>
      </w:r>
      <w:r>
        <w:rPr>
          <w:rFonts w:hint="eastAsia" w:ascii="宋体" w:hAnsi="宋体" w:eastAsia="宋体" w:cs="宋体"/>
          <w:lang w:eastAsia="zh-Hans"/>
        </w:rPr>
        <w:t xml:space="preserve">3 </w:t>
      </w:r>
      <w:r>
        <w:rPr>
          <w:rFonts w:hint="eastAsia" w:ascii="宋体" w:hAnsi="宋体" w:eastAsia="宋体" w:cs="宋体"/>
          <w:lang w:val="en-US" w:eastAsia="zh-Hans"/>
        </w:rPr>
        <w:t>官网</w:t>
      </w:r>
      <w:r>
        <w:rPr>
          <w:rFonts w:hint="eastAsia" w:ascii="宋体" w:hAnsi="宋体" w:eastAsia="宋体" w:cs="宋体"/>
          <w:lang w:eastAsia="zh-Hans"/>
        </w:rPr>
        <w:t>（</w:t>
      </w:r>
      <w:r>
        <w:rPr>
          <w:rFonts w:hint="eastAsia" w:ascii="宋体" w:hAnsi="宋体" w:eastAsia="宋体" w:cs="宋体"/>
          <w:lang w:val="en-US" w:eastAsia="zh-Hans"/>
        </w:rPr>
        <w:t>基础框架</w:t>
      </w:r>
      <w:r>
        <w:rPr>
          <w:rFonts w:hint="eastAsia" w:ascii="宋体" w:hAnsi="宋体" w:eastAsia="宋体" w:cs="宋体"/>
          <w:lang w:eastAsia="zh-Hans"/>
        </w:rPr>
        <w:t>）</w:t>
      </w:r>
      <w:r>
        <w:rPr>
          <w:rFonts w:hint="eastAsia" w:ascii="宋体" w:hAnsi="宋体" w:eastAsia="宋体" w:cs="宋体"/>
          <w:lang w:val="en-US" w:eastAsia="zh-Hans"/>
        </w:rPr>
        <w:t>：</w:t>
      </w:r>
      <w:r>
        <w:rPr>
          <w:rFonts w:hint="eastAsia" w:ascii="宋体" w:hAnsi="宋体" w:eastAsia="宋体" w:cs="宋体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lang w:val="en-US" w:eastAsia="zh-Hans"/>
        </w:rPr>
        <w:instrText xml:space="preserve"> HYPERLINK "https://vuejs.org/" </w:instrText>
      </w:r>
      <w:r>
        <w:rPr>
          <w:rFonts w:hint="eastAsia" w:ascii="宋体" w:hAnsi="宋体" w:eastAsia="宋体" w:cs="宋体"/>
          <w:lang w:val="en-US"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lang w:val="en-US" w:eastAsia="zh-Hans"/>
        </w:rPr>
        <w:t>https://vuejs.org/</w:t>
      </w:r>
      <w:r>
        <w:rPr>
          <w:rFonts w:hint="eastAsia" w:ascii="宋体" w:hAnsi="宋体" w:eastAsia="宋体" w:cs="宋体"/>
          <w:lang w:val="en-US" w:eastAsia="zh-Hans"/>
        </w:rPr>
        <w:fldChar w:fldCharType="end"/>
      </w:r>
      <w:r>
        <w:rPr>
          <w:rFonts w:hint="eastAsia" w:ascii="宋体" w:hAnsi="宋体" w:eastAsia="宋体" w:cs="宋体"/>
          <w:lang w:eastAsia="zh-Hans"/>
        </w:rPr>
        <w:t xml:space="preserve">   </w:t>
      </w:r>
      <w:r>
        <w:rPr>
          <w:rFonts w:hint="eastAsia" w:ascii="宋体" w:hAnsi="宋体" w:eastAsia="宋体" w:cs="宋体"/>
          <w:lang w:val="en-US" w:eastAsia="zh-Hans"/>
        </w:rPr>
        <w:t>中文官网：</w:t>
      </w:r>
      <w:r>
        <w:rPr>
          <w:rFonts w:hint="eastAsia" w:ascii="宋体" w:hAnsi="宋体" w:eastAsia="宋体" w:cs="宋体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lang w:val="en-US" w:eastAsia="zh-Hans"/>
        </w:rPr>
        <w:instrText xml:space="preserve"> HYPERLINK "https://cn.vuejs.org/" </w:instrText>
      </w:r>
      <w:r>
        <w:rPr>
          <w:rFonts w:hint="eastAsia" w:ascii="宋体" w:hAnsi="宋体" w:eastAsia="宋体" w:cs="宋体"/>
          <w:lang w:val="en-US"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lang w:val="en-US" w:eastAsia="zh-Hans"/>
        </w:rPr>
        <w:t>https://cn.vuejs.org/</w:t>
      </w:r>
      <w:r>
        <w:rPr>
          <w:rFonts w:hint="eastAsia" w:ascii="宋体" w:hAnsi="宋体" w:eastAsia="宋体" w:cs="宋体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lang w:val="en-US" w:eastAsia="zh-Hans"/>
        </w:rPr>
        <w:t>ES</w:t>
      </w:r>
      <w:r>
        <w:rPr>
          <w:rFonts w:hint="eastAsia" w:ascii="宋体" w:hAnsi="宋体" w:eastAsia="宋体" w:cs="宋体"/>
          <w:lang w:eastAsia="zh-Hans"/>
        </w:rPr>
        <w:t xml:space="preserve">6 </w:t>
      </w:r>
      <w:r>
        <w:rPr>
          <w:rFonts w:hint="eastAsia" w:ascii="宋体" w:hAnsi="宋体" w:eastAsia="宋体" w:cs="宋体"/>
          <w:lang w:val="en-US" w:eastAsia="zh-Hans"/>
        </w:rPr>
        <w:t>技术资料（ES语法）：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instrText xml:space="preserve"> HYPERLINK "https://es6.ruanyifeng.com/"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https://es6.ruanyifeng.com/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Type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Script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官网（基础语言）：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instrText xml:space="preserve"> HYPERLINK "https://www.typescriptlang.org/"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https://www.typescriptlang.org/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Vite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官网（打包框架）：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instrText xml:space="preserve"> HYPERLINK "https://cn.vitejs.dev/guide/features.html"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https://cn.vitejs.dev/guide/features.html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Pinia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官网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状态管理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)  :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instrText xml:space="preserve"> HYPERLINK "https://pinia.vuejs.org/"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https://pinia.vuejs.org/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Hans"/>
        </w:rPr>
        <w:t>安装 VSCode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V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SCode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 xml:space="preserve"> 官网：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instrText xml:space="preserve"> HYPERLINK "https://code.visualstudio.com/"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https://code.visualstudio.com/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根据电脑系统选择 windows版本、Mac 版本、Linux 版本，安装官网最新版即可。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drawing>
          <wp:inline distT="0" distB="0" distL="114300" distR="114300">
            <wp:extent cx="4246245" cy="1734185"/>
            <wp:effectExtent l="0" t="0" r="20955" b="18415"/>
            <wp:docPr id="1" name="图片 1" descr="截屏2023-08-22 11.22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22 11.22.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Hans" w:bidi="ar"/>
        </w:rPr>
        <w:t>vs</w:t>
      </w:r>
      <w:r>
        <w:rPr>
          <w:rFonts w:hint="default" w:ascii="宋体" w:hAnsi="宋体" w:eastAsia="宋体" w:cs="宋体"/>
          <w:b/>
          <w:bCs/>
          <w:i/>
          <w:iCs/>
          <w:kern w:val="0"/>
          <w:sz w:val="18"/>
          <w:szCs w:val="18"/>
          <w:lang w:eastAsia="zh-Hans" w:bidi="ar"/>
        </w:rPr>
        <w:t>code</w:t>
      </w:r>
      <w:r>
        <w:rPr>
          <w:rFonts w:hint="eastAsia"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Hans" w:bidi="ar"/>
        </w:rPr>
        <w:t xml:space="preserve"> 安装插件教程：</w:t>
      </w:r>
      <w:r>
        <w:rPr>
          <w:rFonts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CN" w:bidi="ar"/>
        </w:rPr>
        <w:instrText xml:space="preserve"> HYPERLINK "https://blog.csdn.net/u014388408/article/details/131265539" </w:instrText>
      </w:r>
      <w:r>
        <w:rPr>
          <w:rFonts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bCs/>
          <w:i/>
          <w:iCs/>
          <w:sz w:val="18"/>
          <w:szCs w:val="18"/>
        </w:rPr>
        <w:t>Visual Studio Code 插件安装_vscode安装插件</w:t>
      </w:r>
      <w:r>
        <w:rPr>
          <w:rFonts w:ascii="宋体" w:hAnsi="宋体" w:eastAsia="宋体" w:cs="宋体"/>
          <w:b/>
          <w:bCs/>
          <w:i/>
          <w:iCs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Hans"/>
        </w:rPr>
        <w:t>安装Node.js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Node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js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 xml:space="preserve"> 官方下载地址：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instrText xml:space="preserve"> HYPERLINK "https://nodejs.org/en"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https://nodejs.org/en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fldChar w:fldCharType="end"/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Node.js 版本要求1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.x及以上，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可以安装当前长期支持版本 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8.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Hans"/>
        </w:rPr>
        <w:t>x，或者最新版本 2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eastAsia="zh-Hans"/>
        </w:rPr>
        <w:t>0.x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sz w:val="21"/>
          <w:szCs w:val="21"/>
          <w:lang w:val="en-US" w:eastAsia="zh-Hans"/>
        </w:rPr>
        <w:t>安装完毕验证：</w:t>
      </w: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  <w:t xml:space="preserve"># 出现相应npm版本即可 </w:t>
      </w: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  <w:t xml:space="preserve">npm -v </w:t>
      </w: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  <w:t xml:space="preserve"># 出现相应node版本即可 </w:t>
      </w: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  <w:t>node -v</w:t>
      </w:r>
    </w:p>
    <w:p>
      <w:pPr>
        <w:rPr>
          <w:rFonts w:hint="default" w:ascii="宋体" w:hAnsi="宋体" w:eastAsia="宋体" w:cs="宋体"/>
          <w:b/>
          <w:bCs/>
          <w:i/>
          <w:iCs/>
          <w:color w:val="FF000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ode</w:t>
      </w: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版本选择：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官网地址：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"https://nodejs.org/en"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nodejs.org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版本选择：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instrText xml:space="preserve"> HYPERLINK "https://nodejs.org/dist/"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https://nodejs.org/dist/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 xml:space="preserve">v14: 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instrText xml:space="preserve"> HYPERLINK "https://nodejs.org/dist/latest-v14.x/" </w:instrTex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>https://nodejs.org/dist/latest-v14.x/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 xml:space="preserve">v16: 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instrText xml:space="preserve"> HYPERLINK "https://nodejs.org/dist/latest-v16.x/" </w:instrTex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>https://nodejs.org/dist/latest-v16.x/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 xml:space="preserve">v18: 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instrText xml:space="preserve"> HYPERLINK "https://nodejs.org/dist/latest-v18.x/" </w:instrTex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>https://nodejs.org/dist/latest-v18.x/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 xml:space="preserve">v20: 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instrText xml:space="preserve"> HYPERLINK "https://nodejs.org/dist/latest-v20.x/" </w:instrTex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t>https://nodejs.org/dist/latest-v20.x/</w:t>
      </w:r>
      <w:r>
        <w:rPr>
          <w:rFonts w:hint="default" w:ascii="宋体" w:hAnsi="宋体" w:eastAsia="宋体" w:cs="宋体"/>
          <w:b w:val="0"/>
          <w:bCs w:val="0"/>
          <w:i/>
          <w:iCs/>
          <w:color w:val="000000" w:themeColor="text1"/>
          <w:kern w:val="0"/>
          <w:sz w:val="18"/>
          <w:szCs w:val="18"/>
          <w:lang w:eastAsia="zh-Hans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Hans"/>
        </w:rPr>
        <w:t>安装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Hans"/>
        </w:rPr>
        <w:t xml:space="preserve">pnpm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 npm 全局安装 pnpm：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5"/>
            </w14:solidFill>
          </w14:textFill>
        </w:rPr>
        <w:t>npm install -g pnpm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1"/>
          <w:szCs w:val="21"/>
          <w:lang w:eastAsia="zh-CN" w:bidi="ar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 yarn 全局安装 pnpm：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5"/>
            </w14:solidFill>
          </w14:textFill>
        </w:rPr>
        <w:t>yarn global add pnpm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1"/>
          <w:szCs w:val="21"/>
          <w:lang w:eastAsia="zh-CN" w:bidi="ar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 npx 运行 pnpm：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aps w:val="0"/>
          <w:color w:val="4472C4" w:themeColor="accent5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accent5"/>
            </w14:solidFill>
          </w14:textFill>
        </w:rPr>
        <w:t>npx pnpm install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aps w:val="0"/>
          <w:color w:val="FF0000"/>
          <w:spacing w:val="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FF0000"/>
          <w:spacing w:val="0"/>
          <w:kern w:val="0"/>
          <w:sz w:val="21"/>
          <w:szCs w:val="21"/>
          <w:lang w:val="en-US" w:eastAsia="zh-Hans" w:bidi="ar"/>
        </w:rPr>
        <w:t xml:space="preserve"># 验证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aps w:val="0"/>
          <w:color w:val="FF0000"/>
          <w:spacing w:val="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FF0000"/>
          <w:spacing w:val="0"/>
          <w:kern w:val="0"/>
          <w:sz w:val="21"/>
          <w:szCs w:val="21"/>
          <w:lang w:val="en-US" w:eastAsia="zh-Hans" w:bidi="ar"/>
        </w:rPr>
        <w:t>pnpm -v # 出现对应版本号即代表安装成功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sz w:val="32"/>
          <w:szCs w:val="32"/>
          <w:lang w:eastAsia="zh-Hans"/>
        </w:rPr>
      </w:pPr>
      <w:r>
        <w:rPr>
          <w:rFonts w:hint="eastAsia"/>
          <w:b/>
          <w:bCs/>
          <w:sz w:val="32"/>
          <w:szCs w:val="32"/>
          <w:lang w:eastAsia="zh-Hans"/>
        </w:rPr>
        <w:t>本地运行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拉去项目：</w:t>
      </w:r>
    </w:p>
    <w:p>
      <w:pPr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git clone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instrText xml:space="preserve"> HYPERLINK "http://172.20.112.101:3001/wan/scomms/code/standard-edition/frontdemo.git" </w:instrTex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fldChar w:fldCharType="separate"/>
      </w:r>
      <w:r>
        <w:rPr>
          <w:rStyle w:val="8"/>
          <w:rFonts w:hint="eastAsia" w:ascii="宋体" w:hAnsi="宋体" w:eastAsia="宋体" w:cs="宋体"/>
          <w:sz w:val="21"/>
          <w:szCs w:val="21"/>
          <w:lang w:eastAsia="zh-Hans"/>
        </w:rPr>
        <w:t>http://172.20.112.101:3001/wan/scomms/code/standard-edition/frontdemo.git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切换到开发分支：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git checkout develop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安装项目依赖：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cd [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项目目录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[sudo] npm install -g pnpm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[npm install]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 xml:space="preserve"> |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 xml:space="preserve"> [pnpm install]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 |  [yarn]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运行项目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</w:pP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[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val="en-US" w:eastAsia="zh-Hans" w:bidi="ar"/>
        </w:rPr>
        <w:t>npm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 xml:space="preserve"> run dev] 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>|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</w:t>
      </w:r>
      <w:r>
        <w:rPr>
          <w:rStyle w:val="9"/>
          <w:rFonts w:hint="eastAsia" w:ascii="宋体" w:hAnsi="宋体" w:eastAsia="宋体" w:cs="宋体"/>
          <w:kern w:val="0"/>
          <w:sz w:val="21"/>
          <w:szCs w:val="21"/>
          <w:lang w:eastAsia="zh-Hans" w:bidi="ar"/>
        </w:rPr>
        <w:t xml:space="preserve"> [pnpm run dev]</w:t>
      </w:r>
      <w:r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  <w:t xml:space="preserve">  |  [yarn dev] 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kern w:val="0"/>
          <w:sz w:val="21"/>
          <w:szCs w:val="21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eastAsia="zh-Hans" w:bidi="ar"/>
        </w:rPr>
      </w:pPr>
      <w:r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eastAsia="zh-Hans" w:bidi="ar"/>
        </w:rPr>
        <w:t>注意</w:t>
      </w:r>
      <w:r>
        <w:rPr>
          <w:rStyle w:val="9"/>
          <w:rFonts w:hint="eastAsia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eastAsia="zh-Hans" w:bidi="ar"/>
        </w:rPr>
        <w:t>：</w:t>
      </w:r>
      <w:r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eastAsia="zh-Hans" w:bidi="ar"/>
        </w:rPr>
        <w:t>存放代码的目录及所有父级目录不能存在中文、韩文、日文以及空格，否则安装依赖后启动会出错。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eastAsia" w:ascii="宋体" w:hAnsi="宋体" w:eastAsia="宋体" w:cs="宋体"/>
          <w:b/>
          <w:bCs/>
          <w:i/>
          <w:iCs/>
          <w:color w:val="auto"/>
          <w:kern w:val="0"/>
          <w:sz w:val="32"/>
          <w:szCs w:val="32"/>
          <w:u w:val="none" w:color="auto"/>
          <w:lang w:val="en-US" w:eastAsia="zh-Hans" w:bidi="ar"/>
        </w:rPr>
      </w:pPr>
      <w:r>
        <w:rPr>
          <w:rStyle w:val="9"/>
          <w:rFonts w:hint="eastAsia" w:ascii="宋体" w:hAnsi="宋体" w:eastAsia="宋体" w:cs="宋体"/>
          <w:b/>
          <w:bCs/>
          <w:i/>
          <w:iCs/>
          <w:color w:val="auto"/>
          <w:kern w:val="0"/>
          <w:sz w:val="32"/>
          <w:szCs w:val="32"/>
          <w:u w:val="none" w:color="auto"/>
          <w:lang w:val="en-US" w:eastAsia="zh-Hans" w:bidi="ar"/>
        </w:rPr>
        <w:t>Pac</w:t>
      </w:r>
      <w:r>
        <w:rPr>
          <w:rStyle w:val="9"/>
          <w:rFonts w:hint="default" w:ascii="宋体" w:hAnsi="宋体" w:eastAsia="宋体" w:cs="宋体"/>
          <w:b/>
          <w:bCs/>
          <w:i/>
          <w:iCs/>
          <w:color w:val="auto"/>
          <w:kern w:val="0"/>
          <w:sz w:val="32"/>
          <w:szCs w:val="32"/>
          <w:u w:val="none" w:color="auto"/>
          <w:lang w:eastAsia="zh-Hans" w:bidi="ar"/>
        </w:rPr>
        <w:t>kage.json</w:t>
      </w:r>
      <w:r>
        <w:rPr>
          <w:rStyle w:val="9"/>
          <w:rFonts w:hint="eastAsia" w:ascii="宋体" w:hAnsi="宋体" w:eastAsia="宋体" w:cs="宋体"/>
          <w:b/>
          <w:bCs/>
          <w:i/>
          <w:iCs/>
          <w:color w:val="auto"/>
          <w:kern w:val="0"/>
          <w:sz w:val="32"/>
          <w:szCs w:val="32"/>
          <w:u w:val="none" w:color="auto"/>
          <w:lang w:val="en-US" w:eastAsia="zh-Hans" w:bidi="ar"/>
        </w:rPr>
        <w:t xml:space="preserve"> 配置说明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"scripts"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792EA"/>
          <w:spacing w:val="0"/>
          <w:sz w:val="15"/>
          <w:szCs w:val="15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安装依赖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"bootstrap"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"yarn install"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运行项目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"serve"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"npm run dev"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运行项目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"dev"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"vite"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构建项目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"build"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"vite build &amp;&amp; esno ./build/script/postBuild.ts"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清空缓存后构建项目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"build:no-cache"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"yarn clean:cache &amp;&amp; npm run build"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生成打包分析，在 `Mac OS` 电脑上执行完成后会自动打开界面，在 `Window` 电脑上执行完成后需要打开 `./build/.cache/stats.html` 查看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"report"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"cross-env REPORT=true npm run build"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类型检查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"type:check"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"vue-tsc --noEmit --skipLibCheck"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预览打包后的内容（先打包在进行预览）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"preview"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"npm run build &amp;&amp; vite preview"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直接预览本地 dist 文件目录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"preview:dist"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"vite preview"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生成 ChangeLog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"log"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"conventional-changelog -p angular -i CHANGELOG.md -s"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删除缓存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"clean:cache"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"rimraf node_modules/.cache/ &amp;&amp; rimraf node_modules/.vite"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删除 node_modules (`window` 系统手动删除该目录较慢，可以使用该命令来进行删除)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"clean:lib"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"rimraf node_modules"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执行 eslint 校验，并修复部分问题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"lint:eslint"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"eslint \"{src,mock}/**/*.{vue,ts,tsx}\" --fix"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执行 prettier 格式化（该命令会对项目所有代码进行 prettier 格式化，请谨慎执行）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"lint:prettier"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"prettier --write --loglevel warn \"src/**/*.{js,json,tsx,css,less,scss,vue,html,md}\""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对打包结果进行 gzip 测试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"test:gzip"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"http-server dist --cors --gzip -c-1"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对打包目录进行 brotli 测试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"test:br"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"http-server dist --cors --brotli -c-1"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重新安装依赖，见下方说明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"reinstall"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"rimraf yarn.lock &amp;&amp; rimraf package.lock.json &amp;&amp; rimraf node_modules &amp;&amp; npm run bootstrap"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637777"/>
          <w:spacing w:val="0"/>
          <w:sz w:val="15"/>
          <w:szCs w:val="15"/>
        </w:rPr>
        <w:t># 生成图标集，见下方说明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"gen:icon"</w:t>
      </w:r>
      <w:r>
        <w:rPr>
          <w:rFonts w:hint="eastAsia" w:ascii="宋体" w:hAnsi="宋体" w:eastAsia="宋体" w:cs="宋体"/>
          <w:i w:val="0"/>
          <w:iCs w:val="0"/>
          <w:caps w:val="0"/>
          <w:color w:val="FFCB8B"/>
          <w:spacing w:val="0"/>
          <w:sz w:val="15"/>
          <w:szCs w:val="15"/>
        </w:rPr>
        <w:t>: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DDB67"/>
          <w:spacing w:val="0"/>
          <w:sz w:val="15"/>
          <w:szCs w:val="15"/>
        </w:rPr>
        <w:t>"esno ./build/generate/icon/index.ts"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792EA"/>
          <w:spacing w:val="0"/>
          <w:sz w:val="15"/>
          <w:szCs w:val="15"/>
        </w:rPr>
        <w:t>}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D9E6EB"/>
          <w:spacing w:val="0"/>
          <w:sz w:val="15"/>
          <w:szCs w:val="15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宋体" w:hAnsi="宋体" w:eastAsia="宋体" w:cs="宋体"/>
          <w:i/>
          <w:iCs/>
          <w:color w:val="FF0000"/>
          <w:kern w:val="0"/>
          <w:sz w:val="21"/>
          <w:szCs w:val="21"/>
          <w:u w:val="single" w:color="FF0000"/>
          <w:lang w:val="en-US" w:eastAsia="zh-Hans" w:bidi="ar"/>
        </w:rPr>
      </w:pPr>
      <w:r>
        <w:rPr>
          <w:rStyle w:val="9"/>
          <w:rFonts w:hint="default" w:ascii="宋体" w:hAnsi="宋体" w:eastAsia="宋体" w:cs="宋体"/>
          <w:b/>
          <w:bCs/>
          <w:i w:val="0"/>
          <w:iCs w:val="0"/>
          <w:color w:val="auto"/>
          <w:kern w:val="0"/>
          <w:sz w:val="32"/>
          <w:szCs w:val="32"/>
          <w:u w:val="none" w:color="auto"/>
          <w:lang w:val="en-US" w:eastAsia="zh-Hans" w:bidi="ar"/>
        </w:rPr>
        <w:t>目录说明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build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打包脚本相关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config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generate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生成器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script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脚本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└── vite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vite配置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mock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mock文件夹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public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公共静态资源目录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src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主目录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api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接口文件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assets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资源文件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icons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icon sprite 图标文件夹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images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项目存放图片的文件夹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└── svg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项目存放svg图片的文件夹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components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公共组件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design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样式文件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directives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指令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enums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枚举/常量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hooks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component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组件相关hook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core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基础hook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event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事件相关hook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setting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配置相关hook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└── web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web相关hook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layouts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布局文件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default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默认布局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iframe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iframe布局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└── page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页面布局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locales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多语言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logics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逻辑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main.ts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主入口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router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路由配置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settings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项目配置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componentSetting.ts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组件配置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designSetting.ts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样式配置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encryptionSetting.ts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加密配置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localeSetting.ts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多语言配置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├── projectSetting.ts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项目配置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│   └── siteSetting.ts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站点配置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store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数据仓库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├── utils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工具类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└── views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页面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└── server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测试用到的服务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    ├── api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测试服务器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    ├── upload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测试上传服务器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│       └── websocket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测试ws服务器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types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类型文件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├── vite.config.ts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vite配置文件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Style w:val="9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 xml:space="preserve">└── windi.config.ts </w:t>
      </w:r>
      <w:r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  <w:t># windcss配置文件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15"/>
          <w:szCs w:val="1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</w:rPr>
        <w:t>环境变量配置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项目的环境变量配置位于项目根目录下的 .env、.env.development、.env.production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配置项说明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Hans"/>
        </w:rPr>
        <w:t xml:space="preserve">.env 所有环境适用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# 端口号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VITE_PORT=3100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# 网站标题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VITE_GLOB_APP_TITLE=vben admin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# 简称，用于配置文件名字 不要出现空格、数字开头等特殊字符 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VITE_GLOB_APP_SHORT_NAME=vben_admin </w:t>
      </w:r>
    </w:p>
    <w:p>
      <w:pPr>
        <w:rPr>
          <w:rFonts w:hint="default"/>
          <w:lang w:eastAsia="zh-Hans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Hans"/>
        </w:rPr>
        <w:t>.env.development 开发环境适用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是否开启mock数据，关闭时需要自行对接后台接口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VITE_USE_MOCK=true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资源公共路径,需要以 /开头和结尾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VITE_PUBLIC_PATH=/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是否删除Console.log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VITE_DROP_CONSOLE=false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本地开发代理，可以解决跨域及多地址代理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如果接口地址匹配到，则会转发到http://localhost:3000，防止本地出现跨域问题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可以有多个，注意多个不能换行，否则代理将会失效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VITE_PROXY=[["/api","http://localhost:3000"],["api1","http://localhost:3001"],["/upload","http://localhost:3001/upload"]]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接口地址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如果没有跨域问题，直接在这里配置即可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VITE_GLOB_API_URL=/api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文件上传接口  可选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VITE_GLOB_UPLOAD_URL=/upload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接口地址前缀，有些系统所有接口地址都有前缀，可以在这里统一加，方便切换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VITE_GLOB_API_URL_PREFIX=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Hans"/>
        </w:rPr>
        <w:t>.env.production生产环境适用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是否开启mock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VITE_USE_MOCK=true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接口地址 可以由nginx做转发或者直接写实际地址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VITE_GLOB_API_URL=/api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文件上传地址 可以由nginx做转发或者直接写实际地址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VITE_GLOB_UPLOAD_URL=/upload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接口地址前缀，有些系统所有接口地址都有前缀，可以在这里统一加，方便切换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VITE_GLOB_API_URL_PREFIX=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是否删除Console.log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VITE_DROP_CONSOLE=true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资源公共路径,需要以 / 开头和结尾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VITE_PUBLIC_PATH=/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打包是否输出gz｜br文件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可选: gzip | brotli | none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也可以有多个, 例如 ‘gzip’|'brotli',这样会同时生成 .gz和.br文件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VITE_BUILD_COMPRESS = 'gzip'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打包是否压缩图片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VITE_USE_IMAGEMIN = false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打包是否开启pwa功能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VITE_USE_PWA = false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# 是否兼容旧版浏览器。开启后打包时间会慢一倍左右。会多打出旧浏览器兼容包,且会根据浏览器兼容性自动使用相应的版本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eastAsia="zh-Hans"/>
        </w:rPr>
        <w:t>VITE_LEGACY = false</w:t>
      </w:r>
    </w:p>
    <w:p>
      <w:pPr>
        <w:rPr>
          <w:rFonts w:hint="eastAsia" w:ascii="宋体" w:hAnsi="宋体" w:eastAsia="宋体" w:cs="宋体"/>
          <w:sz w:val="15"/>
          <w:szCs w:val="15"/>
          <w:lang w:eastAsia="zh-Hans"/>
        </w:rPr>
      </w:pP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eastAsia="zh-Hans"/>
        </w:rPr>
        <w:t>多语言配置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用于配置多语言信息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在 src/settings/localeSetting.ts 内配置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export const LOCALE: { [key: string]: LocaleType }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ZH_CN: 'zh_CN',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EN_US: 'en',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export const localeSetting: LocaleSetting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// 是否显示语言选择器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showPicker: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// 当前语言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locale: LOCALE.ZH_CN,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// 默认语言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fallback: LOCALE.ZH_CN,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// 允许的语言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availableLocales: [LOCALE.ZH_CN, LOCALE.EN_US],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// 语言列表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export const localeList: DropMenu[]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  text: '简体中文',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  event: LOCALE.ZH_CN,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{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  text: 'English',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  event: LOCALE.EN_US,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 xml:space="preserve">  },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sz w:val="15"/>
          <w:szCs w:val="15"/>
          <w:lang w:eastAsia="zh-Hans"/>
        </w:rPr>
        <w:t>];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lang w:eastAsia="zh-Hans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eastAsia="zh-Hans"/>
        </w:rPr>
        <w:t>路由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项目路由配置存放于 src/router/routes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路由模块配置存放于src/router/routes/modules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Hans"/>
        </w:rPr>
        <w:t>模块说明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在 src/router/routes/modules 内的 .ts 文件会被视为一个路由模块。</w:t>
      </w:r>
    </w:p>
    <w:p>
      <w:pPr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一个路由模块包含以下结构: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AppRouteModule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'/@/router/types'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'/@/router/constant'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'/@/hooks/web/useI18n'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运维管理菜单配置位置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decision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AppRouteModule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path: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'/decision'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'decision'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LAYOUT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redirect: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'/decision/analysis'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meta: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72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orderNo: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72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icon: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'ion:grid-outline'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72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'routes.decision.analysis'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children: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72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08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path: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08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08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'/@/views/decisionAnalysis/analysis.vue'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08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meta: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440" w:firstLineChars="8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'routes.decision.analysis'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08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72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decision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rPr>
          <w:rFonts w:hint="default" w:ascii="宋体" w:hAnsi="宋体" w:eastAsia="宋体" w:cs="宋体"/>
          <w:sz w:val="15"/>
          <w:szCs w:val="15"/>
          <w:lang w:eastAsia="zh-Hans"/>
        </w:rPr>
      </w:pPr>
    </w:p>
    <w:p>
      <w:pP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</w:pPr>
      <w: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  <w:t>注意事项:</w:t>
      </w:r>
    </w:p>
    <w:p>
      <w:pP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</w:pPr>
      <w: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  <w:t xml:space="preserve">整个项目所有路由 name 不能重复 </w:t>
      </w:r>
    </w:p>
    <w:p>
      <w:pP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</w:pPr>
      <w: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  <w:t>除了 layout 对应的 path 前面需要加 /，其余子路由都不要以/开头</w:t>
      </w:r>
    </w:p>
    <w:p>
      <w:pPr>
        <w:rPr>
          <w:rFonts w:hint="default" w:ascii="宋体" w:hAnsi="宋体" w:eastAsia="宋体" w:cs="宋体"/>
          <w:i/>
          <w:iCs/>
          <w:color w:val="FF0000"/>
          <w:sz w:val="18"/>
          <w:szCs w:val="18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>新增路由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如何新增一个路由模块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在 src/router/routes/modules 内新增模块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目录和路由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文件。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src/router/routes/index.ts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中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新增路由配置。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路由配置如下：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xxxNameModules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glob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'./modules/prodMonitoring/*.ts'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eager: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xxxx菜单路由配置导入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xxxx菜单路由加入到路由集合中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keys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xxxNameModules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xxxNameModules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Recordable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{};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firstLine="36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routeModuleList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...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8"/>
          <w:szCs w:val="18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>如何更改首页路由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首页路由指的是应用程序中的默认路由，当不输入其他任何路由时，会自动重定向到该路由下，并且该路由在Tab上是固定的，即使设置affix: false也不允许关闭.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例：首页路由配置的是/dashboard/analysis，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那么当直接访问 http://localhost:3100/ 会自动跳转到http://localhost:3100/#/dashboard/analysis 上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可以将pageEnum.ts中的BASE_HOME更改为需要你想设置的首页即可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0975" cy="1290320"/>
            <wp:effectExtent l="0" t="0" r="22225" b="5080"/>
            <wp:docPr id="3" name="图片 3" descr="截屏2023-08-22 13.4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22 13.41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菜单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项目菜单配置存放于 src/router/menus下面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，菜单必须和路由匹配才能显示。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菜单模块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一个菜单文件会被当作一个模块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注意：</w:t>
      </w:r>
      <w:r>
        <w:rPr>
          <w:rFonts w:hint="default" w:ascii="宋体" w:hAnsi="宋体" w:eastAsia="宋体" w:cs="宋体"/>
          <w:b/>
          <w:bCs/>
          <w:i/>
          <w:iCs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children 的 path 字段不需要以/开头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MenuModule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'/@/router/types'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'/@/hooks/web/useI18n'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menu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MenuModule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orderNo: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menu: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'routes.dashboard.dashboard'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path: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'/dashboard'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children: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90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200" w:firstLineChars="8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path: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200" w:firstLineChars="8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'routes.dashboard.analysis'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),},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90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200" w:firstLineChars="8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path: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'workbench'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1200" w:firstLineChars="8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'routes.dashboard.workbench'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900" w:firstLineChars="6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menu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新增菜单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直接在 src/router/routes/modules 内新增一个模块文件即可。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不需要手动引入，放在src/router/routes/modules 内的文件会自动被加载。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菜单排序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在菜单模块内，设置 orderNo 变量，数值越大，排序越靠后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>构建&amp;部署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构建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项目开发完成之后，执行以下命令进行构建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D9E6E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yarn</w:t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 xml:space="preserve"> build</w:t>
      </w:r>
      <w:r>
        <w:rPr>
          <w:rStyle w:val="9"/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 xml:space="preserve">  |  npm run build  |  pnpm run build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构建打包成功之后，会在根目录生成 dist 文件夹，里面就是构建打包好的文件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旧版浏览器兼容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在 .env.production 内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设置 VITE_LEGACY=tru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val="en-US" w:eastAsia="zh-Hans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sz w:val="15"/>
          <w:szCs w:val="15"/>
          <w:lang w:eastAsia="zh-Hans"/>
          <w14:textFill>
            <w14:solidFill>
              <w14:schemeClr w14:val="tx1"/>
            </w14:solidFill>
          </w14:textFill>
        </w:rPr>
        <w:t xml:space="preserve">即可打包出兼容旧版浏览器的代码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>VITE_LEGACY = true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本地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eastAsia="zh-Hans"/>
        </w:rPr>
        <w:t>预览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  <w:t xml:space="preserve">发布之前可以在本地进行预览，有多种方式，这里介绍两种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  <w:t xml:space="preserve">不能直接打开构建后的 html 文件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eastAsia="zh-Hans"/>
        </w:rPr>
        <w:t>使用项目自定的命令进行预览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  <w:t xml:space="preserve"># 先打包再进行预览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 xml:space="preserve">yarn preview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  <w:t xml:space="preserve"># 直接预览本地 dist 文件目录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 xml:space="preserve">yarn preview:dist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eastAsia="zh-Hans"/>
        </w:rPr>
        <w:t>本地服务器预览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  <w:t xml:space="preserve"># 1.全局安装live-server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 xml:space="preserve">yarn global add live-server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  <w:t xml:space="preserve"># 2. 进入打包的后目录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 xml:space="preserve">cd ./dist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eastAsia="zh-Hans"/>
        </w:rPr>
        <w:t xml:space="preserve"># 本地预览，默认端口8080 live-server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4472C4" w:themeColor="accent5"/>
          <w:sz w:val="15"/>
          <w:szCs w:val="15"/>
          <w:lang w:eastAsia="zh-Hans"/>
          <w14:textFill>
            <w14:solidFill>
              <w14:schemeClr w14:val="accent5"/>
            </w14:solidFill>
          </w14:textFill>
        </w:rPr>
        <w:t>live-server --port 9000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压缩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开启 gzip 压缩 开启 gzip，并配合 nginx 的 gzip_static 功能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 xml:space="preserve">可以大大加快页面访问速度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设置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 xml:space="preserve"> VITE_BUILD_COMPRESS='gzip' 即可在打包的同时生成 .gz 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部署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 xml:space="preserve">前端路由与服务端的结合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>项目前端路由使用的是 vue-router，所以你可以选择两种方式：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history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 xml:space="preserve"> 和 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hash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 xml:space="preserve">。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>hash 默认会在 url 后面拼接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 xml:space="preserve">#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  <w:t>history 则不会，不过 history 需要服务器配合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可在 src/router/index.ts 内进行 mode 修改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createRouter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createWebHashHistory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createWebHistory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'vue-router'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createRouter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history: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createWebHashHistory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 Hash模式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history: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createWebHistory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 History 模式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t>注意：</w:t>
      </w:r>
      <w: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t xml:space="preserve">开启 history 模式需要服务器配置，更多的服务器配置详情可以看 </w:t>
      </w:r>
      <w: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fldChar w:fldCharType="begin"/>
      </w:r>
      <w: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instrText xml:space="preserve"> HYPERLINK "https://router.vuejs.org/guide/essentials/history-mode.html" \l "html5-mode" </w:instrText>
      </w:r>
      <w: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fldChar w:fldCharType="separate"/>
      </w:r>
      <w:r>
        <w:rPr>
          <w:rStyle w:val="8"/>
          <w:rFonts w:hint="default" w:ascii="宋体" w:hAnsi="宋体" w:eastAsia="宋体" w:cs="宋体"/>
          <w:b/>
          <w:bCs/>
          <w:i/>
          <w:iCs/>
          <w:sz w:val="15"/>
          <w:szCs w:val="15"/>
          <w:lang w:val="en-US" w:eastAsia="zh-Hans"/>
        </w:rPr>
        <w:t>history-mode</w:t>
      </w:r>
      <w: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/>
          <w:iCs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Nginx配置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部署到根目录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server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listen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80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#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用于配合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使用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try_files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$uri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$uri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部署到非根目录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  <w:t>首先需要在打包的时候更改配置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#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在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production内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配置子目录路径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VITE_PUBLIC_PATH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15"/>
          <w:szCs w:val="15"/>
          <w:shd w:val="clear" w:fill="1F1F1F"/>
          <w:lang w:val="en-US" w:eastAsia="zh-CN" w:bidi="ar"/>
        </w:rPr>
        <w:t xml:space="preserve"> /sub/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  <w:t>配置 nginx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server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listen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80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server_name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localhost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#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这里是vue打包文件dist内的文件的存放路径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alias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srv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www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project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htm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try_files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$uri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$uri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使用 nginx 处理跨域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使用 nginx 处理项目部署后的跨域问题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配置前端项目接口地址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#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在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env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production内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配置接口地址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VITE_GLOB_API_URL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api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在 nginx 配置请求转发到后台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server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listen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8080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server_name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localhost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接口代理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，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用于解决跨域问题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api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proxy_set_header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Host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proxy_set_header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$remote_addr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proxy_set_header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Forwarded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$proxy_add_x_forwarded_for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#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后台接口地址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proxy_pass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15"/>
          <w:szCs w:val="15"/>
          <w:shd w:val="clear" w:fill="1F1F1F"/>
          <w:lang w:val="en-US" w:eastAsia="zh-CN" w:bidi="ar"/>
        </w:rPr>
        <w:t>http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//110.110.1.1:8080/api;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proxy_redirect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add_header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Access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Control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Allow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Origin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add_header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Access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Control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Allow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Headers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Requested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600" w:firstLineChars="4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add_header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Access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Control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Allow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Methods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15"/>
          <w:szCs w:val="15"/>
          <w:shd w:val="clear" w:fill="1F1F1F"/>
          <w:lang w:val="en-US" w:eastAsia="zh-CN" w:bidi="ar"/>
        </w:rPr>
        <w:t>OPTIONS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firstLine="300" w:firstLineChars="200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jc w:val="left"/>
        <w:textAlignment w:val="auto"/>
        <w:rPr>
          <w:rFonts w:hint="default" w:ascii="Menlo" w:hAnsi="Menlo" w:eastAsia="Menlo" w:cs="Menlo"/>
          <w:b w:val="0"/>
          <w:bCs w:val="0"/>
          <w:color w:val="CCCCCC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8"/>
          <w:szCs w:val="28"/>
          <w:lang w:val="en-US" w:eastAsia="zh-Hans"/>
        </w:rPr>
        <w:t>跨域处理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跨越</w:t>
      </w: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产生原因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跨域产生的原因是由于前端地址与后台接口不是同源，从而导致 ajax 不能发送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非同源产生的问题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Cookie、LocalStorage 和 IndexDB 无法获取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DOM 无法获得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AJAX 请求不能发送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同源条件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协议，端口，主机 三者相同即为同源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反之，其中只要 某一个 不一样则为不同源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Hans"/>
        </w:rPr>
        <w:t>生产环境跨域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生产环境一般使用下面 2 种方式进行处理</w:t>
      </w:r>
    </w:p>
    <w:p>
      <w:pPr>
        <w:numPr>
          <w:ilvl w:val="0"/>
          <w:numId w:val="6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后台开启 cors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使用 nginx 转发请求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后台开启 cors 不需要前端做任何改动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nginx 配置文件可以查看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15"/>
          <w:szCs w:val="15"/>
          <w:lang w:val="en-US" w:eastAsia="zh-Hans"/>
        </w:rPr>
        <w:t>上面nginx 跨越配置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ar(-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LqMOCs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FA306"/>
    <w:multiLevelType w:val="singleLevel"/>
    <w:tmpl w:val="BD1FA3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421A9"/>
    <w:multiLevelType w:val="singleLevel"/>
    <w:tmpl w:val="BFF421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FB6B93"/>
    <w:multiLevelType w:val="singleLevel"/>
    <w:tmpl w:val="DAFB6B9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FEABF3"/>
    <w:multiLevelType w:val="singleLevel"/>
    <w:tmpl w:val="DFFEAB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FFC5966"/>
    <w:multiLevelType w:val="singleLevel"/>
    <w:tmpl w:val="EFFC596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7FE41A2"/>
    <w:multiLevelType w:val="singleLevel"/>
    <w:tmpl w:val="F7FE41A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51054"/>
    <w:rsid w:val="17FF09E3"/>
    <w:rsid w:val="31C6114E"/>
    <w:rsid w:val="37F51054"/>
    <w:rsid w:val="5DDFA74E"/>
    <w:rsid w:val="6DFC038E"/>
    <w:rsid w:val="7FFE37B4"/>
    <w:rsid w:val="BBF426F5"/>
    <w:rsid w:val="BEE72100"/>
    <w:rsid w:val="FF2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2023-08-24T02:43:00Z</dcterms:created>
  <dc:creator>法空幻华</dc:creator>
  <cp:lastModifiedBy>法空幻华</cp:lastModifiedBy>
  <dcterms:modified xsi:type="dcterms:W3CDTF">2023-09-05T16:17:20Z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C39C70C0425053FAE973F564E8AFED3E_43</vt:lpwstr>
  </property>
</Properties>
</file>