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E282A" w14:textId="09AFE402" w:rsidR="00C56524" w:rsidRPr="007A52D6" w:rsidRDefault="000153AA" w:rsidP="002C1719">
      <w:pPr>
        <w:spacing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P</w:t>
      </w:r>
      <w:r w:rsidR="0090724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robabilité</w:t>
      </w:r>
      <w:r w:rsidR="00C565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d’un flush dans la première </w:t>
      </w:r>
      <w:r w:rsidR="0090724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ronde</w:t>
      </w:r>
      <w:r w:rsidR="00C565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du jeu </w:t>
      </w:r>
      <w:proofErr w:type="spellStart"/>
      <w:r w:rsidR="00C56524"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>Balatro</w:t>
      </w:r>
      <w:proofErr w:type="spellEnd"/>
    </w:p>
    <w:p w14:paraId="4E679A11" w14:textId="77777777" w:rsidR="00C56524" w:rsidRPr="007A52D6" w:rsidRDefault="00C56524" w:rsidP="002C1719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5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kgs457 </w:t>
      </w:r>
    </w:p>
    <w:p w14:paraId="291EF57A" w14:textId="77777777" w:rsidR="00722CAD" w:rsidRPr="007A52D6" w:rsidRDefault="00722CAD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</w:rPr>
        <w:t>TODO:</w:t>
      </w:r>
    </w:p>
    <w:p w14:paraId="778E4A99" w14:textId="46354944" w:rsidR="00C56524" w:rsidRPr="007A52D6" w:rsidRDefault="00C56524" w:rsidP="002C171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A52D6">
        <w:rPr>
          <w:rFonts w:ascii="Times New Roman" w:eastAsiaTheme="minorEastAsia" w:hAnsi="Times New Roman" w:cs="Times New Roman"/>
          <w:sz w:val="24"/>
          <w:szCs w:val="24"/>
        </w:rPr>
        <w:t>Nombres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de pages</w:t>
      </w:r>
    </w:p>
    <w:p w14:paraId="4FBDB068" w14:textId="39B2DCA2" w:rsidR="00554F42" w:rsidRPr="007A52D6" w:rsidRDefault="00554F42" w:rsidP="002C171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Excel formatting titles </w:t>
      </w:r>
      <w:proofErr w:type="spellStart"/>
      <w:r w:rsidRPr="007A52D6"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</w:p>
    <w:p w14:paraId="1DC70341" w14:textId="70F980F4" w:rsidR="00554F42" w:rsidRPr="007A52D6" w:rsidRDefault="00554F42" w:rsidP="002C171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</w:rPr>
        <w:t>Use r instead of n</w:t>
      </w:r>
    </w:p>
    <w:p w14:paraId="40B3525A" w14:textId="33A83106" w:rsidR="00907243" w:rsidRPr="007A52D6" w:rsidRDefault="00722CAD" w:rsidP="00907243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A52D6">
        <w:rPr>
          <w:rFonts w:ascii="Times New Roman" w:eastAsiaTheme="minorEastAsia" w:hAnsi="Times New Roman" w:cs="Times New Roman"/>
          <w:sz w:val="24"/>
          <w:szCs w:val="24"/>
        </w:rPr>
        <w:t>Approxi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equals for percentages</w:t>
      </w:r>
    </w:p>
    <w:p w14:paraId="28D0DA47" w14:textId="77777777" w:rsidR="00C56524" w:rsidRPr="007A52D6" w:rsidRDefault="00C56524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en-CA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463799443"/>
        <w:docPartObj>
          <w:docPartGallery w:val="Table of Contents"/>
          <w:docPartUnique/>
        </w:docPartObj>
      </w:sdtPr>
      <w:sdtContent>
        <w:p w14:paraId="1C616E77" w14:textId="4B3B2C9C" w:rsidR="00F615CC" w:rsidRPr="0036364C" w:rsidRDefault="00F615CC" w:rsidP="002C1719">
          <w:pPr>
            <w:pStyle w:val="TOCHeading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A52D6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Table de </w:t>
          </w:r>
          <w:proofErr w:type="spellStart"/>
          <w:r w:rsidRPr="007A52D6">
            <w:rPr>
              <w:rFonts w:ascii="Times New Roman" w:hAnsi="Times New Roman" w:cs="Times New Roman"/>
              <w:b/>
              <w:bCs/>
              <w:sz w:val="24"/>
              <w:szCs w:val="24"/>
            </w:rPr>
            <w:t>matières</w:t>
          </w:r>
          <w:proofErr w:type="spellEnd"/>
        </w:p>
        <w:p w14:paraId="60D77E1B" w14:textId="6E5251FD" w:rsidR="00F615CC" w:rsidRPr="007A52D6" w:rsidRDefault="0036364C" w:rsidP="002C1719">
          <w:pPr>
            <w:pStyle w:val="TOC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Introductio</w:t>
          </w:r>
          <w:r w:rsidR="00131DF9">
            <w:rPr>
              <w:rFonts w:ascii="Times New Roman" w:hAnsi="Times New Roman"/>
              <w:b/>
              <w:bCs/>
              <w:sz w:val="24"/>
              <w:szCs w:val="24"/>
            </w:rPr>
            <w:t>n</w:t>
          </w:r>
          <w:r w:rsidR="00F615CC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7A52D6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662C9B83" w14:textId="55D3DD1A" w:rsidR="00F615CC" w:rsidRPr="007A52D6" w:rsidRDefault="00131DF9" w:rsidP="00131DF9">
          <w:pPr>
            <w:pStyle w:val="TOC1"/>
            <w:spacing w:line="480" w:lineRule="auto"/>
            <w:ind w:firstLine="720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/>
              <w:bCs/>
              <w:sz w:val="24"/>
              <w:szCs w:val="24"/>
            </w:rPr>
            <w:t>Stratégie</w:t>
          </w:r>
          <w:proofErr w:type="spellEnd"/>
          <w:r w:rsidR="00F615CC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7A52D6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02D47E78" w14:textId="77777777" w:rsidR="00131DF9" w:rsidRDefault="00131DF9" w:rsidP="00131DF9">
          <w:pPr>
            <w:spacing w:before="240" w:line="480" w:lineRule="auto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</w:pPr>
          <w:r w:rsidRPr="007A52D6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Probabilité de différentes mains</w:t>
          </w:r>
        </w:p>
        <w:p w14:paraId="4CC34B51" w14:textId="214F6595" w:rsidR="00131DF9" w:rsidRPr="00131DF9" w:rsidRDefault="00131DF9" w:rsidP="00131DF9">
          <w:pPr>
            <w:spacing w:before="240" w:line="480" w:lineRule="auto"/>
            <w:ind w:firstLine="720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</w:pPr>
          <w:r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Au départ</w:t>
          </w:r>
          <w:r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52D6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209C5946" w14:textId="7FB7DB07" w:rsidR="00131DF9" w:rsidRDefault="000153AA" w:rsidP="000153AA">
          <w:pPr>
            <w:spacing w:before="240" w:line="480" w:lineRule="auto"/>
            <w:ind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A</w:t>
          </w:r>
          <w:r w:rsidR="00131DF9" w:rsidRPr="007A52D6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près 1 rejet</w:t>
          </w:r>
          <w:r w:rsidR="00131DF9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31DF9" w:rsidRPr="007A52D6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4AAE4D50" w14:textId="3794D281" w:rsidR="00131DF9" w:rsidRPr="00131DF9" w:rsidRDefault="000153AA" w:rsidP="000153AA">
          <w:pPr>
            <w:spacing w:before="240" w:line="480" w:lineRule="auto"/>
            <w:ind w:firstLine="720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</w:pPr>
          <w:r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A</w:t>
          </w:r>
          <w:r w:rsidR="00131DF9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près 2</w:t>
          </w:r>
          <w:r w:rsidR="00131DF9" w:rsidRPr="007A52D6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 xml:space="preserve"> </w:t>
          </w:r>
          <w:proofErr w:type="gramStart"/>
          <w:r w:rsidR="00131DF9" w:rsidRPr="007A52D6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rejet</w:t>
          </w:r>
          <w:r w:rsidR="00131DF9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31DF9" w:rsidRPr="007A52D6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  <w:proofErr w:type="gramEnd"/>
        </w:p>
        <w:p w14:paraId="3B6CD85D" w14:textId="77777777" w:rsidR="000153AA" w:rsidRDefault="000153AA" w:rsidP="000153AA">
          <w:pPr>
            <w:spacing w:before="240" w:line="480" w:lineRule="auto"/>
            <w:ind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A</w:t>
          </w:r>
          <w:r w:rsidR="00131DF9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 xml:space="preserve">près </w:t>
          </w:r>
          <m:oMath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n</m:t>
            </m:r>
          </m:oMath>
          <w:r w:rsidR="00131DF9" w:rsidRPr="007A52D6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 xml:space="preserve"> rejet</w:t>
          </w:r>
          <w:r w:rsidR="00131DF9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31DF9" w:rsidRPr="007A52D6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0A8FDC5A" w14:textId="2A334354" w:rsidR="00131DF9" w:rsidRPr="00131DF9" w:rsidRDefault="000153AA" w:rsidP="000153AA">
          <w:pPr>
            <w:spacing w:before="240" w:line="480" w:lineRule="auto"/>
            <w:ind w:firstLine="720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</w:pPr>
          <w:r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A</w:t>
          </w:r>
          <w:r w:rsidR="00131DF9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près 3</w:t>
          </w:r>
          <w:r w:rsidR="00131DF9" w:rsidRPr="007A52D6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 xml:space="preserve"> </w:t>
          </w:r>
          <w:proofErr w:type="gramStart"/>
          <w:r w:rsidR="00131DF9" w:rsidRPr="007A52D6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fr-CA"/>
            </w:rPr>
            <w:t>rejet</w:t>
          </w:r>
          <w:r w:rsidR="00131DF9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31DF9" w:rsidRPr="007A52D6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  <w:proofErr w:type="gramEnd"/>
        </w:p>
        <w:p w14:paraId="51AEDA0F" w14:textId="354DD72A" w:rsidR="000153AA" w:rsidRPr="007A52D6" w:rsidRDefault="000153AA" w:rsidP="000153AA">
          <w:pPr>
            <w:pStyle w:val="TOC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/>
              <w:bCs/>
              <w:sz w:val="24"/>
              <w:szCs w:val="24"/>
            </w:rPr>
            <w:t>Vérification</w:t>
          </w:r>
          <w:proofErr w:type="spellEnd"/>
          <w:r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52D6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30AD298F" w14:textId="16AB9310" w:rsidR="000153AA" w:rsidRDefault="000153AA" w:rsidP="000153AA">
          <w:pPr>
            <w:pStyle w:val="TOC1"/>
            <w:spacing w:line="48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b/>
              <w:bCs/>
              <w:sz w:val="24"/>
              <w:szCs w:val="24"/>
            </w:rPr>
            <w:t>Analyse</w:t>
          </w:r>
          <w:proofErr w:type="spellEnd"/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et sources </w:t>
          </w:r>
          <w:proofErr w:type="spellStart"/>
          <w:r>
            <w:rPr>
              <w:rFonts w:ascii="Times New Roman" w:hAnsi="Times New Roman"/>
              <w:b/>
              <w:bCs/>
              <w:sz w:val="24"/>
              <w:szCs w:val="24"/>
            </w:rPr>
            <w:t>d’erreurs</w:t>
          </w:r>
          <w:proofErr w:type="spellEnd"/>
          <w:r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52D6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D730E23" w14:textId="002E0D97" w:rsidR="000153AA" w:rsidRDefault="000153AA" w:rsidP="000153AA">
          <w:pPr>
            <w:pStyle w:val="TOC1"/>
            <w:spacing w:line="48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Conclusion</w:t>
          </w:r>
          <w:r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52D6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709B0B9" w14:textId="55D6B7B0" w:rsidR="000153AA" w:rsidRPr="000153AA" w:rsidRDefault="000153AA" w:rsidP="000153AA">
          <w:pPr>
            <w:rPr>
              <w:b/>
            </w:rPr>
          </w:pPr>
        </w:p>
        <w:p w14:paraId="084C256C" w14:textId="1EBEA88E" w:rsidR="00131DF9" w:rsidRPr="007A52D6" w:rsidRDefault="00131DF9" w:rsidP="00131DF9">
          <w:pPr>
            <w:pStyle w:val="TOC1"/>
            <w:spacing w:line="480" w:lineRule="auto"/>
            <w:rPr>
              <w:rFonts w:ascii="Times New Roman" w:hAnsi="Times New Roman"/>
              <w:sz w:val="24"/>
              <w:szCs w:val="24"/>
            </w:rPr>
          </w:pPr>
        </w:p>
        <w:p w14:paraId="16BD1753" w14:textId="61CEF268" w:rsidR="00F615CC" w:rsidRPr="007A52D6" w:rsidRDefault="00F46100" w:rsidP="002C1719">
          <w:pPr>
            <w:pStyle w:val="TOC3"/>
            <w:spacing w:line="480" w:lineRule="auto"/>
            <w:ind w:left="446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1690E4AB" w14:textId="77777777" w:rsidR="00131DF9" w:rsidRDefault="00131DF9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br w:type="page"/>
      </w:r>
    </w:p>
    <w:p w14:paraId="4293942C" w14:textId="6C4462D8" w:rsidR="00F615CC" w:rsidRPr="007A52D6" w:rsidRDefault="00607AD6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lastRenderedPageBreak/>
        <w:t>Introduction</w:t>
      </w:r>
    </w:p>
    <w:p w14:paraId="10F73D65" w14:textId="37F0FCFA" w:rsidR="00D86CC9" w:rsidRPr="007A52D6" w:rsidRDefault="00D86CC9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Dans la première ronde du jeu vidéo </w:t>
      </w:r>
      <w:proofErr w:type="spellStart"/>
      <w:r w:rsidRPr="007A52D6">
        <w:rPr>
          <w:rFonts w:ascii="Times New Roman" w:eastAsiaTheme="minorEastAsia" w:hAnsi="Times New Roman" w:cs="Times New Roman"/>
          <w:i/>
          <w:iCs/>
          <w:sz w:val="24"/>
          <w:szCs w:val="24"/>
          <w:lang w:val="fr-CA"/>
        </w:rPr>
        <w:t>Balatro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avec les paramètres de base, 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8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vous sont distribuées venant d’un paquet régulier de 52 cartes. L’objectif du jeu est de jouer des main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poker afin d’avoir un score adéquat pour passer à la prochaine ronde. Il y a plusieurs mains de pokers possibles, mais pour ce projet, j’ai limité les mains à seulement des flushs, puisque je me suis rendu compte que je suis dépendant de cette main particulièrement dans la première ronde du jeu.</w:t>
      </w:r>
    </w:p>
    <w:p w14:paraId="77FAF98B" w14:textId="7A316E4F" w:rsidR="00D86CC9" w:rsidRPr="007A52D6" w:rsidRDefault="00D86CC9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Pour jouer un flush, il faut obtenir 5 cartes de la même famille (cœur, carreau, trèfle ou pique)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parmis</w:t>
      </w:r>
      <w:proofErr w:type="spellEnd"/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8 cartes qui vous sont distribuées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proofErr w:type="spellStart"/>
      <w:r w:rsidR="0090724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Équivalente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st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pas tout: avant de jouer votre main, vous avez l’option de 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rejeter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1 à 5 cartes de ta main afin de les remplacer par une quantité équivalente de cartes venant d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même paquet. Avec ces règlements en tête, une question m’est venue à l’esprit: 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Q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uelles sont les chances de scorer avec purement </w:t>
      </w:r>
      <w:r w:rsidR="0090724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des flushes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dès la première main dans la première ronde de </w:t>
      </w:r>
      <w:proofErr w:type="spellStart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Balatro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? </w:t>
      </w:r>
    </w:p>
    <w:p w14:paraId="1A32A2A9" w14:textId="302B7943" w:rsidR="00162522" w:rsidRPr="007A52D6" w:rsidRDefault="00162522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Stratégie</w:t>
      </w:r>
    </w:p>
    <w:p w14:paraId="46231209" w14:textId="15857B13" w:rsidR="00607AD6" w:rsidRPr="00607AD6" w:rsidRDefault="00B127B4" w:rsidP="002C1719">
      <w:pPr>
        <w:spacing w:before="240" w:line="480" w:lineRule="auto"/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La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manière</w:t>
      </w: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que le jeu sera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joué</w:t>
      </w: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est en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vérifiant</w:t>
      </w: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si la ma</w:t>
      </w:r>
      <w:r w:rsidR="00904771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in de commencement contient </w:t>
      </w: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un flush. Sinon, </w:t>
      </w:r>
      <w:r w:rsidR="00904771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je cible la famille la plus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répété</w:t>
      </w:r>
      <w:r w:rsidR="00904771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 rejetant 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autant de cartes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possibles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</w:t>
      </w:r>
      <w:r w:rsidR="00904771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qui ne font pas partie de cette famil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le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(max de 5)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. Une </w:t>
      </w:r>
      <w:r w:rsidR="004B534D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fois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</w:t>
      </w:r>
      <w:r w:rsidR="004B534D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qu’elles sont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tous </w:t>
      </w:r>
      <w:proofErr w:type="gramStart"/>
      <w:r w:rsidR="004B534D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rejetés</w:t>
      </w:r>
      <w:proofErr w:type="gramEnd"/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, je </w:t>
      </w:r>
      <w:r w:rsidR="004B534D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vérifie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encore si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il y a un flush. Sinon, je commence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mon deuxième rejet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 ciblant la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même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famille.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S’il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n’y a pas de flush dans ma main de 8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après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3 rejets, le jeu est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considéré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comme une perte.</w:t>
      </w:r>
    </w:p>
    <w:p w14:paraId="4FA132B0" w14:textId="77777777" w:rsidR="00131DF9" w:rsidRDefault="00131DF9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</w:p>
    <w:p w14:paraId="7622571C" w14:textId="77777777" w:rsidR="00131DF9" w:rsidRDefault="00131DF9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</w:p>
    <w:p w14:paraId="51BD5730" w14:textId="6F417983" w:rsidR="00F615CC" w:rsidRPr="007A52D6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lastRenderedPageBreak/>
        <w:t xml:space="preserve">Probabilité de </w:t>
      </w:r>
      <w:r w:rsidR="009A3BA2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de </w:t>
      </w:r>
      <w:r w:rsidR="009A3BA2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départ</w:t>
      </w:r>
    </w:p>
    <w:p w14:paraId="2083D5AA" w14:textId="76B7B3FB" w:rsidR="00294851" w:rsidRPr="007A52D6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commencer, </w:t>
      </w:r>
      <w:r w:rsidR="009A3BA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ça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aiderait de savoir qu’elle est la probabilité de commencer avec différents cartes dans la main de </w:t>
      </w:r>
      <w:r w:rsidR="009A3BA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</w:p>
    <w:p w14:paraId="4525358F" w14:textId="07881F45" w:rsidR="00B72101" w:rsidRPr="007A52D6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="00B7210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r w:rsidR="009A3BA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débuté</w:t>
      </w:r>
      <w:r w:rsidR="00B7210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par créer une formule pour calculer la probabilité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 tirer</w:t>
      </w:r>
      <w:r w:rsidR="00B7210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exactement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B7210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piques,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</w:t>
      </w:r>
      <w:r w:rsidR="009A3BA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cœurs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trèfles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carreaux</w:t>
      </w:r>
      <w:r w:rsidR="00E02D2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DFC3024" w14:textId="7B1BF774" w:rsidR="001F407D" w:rsidRPr="007A52D6" w:rsidRDefault="00F461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→R</m:t>
          </m:r>
        </m:oMath>
      </m:oMathPara>
    </w:p>
    <w:p w14:paraId="1C35FCB5" w14:textId="77777777" w:rsidR="006C4B8F" w:rsidRPr="007A52D6" w:rsidRDefault="00F461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a, b,c, d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a+b+c+d</m:t>
                      </m:r>
                    </m:den>
                  </m:f>
                </m:e>
              </m:d>
            </m:den>
          </m:f>
        </m:oMath>
      </m:oMathPara>
    </w:p>
    <w:p w14:paraId="17DBC67D" w14:textId="6009052E" w:rsidR="00E606AD" w:rsidRPr="007A52D6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Cependant,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réalisé que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cette formule toute </w:t>
      </w:r>
      <w:proofErr w:type="gramStart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seul</w:t>
      </w:r>
      <w:proofErr w:type="gramEnd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n’est pas très utile</w:t>
      </w:r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qui m’intéresse est la probabilité 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 la famille la plus </w:t>
      </w:r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fréquente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apparaisse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fois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dans la main de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Pour faire cela, j’ai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additionné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toutes les permutations possibles </w:t>
      </w:r>
      <w:proofErr w:type="gramStart"/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certaines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restrictions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6EAAB485" w14:textId="1CB21093" w:rsidR="00891535" w:rsidRPr="007A52D6" w:rsidRDefault="00F46100" w:rsidP="002C1719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puisque je veux que la famille la plus répété soit répété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foix.</w:t>
      </w:r>
    </w:p>
    <w:p w14:paraId="472556F5" w14:textId="3DCF2BB1" w:rsidR="00E606AD" w:rsidRPr="007A52D6" w:rsidRDefault="00E606AD" w:rsidP="002C1719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puisque tu peux seulement piger un nombre entier de cartes</w:t>
      </w:r>
    </w:p>
    <w:p w14:paraId="33CF1502" w14:textId="7BBD78D1" w:rsidR="00294851" w:rsidRPr="007A52D6" w:rsidRDefault="00E606AD" w:rsidP="002C1719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=8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puisque la main de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doit comporter d’</w:t>
      </w:r>
      <w:r w:rsidR="00426BF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xactement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8 cartes</w:t>
      </w:r>
    </w:p>
    <w:p w14:paraId="4D994005" w14:textId="20CF5902" w:rsidR="00CF1602" w:rsidRPr="007A52D6" w:rsidRDefault="00E606AD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Avec ces </w:t>
      </w:r>
      <w:r w:rsidR="00426BF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contraints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en place, v</w:t>
      </w:r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oici la formule pour calculer la probabilité d’avoir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la même famille dans la main de depart (ou après 0 rejet, d'où vient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notation </w:t>
      </w:r>
      <w:proofErr w:type="gramStart"/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d’exposant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0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):</w:t>
      </w:r>
    </w:p>
    <w:p w14:paraId="47905A7C" w14:textId="77777777" w:rsidR="00CF1602" w:rsidRPr="007A52D6" w:rsidRDefault="00C34D2F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</m:t>
          </m:r>
        </m:oMath>
      </m:oMathPara>
    </w:p>
    <w:p w14:paraId="07EC2277" w14:textId="338496E4" w:rsidR="00BF778F" w:rsidRPr="007A52D6" w:rsidRDefault="00F46100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a,b,c,d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∈N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a+b+c+d=8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a,b,c,d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CA"/>
                    </w:rPr>
                    <m:t>=x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(a,b,c,d)</m:t>
              </m:r>
            </m:e>
          </m:nary>
        </m:oMath>
      </m:oMathPara>
    </w:p>
    <w:p w14:paraId="4B6D0F01" w14:textId="1F6E6E1A" w:rsidR="00891535" w:rsidRPr="007A52D6" w:rsidRDefault="00891535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Il est difficile de calculer cette formule à la main, alors j’ai </w:t>
      </w:r>
      <w:r w:rsidR="00426BF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créé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un script pour faire cette tâche: </w:t>
      </w:r>
    </w:p>
    <w:p w14:paraId="489E794A" w14:textId="1B24F18E" w:rsidR="00891535" w:rsidRPr="007A52D6" w:rsidRDefault="00794951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735384B0" wp14:editId="21D3623B">
            <wp:extent cx="5943600" cy="2856865"/>
            <wp:effectExtent l="0" t="0" r="0" b="635"/>
            <wp:docPr id="162970732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322" name="Picture 1" descr="A computer screen with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2CD" w14:textId="228857CF" w:rsidR="006F5941" w:rsidRPr="007A52D6" w:rsidRDefault="00E109A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seulement </w:t>
      </w:r>
      <w:r w:rsidR="00607AD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considéré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valeurs </w:t>
      </w:r>
      <w:proofErr w:type="gramStart"/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F594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plus petit ou égale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26BF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à</w:t>
      </w:r>
      <w:r w:rsidR="006F594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8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 Cela est le cas puisque</w:t>
      </w:r>
      <w:r w:rsidR="00D86CC9" w:rsidRPr="007A52D6">
        <w:rPr>
          <w:rFonts w:ascii="Times New Roman" w:eastAsia="Times New Roman" w:hAnsi="Times New Roman" w:cs="Times New Roman"/>
          <w:color w:val="E8EAED"/>
          <w:sz w:val="24"/>
          <w:szCs w:val="24"/>
          <w:lang w:val="fr-FR" w:eastAsia="en-CA"/>
        </w:rPr>
        <w:t xml:space="preserve"> 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FR"/>
        </w:rPr>
        <w:t>trivialement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2511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=8)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∧(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∈N)⇒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≤8</m:t>
        </m:r>
      </m:oMath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26C16963" w14:textId="5757FF04" w:rsidR="00831E7B" w:rsidRPr="007A52D6" w:rsidRDefault="007F357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Bref, je suis capable de </w:t>
      </w:r>
      <w:proofErr w:type="gramStart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calculer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la probabilité que la famille la plus fréquente soit d'éxactement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0 réjet. 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Également, j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proofErr w:type="gramStart"/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calculé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la probabilité que la famille la plus fréquente soit au minimum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0 réjet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Cela était fait en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prenant</w:t>
      </w:r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somme de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exacte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toute les valeurs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supérieur</w:t>
      </w:r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ou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égale</w:t>
      </w:r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Start"/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à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 calculé à l’aide d’Excel.</w:t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008"/>
        <w:gridCol w:w="3472"/>
        <w:gridCol w:w="3280"/>
      </w:tblGrid>
      <w:tr w:rsidR="002620A5" w:rsidRPr="007A52D6" w14:paraId="6F161D20" w14:textId="77777777" w:rsidTr="002620A5">
        <w:trPr>
          <w:trHeight w:val="255"/>
        </w:trPr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36F" w14:textId="341F104F" w:rsidR="002620A5" w:rsidRPr="007A52D6" w:rsidRDefault="002620A5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**Les </w:t>
            </w:r>
            <w:proofErr w:type="spellStart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résultats</w:t>
            </w:r>
            <w:proofErr w:type="spellEnd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sont</w:t>
            </w:r>
            <w:proofErr w:type="spellEnd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arrondies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38C1" w14:textId="77777777" w:rsidR="002620A5" w:rsidRPr="007A52D6" w:rsidRDefault="002620A5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831E7B" w:rsidRPr="007A52D6" w14:paraId="754D17BB" w14:textId="77777777" w:rsidTr="00831E7B">
        <w:trPr>
          <w:trHeight w:val="10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684CBC" w14:textId="70F4640E" w:rsidR="00831E7B" w:rsidRPr="007A52D6" w:rsidRDefault="00831E7B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CA" w:eastAsia="en-CA"/>
                  </w:rPr>
                  <m:t>x</m:t>
                </m:r>
              </m:oMath>
            </m:oMathPara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254A8BB" w14:textId="6BC04036" w:rsidR="00831E7B" w:rsidRPr="007A52D6" w:rsidRDefault="00F46100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 xml:space="preserve"> (%)</m:t>
              </m:r>
            </m:oMath>
            <w:r w:rsidR="0036364C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4D9DF02" w14:textId="4482EEDA" w:rsidR="00831E7B" w:rsidRPr="007A52D6" w:rsidRDefault="00F46100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min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CA"/>
                  </w:rPr>
                  <m:t xml:space="preserve"> (%)</m:t>
                </m:r>
              </m:oMath>
            </m:oMathPara>
          </w:p>
        </w:tc>
      </w:tr>
      <w:tr w:rsidR="00831E7B" w:rsidRPr="007A52D6" w14:paraId="59245B41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021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lastRenderedPageBreak/>
              <w:t>0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CABF" w14:textId="6A7B1B0C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0,</w:t>
            </w:r>
            <w:r w:rsidR="00831E7B"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32C" w14:textId="0A256750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100,00</w:t>
            </w:r>
          </w:p>
        </w:tc>
      </w:tr>
      <w:tr w:rsidR="00831E7B" w:rsidRPr="007A52D6" w14:paraId="2AAF9CBC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B882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A6" w14:textId="0173EC07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0,</w:t>
            </w:r>
            <w:r w:rsidR="00831E7B"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919B" w14:textId="0BF002A7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100,00</w:t>
            </w:r>
          </w:p>
        </w:tc>
      </w:tr>
      <w:tr w:rsidR="00831E7B" w:rsidRPr="007A52D6" w14:paraId="215F67D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F55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1DA" w14:textId="4DFEB3B1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4,919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E719" w14:textId="433679E6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100,00</w:t>
            </w:r>
          </w:p>
        </w:tc>
      </w:tr>
      <w:tr w:rsidR="00831E7B" w:rsidRPr="007A52D6" w14:paraId="2B477AFF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D6E7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02D" w14:textId="52AF28E9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57,266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32D" w14:textId="27B6A9ED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95,081</w:t>
            </w:r>
          </w:p>
        </w:tc>
      </w:tr>
      <w:tr w:rsidR="00831E7B" w:rsidRPr="007A52D6" w14:paraId="4368FD67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492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05F" w14:textId="2E878103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30,</w:t>
            </w:r>
            <w:r w:rsidR="00831E7B"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5C0" w14:textId="710E5199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37,816</w:t>
            </w:r>
          </w:p>
        </w:tc>
      </w:tr>
      <w:tr w:rsidR="00831E7B" w:rsidRPr="007A52D6" w14:paraId="559D571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DCE2C6A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98AA9BC" w14:textId="47FE9F9A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6,</w:t>
            </w:r>
            <w:r w:rsidR="00831E7B"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79E7939" w14:textId="32826D1D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6,</w:t>
            </w:r>
            <w:r w:rsidR="00831E7B"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</w:tr>
      <w:tr w:rsidR="00831E7B" w:rsidRPr="007A52D6" w14:paraId="1195FAD2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5CD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9168" w14:textId="58C0D6F1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0,676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4A4" w14:textId="50A0BE7C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0,</w:t>
            </w:r>
            <w:r w:rsidR="00831E7B"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</w:tr>
      <w:tr w:rsidR="00831E7B" w:rsidRPr="007A52D6" w14:paraId="7B409624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BB4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C1D3" w14:textId="1A258D7F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0,036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F6D" w14:textId="7ED45253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0,036</w:t>
            </w:r>
          </w:p>
        </w:tc>
      </w:tr>
      <w:tr w:rsidR="00831E7B" w:rsidRPr="007A52D6" w14:paraId="7E990858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D27E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2FE0" w14:textId="10960776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0,</w:t>
            </w:r>
            <w:r w:rsidR="00831E7B"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0D8" w14:textId="1FB8FBE7" w:rsidR="00831E7B" w:rsidRPr="007A52D6" w:rsidRDefault="0036364C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0,001</w:t>
            </w:r>
          </w:p>
        </w:tc>
      </w:tr>
    </w:tbl>
    <w:p w14:paraId="0C360987" w14:textId="35C576AE" w:rsidR="00831E7B" w:rsidRPr="007A52D6" w:rsidRDefault="00831E7B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Donc, les chances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débuter avec un flush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immédiatement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après avoir faite 0 rejets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est d’environ 6,96%.</w:t>
      </w:r>
    </w:p>
    <w:p w14:paraId="1449F615" w14:textId="4F79A1EF" w:rsidR="0088235C" w:rsidRPr="007A52D6" w:rsidRDefault="00C21F5B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De plus, je </w:t>
      </w:r>
      <w:r w:rsidR="000345EB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m’attendais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a que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=100%</m:t>
        </m:r>
      </m:oMath>
      <w:r w:rsidR="005E662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Start"/>
      <w:r w:rsidR="005E662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lorsque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0,1,2</m:t>
            </m:r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donc j’ai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utilisé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cela comme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vérification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5E662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J’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avais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cette attente puisque dans le pire des cas, les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premières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4 cartes seront tous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 la famille différente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et aussi de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toutes les familles possibles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lorsqu'on ajoute </w:t>
      </w:r>
      <w:r w:rsidR="00797DA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cinquième</w:t>
      </w:r>
      <w:r w:rsidR="00797DA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carte, elle </w:t>
      </w:r>
      <w:r w:rsidR="00797DA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doit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nécessairement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97DA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créer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une famille dupliquée</w:t>
      </w:r>
      <w:r w:rsidR="00692E9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88235C"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br/>
      </w:r>
    </w:p>
    <w:p w14:paraId="3EC90AC4" w14:textId="5CD45899" w:rsidR="00D12334" w:rsidRPr="007A52D6" w:rsidRDefault="00831E7B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Probabilité de </w:t>
      </w:r>
      <w:r w:rsidR="000345EB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après 1 rejet</w:t>
      </w:r>
    </w:p>
    <w:p w14:paraId="5E2EEC42" w14:textId="1162B693" w:rsidR="00A00D2B" w:rsidRPr="007A52D6" w:rsidRDefault="00B61D83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</w:t>
      </w:r>
      <w:r w:rsidR="0088235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upposant que vous avez tiré une main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o</w:t>
      </w:r>
      <w:r w:rsidR="00E109A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famille la plus fréquente se retrouve dans votre main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foix</w:t>
      </w:r>
      <w:r w:rsidR="0088235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2586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quelle est la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probabilité de tiré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qui sont de la même famille après </w:t>
      </w:r>
      <w:r w:rsidR="00F6023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1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</w:t>
      </w:r>
      <w:r w:rsidR="0071263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? Pour répondre </w:t>
      </w:r>
      <w:r w:rsidR="00DE405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à</w:t>
      </w:r>
      <w:r w:rsidR="0071263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cette question, j’ai considéré combien de cartes qui se font rejetés en rapport avec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1263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l’état du paquet :</w:t>
      </w:r>
      <w:r w:rsidR="009657E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798284F" w14:textId="6D3CAF1C" w:rsidR="00345092" w:rsidRPr="007A52D6" w:rsidRDefault="00345092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≤5</m:t>
        </m:r>
      </m:oMath>
      <w:r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Puisque tu peux rejeter un maximum de 5 cartes à la fois</w:t>
      </w:r>
    </w:p>
    <w:p w14:paraId="429DC1ED" w14:textId="39037B33" w:rsidR="00EE1386" w:rsidRPr="007A52D6" w:rsidRDefault="00EE1386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proofErr w:type="gramStart"/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Soit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5,  8-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</m:d>
          </m:e>
        </m:func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la quantité de cartes rejetés </w:t>
      </w:r>
      <w:r w:rsidR="00DE405E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premier rejet</w:t>
      </w:r>
    </w:p>
    <w:p w14:paraId="1562D6C9" w14:textId="79236D1B" w:rsidR="008265C8" w:rsidRPr="007A52D6" w:rsidRDefault="008265C8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État du paquet</w:t>
      </w:r>
      <w:r w:rsidR="00C2204D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4419BC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avant le rejet </w:t>
      </w:r>
      <w:r w:rsidR="00C2204D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:</w:t>
      </w:r>
    </w:p>
    <w:p w14:paraId="7F86FE9C" w14:textId="1FB3BEBE" w:rsidR="00C2204D" w:rsidRPr="007A52D6" w:rsidRDefault="002B3B7A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8E2A30D" w14:textId="59100A8E" w:rsidR="00C2204D" w:rsidRPr="007A52D6" w:rsidRDefault="002B3B7A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299617A5" w14:textId="737576F5" w:rsidR="00C2204D" w:rsidRPr="007A52D6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=13∙3+8-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=31-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7A52D6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E15DA65" w14:textId="7EE7D511" w:rsidR="00C2204D" w:rsidRPr="007A52D6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=13∙3+8-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=31-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7A52D6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27686382" w14:textId="28727DF4" w:rsidR="00C2204D" w:rsidRPr="007A52D6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=52-8=44</m:t>
        </m:r>
      </m:oMath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6ABE2DCB" w14:textId="16890618" w:rsidR="00C2204D" w:rsidRPr="007A52D6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tirées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2204D"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86DC23" w14:textId="1A10A56A" w:rsidR="00797376" w:rsidRPr="007A52D6" w:rsidRDefault="00F461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Cartes désirées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désirées tirées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 indésirées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indésirées tirées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restants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tirées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Cartes indésirées tirées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Cartes indésirées tirées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&lt;0</m:t>
                  </m:r>
                </m:e>
              </m:eqArr>
            </m:e>
          </m:d>
        </m:oMath>
      </m:oMathPara>
    </w:p>
    <w:p w14:paraId="4718BC89" w14:textId="0E0339F3" w:rsidR="00F66449" w:rsidRPr="007A52D6" w:rsidRDefault="00F461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-x&lt;0</m:t>
                  </m:r>
                </m:e>
              </m:eqArr>
            </m:e>
          </m:d>
        </m:oMath>
      </m:oMathPara>
    </w:p>
    <w:p w14:paraId="3572CA95" w14:textId="2FF0120C" w:rsidR="00F60230" w:rsidRDefault="00345092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À l’aide de cette fonction, j</w:t>
      </w:r>
      <w:r w:rsidR="005606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’ai</w:t>
      </w:r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inséré</w:t>
      </w:r>
      <w:r w:rsidR="005606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tous les </w:t>
      </w:r>
      <w:r w:rsidR="005606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paires 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</w:t>
      </w:r>
      <w:r w:rsidR="005606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D19F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créer un tableau afin d’obtenir </w:t>
      </w:r>
      <w:r w:rsidR="00607AD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les différents scenarios possibles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après </w:t>
      </w:r>
      <w:proofErr w:type="gramStart"/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première</w:t>
      </w:r>
      <w:proofErr w:type="gramEnd"/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35C58616" w14:textId="77777777" w:rsidR="00F2214B" w:rsidRDefault="00F2214B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u w:val="single"/>
          <w:lang w:val="en-CA"/>
        </w:rPr>
      </w:pPr>
    </w:p>
    <w:p w14:paraId="31054467" w14:textId="58E93248" w:rsidR="00F2214B" w:rsidRPr="0036364C" w:rsidRDefault="00F2214B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Probabilite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tirer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moin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meme famille cartes apr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proofErr w:type="gramStart"/>
      <w:r w:rsidRPr="0036364C">
        <w:rPr>
          <w:rFonts w:ascii="Times New Roman" w:eastAsiaTheme="minorEastAsia" w:hAnsi="Times New Roman" w:cs="Times New Roman"/>
          <w:sz w:val="24"/>
          <w:szCs w:val="24"/>
        </w:rPr>
        <w:t>posséder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, avec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x,y</m:t>
            </m:r>
          </m:e>
        </m:d>
      </m:oMath>
    </w:p>
    <w:p w14:paraId="7A37C011" w14:textId="704AD5FC" w:rsidR="0036500F" w:rsidRPr="007A52D6" w:rsidRDefault="00544997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544997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000522" wp14:editId="62D7523B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0E26" w14:textId="21AC3C50" w:rsidR="00956601" w:rsidRDefault="0095660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56601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galement, comme vérification, j’ai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additionné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les valeurs de </w:t>
      </w:r>
      <w:r w:rsidR="00A91DE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chaque colonne, en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m’attendant</w:t>
      </w:r>
      <w:r w:rsidR="00A91DE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1292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obtenir </w:t>
      </w:r>
      <w:r w:rsidR="009A729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100%. Cela est le cas puisque chaque colonne </w:t>
      </w:r>
      <w:proofErr w:type="gramStart"/>
      <w:r w:rsidR="009A7299">
        <w:rPr>
          <w:rFonts w:ascii="Times New Roman" w:eastAsiaTheme="minorEastAsia" w:hAnsi="Times New Roman" w:cs="Times New Roman"/>
          <w:sz w:val="24"/>
          <w:szCs w:val="24"/>
          <w:lang w:val="fr-CA"/>
        </w:rPr>
        <w:t>sont</w:t>
      </w:r>
      <w:proofErr w:type="gramEnd"/>
      <w:r w:rsidR="009A729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tous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mutuellement exclusifs. En effet, si vois choisissez n’importe quelle colonne, un des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y</m:t>
        </m:r>
      </m:oMath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sera nécessairement réaliser, puisque j’ai créé le tableau en mettant toutes les valeurs possibles </w:t>
      </w:r>
      <w:proofErr w:type="gramStart"/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y</m:t>
        </m:r>
      </m:oMath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. Donc, la somme de chaque colonne devrait être 100%.</w:t>
      </w:r>
    </w:p>
    <w:p w14:paraId="7F04AF26" w14:textId="77777777" w:rsidR="00607AD6" w:rsidRPr="00956601" w:rsidRDefault="00607AD6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56901E91" w14:textId="6E57C8A3" w:rsidR="00775254" w:rsidRDefault="00E109A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Notez que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represente la repetition de la famille la plus frequente 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que vous possédez dans votre main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</w:t>
      </w:r>
      <w:proofErr w:type="gramStart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si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≥5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un flush peux se faire </w:t>
      </w:r>
      <w:r w:rsidR="003450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jouer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cette raison,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r w:rsidR="003450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trouvé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c’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tait plus logique de </w:t>
      </w:r>
      <w:r w:rsidR="003450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 pourcentage de tirer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 minimum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</w:t>
      </w:r>
      <w:r w:rsidR="00895FC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(comme faite pour le rejet 0)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2187EC91" w14:textId="77777777" w:rsidR="00F2214B" w:rsidRDefault="00F2214B" w:rsidP="00F2214B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768B28BA" w14:textId="7DA44AC9" w:rsidR="00F2214B" w:rsidRPr="00131DF9" w:rsidRDefault="00131DF9" w:rsidP="00131DF9">
      <w:pPr>
        <w:spacing w:line="480" w:lineRule="auto"/>
        <w:rPr>
          <w:u w:val="single"/>
        </w:rPr>
      </w:pPr>
      <w:r>
        <w:rPr>
          <w:u w:val="single"/>
        </w:rPr>
        <w:softHyphen/>
      </w:r>
      <w:r>
        <w:rPr>
          <w:u w:val="single"/>
        </w:rPr>
        <w:softHyphen/>
      </w:r>
    </w:p>
    <w:p w14:paraId="53A64E4C" w14:textId="77777777" w:rsidR="00F2214B" w:rsidRDefault="00F2214B" w:rsidP="00F2214B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5E7A07FB" w14:textId="77777777" w:rsidR="00131DF9" w:rsidRDefault="00F2214B" w:rsidP="00131DF9">
      <w:pPr>
        <w:spacing w:before="24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Probabilite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tirer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moin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meme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20C1A101" w14:textId="0A910E64" w:rsidR="00F2214B" w:rsidRPr="0036364C" w:rsidRDefault="00F2214B" w:rsidP="00131DF9">
      <w:pPr>
        <w:spacing w:before="24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proofErr w:type="spellStart"/>
      <w:proofErr w:type="gram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proofErr w:type="gram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apr</w:t>
      </w:r>
      <w:r w:rsidRPr="0036364C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</w:rPr>
        <w:t>posséder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, avec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x,y</m:t>
            </m:r>
          </m:e>
        </m:d>
      </m:oMath>
    </w:p>
    <w:p w14:paraId="6B3CA4CB" w14:textId="08B5162A" w:rsidR="00775254" w:rsidRPr="007A52D6" w:rsidRDefault="00F2214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2214B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1FF265" wp14:editId="21ED2F43">
            <wp:extent cx="59436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794E" w14:textId="0ABD9AF2" w:rsidR="00775254" w:rsidRPr="007A52D6" w:rsidRDefault="00775254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Cela était faite avec </w:t>
      </w:r>
      <w:r w:rsidR="001A24E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Excel mais peux s</w:t>
      </w:r>
      <w:r w:rsidR="00CE204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 faire exprimer </w:t>
      </w:r>
      <w:proofErr w:type="spellStart"/>
      <w:r w:rsidR="001A24E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exprimer</w:t>
      </w:r>
      <w:proofErr w:type="spellEnd"/>
      <w:r w:rsidR="001A24E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</w:t>
      </w:r>
      <w:r w:rsidR="00CE204F">
        <w:rPr>
          <w:rFonts w:ascii="Times New Roman" w:eastAsiaTheme="minorEastAsia" w:hAnsi="Times New Roman" w:cs="Times New Roman"/>
          <w:sz w:val="24"/>
          <w:szCs w:val="24"/>
          <w:lang w:val="fr-CA"/>
        </w:rPr>
        <w:t>comme la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suivante :</w:t>
      </w:r>
    </w:p>
    <w:p w14:paraId="74C905C6" w14:textId="4EA16368" w:rsidR="00434216" w:rsidRPr="007A52D6" w:rsidRDefault="00F4610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y'=y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x,y'</m:t>
                  </m:r>
                </m:e>
              </m:d>
            </m:e>
          </m:nary>
        </m:oMath>
      </m:oMathPara>
    </w:p>
    <w:p w14:paraId="49DDF403" w14:textId="395F2598" w:rsidR="00BA5C34" w:rsidRPr="007A52D6" w:rsidRDefault="000263E9" w:rsidP="002C1719">
      <w:pPr>
        <w:spacing w:after="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Notez qu</w:t>
      </w:r>
      <w:r w:rsidR="00282BF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’il existe un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bSup>
      </m:oMath>
      <w:r w:rsidR="00C94D9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telle que la somme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}</m:t>
        </m:r>
      </m:oMath>
      <w:r w:rsidR="00C94D9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219E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égale 0. </w:t>
      </w:r>
      <w:r w:rsidR="00EE138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Alors</w:t>
      </w:r>
      <w:r w:rsidR="00C219E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671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proofErr w:type="spellStart"/>
      <w:proofErr w:type="gramStart"/>
      <w:r w:rsidR="007C641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utiliser</w:t>
      </w:r>
      <w:proofErr w:type="spellEnd"/>
      <w:proofErr w:type="gramEnd"/>
      <w:r w:rsidR="007671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infin</w:t>
      </w:r>
      <w:r w:rsidR="000D63D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ie</w:t>
      </w:r>
      <w:r w:rsidR="007671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comme limite supérieur pour simplifier l’idée </w:t>
      </w:r>
      <w:r w:rsidR="0074739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d’avoir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74739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99682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carte tirées</w:t>
      </w:r>
      <w:r w:rsidR="007752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C641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ou</w:t>
      </w:r>
      <w:r w:rsidR="007752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plus</w:t>
      </w:r>
      <w:r w:rsidR="0099682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4067792" w14:textId="60C4E10D" w:rsidR="00E109A1" w:rsidRPr="007A52D6" w:rsidRDefault="00E109A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42D0FEE4" w14:textId="16B0EEF7" w:rsidR="00A00D2B" w:rsidRPr="007A52D6" w:rsidRDefault="007C641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Finalement</w:t>
      </w:r>
      <w:r w:rsidR="0043421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fait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un dernier changement</w:t>
      </w:r>
      <w:r w:rsidR="0043421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au 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tableau</w:t>
      </w:r>
      <w:r w:rsidR="0043421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faciliter l’analyse des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données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;</w:t>
      </w:r>
      <w:r w:rsidR="0072119A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rappelez-vous que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</m:oMath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est 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calculé en supposant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ont été pigés. </w:t>
      </w:r>
      <w:r w:rsidR="008A5B3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Ainsi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toutes </w:t>
      </w:r>
      <w:r w:rsidR="00AD51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les 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cellules contiennent des </w:t>
      </w:r>
      <w:r w:rsidR="00AD51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pourcentages 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qui</w:t>
      </w:r>
      <w:r w:rsidR="00AD51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sont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conditionnelles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je </w:t>
      </w:r>
      <w:proofErr w:type="gramStart"/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suppose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AD51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pour avoir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les pourcentages inconditionnels</w:t>
      </w:r>
      <w:r w:rsidR="00544997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minimum</w:t>
      </w:r>
      <w:proofErr w:type="gramStart"/>
      <w:r w:rsidR="00544997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(x, y)</m:t>
        </m:r>
      </m:oMath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multiplié</w:t>
      </w:r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chaque cellule par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 Cette logique peut être expliquée en utilisant la formule de probabilité conditionnelle:</w:t>
      </w:r>
    </w:p>
    <w:p w14:paraId="01712D83" w14:textId="55C2DD53" w:rsidR="009C6B8B" w:rsidRPr="007A52D6" w:rsidRDefault="009C6B8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14:paraId="7CA62545" w14:textId="6CA65C03" w:rsidR="009C6B8B" w:rsidRPr="007A52D6" w:rsidRDefault="009C6B8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×P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0B751E17" w14:textId="4C6DE1BE" w:rsidR="00251151" w:rsidRPr="007A52D6" w:rsidRDefault="00F4610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imin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57FA6310" w14:textId="77777777" w:rsidR="00251151" w:rsidRPr="007A52D6" w:rsidRDefault="0025115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B80BC39" w14:textId="36BA9107" w:rsidR="00F2214B" w:rsidRDefault="001917E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Après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ce changement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faite, v</w:t>
      </w:r>
      <w:r w:rsidR="0043421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oici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 diagramme final</w:t>
      </w:r>
      <w:r w:rsidR="0036364C">
        <w:rPr>
          <w:rFonts w:ascii="Times New Roman" w:eastAsiaTheme="minorEastAsia" w:hAnsi="Times New Roman" w:cs="Times New Roman"/>
          <w:sz w:val="24"/>
          <w:szCs w:val="24"/>
          <w:lang w:val="fr-CA"/>
        </w:rPr>
        <w:t> :</w:t>
      </w:r>
    </w:p>
    <w:p w14:paraId="10488A42" w14:textId="77777777" w:rsidR="00F2214B" w:rsidRDefault="00F2214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6EE170CA" w14:textId="77777777" w:rsidR="00131DF9" w:rsidRDefault="00F2214B" w:rsidP="00131DF9">
      <w:pPr>
        <w:spacing w:before="24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lastRenderedPageBreak/>
        <w:t>Probabilite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inconditionelle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tirer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moin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meme </w:t>
      </w:r>
    </w:p>
    <w:p w14:paraId="456FDFD8" w14:textId="59B0D849" w:rsidR="00F2214B" w:rsidRPr="0036364C" w:rsidRDefault="00F2214B" w:rsidP="00131DF9">
      <w:pPr>
        <w:spacing w:before="24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proofErr w:type="spellStart"/>
      <w:proofErr w:type="gram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proofErr w:type="gram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  <w:lang w:val="en-CA"/>
        </w:rPr>
        <w:t>apr</w:t>
      </w:r>
      <w:r w:rsidRPr="0036364C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Pr="0036364C">
        <w:rPr>
          <w:rFonts w:ascii="Times New Roman" w:eastAsiaTheme="minorEastAsia" w:hAnsi="Times New Roman" w:cs="Times New Roman"/>
          <w:sz w:val="24"/>
          <w:szCs w:val="24"/>
        </w:rPr>
        <w:t>posséder</w:t>
      </w:r>
      <w:proofErr w:type="spellEnd"/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6364C">
        <w:rPr>
          <w:rFonts w:ascii="Times New Roman" w:eastAsiaTheme="minorEastAsia" w:hAnsi="Times New Roman" w:cs="Times New Roman"/>
          <w:sz w:val="24"/>
          <w:szCs w:val="24"/>
        </w:rPr>
        <w:t xml:space="preserve">, avec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x,y</m:t>
            </m:r>
          </m:e>
        </m:d>
      </m:oMath>
    </w:p>
    <w:p w14:paraId="3406B5D1" w14:textId="1DF5CA93" w:rsidR="00092C38" w:rsidRPr="007A52D6" w:rsidRDefault="00F2214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2214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9692784" wp14:editId="5B9ADFC9">
            <wp:extent cx="5943600" cy="1156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42" w14:textId="4B6B7FF6" w:rsidR="00434216" w:rsidRPr="007A52D6" w:rsidRDefault="00434216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Pour calculer les chances d’un flush</w:t>
      </w:r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dans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 premier rejet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DD426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j’ai fait l’addition</w:t>
      </w:r>
      <w:r w:rsidR="00C1078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toutes les cellules</w:t>
      </w:r>
      <w:r w:rsidR="00C1078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D798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telle</w:t>
      </w:r>
      <w:r w:rsidR="00C1078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Start"/>
      <w:r w:rsidR="00C1078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=5</m:t>
        </m:r>
      </m:oMath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Mais, j’ai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exclu</w:t>
      </w:r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641A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rangé </w:t>
      </w:r>
      <w:proofErr w:type="gramStart"/>
      <w:r w:rsidR="004641A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ou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=0</m:t>
        </m:r>
      </m:oMath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4641A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puisque sinon la probabilité ne sera pas mutuellement exclusive avec la </w:t>
      </w:r>
      <w:r w:rsidR="00664D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0</w:t>
      </w:r>
      <w:r w:rsidR="008044AF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ieme</w:t>
      </w:r>
      <w:r w:rsidR="00664D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641A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rejet.</w:t>
      </w:r>
      <w:r w:rsidR="00977C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J’ai mis les cellules additionnées en gras</w:t>
      </w:r>
      <w:r w:rsidR="00872B4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sur l’image</w:t>
      </w:r>
      <w:r w:rsidR="00D6166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BD5BF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au-dessus</w:t>
      </w:r>
      <w:r w:rsidR="00D6166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5AD5BE9D" w14:textId="37C1FF6C" w:rsidR="00DD4263" w:rsidRPr="007A52D6" w:rsidRDefault="00F4610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x+y=5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y≠0 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min,inconditionne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lle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(x,y)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≈37,537%</m:t>
          </m:r>
        </m:oMath>
      </m:oMathPara>
    </w:p>
    <w:p w14:paraId="0C050759" w14:textId="2870A781" w:rsidR="00810E74" w:rsidRPr="007A52D6" w:rsidRDefault="00810E74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Donc, la probabilité d’avoir un flush </w:t>
      </w:r>
      <w:r w:rsidR="008F684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après un rejet est d’environ 37,537%.</w:t>
      </w:r>
    </w:p>
    <w:p w14:paraId="0F9A8D1A" w14:textId="766CFF32" w:rsidR="00BC1319" w:rsidRPr="007A52D6" w:rsidRDefault="002F05E6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Probabilité de </w:t>
      </w:r>
      <w:r w:rsidR="00BD5BF3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après 2 rejets</w:t>
      </w:r>
    </w:p>
    <w:p w14:paraId="035B586D" w14:textId="18FD3CAB" w:rsidR="00AA08C7" w:rsidRPr="007A52D6" w:rsidRDefault="008B18A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main de 8 cartes a maintenant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</w:t>
      </w:r>
      <w:r w:rsidR="00CB4E0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la </w:t>
      </w:r>
      <w:r w:rsidR="00FC371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famille visée</w:t>
      </w:r>
      <w:r w:rsidR="00CB4E0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nous cherchons </w:t>
      </w:r>
      <w:r w:rsidR="00BD5BF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la prob</w:t>
      </w:r>
      <w:r w:rsidR="0045436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abilité de tirer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CB4E0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la même famille.</w:t>
      </w:r>
      <w:r w:rsidR="008A6A0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</w:t>
      </w:r>
      <w:r w:rsidR="0045436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trouver cette probabilité</w:t>
      </w:r>
      <w:r w:rsidR="008A6A0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fait des </w:t>
      </w:r>
      <w:proofErr w:type="spellStart"/>
      <w:r w:rsidR="008A6A0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calcules</w:t>
      </w:r>
      <w:proofErr w:type="spellEnd"/>
      <w:r w:rsidR="00F1703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ayant </w:t>
      </w:r>
      <w:r w:rsidR="0036364C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des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similarités</w:t>
      </w:r>
      <w:r w:rsidR="00F1703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avec</w:t>
      </w:r>
      <w:r w:rsidR="00F1703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celles </w:t>
      </w:r>
      <w:proofErr w:type="gramStart"/>
      <w:r w:rsidR="00E53DC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pour</w:t>
      </w:r>
      <w:r w:rsidR="00E53DC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</m:oMath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mais </w:t>
      </w:r>
      <w:r w:rsidR="0036364C">
        <w:rPr>
          <w:rFonts w:ascii="Times New Roman" w:eastAsiaTheme="minorEastAsia" w:hAnsi="Times New Roman" w:cs="Times New Roman"/>
          <w:sz w:val="24"/>
          <w:szCs w:val="24"/>
          <w:lang w:val="fr-CA"/>
        </w:rPr>
        <w:t>il y a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quelques différences</w:t>
      </w:r>
      <w:r w:rsidR="0036364C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qui </w:t>
      </w:r>
      <w:proofErr w:type="spellStart"/>
      <w:r w:rsidR="0036364C">
        <w:rPr>
          <w:rFonts w:ascii="Times New Roman" w:eastAsiaTheme="minorEastAsia" w:hAnsi="Times New Roman" w:cs="Times New Roman"/>
          <w:sz w:val="24"/>
          <w:szCs w:val="24"/>
          <w:lang w:val="fr-CA"/>
        </w:rPr>
        <w:t>meritent</w:t>
      </w:r>
      <w:proofErr w:type="spellEnd"/>
      <w:r w:rsidR="0036364C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d’être soulignés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14F02D63" w14:textId="6EA7BC3B" w:rsidR="00B87FC9" w:rsidRPr="007A52D6" w:rsidRDefault="00B87FC9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∈N,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z≤5</m:t>
          </m:r>
        </m:oMath>
      </m:oMathPara>
    </w:p>
    <w:p w14:paraId="35A72000" w14:textId="75E97CA7" w:rsidR="002509BC" w:rsidRPr="007A52D6" w:rsidRDefault="002509BC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proofErr w:type="gramStart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Soit</w:t>
      </w:r>
      <w:r w:rsidR="00AB0F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5, 8-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 </m:t>
                </m:r>
              </m:e>
            </m:d>
          </m:e>
        </m:func>
      </m:oMath>
      <w:r w:rsidR="00AB0F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AB0F92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la quantité de cartes rejetés pour </w:t>
      </w:r>
      <w:r w:rsidR="00385A81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deuxième rejet</w:t>
      </w:r>
    </w:p>
    <w:p w14:paraId="64C6AADF" w14:textId="3FF71BC8" w:rsidR="00756EDB" w:rsidRPr="007A52D6" w:rsidRDefault="00756EDB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lastRenderedPageBreak/>
        <w:t xml:space="preserve">État du paquet </w:t>
      </w:r>
      <w:r w:rsidR="004419BC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avant le rejet 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:</w:t>
      </w:r>
    </w:p>
    <w:p w14:paraId="112018B8" w14:textId="753DDF9D" w:rsidR="008D3BCF" w:rsidRPr="007A52D6" w:rsidRDefault="008D3BCF" w:rsidP="002C171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désirées=13-x-y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60F5B5" w14:textId="17E478D7" w:rsidR="008D3BCF" w:rsidRPr="007A52D6" w:rsidRDefault="008D3BCF" w:rsidP="002C171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désirées tirées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BED054" w14:textId="72509AFA" w:rsidR="008D3BCF" w:rsidRPr="007A52D6" w:rsidRDefault="008D3BCF" w:rsidP="002C171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indésirées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=13∙3-8+x-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+y=31+x-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+y</m:t>
        </m:r>
      </m:oMath>
      <w:r w:rsidRPr="007A52D6">
        <w:rPr>
          <w:rFonts w:ascii="Times New Roman" w:hAnsi="Times New Roman" w:cs="Times New Roman"/>
          <w:sz w:val="24"/>
          <w:szCs w:val="24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4B33D5" w14:textId="704777EE" w:rsidR="008D3BCF" w:rsidRPr="007A52D6" w:rsidRDefault="008D3BCF" w:rsidP="002C171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indésirées ti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-z</m:t>
        </m:r>
      </m:oMath>
      <w:r w:rsidRPr="007A52D6">
        <w:rPr>
          <w:rFonts w:ascii="Times New Roman" w:hAnsi="Times New Roman" w:cs="Times New Roman"/>
          <w:sz w:val="24"/>
          <w:szCs w:val="24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103C09" w14:textId="7A874D58" w:rsidR="008D3BCF" w:rsidRPr="007A52D6" w:rsidRDefault="008D3BCF" w:rsidP="002C171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restants=52-8-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=44-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91F29F" w14:textId="5881C040" w:rsidR="008D3BCF" w:rsidRDefault="008D3BCF" w:rsidP="002C171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tirées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0D393E" w14:textId="127164BB" w:rsidR="0036364C" w:rsidRPr="0036364C" w:rsidRDefault="0036364C" w:rsidP="0036364C">
      <w:pPr>
        <w:spacing w:before="240"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avec la meme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demontrer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la premiere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9830357" w14:textId="546ABAAE" w:rsidR="0031141D" w:rsidRPr="007A52D6" w:rsidRDefault="00F46100" w:rsidP="00B87FC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13-y-x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31+y+x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r-z≥0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-z&lt;0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e>
          </m:d>
        </m:oMath>
      </m:oMathPara>
    </w:p>
    <w:p w14:paraId="45D0FE0A" w14:textId="2921411F" w:rsidR="00AA4CA7" w:rsidRPr="007A52D6" w:rsidRDefault="005A14E7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r w:rsidR="0031141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encore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refait </w:t>
      </w:r>
      <w:r w:rsidR="00385A8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les mêmes tableaux</w:t>
      </w:r>
      <w:r w:rsidR="002658A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mais en utilisant</w:t>
      </w:r>
      <w:r w:rsidR="002658A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AE193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385A8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fonction</w:t>
      </w:r>
      <w:r w:rsidR="00AE193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z</m:t>
            </m:r>
          </m:e>
        </m:d>
      </m:oMath>
      <w:r w:rsidR="0069313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cette fois ci</w:t>
      </w:r>
      <w:r w:rsidR="002658A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>Cependant,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j’ai </w:t>
      </w:r>
      <w:r w:rsidR="0069313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réalisé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</w:t>
      </w:r>
      <w:r w:rsidR="001511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z</m:t>
            </m:r>
          </m:e>
        </m:d>
      </m:oMath>
      <w:r w:rsidR="001511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prend 3 variables</w:t>
      </w:r>
      <w:r w:rsidR="00830F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 alors sa sera difficile de créer un</w:t>
      </w:r>
      <w:r w:rsidR="00610FA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737C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tableau en</w:t>
      </w:r>
      <w:r w:rsidR="00610FA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9313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deux dimensions</w:t>
      </w:r>
      <w:r w:rsidR="00610FA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</w:t>
      </w:r>
      <w:r w:rsidR="00830F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10FA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démontrer toutes les possibilités de</w:t>
      </w:r>
      <w:r w:rsidR="00830F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3 variables</w:t>
      </w:r>
      <w:r w:rsidR="00AA4CA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725E863" w14:textId="01046618" w:rsidR="00EB35DC" w:rsidRDefault="00693137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Alors, p</w:t>
      </w:r>
      <w:r w:rsidR="00AA4CA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our réduire la quantité </w:t>
      </w:r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>de dimensions</w:t>
      </w:r>
      <w:r w:rsidR="00AA4CA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créé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rang</w:t>
      </w:r>
      <w:r w:rsidR="00C737C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représentant</w:t>
      </w:r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B11D9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les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paires des 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valeurs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="00F667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15041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qui ne </w:t>
      </w:r>
      <w:r w:rsidR="00F667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sont pas des flushes</w:t>
      </w:r>
      <w:r w:rsidR="0015041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96CE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≤4</m:t>
        </m:r>
      </m:oMath>
      <w:r w:rsidR="00C96CE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697D1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mais qui ont la potentielle d’</w:t>
      </w:r>
      <w:r w:rsidR="00127FA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être</w:t>
      </w:r>
      <w:r w:rsidR="00697D1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 flush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≥2</m:t>
        </m:r>
      </m:oMath>
      <w:r w:rsidR="00127FA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7E7ABD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Cette </w:t>
      </w:r>
      <w:proofErr w:type="spellStart"/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>derniere</w:t>
      </w:r>
      <w:proofErr w:type="spellEnd"/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est techniquement pas obligatoire, mais elles </w:t>
      </w:r>
      <w:proofErr w:type="spellStart"/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>reduit</w:t>
      </w:r>
      <w:proofErr w:type="spellEnd"/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beaucoup la </w:t>
      </w:r>
      <w:proofErr w:type="spellStart"/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>quantite</w:t>
      </w:r>
      <w:proofErr w:type="spellEnd"/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des </w:t>
      </w:r>
      <w:proofErr w:type="spellStart"/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>donnees</w:t>
      </w:r>
      <w:proofErr w:type="spellEnd"/>
      <w:r w:rsid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puisqu’elle assure que je néglige plusieurs pourcentages nulles.</w:t>
      </w:r>
    </w:p>
    <w:p w14:paraId="20CD4AB0" w14:textId="77777777" w:rsidR="00131DF9" w:rsidRDefault="00131DF9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6A52AB28" w14:textId="77777777" w:rsidR="000153AA" w:rsidRDefault="000153AA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007D13B3" w14:textId="77777777" w:rsidR="000153AA" w:rsidRDefault="000153AA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0F6062B8" w14:textId="440F8B05" w:rsidR="007E7ABD" w:rsidRPr="00131DF9" w:rsidRDefault="007E7ABD" w:rsidP="00131DF9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131DF9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Paires possibles</w:t>
      </w:r>
    </w:p>
    <w:p w14:paraId="0BAB844D" w14:textId="64D6CED8" w:rsidR="00F66720" w:rsidRPr="007A52D6" w:rsidRDefault="00F2214B" w:rsidP="002C171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21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3632A" wp14:editId="46707F77">
            <wp:extent cx="5943600" cy="1346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A117" w14:textId="3FD779AB" w:rsidR="00C96CE3" w:rsidRPr="007A52D6" w:rsidRDefault="008D7C8F" w:rsidP="00C96CE3">
      <w:pPr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Paires possibles=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{(x,y)|x+y≤4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∧x≥2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}</m:t>
          </m:r>
        </m:oMath>
      </m:oMathPara>
    </w:p>
    <w:p w14:paraId="2760B4F6" w14:textId="44F35B12" w:rsidR="00A25899" w:rsidRPr="007A52D6" w:rsidRDefault="00A25899" w:rsidP="002C1719">
      <w:pPr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Paires possibles={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,(2,2)}</m:t>
          </m:r>
        </m:oMath>
      </m:oMathPara>
    </w:p>
    <w:p w14:paraId="5B25F0A9" w14:textId="05A554FB" w:rsidR="007E7ABD" w:rsidRDefault="00D93FEF" w:rsidP="005A676C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Un tableau lisible </w:t>
      </w:r>
      <w:r w:rsidR="0082287A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peut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maintenant se faire créer en utilisant </w:t>
      </w:r>
      <w:r w:rsidR="0052472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les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Paires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possibles</m:t>
        </m:r>
      </m:oMath>
      <w:r w:rsidR="0052472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et les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52472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possibles</w:t>
      </w:r>
      <w:r w:rsidR="00926C0F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.</w:t>
      </w:r>
      <w:r w:rsidR="004E7D2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F46D4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r w:rsidR="0082287A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trouvé</w:t>
      </w:r>
      <w:r w:rsidR="00F46D4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) </m:t>
        </m:r>
      </m:oMath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d’un maniere similaire qu’au premiere rejet. Sauf cette foix si, la condition </w:t>
      </w:r>
      <w:proofErr w:type="gramStart"/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est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F46D4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6E9EC9C4" w14:textId="7EE3D04F" w:rsidR="00EB35DC" w:rsidRPr="007E7ABD" w:rsidRDefault="007E7ABD" w:rsidP="005A676C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u w:val="single"/>
          <w:lang w:val="fr-CA"/>
        </w:rPr>
      </w:pPr>
      <w:r w:rsidRPr="007E7ABD">
        <w:rPr>
          <w:rFonts w:ascii="Times New Roman" w:eastAsiaTheme="minorEastAsia" w:hAnsi="Times New Roman" w:cs="Times New Roman"/>
          <w:sz w:val="24"/>
          <w:szCs w:val="24"/>
          <w:u w:val="single"/>
          <w:lang w:val="fr-CA"/>
        </w:rPr>
        <w:t>P</w:t>
      </w:r>
      <w:r w:rsidR="002266DC" w:rsidRPr="007E7ABD">
        <w:rPr>
          <w:rFonts w:ascii="Times New Roman" w:eastAsiaTheme="minorEastAsia" w:hAnsi="Times New Roman" w:cs="Times New Roman"/>
          <w:sz w:val="24"/>
          <w:szCs w:val="24"/>
          <w:u w:val="single"/>
          <w:lang w:val="fr-CA"/>
        </w:rPr>
        <w:t xml:space="preserve">robabilité </w:t>
      </w:r>
      <w:r w:rsidR="001D45AC" w:rsidRPr="007E7ABD">
        <w:rPr>
          <w:rFonts w:ascii="Times New Roman" w:eastAsiaTheme="minorEastAsia" w:hAnsi="Times New Roman" w:cs="Times New Roman"/>
          <w:sz w:val="24"/>
          <w:szCs w:val="24"/>
          <w:u w:val="single"/>
          <w:lang w:val="fr-CA"/>
        </w:rPr>
        <w:t>inconditionnelle</w:t>
      </w:r>
      <w:r w:rsidR="002266DC" w:rsidRPr="007E7ABD">
        <w:rPr>
          <w:rFonts w:ascii="Times New Roman" w:eastAsiaTheme="minorEastAsia" w:hAnsi="Times New Roman" w:cs="Times New Roman"/>
          <w:sz w:val="24"/>
          <w:szCs w:val="24"/>
          <w:u w:val="single"/>
          <w:lang w:val="fr-CA"/>
        </w:rPr>
        <w:t xml:space="preserve"> de différents scenarios possibles </w:t>
      </w:r>
      <w:r w:rsidR="001D45AC" w:rsidRPr="007E7ABD">
        <w:rPr>
          <w:rFonts w:ascii="Times New Roman" w:eastAsiaTheme="minorEastAsia" w:hAnsi="Times New Roman" w:cs="Times New Roman"/>
          <w:sz w:val="24"/>
          <w:szCs w:val="24"/>
          <w:u w:val="single"/>
          <w:lang w:val="fr-CA"/>
        </w:rPr>
        <w:t>au deuxième rejet</w:t>
      </w:r>
      <w:r w:rsidRPr="007E7ABD">
        <w:rPr>
          <w:rFonts w:ascii="Times New Roman" w:eastAsiaTheme="minorEastAsia" w:hAnsi="Times New Roman" w:cs="Times New Roman"/>
          <w:sz w:val="24"/>
          <w:szCs w:val="24"/>
          <w:u w:val="single"/>
          <w:lang w:val="fr-CA"/>
        </w:rPr>
        <w:t xml:space="preserve">, avec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  <w:lang w:val="en-CA"/>
              </w:rPr>
              <m:t>min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  <w:lang w:val="en-CA"/>
              </w:rPr>
              <m:t>inconditionelle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u w:val="single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u w:val="single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u w:val="single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u w:val="single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u w:val="single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u w:val="single"/>
            <w:lang w:val="en-CA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  <w:u w:val="single"/>
            <w:lang w:val="fr-CA"/>
          </w:rPr>
          <m:t>)</m:t>
        </m:r>
      </m:oMath>
    </w:p>
    <w:p w14:paraId="04D2D7BD" w14:textId="260F8718" w:rsidR="003B63C8" w:rsidRPr="007A52D6" w:rsidRDefault="007E7ABD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E7ABD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3CBE6AC0" wp14:editId="70122914">
            <wp:extent cx="4934639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E89" w14:textId="7F290A60" w:rsidR="003B63C8" w:rsidRPr="007A52D6" w:rsidRDefault="00570A92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Ainsi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,</w:t>
      </w:r>
      <w:r w:rsidR="00E53DC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la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probabilité de faire un flush dans </w:t>
      </w:r>
      <w:r w:rsidR="001D45AC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deuxième rejet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est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proofErr w:type="gramStart"/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exprimé</w:t>
      </w:r>
      <w:proofErr w:type="gramEnd"/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comme la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suivante</w:t>
      </w:r>
      <w:r w:rsidR="003D2E53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(les cellules additionnées sont toujours en gras) 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:</w:t>
      </w:r>
    </w:p>
    <w:p w14:paraId="184447C5" w14:textId="33B6B0B3" w:rsidR="003B63C8" w:rsidRPr="007A52D6" w:rsidRDefault="00F46100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x+y+z=5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exacte,inconditionelle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x, y,z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=31,521%</m:t>
          </m:r>
        </m:oMath>
      </m:oMathPara>
    </w:p>
    <w:p w14:paraId="5B1CB550" w14:textId="5211B06B" w:rsidR="00AE0A69" w:rsidRPr="007A52D6" w:rsidRDefault="00554F42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Probabilité de </w:t>
      </w:r>
      <w:proofErr w:type="gramStart"/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différents mains après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n-1</m:t>
        </m:r>
      </m:oMath>
      <w:proofErr w:type="gramEnd"/>
      <w:r w:rsidR="00904771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rejets</w:t>
      </w:r>
    </w:p>
    <w:p w14:paraId="0CDB8BAE" w14:textId="523DE4E7" w:rsidR="00554F42" w:rsidRDefault="00DF3FA3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En calculant la probabilité pour les rejets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1 et 2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 j’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étais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capable d’observer un patron. Alors, pour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généraliser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calculs</w:t>
      </w:r>
      <w:r w:rsidR="00FE2C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et réduire l’effort de créer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 créer les</w:t>
      </w:r>
      <w:r w:rsidR="00FE2C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tableaux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en Excel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créé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formule pour calculer la probabilité après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n-1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rejèts.</w:t>
      </w:r>
      <w:r w:rsidR="007E7ABD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J’utilise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n-1</m:t>
        </m:r>
      </m:oMath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au lieu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n</m:t>
        </m:r>
      </m:oMath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puisque la </w:t>
      </w:r>
      <w:proofErr w:type="spellStart"/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>quantite</w:t>
      </w:r>
      <w:proofErr w:type="spellEnd"/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</w:t>
      </w:r>
      <w:proofErr w:type="spellStart"/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>parametres</w:t>
      </w:r>
      <w:proofErr w:type="spellEnd"/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du fonction est </w:t>
      </w:r>
      <w:proofErr w:type="spellStart"/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>egale</w:t>
      </w:r>
      <w:proofErr w:type="spellEnd"/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au nombres de </w:t>
      </w:r>
      <w:proofErr w:type="gramStart"/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rejets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+ 1</m:t>
        </m:r>
      </m:oMath>
      <w:r w:rsidR="007B235E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03F7B621" w14:textId="1235CBA9" w:rsidR="00E53DC3" w:rsidRPr="00E53DC3" w:rsidRDefault="00E53DC3" w:rsidP="00E53DC3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+</m:t>
              </m:r>
            </m:sup>
          </m:sSup>
        </m:oMath>
      </m:oMathPara>
    </w:p>
    <w:p w14:paraId="647FF1D2" w14:textId="1604C5F7" w:rsidR="00E53DC3" w:rsidRPr="00E53DC3" w:rsidRDefault="00F46100" w:rsidP="00E53DC3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→R</m:t>
          </m:r>
        </m:oMath>
      </m:oMathPara>
    </w:p>
    <w:p w14:paraId="72FF3D02" w14:textId="7CABE015" w:rsidR="0095664E" w:rsidRPr="007A52D6" w:rsidRDefault="00F17683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Soit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5,8-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CA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+</m:t>
            </m:r>
          </m:sup>
        </m:sSup>
      </m:oMath>
      <w:r w:rsidR="0056149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(quantité de cartes rejetés </w:t>
      </w:r>
      <w:proofErr w:type="gramStart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m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</w:p>
    <w:p w14:paraId="3CDCAFA1" w14:textId="60310C1D" w:rsidR="00E54034" w:rsidRPr="007A52D6" w:rsidRDefault="00E54034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État du paquet</w:t>
      </w:r>
      <w:r w:rsidR="00154FA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avant le rejet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1C4E87BC" w14:textId="127FCD4B" w:rsidR="00E54034" w:rsidRPr="007A52D6" w:rsidRDefault="00E20221" w:rsidP="00E54034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E540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proofErr w:type="spellStart"/>
      <w:proofErr w:type="gram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gulp</w:t>
      </w:r>
      <w:proofErr w:type="spellEnd"/>
      <w:proofErr w:type="gram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</w:p>
    <w:p w14:paraId="6B16752D" w14:textId="37FF52D7" w:rsidR="00722CAD" w:rsidRPr="007A52D6" w:rsidRDefault="00E20221" w:rsidP="00E54034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</m:t>
        </m:r>
        <m:r>
          <w:rPr>
            <w:rFonts w:ascii="Cambria Math" w:eastAsiaTheme="minorEastAsia" w:hAnsi="Cambria Math" w:cs="Times New Roman"/>
            <w:sz w:val="24"/>
            <w:szCs w:val="24"/>
          </w:rPr>
          <m:t>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E540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12C4480D" w14:textId="5686FCBB" w:rsidR="00E20221" w:rsidRPr="007A52D6" w:rsidRDefault="00E20221" w:rsidP="00E54034">
      <w:pPr>
        <w:spacing w:line="480" w:lineRule="auto"/>
        <w:ind w:firstLine="720"/>
        <w:rPr>
          <w:rFonts w:ascii="Times New Roman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=39-8+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253C2D" w:rsidRPr="007A52D6">
        <w:rPr>
          <w:rFonts w:ascii="Times New Roman" w:eastAsiaTheme="minorEastAsia" w:hAnsi="Times New Roman" w:cs="Times New Roman"/>
          <w:i/>
          <w:iCs/>
          <w:sz w:val="24"/>
          <w:szCs w:val="24"/>
          <w:lang w:val="fr-CA"/>
        </w:rPr>
        <w:t xml:space="preserve"> 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proofErr w:type="spellStart"/>
      <w:proofErr w:type="gram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gulp</w:t>
      </w:r>
      <w:proofErr w:type="spellEnd"/>
      <w:proofErr w:type="gram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</w:p>
    <w:p w14:paraId="5D26F92D" w14:textId="24DDAB59" w:rsidR="00E20221" w:rsidRPr="007A52D6" w:rsidRDefault="00E20221" w:rsidP="00E54034">
      <w:pPr>
        <w:spacing w:line="480" w:lineRule="auto"/>
        <w:ind w:firstLine="720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306999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proofErr w:type="spellStart"/>
      <w:proofErr w:type="gram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gulp</w:t>
      </w:r>
      <w:proofErr w:type="spellEnd"/>
      <w:proofErr w:type="gram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</w:p>
    <w:p w14:paraId="579A398E" w14:textId="041985CF" w:rsidR="00722CAD" w:rsidRPr="007A52D6" w:rsidRDefault="00A83EC0" w:rsidP="00E54034">
      <w:pPr>
        <w:spacing w:line="480" w:lineRule="auto"/>
        <w:ind w:firstLine="720"/>
        <w:rPr>
          <w:rFonts w:ascii="Times New Roman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=44-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)</m:t>
            </m:r>
          </m:e>
        </m:nary>
      </m:oMath>
      <w:r w:rsidR="004A4953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proofErr w:type="spellStart"/>
      <w:proofErr w:type="gram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gulp</w:t>
      </w:r>
      <w:proofErr w:type="spellEnd"/>
      <w:proofErr w:type="gram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</w:p>
    <w:p w14:paraId="2578F79B" w14:textId="400C151C" w:rsidR="00A83EC0" w:rsidRPr="007A52D6" w:rsidRDefault="00A83EC0" w:rsidP="00E54034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454A2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proofErr w:type="spellStart"/>
      <w:proofErr w:type="gram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gulp</w:t>
      </w:r>
      <w:proofErr w:type="spellEnd"/>
      <w:proofErr w:type="gram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</w:p>
    <w:p w14:paraId="4BF3EB10" w14:textId="7B83BDAB" w:rsidR="00904771" w:rsidRPr="007A52D6" w:rsidRDefault="00904771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Alors, avec la </w:t>
      </w:r>
      <w:r w:rsidR="007670D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même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formule utilise pour lors de </w:t>
      </w:r>
      <w:proofErr w:type="gramStart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7670D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première</w:t>
      </w:r>
      <w:proofErr w:type="gramEnd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rejet,</w:t>
      </w:r>
    </w:p>
    <w:p w14:paraId="0F9F2B3C" w14:textId="1335680B" w:rsidR="00AE0A69" w:rsidRPr="007A52D6" w:rsidRDefault="00F46100" w:rsidP="00AE0A6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désirées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désirées tirées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indésirées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indésirées tirées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restants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restants tirées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si Cartes indésirées tirées≥0 et n&gt;1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exacte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0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n=1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CA"/>
                    </w:rPr>
                    <m:t xml:space="preserve">0 si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Cartes indésirées tirées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CA"/>
                    </w:rPr>
                    <m:t>&lt;0</m:t>
                  </m:r>
                </m:e>
              </m:eqArr>
            </m:e>
          </m:d>
        </m:oMath>
      </m:oMathPara>
    </w:p>
    <w:p w14:paraId="2B813B02" w14:textId="6A27B031" w:rsidR="006146CD" w:rsidRPr="00AE0A69" w:rsidRDefault="006146CD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345E37D4" w14:textId="417B2B73" w:rsidR="001C6721" w:rsidRPr="00AE0A69" w:rsidRDefault="00F4610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13-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31-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r(i)</m:t>
                                  </m:r>
                                </m:e>
                              </m:nary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tirées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si 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≥0 et n&gt;1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exacte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0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n=1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CA"/>
                    </w:rPr>
                    <m:t>0 si 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CA"/>
                        </w:rPr>
                        <m:t>n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CA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CA"/>
                    </w:rPr>
                    <m:t>&lt;0</m:t>
                  </m:r>
                </m:e>
              </m:eqArr>
            </m:e>
          </m:d>
        </m:oMath>
      </m:oMathPara>
    </w:p>
    <w:p w14:paraId="33E569CA" w14:textId="74629E5E" w:rsidR="00E40820" w:rsidRPr="007A52D6" w:rsidRDefault="00ED5ABA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</w:t>
      </w:r>
      <w:proofErr w:type="gramStart"/>
      <w:r w:rsidR="00206E3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figurer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IEXACTE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E408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j’ai </w:t>
      </w:r>
      <w:r w:rsidR="00F25DE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décomposé</w:t>
      </w:r>
      <w:r w:rsidR="00E408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fonction de manière </w:t>
      </w:r>
      <w:r w:rsidR="00F25DE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récursive</w:t>
      </w:r>
      <w:r w:rsidR="00E408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02C18752" w14:textId="790B60EB" w:rsidR="00642415" w:rsidRPr="00295529" w:rsidRDefault="00642415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Pour débuter,</w:t>
      </w:r>
    </w:p>
    <w:p w14:paraId="2C44C485" w14:textId="52A3AA18" w:rsidR="00642415" w:rsidRPr="007A52D6" w:rsidRDefault="00F4610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fr-C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)</m:t>
          </m:r>
        </m:oMath>
      </m:oMathPara>
    </w:p>
    <w:p w14:paraId="199239BF" w14:textId="644A236D" w:rsidR="007A52D6" w:rsidRPr="007A52D6" w:rsidRDefault="00577098" w:rsidP="007A52D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Et encore,</w:t>
      </w:r>
      <w:r w:rsidR="001628B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je peux </w:t>
      </w:r>
      <w:proofErr w:type="gramStart"/>
      <w:r w:rsidR="001628B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exprimer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IEXACTE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-1</m:t>
                </m:r>
              </m:sub>
            </m:sSub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BD3D4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la même manière, </w:t>
      </w:r>
      <w:r w:rsidR="000D1292">
        <w:rPr>
          <w:rFonts w:ascii="Times New Roman" w:eastAsiaTheme="minorEastAsia" w:hAnsi="Times New Roman" w:cs="Times New Roman"/>
          <w:sz w:val="24"/>
          <w:szCs w:val="24"/>
          <w:lang w:val="fr-CA"/>
        </w:rPr>
        <w:t>en substituant</w:t>
      </w:r>
      <w:r w:rsidR="00BD3D4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n</m:t>
        </m:r>
      </m:oMath>
      <w:r w:rsidR="00BD3D4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D1292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n-1</m:t>
        </m:r>
      </m:oMath>
      <w:r w:rsidR="00337E0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  <w:r w:rsidR="002B679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fr-C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)</m:t>
          </m:r>
        </m:oMath>
      </m:oMathPara>
    </w:p>
    <w:p w14:paraId="3E24A397" w14:textId="317E8DFE" w:rsidR="00BA5C34" w:rsidRPr="007A52D6" w:rsidRDefault="00DF004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Cette </w:t>
      </w:r>
      <w:r w:rsidR="000C347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décomposition </w:t>
      </w:r>
      <w:r w:rsidR="00DC2C0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se répète jusqu’à tant que nous arrivons </w:t>
      </w:r>
      <w:r w:rsidR="009E694C">
        <w:rPr>
          <w:rFonts w:ascii="Times New Roman" w:eastAsiaTheme="minorEastAsia" w:hAnsi="Times New Roman" w:cs="Times New Roman"/>
          <w:sz w:val="24"/>
          <w:szCs w:val="24"/>
          <w:lang w:val="fr-CA"/>
        </w:rPr>
        <w:t>au cas de base</w:t>
      </w:r>
      <w:proofErr w:type="gramStart"/>
      <w:r w:rsidR="00801C3C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045C4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IEXACTE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045C4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5241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qui est égale 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EXACTE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524194">
        <w:rPr>
          <w:rFonts w:ascii="Times New Roman" w:eastAsiaTheme="minorEastAsia" w:hAnsi="Times New Roman" w:cs="Times New Roman"/>
          <w:sz w:val="24"/>
          <w:szCs w:val="24"/>
          <w:lang w:val="fr-CA"/>
        </w:rPr>
        <w:t>. Donc</w:t>
      </w:r>
      <w:r w:rsidR="00B52323">
        <w:rPr>
          <w:rFonts w:ascii="Times New Roman" w:eastAsiaTheme="minorEastAsia" w:hAnsi="Times New Roman" w:cs="Times New Roman"/>
          <w:sz w:val="24"/>
          <w:szCs w:val="24"/>
          <w:lang w:val="fr-CA"/>
        </w:rPr>
        <w:t>, voici la formule finale :</w:t>
      </w:r>
    </w:p>
    <w:p w14:paraId="5D69B755" w14:textId="3B481321" w:rsidR="001119BC" w:rsidRPr="00150E08" w:rsidRDefault="00F4610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IEXACTE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e>
          </m:nary>
        </m:oMath>
      </m:oMathPara>
    </w:p>
    <w:p w14:paraId="22655DB7" w14:textId="77777777" w:rsidR="00150E08" w:rsidRPr="007A52D6" w:rsidRDefault="00150E08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4C4238A" w14:textId="2FDBC091" w:rsidR="00904771" w:rsidRPr="00E24F3F" w:rsidRDefault="00B70B75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B70B75">
        <w:rPr>
          <w:rFonts w:ascii="Times New Roman" w:eastAsiaTheme="minorEastAsia" w:hAnsi="Times New Roman" w:cs="Times New Roman"/>
          <w:sz w:val="24"/>
          <w:szCs w:val="24"/>
          <w:lang w:val="fr-CA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inalement,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flus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) </m:t>
        </m:r>
      </m:oMath>
      <w:r w:rsidR="0050304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est la probabilité de faire un flush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50304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rejets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faire cela, il faut additionner toutes les arguments possibles pour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iexacte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qui font des flushes (</w:t>
      </w:r>
      <w:proofErr w:type="spell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sum</w:t>
      </w:r>
      <w:proofErr w:type="spell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des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x</m:t>
        </m:r>
      </m:oMath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doit</w:t>
      </w:r>
      <w:proofErr w:type="gram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etre</w:t>
      </w:r>
      <w:proofErr w:type="spell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plus grand ou </w:t>
      </w:r>
      <w:proofErr w:type="spell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egale</w:t>
      </w:r>
      <w:proofErr w:type="spell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 5). Mais c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ela 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doit </w:t>
      </w:r>
      <w:proofErr w:type="spellStart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etre</w:t>
      </w:r>
      <w:proofErr w:type="spellEnd"/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faite de </w:t>
      </w:r>
      <w:r w:rsidR="0050304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manière mutuellement exclusive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>. Alors, pour enlev</w:t>
      </w:r>
      <w:r w:rsidR="000153AA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er les valeurs ou que tu gagnes </w:t>
      </w:r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dans les rejets d’avant, il faut que la somme de tous les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x</m:t>
        </m:r>
      </m:oMath>
      <w:r w:rsidR="00F461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sauf</w:t>
      </w:r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>derniere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soit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>moin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5. Alors, voici la formule finale pour calculer les chances de flushes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>apr</w:t>
      </w:r>
      <w:r w:rsidR="00E24F3F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n-1</m:t>
        </m:r>
      </m:oMath>
      <w:r w:rsidR="00E24F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</w:rPr>
        <w:t>rejets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929D94" w14:textId="0E54C94E" w:rsidR="00F46100" w:rsidRPr="00220386" w:rsidRDefault="00F46100" w:rsidP="00220386">
      <w:pPr>
        <w:spacing w:line="48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flush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(n)=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&lt;5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≥5</m:t>
                          </m:r>
                        </m:e>
                      </m:eqAr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IEXACTE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70A28B4E" w14:textId="77777777" w:rsidR="00904771" w:rsidRPr="007A52D6" w:rsidRDefault="00904771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3A6B86D4" w14:textId="6C58592F" w:rsidR="006B6747" w:rsidRPr="007A52D6" w:rsidRDefault="006B6747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Probabilité de différents mains 3 rejets</w:t>
      </w:r>
    </w:p>
    <w:p w14:paraId="0BC34948" w14:textId="7371A150" w:rsidR="00E24F3F" w:rsidRDefault="00220386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code</w:t>
      </w:r>
      <w:r w:rsidR="000153AA">
        <w:rPr>
          <w:rFonts w:ascii="Times New Roman" w:eastAsiaTheme="minorEastAsia" w:hAnsi="Times New Roman" w:cs="Times New Roman"/>
          <w:sz w:val="24"/>
          <w:szCs w:val="24"/>
          <w:lang w:val="fr-CA"/>
        </w:rPr>
        <w:t>r</w:t>
      </w:r>
      <w:proofErr w:type="gramEnd"/>
      <w:r w:rsidR="000153AA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fonction pour calculer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flush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(n)</m:t>
        </m:r>
      </m:oMath>
      <w:r w:rsidR="000153AA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E30B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puisque c’est long </w:t>
      </w:r>
      <w:proofErr w:type="spellStart"/>
      <w:r w:rsidR="000E30BB">
        <w:rPr>
          <w:rFonts w:ascii="Times New Roman" w:eastAsiaTheme="minorEastAsia" w:hAnsi="Times New Roman" w:cs="Times New Roman"/>
          <w:sz w:val="24"/>
          <w:szCs w:val="24"/>
          <w:lang w:val="fr-CA"/>
        </w:rPr>
        <w:t>a</w:t>
      </w:r>
      <w:proofErr w:type="spellEnd"/>
      <w:r w:rsidR="000E30B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faire à la main. Comme vérification, j’ai </w:t>
      </w:r>
      <w:proofErr w:type="gramStart"/>
      <w:r w:rsidR="000E30BB">
        <w:rPr>
          <w:rFonts w:ascii="Times New Roman" w:eastAsiaTheme="minorEastAsia" w:hAnsi="Times New Roman" w:cs="Times New Roman"/>
          <w:sz w:val="24"/>
          <w:szCs w:val="24"/>
          <w:lang w:val="fr-CA"/>
        </w:rPr>
        <w:t>calculer</w:t>
      </w:r>
      <w:proofErr w:type="gramEnd"/>
      <w:r w:rsidR="000E30B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flus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e>
        </m:d>
      </m:oMath>
      <w:r w:rsidR="00D542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flus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(2)</m:t>
        </m:r>
      </m:oMath>
      <w:r w:rsidR="00D542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j’ai comparer les résultats avec </w:t>
      </w:r>
      <w:r w:rsidR="000065D5">
        <w:rPr>
          <w:rFonts w:ascii="Times New Roman" w:eastAsiaTheme="minorEastAsia" w:hAnsi="Times New Roman" w:cs="Times New Roman"/>
          <w:sz w:val="24"/>
          <w:szCs w:val="24"/>
          <w:lang w:val="fr-CA"/>
        </w:rPr>
        <w:t>les nombres déjà calculés</w:t>
      </w:r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qui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>etaient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153AA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proofErr w:type="spellStart"/>
      <w:r w:rsidR="000153AA">
        <w:rPr>
          <w:rFonts w:ascii="Times New Roman" w:eastAsiaTheme="minorEastAsia" w:hAnsi="Times New Roman" w:cs="Times New Roman"/>
          <w:sz w:val="24"/>
          <w:szCs w:val="24"/>
          <w:lang w:val="fr-CA"/>
        </w:rPr>
        <w:t>meme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  <w:lang w:val="fr-CA"/>
        </w:rPr>
        <w:t>Apr</w:t>
      </w:r>
      <w:r w:rsidR="00E24F3F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</w:rPr>
        <w:t>avoir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</w:rPr>
        <w:t>faite</w:t>
      </w:r>
      <w:proofErr w:type="spellEnd"/>
      <w:r w:rsidR="000153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153AA">
        <w:rPr>
          <w:rFonts w:ascii="Times New Roman" w:eastAsiaTheme="minorEastAsia" w:hAnsi="Times New Roman" w:cs="Times New Roman"/>
          <w:sz w:val="24"/>
          <w:szCs w:val="24"/>
        </w:rPr>
        <w:t>cette</w:t>
      </w:r>
      <w:proofErr w:type="spellEnd"/>
      <w:r w:rsidR="000153AA">
        <w:rPr>
          <w:rFonts w:ascii="Times New Roman" w:eastAsiaTheme="minorEastAsia" w:hAnsi="Times New Roman" w:cs="Times New Roman"/>
          <w:sz w:val="24"/>
          <w:szCs w:val="24"/>
        </w:rPr>
        <w:t xml:space="preserve"> validation</w:t>
      </w:r>
      <w:r w:rsidR="00E24F3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</w:rPr>
        <w:t xml:space="preserve"> fait le </w:t>
      </w:r>
      <w:proofErr w:type="spellStart"/>
      <w:r w:rsidR="00E24F3F">
        <w:rPr>
          <w:rFonts w:ascii="Times New Roman" w:eastAsiaTheme="minorEastAsia" w:hAnsi="Times New Roman" w:cs="Times New Roman"/>
          <w:sz w:val="24"/>
          <w:szCs w:val="24"/>
        </w:rPr>
        <w:t>calcule</w:t>
      </w:r>
      <w:proofErr w:type="spellEnd"/>
      <w:r w:rsidR="000153AA">
        <w:rPr>
          <w:rFonts w:ascii="Times New Roman" w:eastAsiaTheme="minorEastAsia" w:hAnsi="Times New Roman" w:cs="Times New Roman"/>
          <w:sz w:val="24"/>
          <w:szCs w:val="24"/>
        </w:rPr>
        <w:t xml:space="preserve"> pour  la </w:t>
      </w:r>
      <w:proofErr w:type="spellStart"/>
      <w:r w:rsidR="000153AA">
        <w:rPr>
          <w:rFonts w:ascii="Times New Roman" w:eastAsiaTheme="minorEastAsia" w:hAnsi="Times New Roman" w:cs="Times New Roman"/>
          <w:sz w:val="24"/>
          <w:szCs w:val="24"/>
        </w:rPr>
        <w:t>troisieme</w:t>
      </w:r>
      <w:proofErr w:type="spellEnd"/>
      <w:r w:rsidR="000153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153AA"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 w:rsidR="00E24F3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6FE800F" w14:textId="56D4C582" w:rsidR="0036500F" w:rsidRPr="00E24F3F" w:rsidRDefault="00E24F3F" w:rsidP="002C17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flush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31,521%</m:t>
          </m:r>
        </m:oMath>
      </m:oMathPara>
    </w:p>
    <w:p w14:paraId="69466FC6" w14:textId="77777777" w:rsidR="000153AA" w:rsidRDefault="000153AA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4E3AE68E" w14:textId="77777777" w:rsidR="000153AA" w:rsidRDefault="000153AA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44ABB771" w14:textId="77777777" w:rsidR="000153AA" w:rsidRDefault="000153AA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51268245" w14:textId="33A5496C" w:rsidR="002F05E6" w:rsidRPr="0036500F" w:rsidRDefault="002F05E6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lastRenderedPageBreak/>
        <w:t>Vérification</w:t>
      </w:r>
      <w:proofErr w:type="spellEnd"/>
    </w:p>
    <w:p w14:paraId="4C996B0C" w14:textId="30F55FE8" w:rsidR="00295529" w:rsidRDefault="00295529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déjà mentionné quelques</w:t>
      </w:r>
      <w:r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petites v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érifications que j’ai fait au long de mes calculs, mais une vérification plus fiable sera de coder une simulation du jeu afin de comparer les résultats expérimentaux collect</w:t>
      </w:r>
      <w:r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s avec les valeurs théoriques.</w:t>
      </w:r>
    </w:p>
    <w:p w14:paraId="0F81D129" w14:textId="6FDEA3CA" w:rsidR="00295529" w:rsidRDefault="00295529" w:rsidP="0029552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Après avoir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coder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862A4A">
        <w:rPr>
          <w:rFonts w:ascii="Times New Roman" w:eastAsiaTheme="minorEastAsia" w:hAnsi="Times New Roman" w:cs="Times New Roman"/>
          <w:sz w:val="24"/>
          <w:szCs w:val="24"/>
          <w:lang w:val="fr-CA"/>
        </w:rPr>
        <w:t>la simulation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il y avait plusieurs moments ou que les résultats n’étaient pas les mêmes que celles mathématiques. Par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example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à un moment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donnée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, ceci était les résultats</w:t>
      </w:r>
    </w:p>
    <w:p w14:paraId="6FE6F396" w14:textId="36B765C6" w:rsidR="00050695" w:rsidRPr="00050695" w:rsidRDefault="00050695" w:rsidP="0029552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**R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ésultats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arroundis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2"/>
        <w:gridCol w:w="3077"/>
        <w:gridCol w:w="3077"/>
      </w:tblGrid>
      <w:tr w:rsidR="00295529" w14:paraId="538B5229" w14:textId="77777777" w:rsidTr="00295529">
        <w:tc>
          <w:tcPr>
            <w:tcW w:w="3422" w:type="dxa"/>
          </w:tcPr>
          <w:p w14:paraId="081DE82B" w14:textId="7294E554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n</m:t>
                </m:r>
              </m:oMath>
            </m:oMathPara>
          </w:p>
        </w:tc>
        <w:tc>
          <w:tcPr>
            <w:tcW w:w="3077" w:type="dxa"/>
          </w:tcPr>
          <w:p w14:paraId="4006DD9A" w14:textId="0D268D7C" w:rsidR="00295529" w:rsidRDefault="00F46100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flush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(n)</m:t>
              </m:r>
            </m:oMath>
            <w:r w:rsid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 xml:space="preserve"> (%)</w:t>
            </w:r>
          </w:p>
        </w:tc>
        <w:tc>
          <w:tcPr>
            <w:tcW w:w="3077" w:type="dxa"/>
          </w:tcPr>
          <w:p w14:paraId="7E606839" w14:textId="641B96D5" w:rsidR="00295529" w:rsidRPr="00A57DA6" w:rsidRDefault="00A57DA6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Probabilité simulé (%)</w:t>
            </w:r>
          </w:p>
        </w:tc>
      </w:tr>
      <w:tr w:rsidR="00295529" w14:paraId="60022A03" w14:textId="77777777" w:rsidTr="00295529">
        <w:tc>
          <w:tcPr>
            <w:tcW w:w="3422" w:type="dxa"/>
          </w:tcPr>
          <w:p w14:paraId="22DBC7B0" w14:textId="552EB356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3077" w:type="dxa"/>
          </w:tcPr>
          <w:p w14:paraId="52A9F2B0" w14:textId="510BABE5" w:rsidR="00295529" w:rsidRDefault="00050695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6</w:t>
            </w:r>
            <w:r w:rsid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96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3077" w:type="dxa"/>
          </w:tcPr>
          <w:p w14:paraId="648867C7" w14:textId="1D9F5007" w:rsidR="00295529" w:rsidRDefault="00A57DA6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58</w:t>
            </w:r>
          </w:p>
        </w:tc>
      </w:tr>
      <w:tr w:rsidR="00295529" w14:paraId="406F325D" w14:textId="77777777" w:rsidTr="00295529">
        <w:tc>
          <w:tcPr>
            <w:tcW w:w="3422" w:type="dxa"/>
          </w:tcPr>
          <w:p w14:paraId="4E12A46F" w14:textId="7BA2D2C4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3077" w:type="dxa"/>
          </w:tcPr>
          <w:p w14:paraId="08B13DF9" w14:textId="4E8DD700" w:rsidR="00295529" w:rsidRDefault="00050695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37</w:t>
            </w:r>
            <w:r w:rsid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3077" w:type="dxa"/>
          </w:tcPr>
          <w:p w14:paraId="3C3B0D04" w14:textId="09F9FE42" w:rsidR="00295529" w:rsidRDefault="00A57DA6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</w:t>
            </w:r>
          </w:p>
        </w:tc>
      </w:tr>
      <w:tr w:rsidR="00295529" w14:paraId="03EA117E" w14:textId="77777777" w:rsidTr="00295529">
        <w:tc>
          <w:tcPr>
            <w:tcW w:w="3422" w:type="dxa"/>
          </w:tcPr>
          <w:p w14:paraId="04EBE072" w14:textId="307C91F4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3077" w:type="dxa"/>
          </w:tcPr>
          <w:p w14:paraId="23FB26F6" w14:textId="28C72402" w:rsidR="00295529" w:rsidRDefault="00050695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31</w:t>
            </w:r>
            <w:r w:rsid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3077" w:type="dxa"/>
          </w:tcPr>
          <w:p w14:paraId="680E33E7" w14:textId="420BBE4B" w:rsidR="00295529" w:rsidRDefault="00A57DA6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8</w:t>
            </w:r>
          </w:p>
        </w:tc>
      </w:tr>
    </w:tbl>
    <w:p w14:paraId="66DE6CAC" w14:textId="55AB0DBD" w:rsidR="00862A4A" w:rsidRPr="00E24F3F" w:rsidRDefault="00862A4A" w:rsidP="00295529">
      <w:pPr>
        <w:spacing w:line="480" w:lineRule="auto"/>
      </w:pPr>
    </w:p>
    <w:p w14:paraId="15275EC2" w14:textId="506D0A6B" w:rsidR="003D3AD3" w:rsidRDefault="003D3AD3" w:rsidP="0029552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proofErr w:type="spell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realiser</w:t>
      </w:r>
      <w:proofErr w:type="spellEnd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les pourcentages </w:t>
      </w:r>
      <w:proofErr w:type="gram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du codes</w:t>
      </w:r>
      <w:proofErr w:type="gramEnd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etaient</w:t>
      </w:r>
      <w:proofErr w:type="spellEnd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consistament</w:t>
      </w:r>
      <w:proofErr w:type="spellEnd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sur </w:t>
      </w:r>
      <w:proofErr w:type="spell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evaluees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r w:rsid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Cela signifie que s</w:t>
      </w:r>
      <w:r w:rsidR="001A6B7B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oit le code est mal, ou les </w:t>
      </w:r>
      <w:r w:rsidR="00295529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mathématiques</w:t>
      </w:r>
      <w:r w:rsidR="001A6B7B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sont </w:t>
      </w:r>
      <w:proofErr w:type="spellStart"/>
      <w:r w:rsidR="001A6B7B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mals</w:t>
      </w:r>
      <w:proofErr w:type="spellEnd"/>
      <w:r w:rsidR="001A6B7B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(ou les deux)</w:t>
      </w:r>
      <w:r w:rsid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Puisque </w:t>
      </w:r>
      <w:proofErr w:type="gramStart"/>
      <w:r w:rsid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j’était</w:t>
      </w:r>
      <w:proofErr w:type="gramEnd"/>
      <w:r w:rsid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plus confiant avec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mathematiques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déboguer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 code en premier. Après du temps, j’avais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finallement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trouver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erreur d’inattention (il n’y avait pas une limite sur la quantité de cartes rejetés au lieu de 5 cartes seulement). Cela explique la surévaluation puisque, si vous pouvez rejettes plus de cartes, vous aviez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chance plus haute de gagné.</w:t>
      </w:r>
    </w:p>
    <w:p w14:paraId="5CE54A5E" w14:textId="1BC6C0F7" w:rsidR="00904771" w:rsidRDefault="003D3AD3" w:rsidP="003D3AD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Il y avait plusieurs autres petits fautes, mais par la fin,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j’était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capable d’avoir des résultats très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semblabes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avoir faite 100 millions simulations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2"/>
        <w:gridCol w:w="3077"/>
        <w:gridCol w:w="3077"/>
      </w:tblGrid>
      <w:tr w:rsidR="000153AA" w14:paraId="24B46C44" w14:textId="77777777" w:rsidTr="00F254A3">
        <w:tc>
          <w:tcPr>
            <w:tcW w:w="3422" w:type="dxa"/>
          </w:tcPr>
          <w:p w14:paraId="74C3F764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w:lastRenderedPageBreak/>
                  <m:t>n</m:t>
                </m:r>
              </m:oMath>
            </m:oMathPara>
          </w:p>
        </w:tc>
        <w:tc>
          <w:tcPr>
            <w:tcW w:w="3077" w:type="dxa"/>
          </w:tcPr>
          <w:p w14:paraId="1CF6A327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flush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(n)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 xml:space="preserve"> (%)</w:t>
            </w:r>
          </w:p>
        </w:tc>
        <w:tc>
          <w:tcPr>
            <w:tcW w:w="3077" w:type="dxa"/>
          </w:tcPr>
          <w:p w14:paraId="3CDDD155" w14:textId="77777777" w:rsidR="000153AA" w:rsidRPr="00A57DA6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Probabilité simulé (%)</w:t>
            </w:r>
          </w:p>
        </w:tc>
      </w:tr>
      <w:tr w:rsidR="000153AA" w14:paraId="310B8D7F" w14:textId="77777777" w:rsidTr="00F254A3">
        <w:tc>
          <w:tcPr>
            <w:tcW w:w="3422" w:type="dxa"/>
          </w:tcPr>
          <w:p w14:paraId="38AA43FF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3077" w:type="dxa"/>
          </w:tcPr>
          <w:p w14:paraId="76FF5890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96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3077" w:type="dxa"/>
          </w:tcPr>
          <w:p w14:paraId="3CF57EBB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58</w:t>
            </w:r>
          </w:p>
        </w:tc>
      </w:tr>
      <w:tr w:rsidR="000153AA" w14:paraId="22B8BBCB" w14:textId="77777777" w:rsidTr="00F254A3">
        <w:tc>
          <w:tcPr>
            <w:tcW w:w="3422" w:type="dxa"/>
          </w:tcPr>
          <w:p w14:paraId="23401881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3077" w:type="dxa"/>
          </w:tcPr>
          <w:p w14:paraId="6CF8DEC2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3077" w:type="dxa"/>
          </w:tcPr>
          <w:p w14:paraId="2286A6C6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</w:t>
            </w:r>
          </w:p>
        </w:tc>
      </w:tr>
      <w:tr w:rsidR="000153AA" w14:paraId="60803F73" w14:textId="77777777" w:rsidTr="00F254A3">
        <w:tc>
          <w:tcPr>
            <w:tcW w:w="3422" w:type="dxa"/>
          </w:tcPr>
          <w:p w14:paraId="240927A0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3077" w:type="dxa"/>
          </w:tcPr>
          <w:p w14:paraId="0E41E68A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3077" w:type="dxa"/>
          </w:tcPr>
          <w:p w14:paraId="11360591" w14:textId="77777777" w:rsidR="000153AA" w:rsidRDefault="000153AA" w:rsidP="00F254A3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8</w:t>
            </w:r>
          </w:p>
        </w:tc>
      </w:tr>
    </w:tbl>
    <w:p w14:paraId="28FE13B6" w14:textId="77777777" w:rsidR="003D3AD3" w:rsidRPr="003D3AD3" w:rsidRDefault="003D3AD3" w:rsidP="003D3AD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bookmarkStart w:id="0" w:name="_GoBack"/>
      <w:bookmarkEnd w:id="0"/>
    </w:p>
    <w:p w14:paraId="4E95F43C" w14:textId="082DDCBA" w:rsidR="00AD51AC" w:rsidRPr="003D3AD3" w:rsidRDefault="00AD51AC" w:rsidP="003D3AD3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Analyse </w:t>
      </w:r>
      <w:proofErr w:type="gramStart"/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et</w:t>
      </w:r>
      <w:proofErr w:type="gramEnd"/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source </w:t>
      </w:r>
      <w:proofErr w:type="spellStart"/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d’erreurs</w:t>
      </w:r>
      <w:proofErr w:type="spellEnd"/>
    </w:p>
    <w:p w14:paraId="69C78526" w14:textId="6501ED84" w:rsidR="00AD51AC" w:rsidRPr="003D3AD3" w:rsidRDefault="007E1C53" w:rsidP="003D3AD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La recherche contienne une erreur de validité puisque l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orsque je demande la question « 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quelles sont les chances de scorer avec purement </w:t>
      </w:r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des flushs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dès la première main dans la première ronde de </w:t>
      </w:r>
      <w:proofErr w:type="spellStart"/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Balatro</w:t>
      </w:r>
      <w:proofErr w:type="spell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? »,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il est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sous attendu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 tu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ça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se fait en jouant de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manière optimale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r w:rsidRPr="007E1C53">
        <w:rPr>
          <w:rFonts w:ascii="Times New Roman" w:eastAsiaTheme="minorEastAsia" w:hAnsi="Times New Roman" w:cs="Times New Roman"/>
          <w:sz w:val="24"/>
          <w:szCs w:val="24"/>
          <w:lang w:val="fr-CA"/>
        </w:rPr>
        <w:t>Cependant, la stratégie utilisée pour les calculs n'est pas optimale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Pour élaborer,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avec la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stratégie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considéré,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famille ciblé pour le flush est celui la plus fréquente avant </w:t>
      </w:r>
      <w:proofErr w:type="gramStart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la première</w:t>
      </w:r>
      <w:proofErr w:type="gram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rejet. Cela n’est pas 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toujours la </w:t>
      </w:r>
      <w:proofErr w:type="gramStart"/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meilleur</w:t>
      </w:r>
      <w:proofErr w:type="gramEnd"/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manière de </w:t>
      </w:r>
      <w:proofErr w:type="spellStart"/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joeur</w:t>
      </w:r>
      <w:proofErr w:type="spellEnd"/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puisque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tu peux changer de cible dans le milieu du jeu.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Par </w:t>
      </w:r>
      <w:proofErr w:type="spellStart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example</w:t>
      </w:r>
      <w:proofErr w:type="spell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ma première main </w:t>
      </w:r>
      <w:proofErr w:type="gramStart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peux</w:t>
      </w:r>
      <w:proofErr w:type="gram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être la suivant : AAABBCCD. Dans ce cas, la famille A sera visé. Mais, après </w:t>
      </w:r>
      <w:proofErr w:type="gramStart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la première</w:t>
      </w:r>
      <w:proofErr w:type="gram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rejet, cette </w:t>
      </w:r>
      <w:proofErr w:type="spellStart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sitatuion</w:t>
      </w:r>
      <w:proofErr w:type="spell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est possible : AAABBBBB. Dans ce cas, le jeu est déjà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terminé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puisqu’un flush est possible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mais avec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je continue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chercher d’autres A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Alors, il y a deux raisons principales pour laquelle je n’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faits les calculs avec la stratégie optimale : la différence est assez négligeable et ça augmente la taille de l’exploration.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Si j’avais plus de temps, ou si la différence entre la stratégie choisi et la stratégie optimale était plus dramatique, </w:t>
      </w:r>
      <w:proofErr w:type="gramStart"/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>j’aurait</w:t>
      </w:r>
      <w:proofErr w:type="gramEnd"/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considéré faire les calcules avec la stratégie optimale.</w:t>
      </w:r>
    </w:p>
    <w:p w14:paraId="05632C3A" w14:textId="3BA9F248" w:rsidR="002F05E6" w:rsidRDefault="007E1C53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En tant d’erreur de</w:t>
      </w:r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source d’erreur de fiabilité, il y avait un grand nombre de simulations, alors il est fort probable que mes données </w:t>
      </w:r>
      <w:proofErr w:type="spellStart"/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>theorique</w:t>
      </w:r>
      <w:proofErr w:type="spellEnd"/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sont correct; c’est la loi des grandes nombres. </w:t>
      </w:r>
    </w:p>
    <w:p w14:paraId="01C076C6" w14:textId="77777777" w:rsidR="00E24F3F" w:rsidRPr="007A52D6" w:rsidRDefault="00E24F3F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06ABF820" w14:textId="1D3B215B" w:rsidR="00B72101" w:rsidRPr="00732E0B" w:rsidRDefault="00B72101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lastRenderedPageBreak/>
        <w:t>Conclusion</w:t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</w:p>
    <w:p w14:paraId="7621B865" w14:textId="4FA23D34" w:rsidR="00B72101" w:rsidRDefault="00732E0B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Les chances de faire un flush dans la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premiere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rounde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732E0B">
        <w:rPr>
          <w:rFonts w:ascii="Times New Roman" w:hAnsi="Times New Roman" w:cs="Times New Roman"/>
          <w:i/>
          <w:iCs/>
          <w:sz w:val="24"/>
          <w:szCs w:val="24"/>
          <w:lang w:val="fr-CA"/>
        </w:rPr>
        <w:t>Balatro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, avec les configurations de base, est de 76,021%</w:t>
      </w:r>
      <w:r w:rsidR="0036500F">
        <w:rPr>
          <w:rFonts w:ascii="Times New Roman" w:hAnsi="Times New Roman" w:cs="Times New Roman"/>
          <w:sz w:val="24"/>
          <w:szCs w:val="24"/>
          <w:lang w:val="fr-CA"/>
        </w:rPr>
        <w:t xml:space="preserve">. Tu </w:t>
      </w:r>
      <w:proofErr w:type="spellStart"/>
      <w:r w:rsidR="0036500F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36500F">
        <w:rPr>
          <w:rFonts w:ascii="Times New Roman" w:hAnsi="Times New Roman" w:cs="Times New Roman"/>
          <w:sz w:val="24"/>
          <w:szCs w:val="24"/>
          <w:lang w:val="fr-CA"/>
        </w:rPr>
        <w:t xml:space="preserve"> un 6,96% d’avoir un flush </w:t>
      </w:r>
      <w:proofErr w:type="spellStart"/>
      <w:r w:rsidR="0036500F">
        <w:rPr>
          <w:rFonts w:ascii="Times New Roman" w:hAnsi="Times New Roman" w:cs="Times New Roman"/>
          <w:sz w:val="24"/>
          <w:szCs w:val="24"/>
          <w:lang w:val="fr-CA"/>
        </w:rPr>
        <w:t>instatanémant</w:t>
      </w:r>
      <w:proofErr w:type="spellEnd"/>
      <w:r w:rsidR="0036500F">
        <w:rPr>
          <w:rFonts w:ascii="Times New Roman" w:hAnsi="Times New Roman" w:cs="Times New Roman"/>
          <w:sz w:val="24"/>
          <w:szCs w:val="24"/>
          <w:lang w:val="fr-CA"/>
        </w:rPr>
        <w:t>, …</w:t>
      </w:r>
    </w:p>
    <w:p w14:paraId="517CBB57" w14:textId="130E804E" w:rsidR="0036500F" w:rsidRPr="00732E0B" w:rsidRDefault="0036500F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1BF82EA4" w14:textId="60DABB80" w:rsidR="00F779BB" w:rsidRPr="00732E0B" w:rsidRDefault="000F1563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32E0B">
        <w:rPr>
          <w:rFonts w:ascii="Times New Roman" w:hAnsi="Times New Roman" w:cs="Times New Roman"/>
          <w:sz w:val="24"/>
          <w:szCs w:val="24"/>
          <w:lang w:val="fr-CA"/>
        </w:rPr>
        <w:softHyphen/>
      </w:r>
    </w:p>
    <w:sectPr w:rsidR="00F779BB" w:rsidRPr="00732E0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5AE41" w14:textId="77777777" w:rsidR="00911B3E" w:rsidRDefault="00911B3E" w:rsidP="00C56524">
      <w:pPr>
        <w:spacing w:after="0" w:line="240" w:lineRule="auto"/>
      </w:pPr>
      <w:r>
        <w:separator/>
      </w:r>
    </w:p>
  </w:endnote>
  <w:endnote w:type="continuationSeparator" w:id="0">
    <w:p w14:paraId="083E815D" w14:textId="77777777" w:rsidR="00911B3E" w:rsidRDefault="00911B3E" w:rsidP="00C5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15008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937F" w14:textId="77777777" w:rsidR="00F46100" w:rsidRPr="00C56524" w:rsidRDefault="00F461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565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65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65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53A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565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0E2F46" w14:textId="77777777" w:rsidR="00F46100" w:rsidRDefault="00F46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1184C" w14:textId="77777777" w:rsidR="00911B3E" w:rsidRDefault="00911B3E" w:rsidP="00C56524">
      <w:pPr>
        <w:spacing w:after="0" w:line="240" w:lineRule="auto"/>
      </w:pPr>
      <w:r>
        <w:separator/>
      </w:r>
    </w:p>
  </w:footnote>
  <w:footnote w:type="continuationSeparator" w:id="0">
    <w:p w14:paraId="4498849F" w14:textId="77777777" w:rsidR="00911B3E" w:rsidRDefault="00911B3E" w:rsidP="00C5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67F"/>
    <w:multiLevelType w:val="hybridMultilevel"/>
    <w:tmpl w:val="0AFE1C64"/>
    <w:lvl w:ilvl="0" w:tplc="5A5AA7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1049D"/>
    <w:multiLevelType w:val="hybridMultilevel"/>
    <w:tmpl w:val="152C99EE"/>
    <w:lvl w:ilvl="0" w:tplc="B0A09830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C5BDF"/>
    <w:multiLevelType w:val="hybridMultilevel"/>
    <w:tmpl w:val="86F4E3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A1AD4"/>
    <w:multiLevelType w:val="hybridMultilevel"/>
    <w:tmpl w:val="59A8D992"/>
    <w:lvl w:ilvl="0" w:tplc="2AE266A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6A"/>
    <w:rsid w:val="000005C9"/>
    <w:rsid w:val="000055F2"/>
    <w:rsid w:val="000065D5"/>
    <w:rsid w:val="0001292F"/>
    <w:rsid w:val="000153AA"/>
    <w:rsid w:val="000173BB"/>
    <w:rsid w:val="0002236C"/>
    <w:rsid w:val="000263E9"/>
    <w:rsid w:val="00026F69"/>
    <w:rsid w:val="000328F9"/>
    <w:rsid w:val="000336F6"/>
    <w:rsid w:val="000345EB"/>
    <w:rsid w:val="0004380A"/>
    <w:rsid w:val="00045C4B"/>
    <w:rsid w:val="00050695"/>
    <w:rsid w:val="0006040C"/>
    <w:rsid w:val="00061436"/>
    <w:rsid w:val="00065697"/>
    <w:rsid w:val="0008314D"/>
    <w:rsid w:val="00092C38"/>
    <w:rsid w:val="00096D12"/>
    <w:rsid w:val="000B29BC"/>
    <w:rsid w:val="000B4EA0"/>
    <w:rsid w:val="000C1799"/>
    <w:rsid w:val="000C3476"/>
    <w:rsid w:val="000C5468"/>
    <w:rsid w:val="000D1292"/>
    <w:rsid w:val="000D140D"/>
    <w:rsid w:val="000D5F10"/>
    <w:rsid w:val="000D63D6"/>
    <w:rsid w:val="000D6692"/>
    <w:rsid w:val="000D70F4"/>
    <w:rsid w:val="000D7988"/>
    <w:rsid w:val="000E30BB"/>
    <w:rsid w:val="000F1563"/>
    <w:rsid w:val="000F2B7C"/>
    <w:rsid w:val="000F637E"/>
    <w:rsid w:val="000F704B"/>
    <w:rsid w:val="000F751A"/>
    <w:rsid w:val="001119BC"/>
    <w:rsid w:val="001178CA"/>
    <w:rsid w:val="00121AD8"/>
    <w:rsid w:val="0012410A"/>
    <w:rsid w:val="00124513"/>
    <w:rsid w:val="00127FA9"/>
    <w:rsid w:val="00131DF9"/>
    <w:rsid w:val="00136415"/>
    <w:rsid w:val="00143B22"/>
    <w:rsid w:val="00150413"/>
    <w:rsid w:val="00150E08"/>
    <w:rsid w:val="00151134"/>
    <w:rsid w:val="00151CE0"/>
    <w:rsid w:val="00154FA3"/>
    <w:rsid w:val="001568EB"/>
    <w:rsid w:val="001614BC"/>
    <w:rsid w:val="00162522"/>
    <w:rsid w:val="001628B9"/>
    <w:rsid w:val="00172218"/>
    <w:rsid w:val="0017349B"/>
    <w:rsid w:val="00177378"/>
    <w:rsid w:val="0018431F"/>
    <w:rsid w:val="00191717"/>
    <w:rsid w:val="001917E0"/>
    <w:rsid w:val="00191990"/>
    <w:rsid w:val="001A24E0"/>
    <w:rsid w:val="001A35AF"/>
    <w:rsid w:val="001A6B7B"/>
    <w:rsid w:val="001B1D7C"/>
    <w:rsid w:val="001B3AEA"/>
    <w:rsid w:val="001B53B2"/>
    <w:rsid w:val="001C1F97"/>
    <w:rsid w:val="001C5688"/>
    <w:rsid w:val="001C6721"/>
    <w:rsid w:val="001D2D85"/>
    <w:rsid w:val="001D45AC"/>
    <w:rsid w:val="001E0F79"/>
    <w:rsid w:val="001E264C"/>
    <w:rsid w:val="001F407D"/>
    <w:rsid w:val="001F50E6"/>
    <w:rsid w:val="00206E36"/>
    <w:rsid w:val="002144E2"/>
    <w:rsid w:val="00215DFD"/>
    <w:rsid w:val="00220386"/>
    <w:rsid w:val="002245FF"/>
    <w:rsid w:val="002266DC"/>
    <w:rsid w:val="002467FF"/>
    <w:rsid w:val="002509BC"/>
    <w:rsid w:val="00251151"/>
    <w:rsid w:val="00253C2D"/>
    <w:rsid w:val="00253E44"/>
    <w:rsid w:val="002568E5"/>
    <w:rsid w:val="00261BCF"/>
    <w:rsid w:val="002620A5"/>
    <w:rsid w:val="00265764"/>
    <w:rsid w:val="002658A5"/>
    <w:rsid w:val="00272DE4"/>
    <w:rsid w:val="00282BFD"/>
    <w:rsid w:val="00294851"/>
    <w:rsid w:val="00295529"/>
    <w:rsid w:val="002A4961"/>
    <w:rsid w:val="002A5B09"/>
    <w:rsid w:val="002B0F8F"/>
    <w:rsid w:val="002B3B7A"/>
    <w:rsid w:val="002B4FF5"/>
    <w:rsid w:val="002B6797"/>
    <w:rsid w:val="002C13C8"/>
    <w:rsid w:val="002C16DD"/>
    <w:rsid w:val="002C1719"/>
    <w:rsid w:val="002D28DC"/>
    <w:rsid w:val="002D7944"/>
    <w:rsid w:val="002E146D"/>
    <w:rsid w:val="002E2ECC"/>
    <w:rsid w:val="002F05E6"/>
    <w:rsid w:val="002F337E"/>
    <w:rsid w:val="003007B0"/>
    <w:rsid w:val="003007D8"/>
    <w:rsid w:val="003049E1"/>
    <w:rsid w:val="00306999"/>
    <w:rsid w:val="0031141D"/>
    <w:rsid w:val="00332140"/>
    <w:rsid w:val="00337D39"/>
    <w:rsid w:val="00337E07"/>
    <w:rsid w:val="00345092"/>
    <w:rsid w:val="0034776A"/>
    <w:rsid w:val="00361AD9"/>
    <w:rsid w:val="003621EF"/>
    <w:rsid w:val="003633AA"/>
    <w:rsid w:val="0036364C"/>
    <w:rsid w:val="0036500F"/>
    <w:rsid w:val="00365877"/>
    <w:rsid w:val="00367B5B"/>
    <w:rsid w:val="00373E51"/>
    <w:rsid w:val="00385A81"/>
    <w:rsid w:val="003934C6"/>
    <w:rsid w:val="0039708A"/>
    <w:rsid w:val="003B0D7A"/>
    <w:rsid w:val="003B63C8"/>
    <w:rsid w:val="003C4A53"/>
    <w:rsid w:val="003D2E53"/>
    <w:rsid w:val="003D3AD3"/>
    <w:rsid w:val="003E1096"/>
    <w:rsid w:val="003E14A2"/>
    <w:rsid w:val="003F3D6E"/>
    <w:rsid w:val="0040502E"/>
    <w:rsid w:val="004073E3"/>
    <w:rsid w:val="00407A23"/>
    <w:rsid w:val="00407E81"/>
    <w:rsid w:val="00413D2A"/>
    <w:rsid w:val="0042324C"/>
    <w:rsid w:val="0042593D"/>
    <w:rsid w:val="00426BF4"/>
    <w:rsid w:val="0043048B"/>
    <w:rsid w:val="004317F3"/>
    <w:rsid w:val="00432770"/>
    <w:rsid w:val="00434216"/>
    <w:rsid w:val="00436D33"/>
    <w:rsid w:val="00440753"/>
    <w:rsid w:val="004419BC"/>
    <w:rsid w:val="00454363"/>
    <w:rsid w:val="00454A2B"/>
    <w:rsid w:val="0046406A"/>
    <w:rsid w:val="004641A6"/>
    <w:rsid w:val="004758BB"/>
    <w:rsid w:val="00484E8A"/>
    <w:rsid w:val="0049080E"/>
    <w:rsid w:val="00497BEE"/>
    <w:rsid w:val="004A4953"/>
    <w:rsid w:val="004A6FD5"/>
    <w:rsid w:val="004B25DC"/>
    <w:rsid w:val="004B4F61"/>
    <w:rsid w:val="004B534D"/>
    <w:rsid w:val="004C5FE1"/>
    <w:rsid w:val="004D05BF"/>
    <w:rsid w:val="004E7D24"/>
    <w:rsid w:val="004F1049"/>
    <w:rsid w:val="004F3F3D"/>
    <w:rsid w:val="00503046"/>
    <w:rsid w:val="0050435E"/>
    <w:rsid w:val="00506182"/>
    <w:rsid w:val="00516BEC"/>
    <w:rsid w:val="00524194"/>
    <w:rsid w:val="00524724"/>
    <w:rsid w:val="00531EEB"/>
    <w:rsid w:val="00544997"/>
    <w:rsid w:val="00547062"/>
    <w:rsid w:val="005509C2"/>
    <w:rsid w:val="00554F42"/>
    <w:rsid w:val="00557FF4"/>
    <w:rsid w:val="005606F7"/>
    <w:rsid w:val="00561491"/>
    <w:rsid w:val="00565901"/>
    <w:rsid w:val="00570A92"/>
    <w:rsid w:val="0057138A"/>
    <w:rsid w:val="00571BE8"/>
    <w:rsid w:val="00573B63"/>
    <w:rsid w:val="00577098"/>
    <w:rsid w:val="00580810"/>
    <w:rsid w:val="0058256E"/>
    <w:rsid w:val="005A082F"/>
    <w:rsid w:val="005A14E7"/>
    <w:rsid w:val="005A3B54"/>
    <w:rsid w:val="005A676C"/>
    <w:rsid w:val="005A70B7"/>
    <w:rsid w:val="005B278A"/>
    <w:rsid w:val="005B7D28"/>
    <w:rsid w:val="005C6F90"/>
    <w:rsid w:val="005D0DA4"/>
    <w:rsid w:val="005D7903"/>
    <w:rsid w:val="005E6623"/>
    <w:rsid w:val="005F135B"/>
    <w:rsid w:val="006051D2"/>
    <w:rsid w:val="00607AD6"/>
    <w:rsid w:val="00610FAE"/>
    <w:rsid w:val="006146CD"/>
    <w:rsid w:val="00620020"/>
    <w:rsid w:val="00642415"/>
    <w:rsid w:val="00650576"/>
    <w:rsid w:val="00653FAD"/>
    <w:rsid w:val="006571EA"/>
    <w:rsid w:val="0066005B"/>
    <w:rsid w:val="00664D54"/>
    <w:rsid w:val="006700F6"/>
    <w:rsid w:val="00674BA1"/>
    <w:rsid w:val="00692E91"/>
    <w:rsid w:val="00693137"/>
    <w:rsid w:val="0069481C"/>
    <w:rsid w:val="00697D1D"/>
    <w:rsid w:val="006A7BFC"/>
    <w:rsid w:val="006B6747"/>
    <w:rsid w:val="006C2D07"/>
    <w:rsid w:val="006C4B8F"/>
    <w:rsid w:val="006D14AA"/>
    <w:rsid w:val="006E27C3"/>
    <w:rsid w:val="006E36E6"/>
    <w:rsid w:val="006E4390"/>
    <w:rsid w:val="006F1856"/>
    <w:rsid w:val="006F5941"/>
    <w:rsid w:val="0071263B"/>
    <w:rsid w:val="00713EF8"/>
    <w:rsid w:val="0072119A"/>
    <w:rsid w:val="00722CAD"/>
    <w:rsid w:val="0072390B"/>
    <w:rsid w:val="0072586B"/>
    <w:rsid w:val="00726842"/>
    <w:rsid w:val="00731889"/>
    <w:rsid w:val="00732E0B"/>
    <w:rsid w:val="00733359"/>
    <w:rsid w:val="00735273"/>
    <w:rsid w:val="00747393"/>
    <w:rsid w:val="0075182B"/>
    <w:rsid w:val="00756EDB"/>
    <w:rsid w:val="00762D8D"/>
    <w:rsid w:val="0076644F"/>
    <w:rsid w:val="007670D7"/>
    <w:rsid w:val="00767164"/>
    <w:rsid w:val="00775209"/>
    <w:rsid w:val="00775254"/>
    <w:rsid w:val="00782233"/>
    <w:rsid w:val="007877DF"/>
    <w:rsid w:val="00790F82"/>
    <w:rsid w:val="00794951"/>
    <w:rsid w:val="007952DC"/>
    <w:rsid w:val="0079715A"/>
    <w:rsid w:val="00797376"/>
    <w:rsid w:val="00797DA4"/>
    <w:rsid w:val="007A52D6"/>
    <w:rsid w:val="007B235E"/>
    <w:rsid w:val="007B240C"/>
    <w:rsid w:val="007B5A11"/>
    <w:rsid w:val="007C166A"/>
    <w:rsid w:val="007C641B"/>
    <w:rsid w:val="007E1C53"/>
    <w:rsid w:val="007E5104"/>
    <w:rsid w:val="007E704F"/>
    <w:rsid w:val="007E7ABD"/>
    <w:rsid w:val="007F3570"/>
    <w:rsid w:val="007F49A9"/>
    <w:rsid w:val="008011C8"/>
    <w:rsid w:val="00801C3C"/>
    <w:rsid w:val="008044AF"/>
    <w:rsid w:val="00804AA0"/>
    <w:rsid w:val="00810E74"/>
    <w:rsid w:val="0081120F"/>
    <w:rsid w:val="0082287A"/>
    <w:rsid w:val="0082451F"/>
    <w:rsid w:val="008265C8"/>
    <w:rsid w:val="008302DC"/>
    <w:rsid w:val="00830F64"/>
    <w:rsid w:val="008319AF"/>
    <w:rsid w:val="00831E7B"/>
    <w:rsid w:val="008320DA"/>
    <w:rsid w:val="0083695B"/>
    <w:rsid w:val="00844709"/>
    <w:rsid w:val="0086161D"/>
    <w:rsid w:val="00862327"/>
    <w:rsid w:val="00862A4A"/>
    <w:rsid w:val="008648E6"/>
    <w:rsid w:val="008675E7"/>
    <w:rsid w:val="00871441"/>
    <w:rsid w:val="00872B4B"/>
    <w:rsid w:val="008768B7"/>
    <w:rsid w:val="0088235C"/>
    <w:rsid w:val="00885690"/>
    <w:rsid w:val="00890638"/>
    <w:rsid w:val="00891535"/>
    <w:rsid w:val="00895FC6"/>
    <w:rsid w:val="00897E45"/>
    <w:rsid w:val="008A5B31"/>
    <w:rsid w:val="008A6A03"/>
    <w:rsid w:val="008B18A0"/>
    <w:rsid w:val="008B5952"/>
    <w:rsid w:val="008C1721"/>
    <w:rsid w:val="008C36F2"/>
    <w:rsid w:val="008C51A0"/>
    <w:rsid w:val="008C79E4"/>
    <w:rsid w:val="008D3BCF"/>
    <w:rsid w:val="008D7C8F"/>
    <w:rsid w:val="008E1E91"/>
    <w:rsid w:val="008F6843"/>
    <w:rsid w:val="00904771"/>
    <w:rsid w:val="00906873"/>
    <w:rsid w:val="00907243"/>
    <w:rsid w:val="0090729B"/>
    <w:rsid w:val="0091021F"/>
    <w:rsid w:val="00910B5F"/>
    <w:rsid w:val="00911B3E"/>
    <w:rsid w:val="00917BE0"/>
    <w:rsid w:val="00926C0F"/>
    <w:rsid w:val="0094756F"/>
    <w:rsid w:val="00956601"/>
    <w:rsid w:val="0095664E"/>
    <w:rsid w:val="00960695"/>
    <w:rsid w:val="009657EC"/>
    <w:rsid w:val="00972841"/>
    <w:rsid w:val="009755AD"/>
    <w:rsid w:val="00977C54"/>
    <w:rsid w:val="0098097E"/>
    <w:rsid w:val="0098156F"/>
    <w:rsid w:val="00991E79"/>
    <w:rsid w:val="0099682D"/>
    <w:rsid w:val="009A3BA2"/>
    <w:rsid w:val="009A3D63"/>
    <w:rsid w:val="009A7299"/>
    <w:rsid w:val="009C1867"/>
    <w:rsid w:val="009C3867"/>
    <w:rsid w:val="009C6B8B"/>
    <w:rsid w:val="009D31D6"/>
    <w:rsid w:val="009E58F6"/>
    <w:rsid w:val="009E694C"/>
    <w:rsid w:val="009F07E5"/>
    <w:rsid w:val="00A00D2B"/>
    <w:rsid w:val="00A2034E"/>
    <w:rsid w:val="00A22D6F"/>
    <w:rsid w:val="00A22E61"/>
    <w:rsid w:val="00A25899"/>
    <w:rsid w:val="00A337D3"/>
    <w:rsid w:val="00A33C14"/>
    <w:rsid w:val="00A34A9C"/>
    <w:rsid w:val="00A36032"/>
    <w:rsid w:val="00A507AF"/>
    <w:rsid w:val="00A50892"/>
    <w:rsid w:val="00A57DA6"/>
    <w:rsid w:val="00A6217A"/>
    <w:rsid w:val="00A62AE0"/>
    <w:rsid w:val="00A726F9"/>
    <w:rsid w:val="00A83EC0"/>
    <w:rsid w:val="00A91DEB"/>
    <w:rsid w:val="00AA08C7"/>
    <w:rsid w:val="00AA25D9"/>
    <w:rsid w:val="00AA4CA7"/>
    <w:rsid w:val="00AA7865"/>
    <w:rsid w:val="00AB0F92"/>
    <w:rsid w:val="00AC1A05"/>
    <w:rsid w:val="00AD51AC"/>
    <w:rsid w:val="00AD5A6B"/>
    <w:rsid w:val="00AE0A69"/>
    <w:rsid w:val="00AE193E"/>
    <w:rsid w:val="00AE4407"/>
    <w:rsid w:val="00AE5332"/>
    <w:rsid w:val="00B11D9C"/>
    <w:rsid w:val="00B127B4"/>
    <w:rsid w:val="00B251CD"/>
    <w:rsid w:val="00B326B9"/>
    <w:rsid w:val="00B40F87"/>
    <w:rsid w:val="00B52323"/>
    <w:rsid w:val="00B61D83"/>
    <w:rsid w:val="00B70B75"/>
    <w:rsid w:val="00B72101"/>
    <w:rsid w:val="00B761A0"/>
    <w:rsid w:val="00B8719B"/>
    <w:rsid w:val="00B87FC9"/>
    <w:rsid w:val="00BA5C34"/>
    <w:rsid w:val="00BB57FC"/>
    <w:rsid w:val="00BB59C7"/>
    <w:rsid w:val="00BC1319"/>
    <w:rsid w:val="00BC42D6"/>
    <w:rsid w:val="00BC7AD7"/>
    <w:rsid w:val="00BD3D44"/>
    <w:rsid w:val="00BD5BF3"/>
    <w:rsid w:val="00BE13F2"/>
    <w:rsid w:val="00BF778F"/>
    <w:rsid w:val="00C0262F"/>
    <w:rsid w:val="00C03EAD"/>
    <w:rsid w:val="00C041CA"/>
    <w:rsid w:val="00C06E0A"/>
    <w:rsid w:val="00C1078C"/>
    <w:rsid w:val="00C135BA"/>
    <w:rsid w:val="00C15F18"/>
    <w:rsid w:val="00C201BC"/>
    <w:rsid w:val="00C205B0"/>
    <w:rsid w:val="00C219E9"/>
    <w:rsid w:val="00C21F5B"/>
    <w:rsid w:val="00C2204D"/>
    <w:rsid w:val="00C30493"/>
    <w:rsid w:val="00C34D2F"/>
    <w:rsid w:val="00C35763"/>
    <w:rsid w:val="00C433DC"/>
    <w:rsid w:val="00C4370C"/>
    <w:rsid w:val="00C52588"/>
    <w:rsid w:val="00C53684"/>
    <w:rsid w:val="00C54229"/>
    <w:rsid w:val="00C56524"/>
    <w:rsid w:val="00C619EF"/>
    <w:rsid w:val="00C65754"/>
    <w:rsid w:val="00C66307"/>
    <w:rsid w:val="00C671AC"/>
    <w:rsid w:val="00C737C5"/>
    <w:rsid w:val="00C807C6"/>
    <w:rsid w:val="00C87CFA"/>
    <w:rsid w:val="00C87F0B"/>
    <w:rsid w:val="00C94D9C"/>
    <w:rsid w:val="00C96CE3"/>
    <w:rsid w:val="00CA192B"/>
    <w:rsid w:val="00CA2FF1"/>
    <w:rsid w:val="00CB4E00"/>
    <w:rsid w:val="00CC498E"/>
    <w:rsid w:val="00CD06F9"/>
    <w:rsid w:val="00CE1108"/>
    <w:rsid w:val="00CE1E8C"/>
    <w:rsid w:val="00CE204F"/>
    <w:rsid w:val="00CE7727"/>
    <w:rsid w:val="00CF1602"/>
    <w:rsid w:val="00D11B47"/>
    <w:rsid w:val="00D12334"/>
    <w:rsid w:val="00D251F7"/>
    <w:rsid w:val="00D26536"/>
    <w:rsid w:val="00D34CC1"/>
    <w:rsid w:val="00D429D4"/>
    <w:rsid w:val="00D42DFF"/>
    <w:rsid w:val="00D45513"/>
    <w:rsid w:val="00D54200"/>
    <w:rsid w:val="00D6166C"/>
    <w:rsid w:val="00D64E75"/>
    <w:rsid w:val="00D75BBD"/>
    <w:rsid w:val="00D80737"/>
    <w:rsid w:val="00D86CC9"/>
    <w:rsid w:val="00D87E4B"/>
    <w:rsid w:val="00D91336"/>
    <w:rsid w:val="00D93FEF"/>
    <w:rsid w:val="00D95D12"/>
    <w:rsid w:val="00D95EE4"/>
    <w:rsid w:val="00D97DC3"/>
    <w:rsid w:val="00DA356A"/>
    <w:rsid w:val="00DC1B07"/>
    <w:rsid w:val="00DC2C05"/>
    <w:rsid w:val="00DC4F5D"/>
    <w:rsid w:val="00DD4263"/>
    <w:rsid w:val="00DE405E"/>
    <w:rsid w:val="00DF0040"/>
    <w:rsid w:val="00DF3FA3"/>
    <w:rsid w:val="00DF432D"/>
    <w:rsid w:val="00E021E9"/>
    <w:rsid w:val="00E02D2D"/>
    <w:rsid w:val="00E02F90"/>
    <w:rsid w:val="00E109A1"/>
    <w:rsid w:val="00E12D53"/>
    <w:rsid w:val="00E1640F"/>
    <w:rsid w:val="00E20221"/>
    <w:rsid w:val="00E24BC7"/>
    <w:rsid w:val="00E24F3F"/>
    <w:rsid w:val="00E404E2"/>
    <w:rsid w:val="00E40820"/>
    <w:rsid w:val="00E4575F"/>
    <w:rsid w:val="00E465D6"/>
    <w:rsid w:val="00E53DC3"/>
    <w:rsid w:val="00E54034"/>
    <w:rsid w:val="00E57F5C"/>
    <w:rsid w:val="00E606AD"/>
    <w:rsid w:val="00E62B61"/>
    <w:rsid w:val="00E672D5"/>
    <w:rsid w:val="00E67365"/>
    <w:rsid w:val="00E74AE3"/>
    <w:rsid w:val="00E74EBD"/>
    <w:rsid w:val="00E757E5"/>
    <w:rsid w:val="00E75886"/>
    <w:rsid w:val="00E93DB8"/>
    <w:rsid w:val="00EA0185"/>
    <w:rsid w:val="00EA4618"/>
    <w:rsid w:val="00EB2AC4"/>
    <w:rsid w:val="00EB35DC"/>
    <w:rsid w:val="00EB5A16"/>
    <w:rsid w:val="00EC222F"/>
    <w:rsid w:val="00ED06BF"/>
    <w:rsid w:val="00ED136D"/>
    <w:rsid w:val="00ED19F9"/>
    <w:rsid w:val="00ED2572"/>
    <w:rsid w:val="00ED5ABA"/>
    <w:rsid w:val="00EE1386"/>
    <w:rsid w:val="00EF1FF4"/>
    <w:rsid w:val="00EF4F71"/>
    <w:rsid w:val="00F00737"/>
    <w:rsid w:val="00F129E1"/>
    <w:rsid w:val="00F17032"/>
    <w:rsid w:val="00F17039"/>
    <w:rsid w:val="00F17683"/>
    <w:rsid w:val="00F2053A"/>
    <w:rsid w:val="00F2214B"/>
    <w:rsid w:val="00F22FC0"/>
    <w:rsid w:val="00F25758"/>
    <w:rsid w:val="00F25DE8"/>
    <w:rsid w:val="00F43F88"/>
    <w:rsid w:val="00F46100"/>
    <w:rsid w:val="00F46D4C"/>
    <w:rsid w:val="00F50DB4"/>
    <w:rsid w:val="00F51C28"/>
    <w:rsid w:val="00F55CD5"/>
    <w:rsid w:val="00F56F0B"/>
    <w:rsid w:val="00F60230"/>
    <w:rsid w:val="00F6047D"/>
    <w:rsid w:val="00F615CC"/>
    <w:rsid w:val="00F66449"/>
    <w:rsid w:val="00F66720"/>
    <w:rsid w:val="00F7391E"/>
    <w:rsid w:val="00F779A8"/>
    <w:rsid w:val="00F779BB"/>
    <w:rsid w:val="00F826CA"/>
    <w:rsid w:val="00FC3391"/>
    <w:rsid w:val="00FC3712"/>
    <w:rsid w:val="00FE2C20"/>
    <w:rsid w:val="00FE6761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E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D6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295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D6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295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01"/>
    <w:rsid w:val="000C6A49"/>
    <w:rsid w:val="001C5688"/>
    <w:rsid w:val="00244474"/>
    <w:rsid w:val="002D7944"/>
    <w:rsid w:val="003C0D2D"/>
    <w:rsid w:val="003C55E9"/>
    <w:rsid w:val="00402C9D"/>
    <w:rsid w:val="004C2E43"/>
    <w:rsid w:val="00541767"/>
    <w:rsid w:val="00547062"/>
    <w:rsid w:val="00556149"/>
    <w:rsid w:val="005B278A"/>
    <w:rsid w:val="00674BA1"/>
    <w:rsid w:val="00744D68"/>
    <w:rsid w:val="007769A2"/>
    <w:rsid w:val="00804AA0"/>
    <w:rsid w:val="00912C9F"/>
    <w:rsid w:val="0093098B"/>
    <w:rsid w:val="009D0A7F"/>
    <w:rsid w:val="009E3F87"/>
    <w:rsid w:val="00A261B1"/>
    <w:rsid w:val="00A367C6"/>
    <w:rsid w:val="00B75CA9"/>
    <w:rsid w:val="00C201BC"/>
    <w:rsid w:val="00C423D9"/>
    <w:rsid w:val="00C660C7"/>
    <w:rsid w:val="00CB1413"/>
    <w:rsid w:val="00CE1E8C"/>
    <w:rsid w:val="00D21565"/>
    <w:rsid w:val="00D45513"/>
    <w:rsid w:val="00D90101"/>
    <w:rsid w:val="00F662BF"/>
    <w:rsid w:val="00F9029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C9F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C9F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6425-F6DB-4B5C-911A-B762BA65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39994</TotalTime>
  <Pages>18</Pages>
  <Words>2679</Words>
  <Characters>15274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Labib</dc:creator>
  <cp:lastModifiedBy>Rami Labib</cp:lastModifiedBy>
  <cp:revision>410</cp:revision>
  <dcterms:created xsi:type="dcterms:W3CDTF">2025-02-19T17:10:00Z</dcterms:created>
  <dcterms:modified xsi:type="dcterms:W3CDTF">2025-03-26T18:04:00Z</dcterms:modified>
</cp:coreProperties>
</file>