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Georgia" w:cs="Georgia" w:eastAsia="Georgia" w:hAnsi="Georgia"/>
          <w:color w:val="C49A3C"/>
          <w:sz w:val="28"/>
          <w:szCs w:val="28"/>
        </w:rPr>
        <w:t xml:space="preserve">✦</w:t>
      </w:r>
    </w:p>
    <w:p>
      <w:pPr>
        <w:spacing w:after="100"/>
        <w:jc w:val="center"/>
      </w:pPr>
      <w:r>
        <w:rPr>
          <w:rFonts w:ascii="Georgia" w:cs="Georgia" w:eastAsia="Georgia" w:hAnsi="Georgia"/>
          <w:b/>
          <w:bCs/>
          <w:color w:val="5C3A1E"/>
          <w:sz w:val="44"/>
          <w:szCs w:val="44"/>
        </w:rPr>
        <w:t xml:space="preserve">ANIMALIAN: THE TRIAL CIRCUITS</w:t>
      </w:r>
    </w:p>
    <w:p>
      <w:pPr>
        <w:spacing w:after="60"/>
        <w:jc w:val="center"/>
      </w:pPr>
      <w:r>
        <w:rPr>
          <w:rFonts w:ascii="Georgia" w:cs="Georgia" w:eastAsia="Georgia" w:hAnsi="Georgia"/>
          <w:color w:val="8B6914"/>
          <w:sz w:val="26"/>
          <w:szCs w:val="26"/>
        </w:rPr>
        <w:t xml:space="preserve">Sequel Story Bible — Sections 1–3</w:t>
      </w:r>
    </w:p>
    <w:p>
      <w:pPr>
        <w:spacing w:after="60"/>
        <w:jc w:val="center"/>
      </w:pPr>
      <w:r>
        <w:rPr>
          <w:rFonts w:ascii="Georgia" w:cs="Georgia" w:eastAsia="Georgia" w:hAnsi="Georgia"/>
          <w:i/>
          <w:iCs/>
          <w:color w:val="2C1810"/>
          <w:sz w:val="20"/>
          <w:szCs w:val="20"/>
        </w:rPr>
        <w:t xml:space="preserve">Working title — final name to be decided by the team</w:t>
      </w:r>
    </w:p>
    <w:p>
      <w:pPr>
        <w:spacing w:after="40"/>
        <w:jc w:val="center"/>
      </w:pPr>
      <w:r>
        <w:rPr>
          <w:rFonts w:ascii="Georgia" w:cs="Georgia" w:eastAsia="Georgia" w:hAnsi="Georgia"/>
          <w:i/>
          <w:iCs/>
          <w:color w:val="2C1810"/>
          <w:sz w:val="20"/>
          <w:szCs w:val="20"/>
        </w:rPr>
        <w:t xml:space="preserve">A companion document to the Animalian Manor Project Bible and Story Bible</w:t>
      </w:r>
    </w:p>
    <w:p>
      <w:pPr>
        <w:spacing w:after="200"/>
        <w:jc w:val="center"/>
      </w:pPr>
      <w:r>
        <w:rPr>
          <w:rFonts w:ascii="Georgia" w:cs="Georgia" w:eastAsia="Georgia" w:hAnsi="Georgia"/>
          <w:color w:val="2C1810"/>
          <w:sz w:val="20"/>
          <w:szCs w:val="20"/>
        </w:rPr>
        <w:t xml:space="preserve">Version 0.1 — Concept Draft — July 2026</w:t>
      </w:r>
    </w:p>
    <w:p>
      <w:pPr>
        <w:spacing w:after="240" w:before="240"/>
        <w:jc w:val="center"/>
      </w:pPr>
      <w:r>
        <w:rPr>
          <w:rFonts w:ascii="Georgia" w:cs="Georgia" w:eastAsia="Georgia" w:hAnsi="Georgia"/>
          <w:color w:val="C49A3C"/>
          <w:sz w:val="22"/>
          <w:szCs w:val="22"/>
        </w:rPr>
        <w:t xml:space="preserve">✦ ────────────── ✦</w:t>
      </w:r>
    </w:p>
    <w:p>
      <w:pPr>
        <w:pStyle w:val="Heading1"/>
        <w:spacing w:after="200" w:before="400"/>
      </w:pPr>
      <w:r>
        <w:rPr>
          <w:rFonts w:ascii="Georgia" w:cs="Georgia" w:eastAsia="Georgia" w:hAnsi="Georgia"/>
          <w:b/>
          <w:bCs/>
          <w:color w:val="5C3A1E"/>
          <w:sz w:val="32"/>
          <w:szCs w:val="32"/>
        </w:rPr>
        <w:t xml:space="preserve">1. Story Overview &amp; Themes</w:t>
      </w:r>
    </w:p>
    <w:p>
      <w:pPr>
        <w:pStyle w:val="Heading2"/>
        <w:spacing w:after="150" w:before="300"/>
      </w:pPr>
      <w:r>
        <w:rPr>
          <w:rFonts w:ascii="Georgia" w:cs="Georgia" w:eastAsia="Georgia" w:hAnsi="Georgia"/>
          <w:b/>
          <w:bCs/>
          <w:color w:val="8B6914"/>
          <w:sz w:val="26"/>
          <w:szCs w:val="26"/>
        </w:rPr>
        <w:t xml:space="preserve">The Pitch</w:t>
      </w:r>
    </w:p>
    <w:p>
      <w:pPr>
        <w:spacing w:after="160"/>
      </w:pPr>
      <w:r>
        <w:rPr>
          <w:rFonts w:ascii="Georgia" w:cs="Georgia" w:eastAsia="Georgia" w:hAnsi="Georgia"/>
          <w:b w:val="false"/>
          <w:bCs w:val="false"/>
          <w:i w:val="false"/>
          <w:iCs w:val="false"/>
          <w:color w:val="2C1810"/>
          <w:sz w:val="22"/>
          <w:szCs w:val="22"/>
        </w:rPr>
        <w:t xml:space="preserve">The heir of Animalian Manor follows Uncle Argon's trail through an awakened portal to the island where the first Animalian came into being — a place not on any known map. There, the ruins of an ancient civilization still hum with a strange technology of brass, silver, and soft-glowing stone: machines that only wake when an Animalian bonds with them. The island's paths to the source are sealed, and the only way to unseal them is to race the Trial Circuits — proving-ground courses the ancients carved across the island. With a trusted creature riding beside them as the living engine of their vehicle, the player races rivals, echoes, and the Masked Man himself to reach the source and free Uncle Argon.</w:t>
      </w:r>
    </w:p>
    <w:p>
      <w:pPr>
        <w:pStyle w:val="Heading2"/>
        <w:spacing w:after="150" w:before="300"/>
      </w:pPr>
      <w:r>
        <w:rPr>
          <w:rFonts w:ascii="Georgia" w:cs="Georgia" w:eastAsia="Georgia" w:hAnsi="Georgia"/>
          <w:b/>
          <w:bCs/>
          <w:color w:val="8B6914"/>
          <w:sz w:val="26"/>
          <w:szCs w:val="26"/>
        </w:rPr>
        <w:t xml:space="preserve">How Game 1 Connects (Canonical Bridge)</w:t>
      </w:r>
    </w:p>
    <w:p>
      <w:pPr>
        <w:spacing w:after="160"/>
      </w:pPr>
      <w:r>
        <w:rPr>
          <w:rFonts w:ascii="Georgia" w:cs="Georgia" w:eastAsia="Georgia" w:hAnsi="Georgia"/>
          <w:b w:val="false"/>
          <w:bCs w:val="false"/>
          <w:i w:val="false"/>
          <w:iCs w:val="false"/>
          <w:color w:val="2C1810"/>
          <w:sz w:val="22"/>
          <w:szCs w:val="22"/>
        </w:rPr>
        <w:t xml:space="preserve">This is the official continuity between the two games. It reconciles the Story Bible's ending (the solicitor's parcel) with the glowing orb in the Vault.</w:t>
      </w:r>
    </w:p>
    <w:p>
      <w:pPr>
        <w:pStyle w:val="ListParagraph"/>
        <w:numPr>
          <w:ilvl w:val="0"/>
          <w:numId w:val="2"/>
        </w:numPr>
        <w:spacing w:after="100"/>
      </w:pPr>
      <w:r>
        <w:rPr>
          <w:rFonts w:ascii="Georgia" w:cs="Georgia" w:eastAsia="Georgia" w:hAnsi="Georgia"/>
          <w:b/>
          <w:bCs/>
          <w:color w:val="2C1810"/>
          <w:sz w:val="22"/>
          <w:szCs w:val="22"/>
        </w:rPr>
        <w:t xml:space="preserve">The orb in the Vault is a Gate Keystone. </w:t>
      </w:r>
      <w:r>
        <w:rPr>
          <w:rFonts w:ascii="Georgia" w:cs="Georgia" w:eastAsia="Georgia" w:hAnsi="Georgia"/>
          <w:color w:val="2C1810"/>
          <w:sz w:val="22"/>
          <w:szCs w:val="22"/>
        </w:rPr>
        <w:t xml:space="preserve">It is one node of an ancient resonance network. Argon recovered it on an early expedition and kept it in the Vault without fully understanding it — one reason the Vault is so well protected.</w:t>
      </w:r>
    </w:p>
    <w:p>
      <w:pPr>
        <w:pStyle w:val="ListParagraph"/>
        <w:numPr>
          <w:ilvl w:val="0"/>
          <w:numId w:val="2"/>
        </w:numPr>
        <w:spacing w:after="100"/>
      </w:pPr>
      <w:r>
        <w:rPr>
          <w:rFonts w:ascii="Georgia" w:cs="Georgia" w:eastAsia="Georgia" w:hAnsi="Georgia"/>
          <w:b/>
          <w:bCs/>
          <w:color w:val="2C1810"/>
          <w:sz w:val="22"/>
          <w:szCs w:val="22"/>
        </w:rPr>
        <w:t xml:space="preserve">The parcel is the key. </w:t>
      </w:r>
      <w:r>
        <w:rPr>
          <w:rFonts w:ascii="Georgia" w:cs="Georgia" w:eastAsia="Georgia" w:hAnsi="Georgia"/>
          <w:color w:val="2C1810"/>
          <w:sz w:val="22"/>
          <w:szCs w:val="22"/>
        </w:rPr>
        <w:t xml:space="preserve">The mysterious parcel forwarded by Winslow &amp; Associates contains a resonance key sent by Argon from the island, along with the missing half of the cipher referenced in his final journal entry.</w:t>
      </w:r>
    </w:p>
    <w:p>
      <w:pPr>
        <w:pStyle w:val="ListParagraph"/>
        <w:numPr>
          <w:ilvl w:val="0"/>
          <w:numId w:val="2"/>
        </w:numPr>
        <w:spacing w:after="100"/>
      </w:pPr>
      <w:r>
        <w:rPr>
          <w:rFonts w:ascii="Georgia" w:cs="Georgia" w:eastAsia="Georgia" w:hAnsi="Georgia"/>
          <w:b/>
          <w:bCs/>
          <w:color w:val="2C1810"/>
          <w:sz w:val="22"/>
          <w:szCs w:val="22"/>
        </w:rPr>
        <w:t xml:space="preserve">The cipher + key wake the orb. </w:t>
      </w:r>
      <w:r>
        <w:rPr>
          <w:rFonts w:ascii="Georgia" w:cs="Georgia" w:eastAsia="Georgia" w:hAnsi="Georgia"/>
          <w:color w:val="2C1810"/>
          <w:sz w:val="22"/>
          <w:szCs w:val="22"/>
        </w:rPr>
        <w:t xml:space="preserve">When the player brings the parcel's contents to the Vault, the keystone wakes, resonates, and unfolds into a portal. Game 2 opens with the player stepping through.</w:t>
      </w:r>
    </w:p>
    <w:p>
      <w:pPr>
        <w:pStyle w:val="ListParagraph"/>
        <w:numPr>
          <w:ilvl w:val="0"/>
          <w:numId w:val="2"/>
        </w:numPr>
        <w:spacing w:after="100"/>
      </w:pPr>
      <w:r>
        <w:rPr>
          <w:rFonts w:ascii="Georgia" w:cs="Georgia" w:eastAsia="Georgia" w:hAnsi="Georgia"/>
          <w:b/>
          <w:bCs/>
          <w:color w:val="2C1810"/>
          <w:sz w:val="22"/>
          <w:szCs w:val="22"/>
        </w:rPr>
        <w:t xml:space="preserve">Waking one gate wakes the network. </w:t>
      </w:r>
      <w:r>
        <w:rPr>
          <w:rFonts w:ascii="Georgia" w:cs="Georgia" w:eastAsia="Georgia" w:hAnsi="Georgia"/>
          <w:color w:val="2C1810"/>
          <w:sz w:val="22"/>
          <w:szCs w:val="22"/>
        </w:rPr>
        <w:t xml:space="preserve">The keystone re-energizes dormant gates hidden all over the world. Others stumble through on their side — and this is where the island's racers come from. The player unknowingly caused the gathering they must now race against.</w:t>
      </w:r>
    </w:p>
    <w:p>
      <w:pPr>
        <w:pStyle w:val="ListParagraph"/>
        <w:numPr>
          <w:ilvl w:val="0"/>
          <w:numId w:val="2"/>
        </w:numPr>
        <w:spacing w:after="100"/>
      </w:pPr>
      <w:r>
        <w:rPr>
          <w:rFonts w:ascii="Georgia" w:cs="Georgia" w:eastAsia="Georgia" w:hAnsi="Georgia"/>
          <w:b/>
          <w:bCs/>
          <w:color w:val="2C1810"/>
          <w:sz w:val="22"/>
          <w:szCs w:val="22"/>
        </w:rPr>
        <w:t xml:space="preserve">The Masked Man got there first. </w:t>
      </w:r>
      <w:r>
        <w:rPr>
          <w:rFonts w:ascii="Georgia" w:cs="Georgia" w:eastAsia="Georgia" w:hAnsi="Georgia"/>
          <w:color w:val="2C1810"/>
          <w:sz w:val="22"/>
          <w:szCs w:val="22"/>
        </w:rPr>
        <w:t xml:space="preserve">He never had a keystone. He forced a wild gate open — crude, unstable, and damaging, exactly like RZ. He has had a head start on the island.</w:t>
      </w:r>
    </w:p>
    <w:p>
      <w:pPr>
        <w:pStyle w:val="Heading2"/>
        <w:spacing w:after="150" w:before="300"/>
      </w:pPr>
      <w:r>
        <w:rPr>
          <w:rFonts w:ascii="Georgia" w:cs="Georgia" w:eastAsia="Georgia" w:hAnsi="Georgia"/>
          <w:b/>
          <w:bCs/>
          <w:color w:val="8B6914"/>
          <w:sz w:val="26"/>
          <w:szCs w:val="26"/>
        </w:rPr>
        <w:t xml:space="preserve">Core Narrative Principles</w:t>
      </w:r>
    </w:p>
    <w:p>
      <w:pPr>
        <w:pStyle w:val="ListParagraph"/>
        <w:numPr>
          <w:ilvl w:val="0"/>
          <w:numId w:val="2"/>
        </w:numPr>
        <w:spacing w:after="100"/>
      </w:pPr>
      <w:r>
        <w:rPr>
          <w:rFonts w:ascii="Georgia" w:cs="Georgia" w:eastAsia="Georgia" w:hAnsi="Georgia"/>
          <w:b/>
          <w:bCs/>
          <w:color w:val="2C1810"/>
          <w:sz w:val="22"/>
          <w:szCs w:val="22"/>
        </w:rPr>
        <w:t xml:space="preserve">Same soul, new engine: </w:t>
      </w:r>
      <w:r>
        <w:rPr>
          <w:rFonts w:ascii="Georgia" w:cs="Georgia" w:eastAsia="Georgia" w:hAnsi="Georgia"/>
          <w:color w:val="2C1810"/>
          <w:sz w:val="22"/>
          <w:szCs w:val="22"/>
        </w:rPr>
        <w:t xml:space="preserve">wholesome, warm, and hand-crafted. The island is ancient and mysterious, never scary or dystopian. Awe, not dread.</w:t>
      </w:r>
    </w:p>
    <w:p>
      <w:pPr>
        <w:pStyle w:val="ListParagraph"/>
        <w:numPr>
          <w:ilvl w:val="0"/>
          <w:numId w:val="2"/>
        </w:numPr>
        <w:spacing w:after="100"/>
      </w:pPr>
      <w:r>
        <w:rPr>
          <w:rFonts w:ascii="Georgia" w:cs="Georgia" w:eastAsia="Georgia" w:hAnsi="Georgia"/>
          <w:b/>
          <w:bCs/>
          <w:color w:val="2C1810"/>
          <w:sz w:val="22"/>
          <w:szCs w:val="22"/>
        </w:rPr>
        <w:t xml:space="preserve">Layered discovery: </w:t>
      </w:r>
      <w:r>
        <w:rPr>
          <w:rFonts w:ascii="Georgia" w:cs="Georgia" w:eastAsia="Georgia" w:hAnsi="Georgia"/>
          <w:color w:val="2C1810"/>
          <w:sz w:val="22"/>
          <w:szCs w:val="22"/>
        </w:rPr>
        <w:t xml:space="preserve">the island's history unfolds through milestones — circuit victories, resonance echoes, and NPC conversations — never exposition dumps.</w:t>
      </w:r>
    </w:p>
    <w:p>
      <w:pPr>
        <w:pStyle w:val="ListParagraph"/>
        <w:numPr>
          <w:ilvl w:val="0"/>
          <w:numId w:val="2"/>
        </w:numPr>
        <w:spacing w:after="100"/>
      </w:pPr>
      <w:r>
        <w:rPr>
          <w:rFonts w:ascii="Georgia" w:cs="Georgia" w:eastAsia="Georgia" w:hAnsi="Georgia"/>
          <w:b/>
          <w:bCs/>
          <w:color w:val="2C1810"/>
          <w:sz w:val="22"/>
          <w:szCs w:val="22"/>
        </w:rPr>
        <w:t xml:space="preserve">The player caused this: </w:t>
      </w:r>
      <w:r>
        <w:rPr>
          <w:rFonts w:ascii="Georgia" w:cs="Georgia" w:eastAsia="Georgia" w:hAnsi="Georgia"/>
          <w:color w:val="2C1810"/>
          <w:sz w:val="22"/>
          <w:szCs w:val="22"/>
        </w:rPr>
        <w:t xml:space="preserve">waking the network is the player's own act. The stranded racers, the reopened trials, the race to the source — all consequences the player owns and must set right.</w:t>
      </w:r>
    </w:p>
    <w:p>
      <w:pPr>
        <w:pStyle w:val="ListParagraph"/>
        <w:numPr>
          <w:ilvl w:val="0"/>
          <w:numId w:val="2"/>
        </w:numPr>
        <w:spacing w:after="100"/>
      </w:pPr>
      <w:r>
        <w:rPr>
          <w:rFonts w:ascii="Georgia" w:cs="Georgia" w:eastAsia="Georgia" w:hAnsi="Georgia"/>
          <w:b/>
          <w:bCs/>
          <w:color w:val="2C1810"/>
          <w:sz w:val="22"/>
          <w:szCs w:val="22"/>
        </w:rPr>
        <w:t xml:space="preserve">Interlocking systems: </w:t>
      </w:r>
      <w:r>
        <w:rPr>
          <w:rFonts w:ascii="Georgia" w:cs="Georgia" w:eastAsia="Georgia" w:hAnsi="Georgia"/>
          <w:color w:val="2C1810"/>
          <w:sz w:val="22"/>
          <w:szCs w:val="22"/>
        </w:rPr>
        <w:t xml:space="preserve">racing is the story. Every circuit won physically unseals more of the island. The finish line of the final circuit is Argon.</w:t>
      </w:r>
    </w:p>
    <w:p>
      <w:pPr>
        <w:pStyle w:val="ListParagraph"/>
        <w:numPr>
          <w:ilvl w:val="0"/>
          <w:numId w:val="2"/>
        </w:numPr>
        <w:spacing w:after="100"/>
      </w:pPr>
      <w:r>
        <w:rPr>
          <w:rFonts w:ascii="Georgia" w:cs="Georgia" w:eastAsia="Georgia" w:hAnsi="Georgia"/>
          <w:b/>
          <w:bCs/>
          <w:color w:val="2C1810"/>
          <w:sz w:val="22"/>
          <w:szCs w:val="22"/>
        </w:rPr>
        <w:t xml:space="preserve">Continuity rewards: </w:t>
      </w:r>
      <w:r>
        <w:rPr>
          <w:rFonts w:ascii="Georgia" w:cs="Georgia" w:eastAsia="Georgia" w:hAnsi="Georgia"/>
          <w:color w:val="2C1810"/>
          <w:sz w:val="22"/>
          <w:szCs w:val="22"/>
        </w:rPr>
        <w:t xml:space="preserve">returning characters, creatures, and callbacks reward players who finished Game 1, but a newcomer can start here and understand everything.</w:t>
      </w:r>
    </w:p>
    <w:p>
      <w:pPr>
        <w:pStyle w:val="Heading2"/>
        <w:spacing w:after="150" w:before="300"/>
      </w:pPr>
      <w:r>
        <w:rPr>
          <w:rFonts w:ascii="Georgia" w:cs="Georgia" w:eastAsia="Georgia" w:hAnsi="Georgia"/>
          <w:b/>
          <w:bCs/>
          <w:color w:val="8B6914"/>
          <w:sz w:val="26"/>
          <w:szCs w:val="26"/>
        </w:rPr>
        <w:t xml:space="preserve">The Big Mystery (Revealed Gradually)</w:t>
      </w:r>
    </w:p>
    <w:p>
      <w:pPr>
        <w:spacing w:after="160"/>
      </w:pPr>
      <w:r>
        <w:rPr>
          <w:rFonts w:ascii="Georgia" w:cs="Georgia" w:eastAsia="Georgia" w:hAnsi="Georgia"/>
          <w:b w:val="false"/>
          <w:bCs w:val="false"/>
          <w:i w:val="false"/>
          <w:iCs w:val="false"/>
          <w:color w:val="2C1810"/>
          <w:sz w:val="22"/>
          <w:szCs w:val="22"/>
        </w:rPr>
        <w:t xml:space="preserve">The ancients did not build the source — they found it, just as Argon did, and built their civilization around living alongside it. Their resonance technology was never fuel or engineering: it was partnership, machines that move only when a living echo of the source — an Animalian — chooses to move them. The Trial Circuits were their safeguard: only those who proved a true bond with their creature could approach the source. The artefact that traps Argon is the ancients' final lock, and the trials are the key they left behind. The Masked Man cannot pass it by force — but he will try, and what happens when forced resonance meets the artefact is the climax of Game 2.</w:t>
      </w:r>
    </w:p>
    <w:p>
      <w:pPr>
        <w:spacing w:after="240" w:before="240"/>
        <w:jc w:val="center"/>
      </w:pPr>
      <w:r>
        <w:rPr>
          <w:rFonts w:ascii="Georgia" w:cs="Georgia" w:eastAsia="Georgia" w:hAnsi="Georgia"/>
          <w:color w:val="C49A3C"/>
          <w:sz w:val="22"/>
          <w:szCs w:val="22"/>
        </w:rPr>
        <w:t xml:space="preserve">✦ ────────────── ✦</w:t>
      </w:r>
    </w:p>
    <w:p>
      <w:pPr>
        <w:pStyle w:val="Heading1"/>
        <w:spacing w:after="200" w:before="400"/>
      </w:pPr>
      <w:r>
        <w:rPr>
          <w:rFonts w:ascii="Georgia" w:cs="Georgia" w:eastAsia="Georgia" w:hAnsi="Georgia"/>
          <w:b/>
          <w:bCs/>
          <w:color w:val="5C3A1E"/>
          <w:sz w:val="32"/>
          <w:szCs w:val="32"/>
        </w:rPr>
        <w:t xml:space="preserve">2. The Resonance Network &amp; the Technology of the Ancients</w:t>
      </w:r>
    </w:p>
    <w:p>
      <w:pPr>
        <w:pStyle w:val="Heading2"/>
        <w:spacing w:after="150" w:before="300"/>
      </w:pPr>
      <w:r>
        <w:rPr>
          <w:rFonts w:ascii="Georgia" w:cs="Georgia" w:eastAsia="Georgia" w:hAnsi="Georgia"/>
          <w:b/>
          <w:bCs/>
          <w:color w:val="8B6914"/>
          <w:sz w:val="26"/>
          <w:szCs w:val="26"/>
        </w:rPr>
        <w:t xml:space="preserve">The Ancients</w:t>
      </w:r>
    </w:p>
    <w:p>
      <w:pPr>
        <w:spacing w:after="160"/>
      </w:pPr>
      <w:r>
        <w:rPr>
          <w:rFonts w:ascii="Georgia" w:cs="Georgia" w:eastAsia="Georgia" w:hAnsi="Georgia"/>
          <w:b w:val="false"/>
          <w:bCs w:val="false"/>
          <w:i w:val="false"/>
          <w:iCs w:val="false"/>
          <w:color w:val="2C1810"/>
          <w:sz w:val="22"/>
          <w:szCs w:val="22"/>
        </w:rPr>
        <w:t xml:space="preserve">Long before Argon, a civilization of artisan-naturalists lived on the island. They left no name we can pronounce — Argon's notes call them simply the Wardens. They understood what Argon spent forty years discovering: that Animalians are echoes of the source. Rather than exploit it, they built their whole way of life around resonating with it. They are long gone — where they went is a mystery seeded for Game 3 — but their roads, gates, aqueducts, and machines remain, untouched by rust, waiting.</w:t>
      </w:r>
    </w:p>
    <w:p>
      <w:pPr>
        <w:pStyle w:val="Heading2"/>
        <w:spacing w:after="150" w:before="300"/>
      </w:pPr>
      <w:r>
        <w:rPr>
          <w:rFonts w:ascii="Georgia" w:cs="Georgia" w:eastAsia="Georgia" w:hAnsi="Georgia"/>
          <w:b/>
          <w:bCs/>
          <w:color w:val="8B6914"/>
          <w:sz w:val="26"/>
          <w:szCs w:val="26"/>
        </w:rPr>
        <w:t xml:space="preserve">Resonance Technology — The Look and the Law</w:t>
      </w:r>
    </w:p>
    <w:p>
      <w:pPr>
        <w:spacing w:after="160"/>
      </w:pPr>
      <w:r>
        <w:rPr>
          <w:rFonts w:ascii="Georgia" w:cs="Georgia" w:eastAsia="Georgia" w:hAnsi="Georgia"/>
          <w:b w:val="false"/>
          <w:bCs w:val="false"/>
          <w:i w:val="false"/>
          <w:iCs w:val="false"/>
          <w:color w:val="2C1810"/>
          <w:sz w:val="22"/>
          <w:szCs w:val="22"/>
        </w:rPr>
        <w:t xml:space="preserve">Aesthetic: sunken-Atlantis grandeur built with Victorian craftsman warmth. Brass and silver alloys, river-worn stone, verdigris copper, inlaid channels of soft glowing light. The glow is resonance light — the same warm luminescence that spills from the source — never electric, never neon. Everything looks hand-made by master artisans, then aged a thousand years with dignity.</w:t>
      </w:r>
    </w:p>
    <w:p>
      <w:pPr>
        <w:spacing w:after="160"/>
      </w:pPr>
      <w:r>
        <w:rPr>
          <w:rFonts w:ascii="Georgia" w:cs="Georgia" w:eastAsia="Georgia" w:hAnsi="Georgia"/>
          <w:b/>
          <w:bCs/>
          <w:i w:val="false"/>
          <w:iCs w:val="false"/>
          <w:color w:val="2C1810"/>
          <w:sz w:val="22"/>
          <w:szCs w:val="22"/>
        </w:rPr>
        <w:t xml:space="preserve">The one law of resonance tech, and the game's central conceit:</w:t>
      </w:r>
    </w:p>
    <w:p>
      <w:pPr>
        <w:spacing w:after="160"/>
      </w:pPr>
      <w:r>
        <w:rPr>
          <w:rFonts w:ascii="Georgia" w:cs="Georgia" w:eastAsia="Georgia" w:hAnsi="Georgia"/>
          <w:b w:val="false"/>
          <w:bCs w:val="false"/>
          <w:i/>
          <w:iCs/>
          <w:color w:val="2C1810"/>
          <w:sz w:val="22"/>
          <w:szCs w:val="22"/>
        </w:rPr>
        <w:t xml:space="preserve">No machine of the Wardens moves, glows, or wakes without an Animalian bonded to it. The creature is not a passenger. The creature is the engine.</w:t>
      </w:r>
    </w:p>
    <w:p>
      <w:pPr>
        <w:spacing w:after="160"/>
      </w:pPr>
      <w:r>
        <w:rPr>
          <w:rFonts w:ascii="Georgia" w:cs="Georgia" w:eastAsia="Georgia" w:hAnsi="Georgia"/>
          <w:b w:val="false"/>
          <w:bCs w:val="false"/>
          <w:i w:val="false"/>
          <w:iCs w:val="false"/>
          <w:color w:val="2C1810"/>
          <w:sz w:val="22"/>
          <w:szCs w:val="22"/>
        </w:rPr>
        <w:t xml:space="preserve">This is why every racer on the island carries a creature in their vehicle, why the player's collection from Game 1 matters, and why the Masked Man's forced technology looks wrong — his chassis flickers, strains, and scars the ground it crosses.</w:t>
      </w:r>
    </w:p>
    <w:p>
      <w:pPr>
        <w:pStyle w:val="Heading2"/>
        <w:spacing w:after="150" w:before="300"/>
      </w:pPr>
      <w:r>
        <w:rPr>
          <w:rFonts w:ascii="Georgia" w:cs="Georgia" w:eastAsia="Georgia" w:hAnsi="Georgia"/>
          <w:b/>
          <w:bCs/>
          <w:color w:val="8B6914"/>
          <w:sz w:val="26"/>
          <w:szCs w:val="26"/>
        </w:rPr>
        <w:t xml:space="preserve">Echo Runners (the Vehicles)</w:t>
      </w:r>
    </w:p>
    <w:p>
      <w:pPr>
        <w:spacing w:after="160"/>
      </w:pPr>
      <w:r>
        <w:rPr>
          <w:rFonts w:ascii="Georgia" w:cs="Georgia" w:eastAsia="Georgia" w:hAnsi="Georgia"/>
          <w:b w:val="false"/>
          <w:bCs w:val="false"/>
          <w:i w:val="false"/>
          <w:iCs w:val="false"/>
          <w:color w:val="2C1810"/>
          <w:sz w:val="22"/>
          <w:szCs w:val="22"/>
        </w:rPr>
        <w:t xml:space="preserve">The Wardens' racing machines, recovered and restored in the island's paddock. Bonding a creature to a chassis is Game 2's version of creating a creature in the Lab — the signature creative act. A creature's card stats translate directly to how its Runner drives: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16"/>
        <w:gridCol w:w="6624"/>
      </w:tblGrid>
      <w:tr>
        <w:tc>
          <w:tcPr>
            <w:tcW w:type="dxa" w:w="2016"/>
            <w:shd w:fill="F5F0E1" w:val="clear"/>
            <w:tcMar>
              <w:top w:type="dxa" w:w="80"/>
              <w:left w:type="dxa" w:w="120"/>
              <w:bottom w:type="dxa" w:w="80"/>
              <w:right w:type="dxa" w:w="120"/>
            </w:tcMar>
          </w:tcPr>
          <w:p>
            <w:r>
              <w:rPr>
                <w:rFonts w:ascii="Georgia" w:cs="Georgia" w:eastAsia="Georgia" w:hAnsi="Georgia"/>
                <w:b/>
                <w:bCs/>
                <w:color w:val="5C3A1E"/>
                <w:sz w:val="20"/>
                <w:szCs w:val="20"/>
              </w:rPr>
              <w:t xml:space="preserve">Card Stat</w:t>
            </w:r>
          </w:p>
        </w:tc>
        <w:tc>
          <w:tcPr>
            <w:tcW w:type="dxa" w:w="6624"/>
            <w:shd w:fill="F5F0E1" w:val="clear"/>
            <w:tcMar>
              <w:top w:type="dxa" w:w="80"/>
              <w:left w:type="dxa" w:w="120"/>
              <w:bottom w:type="dxa" w:w="80"/>
              <w:right w:type="dxa" w:w="120"/>
            </w:tcMar>
          </w:tcPr>
          <w:p>
            <w:r>
              <w:rPr>
                <w:rFonts w:ascii="Georgia" w:cs="Georgia" w:eastAsia="Georgia" w:hAnsi="Georgia"/>
                <w:b/>
                <w:bCs/>
                <w:color w:val="5C3A1E"/>
                <w:sz w:val="20"/>
                <w:szCs w:val="20"/>
              </w:rPr>
              <w:t xml:space="preserve">On the Track</w:t>
            </w:r>
          </w:p>
        </w:tc>
      </w:tr>
      <w:tr>
        <w:tc>
          <w:tcPr>
            <w:tcW w:type="dxa" w:w="2016"/>
            <w:tcMar>
              <w:top w:type="dxa" w:w="80"/>
              <w:left w:type="dxa" w:w="120"/>
              <w:bottom w:type="dxa" w:w="80"/>
              <w:right w:type="dxa" w:w="120"/>
            </w:tcMar>
          </w:tcPr>
          <w:p>
            <w:r>
              <w:rPr>
                <w:rFonts w:ascii="Georgia" w:cs="Georgia" w:eastAsia="Georgia" w:hAnsi="Georgia"/>
                <w:color w:val="2C1810"/>
                <w:sz w:val="20"/>
                <w:szCs w:val="20"/>
              </w:rPr>
              <w:t xml:space="preserve">SPD</w:t>
            </w:r>
          </w:p>
        </w:tc>
        <w:tc>
          <w:tcPr>
            <w:tcW w:type="dxa" w:w="6624"/>
            <w:tcMar>
              <w:top w:type="dxa" w:w="80"/>
              <w:left w:type="dxa" w:w="120"/>
              <w:bottom w:type="dxa" w:w="80"/>
              <w:right w:type="dxa" w:w="120"/>
            </w:tcMar>
          </w:tcPr>
          <w:p>
            <w:r>
              <w:rPr>
                <w:rFonts w:ascii="Georgia" w:cs="Georgia" w:eastAsia="Georgia" w:hAnsi="Georgia"/>
                <w:color w:val="2C1810"/>
                <w:sz w:val="20"/>
                <w:szCs w:val="20"/>
              </w:rPr>
              <w:t xml:space="preserve">Top speed and acceleration</w:t>
            </w:r>
          </w:p>
        </w:tc>
      </w:tr>
      <w:tr>
        <w:tc>
          <w:tcPr>
            <w:tcW w:type="dxa" w:w="2016"/>
            <w:tcMar>
              <w:top w:type="dxa" w:w="80"/>
              <w:left w:type="dxa" w:w="120"/>
              <w:bottom w:type="dxa" w:w="80"/>
              <w:right w:type="dxa" w:w="120"/>
            </w:tcMar>
          </w:tcPr>
          <w:p>
            <w:r>
              <w:rPr>
                <w:rFonts w:ascii="Georgia" w:cs="Georgia" w:eastAsia="Georgia" w:hAnsi="Georgia"/>
                <w:color w:val="2C1810"/>
                <w:sz w:val="20"/>
                <w:szCs w:val="20"/>
              </w:rPr>
              <w:t xml:space="preserve">ATK</w:t>
            </w:r>
          </w:p>
        </w:tc>
        <w:tc>
          <w:tcPr>
            <w:tcW w:type="dxa" w:w="6624"/>
            <w:tcMar>
              <w:top w:type="dxa" w:w="80"/>
              <w:left w:type="dxa" w:w="120"/>
              <w:bottom w:type="dxa" w:w="80"/>
              <w:right w:type="dxa" w:w="120"/>
            </w:tcMar>
          </w:tcPr>
          <w:p>
            <w:r>
              <w:rPr>
                <w:rFonts w:ascii="Georgia" w:cs="Georgia" w:eastAsia="Georgia" w:hAnsi="Georgia"/>
                <w:color w:val="2C1810"/>
                <w:sz w:val="20"/>
                <w:szCs w:val="20"/>
              </w:rPr>
              <w:t xml:space="preserve">Power of the creature's track attacks</w:t>
            </w:r>
          </w:p>
        </w:tc>
      </w:tr>
      <w:tr>
        <w:tc>
          <w:tcPr>
            <w:tcW w:type="dxa" w:w="2016"/>
            <w:tcMar>
              <w:top w:type="dxa" w:w="80"/>
              <w:left w:type="dxa" w:w="120"/>
              <w:bottom w:type="dxa" w:w="80"/>
              <w:right w:type="dxa" w:w="120"/>
            </w:tcMar>
          </w:tcPr>
          <w:p>
            <w:r>
              <w:rPr>
                <w:rFonts w:ascii="Georgia" w:cs="Georgia" w:eastAsia="Georgia" w:hAnsi="Georgia"/>
                <w:color w:val="2C1810"/>
                <w:sz w:val="20"/>
                <w:szCs w:val="20"/>
              </w:rPr>
              <w:t xml:space="preserve">DEF</w:t>
            </w:r>
          </w:p>
        </w:tc>
        <w:tc>
          <w:tcPr>
            <w:tcW w:type="dxa" w:w="6624"/>
            <w:tcMar>
              <w:top w:type="dxa" w:w="80"/>
              <w:left w:type="dxa" w:w="120"/>
              <w:bottom w:type="dxa" w:w="80"/>
              <w:right w:type="dxa" w:w="120"/>
            </w:tcMar>
          </w:tcPr>
          <w:p>
            <w:r>
              <w:rPr>
                <w:rFonts w:ascii="Georgia" w:cs="Georgia" w:eastAsia="Georgia" w:hAnsi="Georgia"/>
                <w:color w:val="2C1810"/>
                <w:sz w:val="20"/>
                <w:szCs w:val="20"/>
              </w:rPr>
              <w:t xml:space="preserve">Hull toughness — resistance to rams and hits</w:t>
            </w:r>
          </w:p>
        </w:tc>
      </w:tr>
      <w:tr>
        <w:tc>
          <w:tcPr>
            <w:tcW w:type="dxa" w:w="2016"/>
            <w:tcMar>
              <w:top w:type="dxa" w:w="80"/>
              <w:left w:type="dxa" w:w="120"/>
              <w:bottom w:type="dxa" w:w="80"/>
              <w:right w:type="dxa" w:w="120"/>
            </w:tcMar>
          </w:tcPr>
          <w:p>
            <w:r>
              <w:rPr>
                <w:rFonts w:ascii="Georgia" w:cs="Georgia" w:eastAsia="Georgia" w:hAnsi="Georgia"/>
                <w:color w:val="2C1810"/>
                <w:sz w:val="20"/>
                <w:szCs w:val="20"/>
              </w:rPr>
              <w:t xml:space="preserve">HP</w:t>
            </w:r>
          </w:p>
        </w:tc>
        <w:tc>
          <w:tcPr>
            <w:tcW w:type="dxa" w:w="6624"/>
            <w:tcMar>
              <w:top w:type="dxa" w:w="80"/>
              <w:left w:type="dxa" w:w="120"/>
              <w:bottom w:type="dxa" w:w="80"/>
              <w:right w:type="dxa" w:w="120"/>
            </w:tcMar>
          </w:tcPr>
          <w:p>
            <w:r>
              <w:rPr>
                <w:rFonts w:ascii="Georgia" w:cs="Georgia" w:eastAsia="Georgia" w:hAnsi="Georgia"/>
                <w:color w:val="2C1810"/>
                <w:sz w:val="20"/>
                <w:szCs w:val="20"/>
              </w:rPr>
              <w:t xml:space="preserve">Damage absorbed before a spinout / recovery stop</w:t>
            </w:r>
          </w:p>
        </w:tc>
      </w:tr>
    </w:tbl>
    <w:p>
      <w:pPr>
        <w:spacing w:after="160"/>
      </w:pPr>
    </w:p>
    <w:p>
      <w:pPr>
        <w:spacing w:after="160"/>
      </w:pPr>
      <w:r>
        <w:rPr>
          <w:rFonts w:ascii="Georgia" w:cs="Georgia" w:eastAsia="Georgia" w:hAnsi="Georgia"/>
          <w:b w:val="false"/>
          <w:bCs w:val="false"/>
          <w:i w:val="false"/>
          <w:iCs w:val="false"/>
          <w:color w:val="2C1810"/>
          <w:sz w:val="22"/>
          <w:szCs w:val="22"/>
        </w:rPr>
        <w:t xml:space="preserve">Type advantages carry over unchanged (1.5x / 0.75x). Each type has a signature track attack — Ember flame bursts, Tide waves that push racers off-line, Thorn vine snares, Storm lightning dashes, Phantom phase-slips, Iron heavyweight ramming. Genesis and Rekron return as legendary dual-type engines. Exact attack tuning belongs in the gameplay sections (to be written).</w:t>
      </w:r>
    </w:p>
    <w:p>
      <w:pPr>
        <w:pStyle w:val="Heading2"/>
        <w:spacing w:after="150" w:before="300"/>
      </w:pPr>
      <w:r>
        <w:rPr>
          <w:rFonts w:ascii="Georgia" w:cs="Georgia" w:eastAsia="Georgia" w:hAnsi="Georgia"/>
          <w:b/>
          <w:bCs/>
          <w:color w:val="8B6914"/>
          <w:sz w:val="26"/>
          <w:szCs w:val="26"/>
        </w:rPr>
        <w:t xml:space="preserve">The Gate Network</w:t>
      </w:r>
    </w:p>
    <w:p>
      <w:pPr>
        <w:spacing w:after="160"/>
      </w:pPr>
      <w:r>
        <w:rPr>
          <w:rFonts w:ascii="Georgia" w:cs="Georgia" w:eastAsia="Georgia" w:hAnsi="Georgia"/>
          <w:b w:val="false"/>
          <w:bCs w:val="false"/>
          <w:i w:val="false"/>
          <w:iCs w:val="false"/>
          <w:color w:val="2C1810"/>
          <w:sz w:val="22"/>
          <w:szCs w:val="22"/>
        </w:rPr>
        <w:t xml:space="preserve">The Wardens built resonance gates across the world — doors between distant places, keyed to keystones like the Vault orb. The network slept for centuries. When the player wakes the Vault keystone, gates everywhere flicker back to life for the first time in an age. Explorers, treasure hunters, creature collectors, and descendants of Warden bloodlines step through from all over the world. None can leave: the artefact binds those who enter, exactly as Argon's final journal page warned. The island has become a gathering of the stranded — and the trials are the only way anyone gets home.</w:t>
      </w:r>
    </w:p>
    <w:p>
      <w:pPr>
        <w:pStyle w:val="Heading2"/>
        <w:spacing w:after="150" w:before="300"/>
      </w:pPr>
      <w:r>
        <w:rPr>
          <w:rFonts w:ascii="Georgia" w:cs="Georgia" w:eastAsia="Georgia" w:hAnsi="Georgia"/>
          <w:b/>
          <w:bCs/>
          <w:color w:val="8B6914"/>
          <w:sz w:val="26"/>
          <w:szCs w:val="26"/>
        </w:rPr>
        <w:t xml:space="preserve">The Trial Circuits</w:t>
      </w:r>
    </w:p>
    <w:p>
      <w:pPr>
        <w:spacing w:after="160"/>
      </w:pPr>
      <w:r>
        <w:rPr>
          <w:rFonts w:ascii="Georgia" w:cs="Georgia" w:eastAsia="Georgia" w:hAnsi="Georgia"/>
          <w:b w:val="false"/>
          <w:bCs w:val="false"/>
          <w:i w:val="false"/>
          <w:iCs w:val="false"/>
          <w:color w:val="2C1810"/>
          <w:sz w:val="22"/>
          <w:szCs w:val="22"/>
        </w:rPr>
        <w:t xml:space="preserve">The island's roads are sealed by Warden gate-locks tied to the artefact. Each region's seal opens only for those who complete its Trial Circuit — a race course the Wardens carved as a test of bond between rider and creature. Winning a circuit is not just a trophy: it physically unseals the next region of the island. The final circuit spirals down to the source itself. This is the story's answer to “why is everyone racing?” — racing is the island's lock and key, its law, and its only road home.</w:t>
      </w:r>
    </w:p>
    <w:p>
      <w:pPr>
        <w:pStyle w:val="Heading2"/>
        <w:spacing w:after="150" w:before="300"/>
      </w:pPr>
      <w:r>
        <w:rPr>
          <w:rFonts w:ascii="Georgia" w:cs="Georgia" w:eastAsia="Georgia" w:hAnsi="Georgia"/>
          <w:b/>
          <w:bCs/>
          <w:color w:val="8B6914"/>
          <w:sz w:val="26"/>
          <w:szCs w:val="26"/>
        </w:rPr>
        <w:t xml:space="preserve">Six Types, Six Regions (Sketch)</w:t>
      </w:r>
    </w:p>
    <w:p>
      <w:pPr>
        <w:spacing w:after="160"/>
      </w:pPr>
      <w:r>
        <w:rPr>
          <w:rFonts w:ascii="Georgia" w:cs="Georgia" w:eastAsia="Georgia" w:hAnsi="Georgia"/>
          <w:b w:val="false"/>
          <w:bCs w:val="false"/>
          <w:i w:val="false"/>
          <w:iCs w:val="false"/>
          <w:color w:val="2C1810"/>
          <w:sz w:val="22"/>
          <w:szCs w:val="22"/>
        </w:rPr>
        <w:t xml:space="preserve">Each creature type has a corresponding region and circuit — a natural world map and difficulty ladder. Proposed sketch, order to be tuned: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1296"/>
        <w:gridCol w:w="4752"/>
      </w:tblGrid>
      <w:tr>
        <w:tc>
          <w:tcPr>
            <w:tcW w:type="dxa" w:w="2592"/>
            <w:shd w:fill="F5F0E1" w:val="clear"/>
            <w:tcMar>
              <w:top w:type="dxa" w:w="80"/>
              <w:left w:type="dxa" w:w="120"/>
              <w:bottom w:type="dxa" w:w="80"/>
              <w:right w:type="dxa" w:w="120"/>
            </w:tcMar>
          </w:tcPr>
          <w:p>
            <w:r>
              <w:rPr>
                <w:rFonts w:ascii="Georgia" w:cs="Georgia" w:eastAsia="Georgia" w:hAnsi="Georgia"/>
                <w:b/>
                <w:bCs/>
                <w:color w:val="5C3A1E"/>
                <w:sz w:val="20"/>
                <w:szCs w:val="20"/>
              </w:rPr>
              <w:t xml:space="preserve">Region</w:t>
            </w:r>
          </w:p>
        </w:tc>
        <w:tc>
          <w:tcPr>
            <w:tcW w:type="dxa" w:w="1296"/>
            <w:shd w:fill="F5F0E1" w:val="clear"/>
            <w:tcMar>
              <w:top w:type="dxa" w:w="80"/>
              <w:left w:type="dxa" w:w="120"/>
              <w:bottom w:type="dxa" w:w="80"/>
              <w:right w:type="dxa" w:w="120"/>
            </w:tcMar>
          </w:tcPr>
          <w:p>
            <w:r>
              <w:rPr>
                <w:rFonts w:ascii="Georgia" w:cs="Georgia" w:eastAsia="Georgia" w:hAnsi="Georgia"/>
                <w:b/>
                <w:bCs/>
                <w:color w:val="5C3A1E"/>
                <w:sz w:val="20"/>
                <w:szCs w:val="20"/>
              </w:rPr>
              <w:t xml:space="preserve">Type</w:t>
            </w:r>
          </w:p>
        </w:tc>
        <w:tc>
          <w:tcPr>
            <w:tcW w:type="dxa" w:w="4752"/>
            <w:shd w:fill="F5F0E1" w:val="clear"/>
            <w:tcMar>
              <w:top w:type="dxa" w:w="80"/>
              <w:left w:type="dxa" w:w="120"/>
              <w:bottom w:type="dxa" w:w="80"/>
              <w:right w:type="dxa" w:w="120"/>
            </w:tcMar>
          </w:tcPr>
          <w:p>
            <w:r>
              <w:rPr>
                <w:rFonts w:ascii="Georgia" w:cs="Georgia" w:eastAsia="Georgia" w:hAnsi="Georgia"/>
                <w:b/>
                <w:bCs/>
                <w:color w:val="5C3A1E"/>
                <w:sz w:val="20"/>
                <w:szCs w:val="20"/>
              </w:rPr>
              <w:t xml:space="preserve">Track Character</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Tidal Causeway</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Tide</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Sea-road that floods and drains between laps</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Ember Caldera</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Ember</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Volcanic terraces, geyser jumps, glowing forges</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Overgrown Terraces</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Thorn</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Warden gardens gone wild; vine tunnels</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Storm Ridge</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Storm</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Exposed cliff road, wind shear, lightning</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Veiled Necropolis</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Phantom</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Mist, moving ruins, gentle mystery — not horror</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Warden Foundries</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Iron</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The ancients' mines and forge-halls</w:t>
            </w:r>
          </w:p>
        </w:tc>
      </w:tr>
      <w:tr>
        <w:tc>
          <w:tcPr>
            <w:tcW w:type="dxa" w:w="2592"/>
            <w:tcMar>
              <w:top w:type="dxa" w:w="80"/>
              <w:left w:type="dxa" w:w="120"/>
              <w:bottom w:type="dxa" w:w="80"/>
              <w:right w:type="dxa" w:w="120"/>
            </w:tcMar>
          </w:tcPr>
          <w:p>
            <w:r>
              <w:rPr>
                <w:rFonts w:ascii="Georgia" w:cs="Georgia" w:eastAsia="Georgia" w:hAnsi="Georgia"/>
                <w:color w:val="2C1810"/>
                <w:sz w:val="20"/>
                <w:szCs w:val="20"/>
              </w:rPr>
              <w:t xml:space="preserve">The Source Spiral</w:t>
            </w:r>
          </w:p>
        </w:tc>
        <w:tc>
          <w:tcPr>
            <w:tcW w:type="dxa" w:w="1296"/>
            <w:tcMar>
              <w:top w:type="dxa" w:w="80"/>
              <w:left w:type="dxa" w:w="120"/>
              <w:bottom w:type="dxa" w:w="80"/>
              <w:right w:type="dxa" w:w="120"/>
            </w:tcMar>
          </w:tcPr>
          <w:p>
            <w:r>
              <w:rPr>
                <w:rFonts w:ascii="Georgia" w:cs="Georgia" w:eastAsia="Georgia" w:hAnsi="Georgia"/>
                <w:color w:val="2C1810"/>
                <w:sz w:val="20"/>
                <w:szCs w:val="20"/>
              </w:rPr>
              <w:t xml:space="preserve">Final</w:t>
            </w:r>
          </w:p>
        </w:tc>
        <w:tc>
          <w:tcPr>
            <w:tcW w:type="dxa" w:w="4752"/>
            <w:tcMar>
              <w:top w:type="dxa" w:w="80"/>
              <w:left w:type="dxa" w:w="120"/>
              <w:bottom w:type="dxa" w:w="80"/>
              <w:right w:type="dxa" w:w="120"/>
            </w:tcMar>
          </w:tcPr>
          <w:p>
            <w:r>
              <w:rPr>
                <w:rFonts w:ascii="Georgia" w:cs="Georgia" w:eastAsia="Georgia" w:hAnsi="Georgia"/>
                <w:color w:val="2C1810"/>
                <w:sz w:val="20"/>
                <w:szCs w:val="20"/>
              </w:rPr>
              <w:t xml:space="preserve">All six elements interleaved; descent to the source</w:t>
            </w:r>
          </w:p>
        </w:tc>
      </w:tr>
    </w:tbl>
    <w:p>
      <w:pPr>
        <w:spacing w:after="240" w:before="240"/>
        <w:jc w:val="center"/>
      </w:pPr>
      <w:r>
        <w:rPr>
          <w:rFonts w:ascii="Georgia" w:cs="Georgia" w:eastAsia="Georgia" w:hAnsi="Georgia"/>
          <w:color w:val="C49A3C"/>
          <w:sz w:val="22"/>
          <w:szCs w:val="22"/>
        </w:rPr>
        <w:t xml:space="preserve">✦ ────────────── ✦</w:t>
      </w:r>
    </w:p>
    <w:p>
      <w:pPr>
        <w:pStyle w:val="Heading1"/>
        <w:spacing w:after="200" w:before="400"/>
      </w:pPr>
      <w:r>
        <w:rPr>
          <w:rFonts w:ascii="Georgia" w:cs="Georgia" w:eastAsia="Georgia" w:hAnsi="Georgia"/>
          <w:b/>
          <w:bCs/>
          <w:color w:val="5C3A1E"/>
          <w:sz w:val="32"/>
          <w:szCs w:val="32"/>
        </w:rPr>
        <w:t xml:space="preserve">3. Character Roster</w:t>
      </w:r>
    </w:p>
    <w:p>
      <w:pPr>
        <w:spacing w:after="160"/>
      </w:pPr>
      <w:r>
        <w:rPr>
          <w:rFonts w:ascii="Georgia" w:cs="Georgia" w:eastAsia="Georgia" w:hAnsi="Georgia"/>
          <w:b w:val="false"/>
          <w:bCs w:val="false"/>
          <w:i/>
          <w:iCs/>
          <w:color w:val="2C1810"/>
          <w:sz w:val="22"/>
          <w:szCs w:val="22"/>
        </w:rPr>
        <w:t xml:space="preserve">Names marked (proposed) are suggestions for the team to approve, rename, or replace — per project rules, no lore is canon until the family signs off.</w:t>
      </w:r>
    </w:p>
    <w:p>
      <w:pPr>
        <w:pStyle w:val="Heading2"/>
        <w:spacing w:after="150" w:before="300"/>
      </w:pPr>
      <w:r>
        <w:rPr>
          <w:rFonts w:ascii="Georgia" w:cs="Georgia" w:eastAsia="Georgia" w:hAnsi="Georgia"/>
          <w:b/>
          <w:bCs/>
          <w:color w:val="8B6914"/>
          <w:sz w:val="26"/>
          <w:szCs w:val="26"/>
        </w:rPr>
        <w:t xml:space="preserve">Returning Characters</w:t>
      </w:r>
    </w:p>
    <w:p>
      <w:pPr>
        <w:spacing w:after="160"/>
      </w:pPr>
      <w:r>
        <w:rPr>
          <w:rFonts w:ascii="Georgia" w:cs="Georgia" w:eastAsia="Georgia" w:hAnsi="Georgia"/>
          <w:b/>
          <w:bCs/>
          <w:color w:val="2C1810"/>
          <w:sz w:val="22"/>
          <w:szCs w:val="22"/>
        </w:rPr>
        <w:t xml:space="preserve">The Heir (the Player). </w:t>
      </w:r>
      <w:r>
        <w:rPr>
          <w:rFonts w:ascii="Georgia" w:cs="Georgia" w:eastAsia="Georgia" w:hAnsi="Georgia"/>
          <w:color w:val="2C1810"/>
          <w:sz w:val="22"/>
          <w:szCs w:val="22"/>
        </w:rPr>
        <w:t xml:space="preserve">Arrives through the Vault portal with their creature collection from Game 1 (or a starter set for new players). The only racer on the island who woke the network — a fact that earns both gratitude and suspicion in the paddock.</w:t>
      </w:r>
    </w:p>
    <w:p>
      <w:pPr>
        <w:spacing w:after="160"/>
      </w:pPr>
      <w:r>
        <w:rPr>
          <w:rFonts w:ascii="Georgia" w:cs="Georgia" w:eastAsia="Georgia" w:hAnsi="Georgia"/>
          <w:b/>
          <w:bCs/>
          <w:color w:val="2C1810"/>
          <w:sz w:val="22"/>
          <w:szCs w:val="22"/>
        </w:rPr>
        <w:t xml:space="preserve">Uncle Argon. </w:t>
      </w:r>
      <w:r>
        <w:rPr>
          <w:rFonts w:ascii="Georgia" w:cs="Georgia" w:eastAsia="Georgia" w:hAnsi="Georgia"/>
          <w:color w:val="2C1810"/>
          <w:sz w:val="22"/>
          <w:szCs w:val="22"/>
        </w:rPr>
        <w:t xml:space="preserve">Alive, trapped at the source by the artefact. Present throughout via resonance echoes — recorded messages he imprinted into Warden waypoint stones along the circuits, the sequel's version of the scattered journal pages. Each circuit won plays the next echo. Physically reached only at the very end.</w:t>
      </w:r>
    </w:p>
    <w:p>
      <w:pPr>
        <w:spacing w:after="160"/>
      </w:pPr>
      <w:r>
        <w:rPr>
          <w:rFonts w:ascii="Georgia" w:cs="Georgia" w:eastAsia="Georgia" w:hAnsi="Georgia"/>
          <w:b/>
          <w:bCs/>
          <w:color w:val="2C1810"/>
          <w:sz w:val="22"/>
          <w:szCs w:val="22"/>
        </w:rPr>
        <w:t xml:space="preserve">The Masked Man. </w:t>
      </w:r>
      <w:r>
        <w:rPr>
          <w:rFonts w:ascii="Georgia" w:cs="Georgia" w:eastAsia="Georgia" w:hAnsi="Georgia"/>
          <w:color w:val="2C1810"/>
          <w:sz w:val="22"/>
          <w:szCs w:val="22"/>
        </w:rPr>
        <w:t xml:space="preserve">Main rival. Forced his way through a wild gate before the network woke, and has been trying — and failing — to beat the trials by force. His RZ-powered chassis is the fastest thing on the island and the most unstable: it flickers, strains, and leaves scorched resonance scars. Recurring rival races across the story; his desperation grows as the player closes in. Whether he is finally named in Game 2 remains an open question.</w:t>
      </w:r>
    </w:p>
    <w:p>
      <w:pPr>
        <w:spacing w:after="160"/>
      </w:pPr>
      <w:r>
        <w:rPr>
          <w:rFonts w:ascii="Georgia" w:cs="Georgia" w:eastAsia="Georgia" w:hAnsi="Georgia"/>
          <w:b/>
          <w:bCs/>
          <w:color w:val="2C1810"/>
          <w:sz w:val="22"/>
          <w:szCs w:val="22"/>
        </w:rPr>
        <w:t xml:space="preserve">Crogan. </w:t>
      </w:r>
      <w:r>
        <w:rPr>
          <w:rFonts w:ascii="Georgia" w:cs="Georgia" w:eastAsia="Georgia" w:hAnsi="Georgia"/>
          <w:color w:val="2C1810"/>
          <w:sz w:val="22"/>
          <w:szCs w:val="22"/>
        </w:rPr>
        <w:t xml:space="preserve">Returning as the Masked Man's lead racer — the muscle of his crew, driving an Iron brute of a chassis. Proposed arc: after the player defeats him on the track, Crogan begins to doubt his employer, seeding a possible defection or redemption late in the story. (Team to decide how far the redemption goes.)</w:t>
      </w:r>
    </w:p>
    <w:p>
      <w:pPr>
        <w:spacing w:after="160"/>
      </w:pPr>
      <w:r>
        <w:rPr>
          <w:rFonts w:ascii="Georgia" w:cs="Georgia" w:eastAsia="Georgia" w:hAnsi="Georgia"/>
          <w:b/>
          <w:bCs/>
          <w:color w:val="2C1810"/>
          <w:sz w:val="22"/>
          <w:szCs w:val="22"/>
        </w:rPr>
        <w:t xml:space="preserve">Mira Oakes &amp; J. Winslow, Esq. </w:t>
      </w:r>
      <w:r>
        <w:rPr>
          <w:rFonts w:ascii="Georgia" w:cs="Georgia" w:eastAsia="Georgia" w:hAnsi="Georgia"/>
          <w:color w:val="2C1810"/>
          <w:sz w:val="22"/>
          <w:szCs w:val="22"/>
        </w:rPr>
        <w:t xml:space="preserve">Neither crosses the portal. Winslow continues his tradition: letters that somehow arrive — forwarded through the gate network in Warden message capsules, which he finds professionally irregular. Mira sends the occasional parcel and word from home. Light continuity, big charm.</w:t>
      </w:r>
    </w:p>
    <w:p>
      <w:pPr>
        <w:spacing w:after="160"/>
      </w:pPr>
      <w:r>
        <w:rPr>
          <w:rFonts w:ascii="Georgia" w:cs="Georgia" w:eastAsia="Georgia" w:hAnsi="Georgia"/>
          <w:b/>
          <w:bCs/>
          <w:color w:val="2C1810"/>
          <w:sz w:val="22"/>
          <w:szCs w:val="22"/>
        </w:rPr>
        <w:t xml:space="preserve">Genesis, Rekron &amp; RZ. </w:t>
      </w:r>
      <w:r>
        <w:rPr>
          <w:rFonts w:ascii="Georgia" w:cs="Georgia" w:eastAsia="Georgia" w:hAnsi="Georgia"/>
          <w:color w:val="2C1810"/>
          <w:sz w:val="22"/>
          <w:szCs w:val="22"/>
        </w:rPr>
        <w:t xml:space="preserve">The three dual-type legendaries return. Genesis and Rekron are the player's strongest potential engines; RZ powers the Masked Man's chassis. The Wardens' murals depict dual-natured creatures — hinting Argon's breakthrough was a rediscovery, not an invention.</w:t>
      </w:r>
    </w:p>
    <w:p>
      <w:pPr>
        <w:pStyle w:val="Heading2"/>
        <w:spacing w:after="150" w:before="300"/>
      </w:pPr>
      <w:r>
        <w:rPr>
          <w:rFonts w:ascii="Georgia" w:cs="Georgia" w:eastAsia="Georgia" w:hAnsi="Georgia"/>
          <w:b/>
          <w:bCs/>
          <w:color w:val="8B6914"/>
          <w:sz w:val="26"/>
          <w:szCs w:val="26"/>
        </w:rPr>
        <w:t xml:space="preserve">New Characters</w:t>
      </w:r>
    </w:p>
    <w:p>
      <w:pPr>
        <w:spacing w:after="160"/>
      </w:pPr>
      <w:r>
        <w:rPr>
          <w:rFonts w:ascii="Georgia" w:cs="Georgia" w:eastAsia="Georgia" w:hAnsi="Georgia"/>
          <w:b/>
          <w:bCs/>
          <w:color w:val="2C1810"/>
          <w:sz w:val="22"/>
          <w:szCs w:val="22"/>
        </w:rPr>
        <w:t xml:space="preserve">The Custodian (proposed). </w:t>
      </w:r>
      <w:r>
        <w:rPr>
          <w:rFonts w:ascii="Georgia" w:cs="Georgia" w:eastAsia="Georgia" w:hAnsi="Georgia"/>
          <w:color w:val="2C1810"/>
          <w:sz w:val="22"/>
          <w:szCs w:val="22"/>
        </w:rPr>
        <w:t xml:space="preserve">A Warden automaton of brass and stone that still administers the Trial Circuits — part starter, part referee, part tutorial voice. Speaks in formal, courteous, slightly antiquated language. The last working servant of the ancients, and the sequel's guide figure.</w:t>
      </w:r>
    </w:p>
    <w:p>
      <w:pPr>
        <w:spacing w:after="160"/>
      </w:pPr>
      <w:r>
        <w:rPr>
          <w:rFonts w:ascii="Georgia" w:cs="Georgia" w:eastAsia="Georgia" w:hAnsi="Georgia"/>
          <w:b/>
          <w:bCs/>
          <w:color w:val="2C1810"/>
          <w:sz w:val="22"/>
          <w:szCs w:val="22"/>
        </w:rPr>
        <w:t xml:space="preserve">Ferrah Doss, the Chassis-Wright (proposed). </w:t>
      </w:r>
      <w:r>
        <w:rPr>
          <w:rFonts w:ascii="Georgia" w:cs="Georgia" w:eastAsia="Georgia" w:hAnsi="Georgia"/>
          <w:color w:val="2C1810"/>
          <w:sz w:val="22"/>
          <w:szCs w:val="22"/>
        </w:rPr>
        <w:t xml:space="preserve">The paddock's mechanic and merchant — Game 2's Mira analog. A descendant of a Warden bloodline who came through a gate in the first wave. Runs the garage: chassis parts, wraps, repairs, and fair dealing. Sharp, warm, and the social heart of the paddock.</w:t>
      </w:r>
    </w:p>
    <w:p>
      <w:pPr>
        <w:spacing w:after="160"/>
      </w:pPr>
      <w:r>
        <w:rPr>
          <w:rFonts w:ascii="Georgia" w:cs="Georgia" w:eastAsia="Georgia" w:hAnsi="Georgia"/>
          <w:b/>
          <w:bCs/>
          <w:color w:val="2C1810"/>
          <w:sz w:val="22"/>
          <w:szCs w:val="22"/>
        </w:rPr>
        <w:t xml:space="preserve">The Paddock (the stranded). </w:t>
      </w:r>
      <w:r>
        <w:rPr>
          <w:rFonts w:ascii="Georgia" w:cs="Georgia" w:eastAsia="Georgia" w:hAnsi="Georgia"/>
          <w:color w:val="2C1810"/>
          <w:sz w:val="22"/>
          <w:szCs w:val="22"/>
        </w:rPr>
        <w:t xml:space="preserve">The small community of racers gathered where the gates deposited them: explorers, collectors, rival teams, and hopefuls, each with a creature and a reason to get home. Source of side quests, rival personalities, and rotating race rosters. Named paddock rivals to be created with the kids — this is a great slot for their ideas.</w:t>
      </w:r>
    </w:p>
    <w:p>
      <w:pPr>
        <w:spacing w:after="160"/>
      </w:pPr>
      <w:r>
        <w:rPr>
          <w:rFonts w:ascii="Georgia" w:cs="Georgia" w:eastAsia="Georgia" w:hAnsi="Georgia"/>
          <w:b/>
          <w:bCs/>
          <w:color w:val="2C1810"/>
          <w:sz w:val="22"/>
          <w:szCs w:val="22"/>
        </w:rPr>
        <w:t xml:space="preserve">Echo-Constructs. </w:t>
      </w:r>
      <w:r>
        <w:rPr>
          <w:rFonts w:ascii="Georgia" w:cs="Georgia" w:eastAsia="Georgia" w:hAnsi="Georgia"/>
          <w:color w:val="2C1810"/>
          <w:sz w:val="22"/>
          <w:szCs w:val="22"/>
        </w:rPr>
        <w:t xml:space="preserve">Spectral racers the island generates from the source — translucent, resonance-glowing echoes of challengers from past ages. They fill the starting grid so every race has a full field. Not enemies, not ghosts to fear: the island remembering its old races. Also the canonical justification for reused/recolored art.</w:t>
      </w:r>
    </w:p>
    <w:p>
      <w:pPr>
        <w:spacing w:after="160"/>
      </w:pPr>
      <w:r>
        <w:rPr>
          <w:rFonts w:ascii="Georgia" w:cs="Georgia" w:eastAsia="Georgia" w:hAnsi="Georgia"/>
          <w:b/>
          <w:bCs/>
          <w:color w:val="2C1810"/>
          <w:sz w:val="22"/>
          <w:szCs w:val="22"/>
        </w:rPr>
        <w:t xml:space="preserve">The Artefact. </w:t>
      </w:r>
      <w:r>
        <w:rPr>
          <w:rFonts w:ascii="Georgia" w:cs="Georgia" w:eastAsia="Georgia" w:hAnsi="Georgia"/>
          <w:color w:val="2C1810"/>
          <w:sz w:val="22"/>
          <w:szCs w:val="22"/>
        </w:rPr>
        <w:t xml:space="preserve">Not a character, but treated like one: the ancient lock at the source that binds all who enter the island. It is why no one can leave, why Argon waits, and what the Masked Man will do something desperate to in the finale. Its true nature is Game 3 material.</w:t>
      </w:r>
    </w:p>
    <w:p>
      <w:pPr>
        <w:spacing w:after="240" w:before="240"/>
        <w:jc w:val="center"/>
      </w:pPr>
      <w:r>
        <w:rPr>
          <w:rFonts w:ascii="Georgia" w:cs="Georgia" w:eastAsia="Georgia" w:hAnsi="Georgia"/>
          <w:color w:val="C49A3C"/>
          <w:sz w:val="22"/>
          <w:szCs w:val="22"/>
        </w:rPr>
        <w:t xml:space="preserve">✦ ────────────── ✦</w:t>
      </w:r>
    </w:p>
    <w:p>
      <w:pPr>
        <w:pStyle w:val="Heading2"/>
        <w:spacing w:after="150" w:before="300"/>
      </w:pPr>
      <w:r>
        <w:rPr>
          <w:rFonts w:ascii="Georgia" w:cs="Georgia" w:eastAsia="Georgia" w:hAnsi="Georgia"/>
          <w:b/>
          <w:bCs/>
          <w:color w:val="8B6914"/>
          <w:sz w:val="26"/>
          <w:szCs w:val="26"/>
        </w:rPr>
        <w:t xml:space="preserve">Open Questions (for Sections 4+ and the Team)</w:t>
      </w:r>
    </w:p>
    <w:p>
      <w:pPr>
        <w:pStyle w:val="ListParagraph"/>
        <w:numPr>
          <w:ilvl w:val="0"/>
          <w:numId w:val="2"/>
        </w:numPr>
        <w:spacing w:after="100"/>
      </w:pPr>
      <w:r>
        <w:rPr>
          <w:rFonts w:ascii="Georgia" w:cs="Georgia" w:eastAsia="Georgia" w:hAnsi="Georgia"/>
          <w:color w:val="2C1810"/>
          <w:sz w:val="22"/>
          <w:szCs w:val="22"/>
        </w:rPr>
        <w:t xml:space="preserve">Final game title — The Trial Circuits is a placeholder.</w:t>
      </w:r>
    </w:p>
    <w:p>
      <w:pPr>
        <w:pStyle w:val="ListParagraph"/>
        <w:numPr>
          <w:ilvl w:val="0"/>
          <w:numId w:val="2"/>
        </w:numPr>
        <w:spacing w:after="100"/>
      </w:pPr>
      <w:r>
        <w:rPr>
          <w:rFonts w:ascii="Georgia" w:cs="Georgia" w:eastAsia="Georgia" w:hAnsi="Georgia"/>
          <w:color w:val="2C1810"/>
          <w:sz w:val="22"/>
          <w:szCs w:val="22"/>
        </w:rPr>
        <w:t xml:space="preserve">How many circuits gate the main story — all six regions, or fewer with optional cups?</w:t>
      </w:r>
    </w:p>
    <w:p>
      <w:pPr>
        <w:pStyle w:val="ListParagraph"/>
        <w:numPr>
          <w:ilvl w:val="0"/>
          <w:numId w:val="2"/>
        </w:numPr>
        <w:spacing w:after="100"/>
      </w:pPr>
      <w:r>
        <w:rPr>
          <w:rFonts w:ascii="Georgia" w:cs="Georgia" w:eastAsia="Georgia" w:hAnsi="Georgia"/>
          <w:color w:val="2C1810"/>
          <w:sz w:val="22"/>
          <w:szCs w:val="22"/>
        </w:rPr>
        <w:t xml:space="preserve">Does the player's Game 1 save import (collection, flags), and what does a fresh start look like?</w:t>
      </w:r>
    </w:p>
    <w:p>
      <w:pPr>
        <w:pStyle w:val="ListParagraph"/>
        <w:numPr>
          <w:ilvl w:val="0"/>
          <w:numId w:val="2"/>
        </w:numPr>
        <w:spacing w:after="100"/>
      </w:pPr>
      <w:r>
        <w:rPr>
          <w:rFonts w:ascii="Georgia" w:cs="Georgia" w:eastAsia="Georgia" w:hAnsi="Georgia"/>
          <w:color w:val="2C1810"/>
          <w:sz w:val="22"/>
          <w:szCs w:val="22"/>
        </w:rPr>
        <w:t xml:space="preserve">Crogan's redemption — how far does it go?</w:t>
      </w:r>
    </w:p>
    <w:p>
      <w:pPr>
        <w:pStyle w:val="ListParagraph"/>
        <w:numPr>
          <w:ilvl w:val="0"/>
          <w:numId w:val="2"/>
        </w:numPr>
        <w:spacing w:after="100"/>
      </w:pPr>
      <w:r>
        <w:rPr>
          <w:rFonts w:ascii="Georgia" w:cs="Georgia" w:eastAsia="Georgia" w:hAnsi="Georgia"/>
          <w:color w:val="2C1810"/>
          <w:sz w:val="22"/>
          <w:szCs w:val="22"/>
        </w:rPr>
        <w:t xml:space="preserve">Does the Masked Man finally get a name and a face?</w:t>
      </w:r>
    </w:p>
    <w:p>
      <w:pPr>
        <w:pStyle w:val="ListParagraph"/>
        <w:numPr>
          <w:ilvl w:val="0"/>
          <w:numId w:val="2"/>
        </w:numPr>
        <w:spacing w:after="100"/>
      </w:pPr>
      <w:r>
        <w:rPr>
          <w:rFonts w:ascii="Georgia" w:cs="Georgia" w:eastAsia="Georgia" w:hAnsi="Georgia"/>
          <w:color w:val="2C1810"/>
          <w:sz w:val="22"/>
          <w:szCs w:val="22"/>
        </w:rPr>
        <w:t xml:space="preserve">The finale at the source — exact sequence of freeing Argon, and the Game 3 hook.</w:t>
      </w:r>
    </w:p>
    <w:p>
      <w:pPr>
        <w:pStyle w:val="ListParagraph"/>
        <w:numPr>
          <w:ilvl w:val="0"/>
          <w:numId w:val="2"/>
        </w:numPr>
        <w:spacing w:after="100"/>
      </w:pPr>
      <w:r>
        <w:rPr>
          <w:rFonts w:ascii="Georgia" w:cs="Georgia" w:eastAsia="Georgia" w:hAnsi="Georgia"/>
          <w:color w:val="2C1810"/>
          <w:sz w:val="22"/>
          <w:szCs w:val="22"/>
        </w:rPr>
        <w:t xml:space="preserve">Technology: pseudo-3D sprites, hybrid (3D track + billboard sprites), or full 3D — to be settled by the milestone-zero prototype.</w:t>
      </w:r>
    </w:p>
    <w:p>
      <w:pPr>
        <w:spacing w:before="300"/>
        <w:jc w:val="center"/>
      </w:pPr>
      <w:r>
        <w:rPr>
          <w:rFonts w:ascii="Georgia" w:cs="Georgia" w:eastAsia="Georgia" w:hAnsi="Georgia"/>
          <w:i/>
          <w:iCs/>
          <w:color w:val="2C1810"/>
          <w:sz w:val="20"/>
          <w:szCs w:val="20"/>
        </w:rPr>
        <w:t xml:space="preserve">End of Sections 1–3 — Sequel Story Bible v0.1</w:t>
      </w:r>
    </w:p>
    <w:p>
      <w:pPr>
        <w:jc w:val="center"/>
      </w:pPr>
      <w:r>
        <w:rPr>
          <w:rFonts w:ascii="Georgia" w:cs="Georgia" w:eastAsia="Georgia" w:hAnsi="Georgia"/>
          <w:i/>
          <w:iCs/>
          <w:color w:val="2C1810"/>
          <w:sz w:val="20"/>
          <w:szCs w:val="20"/>
        </w:rPr>
        <w:t xml:space="preserve">Animalian Development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2026-07-06T22:38:27.043Z</dcterms:created>
  <dcterms:modified xsi:type="dcterms:W3CDTF">2026-07-06T22:38:27.056Z</dcterms:modified>
</cp:coreProperties>
</file>

<file path=docProps/custom.xml><?xml version="1.0" encoding="utf-8"?>
<Properties xmlns="http://schemas.openxmlformats.org/officeDocument/2006/custom-properties" xmlns:vt="http://schemas.openxmlformats.org/officeDocument/2006/docPropsVTypes"/>
</file>