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5CFE61" w14:textId="6DDE4B93" w:rsidR="00BD7F25" w:rsidRDefault="00BD7F25" w:rsidP="00BD7F25">
      <w:pPr>
        <w:pStyle w:val="Title"/>
        <w:jc w:val="center"/>
      </w:pPr>
      <w:r>
        <w:t>Report 2</w:t>
      </w:r>
    </w:p>
    <w:p w14:paraId="58CC7F4D" w14:textId="150B2333" w:rsidR="00BD7F25" w:rsidRDefault="00BD7F25" w:rsidP="00BD7F25">
      <w:pPr>
        <w:pStyle w:val="Heading1"/>
      </w:pPr>
      <w:r>
        <w:t>Repo:</w:t>
      </w:r>
    </w:p>
    <w:p w14:paraId="52F3C114" w14:textId="7C96545F" w:rsidR="00BD7F25" w:rsidRPr="00BD7F25" w:rsidRDefault="00BD7F25" w:rsidP="00BD7F25">
      <w:hyperlink r:id="rId5" w:history="1">
        <w:r w:rsidRPr="00ED628A">
          <w:rPr>
            <w:rStyle w:val="Hyperlink"/>
          </w:rPr>
          <w:t>https://github.com/MicMe23/DatabaseDesign</w:t>
        </w:r>
      </w:hyperlink>
      <w:r>
        <w:t xml:space="preserve"> </w:t>
      </w:r>
    </w:p>
    <w:p w14:paraId="7CF27AF5" w14:textId="1B38456F" w:rsidR="00BD7F25" w:rsidRDefault="00BD7F25" w:rsidP="00BD7F25">
      <w:pPr>
        <w:pStyle w:val="Heading1"/>
      </w:pPr>
      <w:r>
        <w:t>Progress:</w:t>
      </w:r>
      <w:r>
        <w:br/>
      </w:r>
    </w:p>
    <w:p w14:paraId="06517D37" w14:textId="36C91CB2" w:rsidR="00BD7F25" w:rsidRDefault="00BD7F25" w:rsidP="005F731B">
      <w:pPr>
        <w:pStyle w:val="Heading2"/>
      </w:pPr>
      <w:r>
        <w:t>Hash join function:</w:t>
      </w:r>
    </w:p>
    <w:p w14:paraId="34639988" w14:textId="28DD25DE" w:rsidR="00BD7F25" w:rsidRDefault="00BD7F25" w:rsidP="00BD7F25">
      <w:pPr>
        <w:pStyle w:val="ListParagraph"/>
        <w:numPr>
          <w:ilvl w:val="0"/>
          <w:numId w:val="1"/>
        </w:numPr>
      </w:pPr>
      <w:r w:rsidRPr="00BD7F25">
        <w:drawing>
          <wp:inline distT="0" distB="0" distL="0" distR="0" wp14:anchorId="47027E1B" wp14:editId="719322AE">
            <wp:extent cx="5943600" cy="4253865"/>
            <wp:effectExtent l="0" t="0" r="0" b="0"/>
            <wp:docPr id="2033669763" name="Picture 1" descr="A computer screen shot of a program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669763" name="Picture 1" descr="A computer screen shot of a program code&#10;&#10;AI-generated content may be incorrect."/>
                    <pic:cNvPicPr/>
                  </pic:nvPicPr>
                  <pic:blipFill>
                    <a:blip r:embed="rId6"/>
                    <a:stretch>
                      <a:fillRect/>
                    </a:stretch>
                  </pic:blipFill>
                  <pic:spPr>
                    <a:xfrm>
                      <a:off x="0" y="0"/>
                      <a:ext cx="5943600" cy="4253865"/>
                    </a:xfrm>
                    <a:prstGeom prst="rect">
                      <a:avLst/>
                    </a:prstGeom>
                  </pic:spPr>
                </pic:pic>
              </a:graphicData>
            </a:graphic>
          </wp:inline>
        </w:drawing>
      </w:r>
    </w:p>
    <w:p w14:paraId="1F945E2A" w14:textId="66C33B6A" w:rsidR="005F731B" w:rsidRDefault="00BD7F25" w:rsidP="005F731B">
      <w:pPr>
        <w:pStyle w:val="ListParagraph"/>
        <w:numPr>
          <w:ilvl w:val="0"/>
          <w:numId w:val="1"/>
        </w:numPr>
      </w:pPr>
      <w:r>
        <w:t>The hash_join_inner function Is a handmade hash join function</w:t>
      </w:r>
      <w:r w:rsidR="005F731B">
        <w:t xml:space="preserve"> and consists of 2 major parts</w:t>
      </w:r>
    </w:p>
    <w:p w14:paraId="2CE88A88" w14:textId="308E5DEF" w:rsidR="005F731B" w:rsidRPr="005F731B" w:rsidRDefault="005F731B" w:rsidP="005F731B">
      <w:pPr>
        <w:pStyle w:val="ListParagraph"/>
        <w:numPr>
          <w:ilvl w:val="1"/>
          <w:numId w:val="1"/>
        </w:numPr>
      </w:pPr>
      <w:r>
        <w:t xml:space="preserve">Build Phase: The build phase first compares the two tables and picks the smaller one to create the hash table. For each row in the chosen table, find the value of the join key for that row. For example, customer_id could be a </w:t>
      </w:r>
      <w:r>
        <w:lastRenderedPageBreak/>
        <w:t xml:space="preserve">hash value for a join key. Then store that key in a hash table that is grouped by that hash key. </w:t>
      </w:r>
      <w:r>
        <w:rPr>
          <w:b/>
          <w:bCs/>
        </w:rPr>
        <w:t>It essentially takes a join key and creates a list of rows associated with that key.</w:t>
      </w:r>
    </w:p>
    <w:p w14:paraId="4FA31368" w14:textId="5074A1D9" w:rsidR="005F731B" w:rsidRDefault="005F731B" w:rsidP="005F731B">
      <w:pPr>
        <w:pStyle w:val="ListParagraph"/>
        <w:numPr>
          <w:ilvl w:val="1"/>
          <w:numId w:val="1"/>
        </w:numPr>
      </w:pPr>
      <w:r>
        <w:t>Probe Phase: Now we enter the large table being joined on. Read the rows, once the program finds a row with a matching key to the hash table then for every match output a new row that will be the new joined table.</w:t>
      </w:r>
    </w:p>
    <w:p w14:paraId="514F85B5" w14:textId="3A2ED5A3" w:rsidR="005F731B" w:rsidRDefault="005F731B" w:rsidP="005F731B">
      <w:pPr>
        <w:pStyle w:val="ListParagraph"/>
        <w:numPr>
          <w:ilvl w:val="0"/>
          <w:numId w:val="1"/>
        </w:numPr>
      </w:pPr>
      <w:r>
        <w:t>This can be a long process if the data is skewed or if memory is insufficient to build the hash table. In fact it can be catastrophically slow or just outright break.</w:t>
      </w:r>
    </w:p>
    <w:p w14:paraId="2BDC81C3" w14:textId="7DB87A20" w:rsidR="005F731B" w:rsidRDefault="005F731B" w:rsidP="005F731B">
      <w:pPr>
        <w:pStyle w:val="Heading2"/>
      </w:pPr>
      <w:r>
        <w:t>Sort Merge:</w:t>
      </w:r>
    </w:p>
    <w:p w14:paraId="7F1D08E2" w14:textId="7C4EF746" w:rsidR="005F731B" w:rsidRDefault="005F731B" w:rsidP="005F731B">
      <w:pPr>
        <w:pStyle w:val="Heading2"/>
      </w:pPr>
      <w:r>
        <w:t>Hybrid selector:</w:t>
      </w:r>
    </w:p>
    <w:p w14:paraId="744B1D89" w14:textId="3A13B415" w:rsidR="005F731B" w:rsidRDefault="005F731B" w:rsidP="005F731B">
      <w:pPr>
        <w:pStyle w:val="Heading2"/>
      </w:pPr>
      <w:r>
        <w:t>Data used to test:</w:t>
      </w:r>
    </w:p>
    <w:p w14:paraId="42751522" w14:textId="1E397CB8" w:rsidR="005F731B" w:rsidRDefault="00A857EC" w:rsidP="00A857EC">
      <w:pPr>
        <w:pStyle w:val="ListParagraph"/>
        <w:numPr>
          <w:ilvl w:val="0"/>
          <w:numId w:val="4"/>
        </w:numPr>
      </w:pPr>
      <w:r>
        <w:t>NYC taxi data 2025. Normally joining yellow taxi data on green taxi data</w:t>
      </w:r>
    </w:p>
    <w:p w14:paraId="261CDF50" w14:textId="650142A5" w:rsidR="00A857EC" w:rsidRDefault="00A857EC" w:rsidP="00A857EC">
      <w:pPr>
        <w:pStyle w:val="ListParagraph"/>
        <w:numPr>
          <w:ilvl w:val="1"/>
          <w:numId w:val="4"/>
        </w:numPr>
      </w:pPr>
      <w:hyperlink r:id="rId7" w:history="1">
        <w:r w:rsidRPr="00ED628A">
          <w:rPr>
            <w:rStyle w:val="Hyperlink"/>
          </w:rPr>
          <w:t>https://www.nyc.gov/site/tlc/about/tlc-trip-record-data.page</w:t>
        </w:r>
      </w:hyperlink>
      <w:r>
        <w:t xml:space="preserve"> </w:t>
      </w:r>
    </w:p>
    <w:p w14:paraId="1ED671CB" w14:textId="23D83105" w:rsidR="00A71313" w:rsidRPr="00A71313" w:rsidRDefault="00A857EC" w:rsidP="00A71313">
      <w:pPr>
        <w:pStyle w:val="Heading1"/>
      </w:pPr>
      <w:r>
        <w:t>Results so far / hypothesis:</w:t>
      </w:r>
    </w:p>
    <w:sectPr w:rsidR="00A71313" w:rsidRPr="00A713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D20EA6"/>
    <w:multiLevelType w:val="hybridMultilevel"/>
    <w:tmpl w:val="6E32CDF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186FC5"/>
    <w:multiLevelType w:val="hybridMultilevel"/>
    <w:tmpl w:val="24C05A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58032940"/>
    <w:multiLevelType w:val="hybridMultilevel"/>
    <w:tmpl w:val="870C54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D8437C"/>
    <w:multiLevelType w:val="hybridMultilevel"/>
    <w:tmpl w:val="6D04A2F0"/>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306084857">
    <w:abstractNumId w:val="1"/>
  </w:num>
  <w:num w:numId="2" w16cid:durableId="157619140">
    <w:abstractNumId w:val="3"/>
  </w:num>
  <w:num w:numId="3" w16cid:durableId="806892974">
    <w:abstractNumId w:val="0"/>
  </w:num>
  <w:num w:numId="4" w16cid:durableId="11356354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F25"/>
    <w:rsid w:val="002C01E4"/>
    <w:rsid w:val="00532EEC"/>
    <w:rsid w:val="005F731B"/>
    <w:rsid w:val="00A71313"/>
    <w:rsid w:val="00A857EC"/>
    <w:rsid w:val="00BD7F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C6038"/>
  <w15:chartTrackingRefBased/>
  <w15:docId w15:val="{BC717368-3618-41C2-BB03-22EA66686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7F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D7F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D7F2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7F2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7F2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7F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7F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7F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7F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7F2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D7F2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D7F2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7F2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7F2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7F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7F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7F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7F25"/>
    <w:rPr>
      <w:rFonts w:eastAsiaTheme="majorEastAsia" w:cstheme="majorBidi"/>
      <w:color w:val="272727" w:themeColor="text1" w:themeTint="D8"/>
    </w:rPr>
  </w:style>
  <w:style w:type="paragraph" w:styleId="Title">
    <w:name w:val="Title"/>
    <w:basedOn w:val="Normal"/>
    <w:next w:val="Normal"/>
    <w:link w:val="TitleChar"/>
    <w:uiPriority w:val="10"/>
    <w:qFormat/>
    <w:rsid w:val="00BD7F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7F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7F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7F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7F25"/>
    <w:pPr>
      <w:spacing w:before="160"/>
      <w:jc w:val="center"/>
    </w:pPr>
    <w:rPr>
      <w:i/>
      <w:iCs/>
      <w:color w:val="404040" w:themeColor="text1" w:themeTint="BF"/>
    </w:rPr>
  </w:style>
  <w:style w:type="character" w:customStyle="1" w:styleId="QuoteChar">
    <w:name w:val="Quote Char"/>
    <w:basedOn w:val="DefaultParagraphFont"/>
    <w:link w:val="Quote"/>
    <w:uiPriority w:val="29"/>
    <w:rsid w:val="00BD7F25"/>
    <w:rPr>
      <w:i/>
      <w:iCs/>
      <w:color w:val="404040" w:themeColor="text1" w:themeTint="BF"/>
    </w:rPr>
  </w:style>
  <w:style w:type="paragraph" w:styleId="ListParagraph">
    <w:name w:val="List Paragraph"/>
    <w:basedOn w:val="Normal"/>
    <w:uiPriority w:val="34"/>
    <w:qFormat/>
    <w:rsid w:val="00BD7F25"/>
    <w:pPr>
      <w:ind w:left="720"/>
      <w:contextualSpacing/>
    </w:pPr>
  </w:style>
  <w:style w:type="character" w:styleId="IntenseEmphasis">
    <w:name w:val="Intense Emphasis"/>
    <w:basedOn w:val="DefaultParagraphFont"/>
    <w:uiPriority w:val="21"/>
    <w:qFormat/>
    <w:rsid w:val="00BD7F25"/>
    <w:rPr>
      <w:i/>
      <w:iCs/>
      <w:color w:val="0F4761" w:themeColor="accent1" w:themeShade="BF"/>
    </w:rPr>
  </w:style>
  <w:style w:type="paragraph" w:styleId="IntenseQuote">
    <w:name w:val="Intense Quote"/>
    <w:basedOn w:val="Normal"/>
    <w:next w:val="Normal"/>
    <w:link w:val="IntenseQuoteChar"/>
    <w:uiPriority w:val="30"/>
    <w:qFormat/>
    <w:rsid w:val="00BD7F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7F25"/>
    <w:rPr>
      <w:i/>
      <w:iCs/>
      <w:color w:val="0F4761" w:themeColor="accent1" w:themeShade="BF"/>
    </w:rPr>
  </w:style>
  <w:style w:type="character" w:styleId="IntenseReference">
    <w:name w:val="Intense Reference"/>
    <w:basedOn w:val="DefaultParagraphFont"/>
    <w:uiPriority w:val="32"/>
    <w:qFormat/>
    <w:rsid w:val="00BD7F25"/>
    <w:rPr>
      <w:b/>
      <w:bCs/>
      <w:smallCaps/>
      <w:color w:val="0F4761" w:themeColor="accent1" w:themeShade="BF"/>
      <w:spacing w:val="5"/>
    </w:rPr>
  </w:style>
  <w:style w:type="character" w:styleId="Hyperlink">
    <w:name w:val="Hyperlink"/>
    <w:basedOn w:val="DefaultParagraphFont"/>
    <w:uiPriority w:val="99"/>
    <w:unhideWhenUsed/>
    <w:rsid w:val="00BD7F25"/>
    <w:rPr>
      <w:color w:val="467886" w:themeColor="hyperlink"/>
      <w:u w:val="single"/>
    </w:rPr>
  </w:style>
  <w:style w:type="character" w:styleId="UnresolvedMention">
    <w:name w:val="Unresolved Mention"/>
    <w:basedOn w:val="DefaultParagraphFont"/>
    <w:uiPriority w:val="99"/>
    <w:semiHidden/>
    <w:unhideWhenUsed/>
    <w:rsid w:val="00BD7F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nyc.gov/site/tlc/about/tlc-trip-record-data.pag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MicMe23/DatabaseDesig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2938</TotalTime>
  <Pages>2</Pages>
  <Words>196</Words>
  <Characters>1119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Mercer, Michael (mercerma)</dc:creator>
  <cp:keywords/>
  <dc:description/>
  <cp:lastModifiedBy>Mercer, Michael (mercerma)</cp:lastModifiedBy>
  <cp:revision>1</cp:revision>
  <dcterms:created xsi:type="dcterms:W3CDTF">2025-10-10T13:29:00Z</dcterms:created>
  <dcterms:modified xsi:type="dcterms:W3CDTF">2025-10-13T13:40:00Z</dcterms:modified>
</cp:coreProperties>
</file>