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49004D" w14:textId="77777777" w:rsidR="005E59F6" w:rsidRDefault="005E59F6" w:rsidP="005E59F6">
      <w:r>
        <w:t xml:space="preserve">DOM é </w:t>
      </w:r>
      <w:proofErr w:type="spellStart"/>
      <w:r>
        <w:t>oq</w:t>
      </w:r>
      <w:proofErr w:type="spellEnd"/>
      <w:r>
        <w:t xml:space="preserve"> cria a ligação entre o documento com o código em Javascript e o documento HTML.</w:t>
      </w:r>
    </w:p>
    <w:p w14:paraId="069D6769" w14:textId="77777777" w:rsidR="005E59F6" w:rsidRDefault="005E59F6" w:rsidP="005E59F6"/>
    <w:p w14:paraId="5F94EE06" w14:textId="77777777" w:rsidR="005E59F6" w:rsidRDefault="005E59F6" w:rsidP="005E59F6">
      <w:r>
        <w:tab/>
        <w:t>O comando usado para mostrar uma palavra na tela é:</w:t>
      </w:r>
    </w:p>
    <w:p w14:paraId="6F7C55F0" w14:textId="77777777" w:rsidR="005E59F6" w:rsidRDefault="005E59F6" w:rsidP="005E59F6">
      <w:proofErr w:type="spellStart"/>
      <w:proofErr w:type="gramStart"/>
      <w:r>
        <w:t>document.write</w:t>
      </w:r>
      <w:proofErr w:type="spellEnd"/>
      <w:proofErr w:type="gramEnd"/>
      <w:r>
        <w:t>("texto");</w:t>
      </w:r>
    </w:p>
    <w:p w14:paraId="0FF9B866" w14:textId="77777777" w:rsidR="005E59F6" w:rsidRDefault="005E59F6" w:rsidP="005E59F6"/>
    <w:p w14:paraId="7A23DD38" w14:textId="77777777" w:rsidR="005E59F6" w:rsidRDefault="005E59F6" w:rsidP="005E59F6">
      <w:r>
        <w:t>";" representa o fim de um comando.</w:t>
      </w:r>
    </w:p>
    <w:p w14:paraId="4CEAA813" w14:textId="77777777" w:rsidR="005E59F6" w:rsidRDefault="005E59F6" w:rsidP="005E59F6">
      <w:r>
        <w:t xml:space="preserve">Se inserimos uma </w:t>
      </w:r>
      <w:proofErr w:type="spellStart"/>
      <w:r>
        <w:t>tag</w:t>
      </w:r>
      <w:proofErr w:type="spellEnd"/>
      <w:r>
        <w:t xml:space="preserve"> de HTML (caso o script esteja dentro do mesmo) dentro das "", a </w:t>
      </w:r>
      <w:proofErr w:type="spellStart"/>
      <w:r>
        <w:t>tag</w:t>
      </w:r>
      <w:proofErr w:type="spellEnd"/>
      <w:r>
        <w:t xml:space="preserve"> funcionará normalmente.</w:t>
      </w:r>
    </w:p>
    <w:p w14:paraId="613ECF1F" w14:textId="77777777" w:rsidR="005E59F6" w:rsidRDefault="005E59F6" w:rsidP="005E59F6"/>
    <w:p w14:paraId="419CB985" w14:textId="77777777" w:rsidR="005E59F6" w:rsidRDefault="005E59F6" w:rsidP="005E59F6">
      <w:r>
        <w:tab/>
        <w:t xml:space="preserve">O comando </w:t>
      </w:r>
      <w:proofErr w:type="spellStart"/>
      <w:r>
        <w:t>alert</w:t>
      </w:r>
      <w:proofErr w:type="spellEnd"/>
      <w:r>
        <w:t>("texto") deve ser usado para mostrar um texto para lembrar o usuário de algo.</w:t>
      </w:r>
    </w:p>
    <w:p w14:paraId="3485F451" w14:textId="77777777" w:rsidR="005E59F6" w:rsidRDefault="005E59F6" w:rsidP="005E59F6"/>
    <w:p w14:paraId="11FA8877" w14:textId="77777777" w:rsidR="005E59F6" w:rsidRDefault="005E59F6" w:rsidP="005E59F6">
      <w:r>
        <w:tab/>
        <w:t xml:space="preserve">Para mudarmos um conteúdo de uma documento HTML para outro, devemos aplicar um ID para ele e usar a seguinte função: </w:t>
      </w:r>
      <w:proofErr w:type="spellStart"/>
      <w:proofErr w:type="gramStart"/>
      <w:r>
        <w:t>document.getElementByID</w:t>
      </w:r>
      <w:proofErr w:type="spellEnd"/>
      <w:proofErr w:type="gramEnd"/>
      <w:r>
        <w:t>("nome do ID").</w:t>
      </w:r>
      <w:proofErr w:type="spellStart"/>
      <w:r>
        <w:t>InnerHTML</w:t>
      </w:r>
      <w:proofErr w:type="spellEnd"/>
      <w:r>
        <w:t>="novo conteúdo desejado". Se usarmos uma função, podemos criar um botão para que essa mudança ocorra só quando o mesmo seja pressionado. Vale lembrar que essa mudança ocorra de imediato ao abrir o documento caso somente o comando seja inserido.</w:t>
      </w:r>
    </w:p>
    <w:p w14:paraId="53520A2E" w14:textId="77777777" w:rsidR="005E59F6" w:rsidRDefault="005E59F6" w:rsidP="005E59F6"/>
    <w:p w14:paraId="576B261A" w14:textId="556FCED0" w:rsidR="001A19EF" w:rsidRDefault="005E59F6" w:rsidP="005E59F6">
      <w:r>
        <w:tab/>
        <w:t xml:space="preserve">O comando </w:t>
      </w:r>
      <w:proofErr w:type="gramStart"/>
      <w:r>
        <w:t>prompt(</w:t>
      </w:r>
      <w:proofErr w:type="gramEnd"/>
      <w:r>
        <w:t>"texto", "subtexto") é usado para criar uma caixa de mensagem que retira o foco do usuário do texto da página para ele, essa caixa contém as opções OK e CANCEL.</w:t>
      </w:r>
    </w:p>
    <w:p w14:paraId="3D5DDC14" w14:textId="54D0AEED" w:rsidR="005E59F6" w:rsidRDefault="005E59F6" w:rsidP="005E59F6"/>
    <w:p w14:paraId="7DC23210" w14:textId="77777777" w:rsidR="005E59F6" w:rsidRDefault="005E59F6" w:rsidP="005E59F6">
      <w:r>
        <w:t xml:space="preserve">Comando </w:t>
      </w:r>
      <w:proofErr w:type="spellStart"/>
      <w:r>
        <w:t>if</w:t>
      </w:r>
      <w:proofErr w:type="spellEnd"/>
    </w:p>
    <w:p w14:paraId="1E0794D0" w14:textId="77777777" w:rsidR="005E59F6" w:rsidRDefault="005E59F6" w:rsidP="005E59F6">
      <w:r>
        <w:t xml:space="preserve">Usamos o comando </w:t>
      </w:r>
      <w:proofErr w:type="spellStart"/>
      <w:r>
        <w:t>if</w:t>
      </w:r>
      <w:proofErr w:type="spellEnd"/>
      <w:r>
        <w:t xml:space="preserve"> para darmos uma condição que pode ou não ser cumprida, podemos colocar após a condição um comando a ser seguido entre {</w:t>
      </w:r>
      <w:proofErr w:type="spellStart"/>
      <w:r>
        <w:t>comando_a_ser_seguido</w:t>
      </w:r>
      <w:proofErr w:type="spellEnd"/>
      <w:r>
        <w:t>}, caso a condição seja comprida o comando será executado, caso o contrário, ele será apenas ignorado.</w:t>
      </w:r>
    </w:p>
    <w:p w14:paraId="23E4B2ED" w14:textId="77777777" w:rsidR="005E59F6" w:rsidRDefault="005E59F6" w:rsidP="005E59F6"/>
    <w:p w14:paraId="17B0ECE4" w14:textId="77777777" w:rsidR="005E59F6" w:rsidRDefault="005E59F6" w:rsidP="005E59F6">
      <w:proofErr w:type="spellStart"/>
      <w:r>
        <w:t>Ex</w:t>
      </w:r>
      <w:proofErr w:type="spellEnd"/>
      <w:r>
        <w:t>:</w:t>
      </w:r>
    </w:p>
    <w:p w14:paraId="797CA28B" w14:textId="77777777" w:rsidR="005E59F6" w:rsidRDefault="005E59F6" w:rsidP="005E59F6">
      <w:r>
        <w:t>&lt;script&gt;</w:t>
      </w:r>
    </w:p>
    <w:p w14:paraId="3D74A5C8" w14:textId="77777777" w:rsidR="005E59F6" w:rsidRDefault="005E59F6" w:rsidP="005E59F6">
      <w:r>
        <w:t>Var X=3</w:t>
      </w:r>
    </w:p>
    <w:p w14:paraId="3F08CA17" w14:textId="77777777" w:rsidR="005E59F6" w:rsidRDefault="005E59F6" w:rsidP="005E59F6">
      <w:proofErr w:type="spellStart"/>
      <w:r>
        <w:t>If</w:t>
      </w:r>
      <w:proofErr w:type="spellEnd"/>
      <w:r>
        <w:t xml:space="preserve"> (X===3) {</w:t>
      </w:r>
      <w:proofErr w:type="spellStart"/>
      <w:r>
        <w:t>DrawBox</w:t>
      </w:r>
      <w:proofErr w:type="spellEnd"/>
      <w:r>
        <w:t>(blue)}</w:t>
      </w:r>
    </w:p>
    <w:p w14:paraId="4F3DA56D" w14:textId="77777777" w:rsidR="005E59F6" w:rsidRDefault="005E59F6" w:rsidP="005E59F6">
      <w:proofErr w:type="spellStart"/>
      <w:r>
        <w:t>If</w:t>
      </w:r>
      <w:proofErr w:type="spellEnd"/>
      <w:r>
        <w:t xml:space="preserve"> (X===2) {</w:t>
      </w:r>
      <w:proofErr w:type="spellStart"/>
      <w:r>
        <w:t>DrawBox</w:t>
      </w:r>
      <w:proofErr w:type="spellEnd"/>
      <w:r>
        <w:t>(</w:t>
      </w:r>
      <w:proofErr w:type="spellStart"/>
      <w:r>
        <w:t>red</w:t>
      </w:r>
      <w:proofErr w:type="spellEnd"/>
      <w:r>
        <w:t>)}</w:t>
      </w:r>
    </w:p>
    <w:p w14:paraId="0B0034F8" w14:textId="77777777" w:rsidR="005E59F6" w:rsidRDefault="005E59F6" w:rsidP="005E59F6">
      <w:r>
        <w:t>&lt;/script&gt;</w:t>
      </w:r>
    </w:p>
    <w:p w14:paraId="21FCD6ED" w14:textId="77777777" w:rsidR="005E59F6" w:rsidRDefault="005E59F6" w:rsidP="005E59F6"/>
    <w:p w14:paraId="7BCE0ADA" w14:textId="77777777" w:rsidR="005E59F6" w:rsidRDefault="005E59F6" w:rsidP="005E59F6">
      <w:r>
        <w:lastRenderedPageBreak/>
        <w:t>Nesse exemplo escrevemos a variável X e demos a ela o valor 3, em seguida aplicamos a condição de que se X for igual a 3 o programa deverá criar uma caixa azul, depois fizemos outra condição que se X foi igual a 2 o programa deve criar uma caixa vermelha. Nesse exemplo o programa criará uma caixa azul.</w:t>
      </w:r>
    </w:p>
    <w:p w14:paraId="2A833559" w14:textId="77777777" w:rsidR="005E59F6" w:rsidRDefault="005E59F6" w:rsidP="005E59F6"/>
    <w:p w14:paraId="64D394C2" w14:textId="06A25D65" w:rsidR="005E59F6" w:rsidRDefault="005E59F6" w:rsidP="005E59F6">
      <w:r>
        <w:t>Vale lembrar que o símbolo === simboliza que os 2 elementos comparado são iguais e o símbolo = atribui um valor a algo (geralmente a variáveis)</w:t>
      </w:r>
    </w:p>
    <w:sectPr w:rsidR="005E59F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04CA"/>
    <w:rsid w:val="001A19EF"/>
    <w:rsid w:val="0050784B"/>
    <w:rsid w:val="005E59F6"/>
    <w:rsid w:val="00797629"/>
    <w:rsid w:val="00A10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0BE9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JSinfos.dotx</Template>
  <TotalTime>2</TotalTime>
  <Pages>2</Pages>
  <Words>283</Words>
  <Characters>1533</Characters>
  <Application>Microsoft Office Word</Application>
  <DocSecurity>0</DocSecurity>
  <Lines>12</Lines>
  <Paragraphs>3</Paragraphs>
  <ScaleCrop>false</ScaleCrop>
  <Company/>
  <LinksUpToDate>false</LinksUpToDate>
  <CharactersWithSpaces>1813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Renato Lopes</dc:creator>
  <cp:keywords/>
  <dc:description/>
  <cp:lastModifiedBy>Renato Lopes</cp:lastModifiedBy>
  <cp:revision>2</cp:revision>
  <dcterms:created xsi:type="dcterms:W3CDTF">2022-04-28T20:09:00Z</dcterms:created>
  <dcterms:modified xsi:type="dcterms:W3CDTF">2022-04-28T20:09:00Z</dcterms:modified>
</cp:coreProperties>
</file>