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proofErr w:type="spellStart"/>
      <w:r w:rsidRPr="00704423">
        <w:rPr>
          <w:rFonts w:ascii="Times New Roman" w:hAnsi="Times New Roman" w:cs="Times New Roman"/>
          <w:sz w:val="52"/>
          <w:szCs w:val="52"/>
        </w:rPr>
        <w:t>Yaniv</w:t>
      </w:r>
      <w:proofErr w:type="spellEnd"/>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 xml:space="preserve">Eduardo </w:t>
            </w:r>
            <w:proofErr w:type="spellStart"/>
            <w:proofErr w:type="gramStart"/>
            <w:r>
              <w:rPr>
                <w:rFonts w:ascii="Times New Roman" w:hAnsi="Times New Roman" w:cs="Times New Roman"/>
                <w:sz w:val="24"/>
                <w:szCs w:val="24"/>
              </w:rPr>
              <w:t>Gwoszdz</w:t>
            </w:r>
            <w:proofErr w:type="spellEnd"/>
            <w:r>
              <w:rPr>
                <w:rFonts w:ascii="Times New Roman" w:hAnsi="Times New Roman" w:cs="Times New Roman"/>
                <w:sz w:val="24"/>
                <w:szCs w:val="24"/>
              </w:rPr>
              <w:t>,</w:t>
            </w:r>
            <w:r w:rsidR="00650132" w:rsidRPr="00704423">
              <w:rPr>
                <w:rFonts w:ascii="Times New Roman" w:hAnsi="Times New Roman" w:cs="Times New Roman"/>
                <w:sz w:val="24"/>
                <w:szCs w:val="24"/>
              </w:rPr>
              <w:t xml:space="preserve">  Micael</w:t>
            </w:r>
            <w:proofErr w:type="gramEnd"/>
            <w:r w:rsidR="00650132" w:rsidRPr="00704423">
              <w:rPr>
                <w:rFonts w:ascii="Times New Roman" w:hAnsi="Times New Roman" w:cs="Times New Roman"/>
                <w:sz w:val="24"/>
                <w:szCs w:val="24"/>
              </w:rPr>
              <w:t xml:space="preserve"> </w:t>
            </w:r>
            <w:proofErr w:type="spellStart"/>
            <w:r w:rsidR="00650132" w:rsidRPr="00704423">
              <w:rPr>
                <w:rFonts w:ascii="Times New Roman" w:hAnsi="Times New Roman" w:cs="Times New Roman"/>
                <w:sz w:val="24"/>
                <w:szCs w:val="24"/>
              </w:rPr>
              <w:t>Angelo</w:t>
            </w:r>
            <w:proofErr w:type="spellEnd"/>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1C30C7CB" w14:textId="0B27DA34"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proofErr w:type="spellStart"/>
      <w:r w:rsidRPr="00704423">
        <w:rPr>
          <w:rFonts w:ascii="Times New Roman" w:hAnsi="Times New Roman" w:cs="Times New Roman"/>
          <w:sz w:val="28"/>
          <w:szCs w:val="28"/>
        </w:rPr>
        <w:t>Pre</w:t>
      </w:r>
      <w:proofErr w:type="spellEnd"/>
      <w:r w:rsidRPr="00704423">
        <w:rPr>
          <w:rFonts w:ascii="Times New Roman" w:hAnsi="Times New Roman" w:cs="Times New Roman"/>
          <w:sz w:val="28"/>
          <w:szCs w:val="28"/>
        </w:rPr>
        <w:t>-Round</w:t>
      </w:r>
    </w:p>
    <w:p w14:paraId="6F3F5F14" w14:textId="31C2AABD"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3.4 </w:t>
      </w:r>
      <w:proofErr w:type="spellStart"/>
      <w:r w:rsidRPr="00704423">
        <w:rPr>
          <w:rFonts w:ascii="Times New Roman" w:hAnsi="Times New Roman" w:cs="Times New Roman"/>
          <w:sz w:val="28"/>
          <w:szCs w:val="28"/>
        </w:rPr>
        <w:t>In-Round</w:t>
      </w:r>
      <w:proofErr w:type="spellEnd"/>
    </w:p>
    <w:p w14:paraId="57388394" w14:textId="4EBFB0D5"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3.5 </w:t>
      </w:r>
      <w:proofErr w:type="spellStart"/>
      <w:r w:rsidRPr="00704423">
        <w:rPr>
          <w:rFonts w:ascii="Times New Roman" w:hAnsi="Times New Roman" w:cs="Times New Roman"/>
          <w:sz w:val="28"/>
          <w:szCs w:val="28"/>
        </w:rPr>
        <w:t>Pos</w:t>
      </w:r>
      <w:proofErr w:type="spellEnd"/>
      <w:r w:rsidRPr="00704423">
        <w:rPr>
          <w:rFonts w:ascii="Times New Roman" w:hAnsi="Times New Roman" w:cs="Times New Roman"/>
          <w:sz w:val="28"/>
          <w:szCs w:val="28"/>
        </w:rPr>
        <w:t>-Round</w:t>
      </w:r>
    </w:p>
    <w:p w14:paraId="53B0F4DC" w14:textId="27B4CF1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lastRenderedPageBreak/>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na modalidade </w:t>
      </w:r>
      <w:proofErr w:type="spellStart"/>
      <w:r w:rsidRPr="00704423">
        <w:rPr>
          <w:rFonts w:ascii="Times New Roman" w:hAnsi="Times New Roman" w:cs="Times New Roman"/>
          <w:sz w:val="24"/>
          <w:szCs w:val="24"/>
        </w:rPr>
        <w:t>JxJ</w:t>
      </w:r>
      <w:proofErr w:type="spellEnd"/>
      <w:r w:rsidRPr="00704423">
        <w:rPr>
          <w:rFonts w:ascii="Times New Roman" w:hAnsi="Times New Roman" w:cs="Times New Roman"/>
          <w:sz w:val="24"/>
          <w:szCs w:val="24"/>
        </w:rPr>
        <w:t xml:space="preserve">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Pr="00704423"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w:t>
      </w:r>
      <w:proofErr w:type="gramStart"/>
      <w:r w:rsidRPr="00704423">
        <w:rPr>
          <w:rFonts w:ascii="Times New Roman" w:hAnsi="Times New Roman" w:cs="Times New Roman"/>
          <w:sz w:val="24"/>
          <w:szCs w:val="24"/>
        </w:rPr>
        <w:t>jogo)  &lt;</w:t>
      </w:r>
      <w:proofErr w:type="gramEnd"/>
      <w:r w:rsidRPr="00704423">
        <w:rPr>
          <w:rFonts w:ascii="Times New Roman" w:hAnsi="Times New Roman" w:cs="Times New Roman"/>
          <w:sz w:val="24"/>
          <w:szCs w:val="24"/>
        </w:rPr>
        <w:t xml:space="preserve">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lastRenderedPageBreak/>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O jogo possui rotação entre turno para cada jogador. Sendo possíveis ações de compras, descartes e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17092FD4"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proofErr w:type="spellStart"/>
      <w:r w:rsidRPr="00704423">
        <w:rPr>
          <w:rFonts w:ascii="Times New Roman" w:hAnsi="Times New Roman" w:cs="Times New Roman"/>
          <w:sz w:val="32"/>
          <w:szCs w:val="32"/>
        </w:rPr>
        <w:t>Pre</w:t>
      </w:r>
      <w:proofErr w:type="spellEnd"/>
      <w:r w:rsidRPr="00704423">
        <w:rPr>
          <w:rFonts w:ascii="Times New Roman" w:hAnsi="Times New Roman" w:cs="Times New Roman"/>
          <w:sz w:val="32"/>
          <w:szCs w:val="32"/>
        </w:rPr>
        <w:t>-round</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2B765030"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proofErr w:type="spellStart"/>
      <w:r w:rsidRPr="00704423">
        <w:rPr>
          <w:rFonts w:ascii="Times New Roman" w:hAnsi="Times New Roman" w:cs="Times New Roman"/>
          <w:sz w:val="32"/>
          <w:szCs w:val="32"/>
        </w:rPr>
        <w:lastRenderedPageBreak/>
        <w:t>In-round</w:t>
      </w:r>
      <w:proofErr w:type="spellEnd"/>
    </w:p>
    <w:p w14:paraId="0D71202D" w14:textId="378236F9" w:rsidR="00D33EDA"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 em seguida, as cartas restantes do baralho ficam disponível para a compra no MC (cartas ficam ocultas até algum jogador realizar a compra)</w:t>
      </w:r>
      <w:r w:rsidR="00D33EDA" w:rsidRPr="00704423">
        <w:rPr>
          <w:rFonts w:ascii="Times New Roman" w:hAnsi="Times New Roman" w:cs="Times New Roman"/>
          <w:sz w:val="24"/>
          <w:szCs w:val="24"/>
        </w:rPr>
        <w:t xml:space="preserve"> e em seguida uma carta do MC será aberta e adicionada ao MD para iniciar a partida com a possibilidade de escolher</w:t>
      </w:r>
      <w:r w:rsidR="007C05E6" w:rsidRPr="00704423">
        <w:rPr>
          <w:rFonts w:ascii="Times New Roman" w:hAnsi="Times New Roman" w:cs="Times New Roman"/>
          <w:sz w:val="24"/>
          <w:szCs w:val="24"/>
        </w:rPr>
        <w:t xml:space="preserve"> onde</w:t>
      </w:r>
      <w:r w:rsidR="00D33EDA" w:rsidRPr="00704423">
        <w:rPr>
          <w:rFonts w:ascii="Times New Roman" w:hAnsi="Times New Roman" w:cs="Times New Roman"/>
          <w:sz w:val="24"/>
          <w:szCs w:val="24"/>
        </w:rPr>
        <w:t xml:space="preserve"> comprar</w:t>
      </w:r>
      <w:r w:rsidR="007C05E6" w:rsidRPr="00704423">
        <w:rPr>
          <w:rFonts w:ascii="Times New Roman" w:hAnsi="Times New Roman" w:cs="Times New Roman"/>
          <w:sz w:val="24"/>
          <w:szCs w:val="24"/>
        </w:rPr>
        <w:t>,</w:t>
      </w:r>
      <w:r w:rsidR="00D33EDA" w:rsidRPr="00704423">
        <w:rPr>
          <w:rFonts w:ascii="Times New Roman" w:hAnsi="Times New Roman" w:cs="Times New Roman"/>
          <w:sz w:val="24"/>
          <w:szCs w:val="24"/>
        </w:rPr>
        <w:t xml:space="preserve"> no MC ou MD</w:t>
      </w:r>
      <w:r w:rsidR="00887D2F" w:rsidRPr="00704423">
        <w:rPr>
          <w:rFonts w:ascii="Times New Roman" w:hAnsi="Times New Roman" w:cs="Times New Roman"/>
          <w:sz w:val="24"/>
          <w:szCs w:val="24"/>
        </w:rPr>
        <w:t>.</w:t>
      </w:r>
    </w:p>
    <w:p w14:paraId="498F0A8F" w14:textId="303C7D7D" w:rsidR="00C624B4"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O</w:t>
      </w:r>
      <w:r w:rsidR="00C624B4" w:rsidRPr="00704423">
        <w:rPr>
          <w:rFonts w:ascii="Times New Roman" w:hAnsi="Times New Roman" w:cs="Times New Roman"/>
          <w:sz w:val="24"/>
          <w:szCs w:val="24"/>
        </w:rPr>
        <w:t xml:space="preserve"> primeiro jogador irá fazer uma compra </w:t>
      </w:r>
      <w:r w:rsidR="007C05E6" w:rsidRPr="00704423">
        <w:rPr>
          <w:rFonts w:ascii="Times New Roman" w:hAnsi="Times New Roman" w:cs="Times New Roman"/>
          <w:sz w:val="24"/>
          <w:szCs w:val="24"/>
        </w:rPr>
        <w:t>em um dos montes</w:t>
      </w:r>
      <w:r w:rsidRPr="00704423">
        <w:rPr>
          <w:rFonts w:ascii="Times New Roman" w:hAnsi="Times New Roman" w:cs="Times New Roman"/>
          <w:sz w:val="24"/>
          <w:szCs w:val="24"/>
        </w:rPr>
        <w:t xml:space="preserve"> e em seguida realizar o descarte de uma carta qualquer ou uma combinação de cartas, sendo essas combinações descritas abaixo:</w:t>
      </w:r>
    </w:p>
    <w:p w14:paraId="49741E59" w14:textId="3C2DE596"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Combinação 1 – Sequencia:</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20E2221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(sequencia invalida, pois é rotativa): Q de Ouros, K de Ouros, Ás de Ouros.</w:t>
      </w:r>
    </w:p>
    <w:p w14:paraId="22E00230" w14:textId="1ECC2537"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Combinação 2 – Conjunto:</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3088FE27"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invalido, pois é de naipes diferentes): 4 de Ouros e 4 de Copas.</w:t>
      </w:r>
    </w:p>
    <w:p w14:paraId="7D666120" w14:textId="76712F55" w:rsidR="008D796F" w:rsidRPr="00704423" w:rsidRDefault="008D796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Após o primeiro jogador realizar sua compra e seu descarte, o próximo </w:t>
      </w:r>
      <w:r w:rsidR="007C05E6" w:rsidRPr="00704423">
        <w:rPr>
          <w:rFonts w:ascii="Times New Roman" w:hAnsi="Times New Roman" w:cs="Times New Roman"/>
          <w:sz w:val="24"/>
          <w:szCs w:val="24"/>
        </w:rPr>
        <w:t>jogador ficara</w:t>
      </w:r>
      <w:r w:rsidRPr="00704423">
        <w:rPr>
          <w:rFonts w:ascii="Times New Roman" w:hAnsi="Times New Roman" w:cs="Times New Roman"/>
          <w:sz w:val="24"/>
          <w:szCs w:val="24"/>
        </w:rPr>
        <w:t xml:space="preserve"> </w:t>
      </w:r>
      <w:r w:rsidR="007C05E6" w:rsidRPr="00704423">
        <w:rPr>
          <w:rFonts w:ascii="Times New Roman" w:hAnsi="Times New Roman" w:cs="Times New Roman"/>
          <w:sz w:val="24"/>
          <w:szCs w:val="24"/>
        </w:rPr>
        <w:t>disponível para</w:t>
      </w:r>
      <w:r w:rsidRPr="00704423">
        <w:rPr>
          <w:rFonts w:ascii="Times New Roman" w:hAnsi="Times New Roman" w:cs="Times New Roman"/>
          <w:sz w:val="24"/>
          <w:szCs w:val="24"/>
        </w:rPr>
        <w:t xml:space="preserve"> realizar compras do MC ou MD e em seguida descartar uma carta qualquer ou uma das combinações acima descritas</w:t>
      </w:r>
      <w:r w:rsidR="007C05E6" w:rsidRPr="00704423">
        <w:rPr>
          <w:rFonts w:ascii="Times New Roman" w:hAnsi="Times New Roman" w:cs="Times New Roman"/>
          <w:sz w:val="24"/>
          <w:szCs w:val="24"/>
        </w:rPr>
        <w:t>, e assim por diante para cada jogador.</w:t>
      </w:r>
    </w:p>
    <w:p w14:paraId="7146C23F" w14:textId="41D90443" w:rsidR="008D796F" w:rsidRPr="00704423" w:rsidRDefault="008D796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Cada jogador, </w:t>
      </w:r>
      <w:r w:rsidR="00951225" w:rsidRPr="00704423">
        <w:rPr>
          <w:rFonts w:ascii="Times New Roman" w:hAnsi="Times New Roman" w:cs="Times New Roman"/>
          <w:sz w:val="24"/>
          <w:szCs w:val="24"/>
        </w:rPr>
        <w:t xml:space="preserve">quando estiver na sua vez de jogar, é </w:t>
      </w:r>
      <w:r w:rsidR="00E72815" w:rsidRPr="00704423">
        <w:rPr>
          <w:rFonts w:ascii="Times New Roman" w:hAnsi="Times New Roman" w:cs="Times New Roman"/>
          <w:sz w:val="24"/>
          <w:szCs w:val="24"/>
        </w:rPr>
        <w:t>obrigado</w:t>
      </w:r>
      <w:r w:rsidR="00951225" w:rsidRPr="00704423">
        <w:rPr>
          <w:rFonts w:ascii="Times New Roman" w:hAnsi="Times New Roman" w:cs="Times New Roman"/>
          <w:sz w:val="24"/>
          <w:szCs w:val="24"/>
        </w:rPr>
        <w:t xml:space="preserve"> realizar uma compra de um dos montes de cartas, MC ou MD</w:t>
      </w:r>
      <w:r w:rsidR="007C05E6" w:rsidRPr="00704423">
        <w:rPr>
          <w:rFonts w:ascii="Times New Roman" w:hAnsi="Times New Roman" w:cs="Times New Roman"/>
          <w:sz w:val="24"/>
          <w:szCs w:val="24"/>
        </w:rPr>
        <w:t>.</w:t>
      </w:r>
    </w:p>
    <w:p w14:paraId="36BD8C3E" w14:textId="302F62A5" w:rsidR="00951225" w:rsidRPr="00704423" w:rsidRDefault="00951225"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Compra no MC:</w:t>
      </w:r>
    </w:p>
    <w:p w14:paraId="7731A5DB" w14:textId="63F5978A" w:rsidR="00951225" w:rsidRPr="00704423" w:rsidRDefault="00951225" w:rsidP="000D2D45">
      <w:pPr>
        <w:spacing w:line="360" w:lineRule="auto"/>
        <w:ind w:left="708"/>
        <w:jc w:val="both"/>
        <w:rPr>
          <w:rFonts w:ascii="Times New Roman" w:hAnsi="Times New Roman" w:cs="Times New Roman"/>
          <w:sz w:val="24"/>
          <w:szCs w:val="24"/>
        </w:rPr>
      </w:pPr>
      <w:r w:rsidRPr="00704423">
        <w:rPr>
          <w:rFonts w:ascii="Times New Roman" w:hAnsi="Times New Roman" w:cs="Times New Roman"/>
          <w:sz w:val="24"/>
          <w:szCs w:val="24"/>
        </w:rPr>
        <w:t>Uma carta é retirada do monte de compras e será adicionada a</w:t>
      </w:r>
      <w:r w:rsidR="00D33EDA" w:rsidRPr="00704423">
        <w:rPr>
          <w:rFonts w:ascii="Times New Roman" w:hAnsi="Times New Roman" w:cs="Times New Roman"/>
          <w:sz w:val="24"/>
          <w:szCs w:val="24"/>
        </w:rPr>
        <w:t xml:space="preserve"> mão</w:t>
      </w:r>
      <w:r w:rsidRPr="00704423">
        <w:rPr>
          <w:rFonts w:ascii="Times New Roman" w:hAnsi="Times New Roman" w:cs="Times New Roman"/>
          <w:sz w:val="24"/>
          <w:szCs w:val="24"/>
        </w:rPr>
        <w:t xml:space="preserve"> de cartas do jogador.</w:t>
      </w:r>
    </w:p>
    <w:p w14:paraId="75F069B5" w14:textId="30EAC050" w:rsidR="00951225" w:rsidRPr="00704423" w:rsidRDefault="00951225"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Compra no MD:</w:t>
      </w:r>
    </w:p>
    <w:p w14:paraId="0C9302CD" w14:textId="4707AB16" w:rsidR="005403F9" w:rsidRPr="00704423" w:rsidRDefault="00951225" w:rsidP="000D2D45">
      <w:pPr>
        <w:spacing w:line="360" w:lineRule="auto"/>
        <w:ind w:left="708"/>
        <w:jc w:val="both"/>
        <w:rPr>
          <w:rFonts w:ascii="Times New Roman" w:hAnsi="Times New Roman" w:cs="Times New Roman"/>
          <w:sz w:val="24"/>
          <w:szCs w:val="24"/>
        </w:rPr>
      </w:pPr>
      <w:r w:rsidRPr="00704423">
        <w:rPr>
          <w:rFonts w:ascii="Times New Roman" w:hAnsi="Times New Roman" w:cs="Times New Roman"/>
          <w:sz w:val="24"/>
          <w:szCs w:val="24"/>
        </w:rPr>
        <w:t xml:space="preserve">Somente </w:t>
      </w:r>
      <w:r w:rsidR="005403F9" w:rsidRPr="00704423">
        <w:rPr>
          <w:rFonts w:ascii="Times New Roman" w:hAnsi="Times New Roman" w:cs="Times New Roman"/>
          <w:sz w:val="24"/>
          <w:szCs w:val="24"/>
        </w:rPr>
        <w:t>a última carta do</w:t>
      </w:r>
      <w:r w:rsidRPr="00704423">
        <w:rPr>
          <w:rFonts w:ascii="Times New Roman" w:hAnsi="Times New Roman" w:cs="Times New Roman"/>
          <w:sz w:val="24"/>
          <w:szCs w:val="24"/>
        </w:rPr>
        <w:t xml:space="preserve"> descarte realizado pelo último jogador ficará disponível no monte de descarte para ser comprado</w:t>
      </w:r>
      <w:r w:rsidR="00D33EDA" w:rsidRPr="00704423">
        <w:rPr>
          <w:rFonts w:ascii="Times New Roman" w:hAnsi="Times New Roman" w:cs="Times New Roman"/>
          <w:sz w:val="24"/>
          <w:szCs w:val="24"/>
        </w:rPr>
        <w:t xml:space="preserve"> e será adicionada a mão de cartas do jogador.</w:t>
      </w:r>
    </w:p>
    <w:p w14:paraId="37EE5D1E" w14:textId="651A121C" w:rsidR="009034E2" w:rsidRPr="00704423" w:rsidRDefault="00F63BBD"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Após um jogador alcançar em sua mão de cartas um valor</w:t>
      </w:r>
      <w:r w:rsidR="009034E2" w:rsidRPr="00704423">
        <w:rPr>
          <w:rFonts w:ascii="Times New Roman" w:hAnsi="Times New Roman" w:cs="Times New Roman"/>
          <w:sz w:val="24"/>
          <w:szCs w:val="24"/>
        </w:rPr>
        <w:t xml:space="preserve"> igual ou</w:t>
      </w:r>
      <w:r w:rsidRPr="00704423">
        <w:rPr>
          <w:rFonts w:ascii="Times New Roman" w:hAnsi="Times New Roman" w:cs="Times New Roman"/>
          <w:sz w:val="24"/>
          <w:szCs w:val="24"/>
        </w:rPr>
        <w:t xml:space="preserve"> inferior </w:t>
      </w:r>
      <w:r w:rsidR="00D33EDA" w:rsidRPr="00704423">
        <w:rPr>
          <w:rFonts w:ascii="Times New Roman" w:hAnsi="Times New Roman" w:cs="Times New Roman"/>
          <w:sz w:val="24"/>
          <w:szCs w:val="24"/>
        </w:rPr>
        <w:t xml:space="preserve">a 6 pontos </w:t>
      </w:r>
      <w:r w:rsidR="009034E2" w:rsidRPr="00704423">
        <w:rPr>
          <w:rFonts w:ascii="Times New Roman" w:hAnsi="Times New Roman" w:cs="Times New Roman"/>
          <w:sz w:val="24"/>
          <w:szCs w:val="24"/>
        </w:rPr>
        <w:t xml:space="preserve">para chamar </w:t>
      </w:r>
      <w:r w:rsidR="009034E2" w:rsidRPr="00704423">
        <w:rPr>
          <w:rFonts w:ascii="Times New Roman" w:hAnsi="Times New Roman" w:cs="Times New Roman"/>
          <w:b/>
          <w:bCs/>
          <w:sz w:val="24"/>
          <w:szCs w:val="24"/>
        </w:rPr>
        <w:t>YANIV</w:t>
      </w:r>
      <w:r w:rsidR="007C05E6" w:rsidRPr="00704423">
        <w:rPr>
          <w:rFonts w:ascii="Times New Roman" w:hAnsi="Times New Roman" w:cs="Times New Roman"/>
          <w:b/>
          <w:bCs/>
          <w:sz w:val="24"/>
          <w:szCs w:val="24"/>
        </w:rPr>
        <w:t xml:space="preserve"> </w:t>
      </w:r>
      <w:r w:rsidR="007C05E6" w:rsidRPr="00704423">
        <w:rPr>
          <w:rFonts w:ascii="Times New Roman" w:hAnsi="Times New Roman" w:cs="Times New Roman"/>
          <w:sz w:val="24"/>
          <w:szCs w:val="24"/>
        </w:rPr>
        <w:t>(disponível após obter a pontuação mínima necessária)</w:t>
      </w:r>
      <w:r w:rsidR="009034E2" w:rsidRPr="00704423">
        <w:rPr>
          <w:rFonts w:ascii="Times New Roman" w:hAnsi="Times New Roman" w:cs="Times New Roman"/>
          <w:sz w:val="24"/>
          <w:szCs w:val="24"/>
        </w:rPr>
        <w:t xml:space="preserve">. Sendo esse o vencedor dessa partida, sendo assim, </w:t>
      </w:r>
      <w:r w:rsidR="007C05E6" w:rsidRPr="00704423">
        <w:rPr>
          <w:rFonts w:ascii="Times New Roman" w:hAnsi="Times New Roman" w:cs="Times New Roman"/>
          <w:sz w:val="24"/>
          <w:szCs w:val="24"/>
        </w:rPr>
        <w:t xml:space="preserve">é </w:t>
      </w:r>
      <w:r w:rsidR="009034E2" w:rsidRPr="00704423">
        <w:rPr>
          <w:rFonts w:ascii="Times New Roman" w:hAnsi="Times New Roman" w:cs="Times New Roman"/>
          <w:sz w:val="24"/>
          <w:szCs w:val="24"/>
        </w:rPr>
        <w:t>adicionado os pontos (pontuação somada dos valores das cartas atuais em sua mão) de cada jogador em seus respectivos placares.</w:t>
      </w:r>
    </w:p>
    <w:p w14:paraId="28BFC1C2" w14:textId="288B5E17" w:rsidR="009034E2" w:rsidRPr="00704423" w:rsidRDefault="009034E2"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Porém, caso outro jogador possuir uma pontuação inferior ao jogador que chamou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esse mesmo jogador que chamou </w:t>
      </w:r>
      <w:proofErr w:type="spellStart"/>
      <w:r w:rsidRPr="00704423">
        <w:rPr>
          <w:rFonts w:ascii="Times New Roman" w:hAnsi="Times New Roman" w:cs="Times New Roman"/>
          <w:sz w:val="24"/>
          <w:szCs w:val="24"/>
        </w:rPr>
        <w:t>Yaniv</w:t>
      </w:r>
      <w:proofErr w:type="spellEnd"/>
      <w:r w:rsidRPr="00704423">
        <w:rPr>
          <w:rFonts w:ascii="Times New Roman" w:hAnsi="Times New Roman" w:cs="Times New Roman"/>
          <w:sz w:val="24"/>
          <w:szCs w:val="24"/>
        </w:rPr>
        <w:t xml:space="preserve"> receberá uma penalidade de 30 pontos</w:t>
      </w:r>
      <w:r w:rsidR="004824AE" w:rsidRPr="00704423">
        <w:rPr>
          <w:rFonts w:ascii="Times New Roman" w:hAnsi="Times New Roman" w:cs="Times New Roman"/>
          <w:sz w:val="24"/>
          <w:szCs w:val="24"/>
        </w:rPr>
        <w:t xml:space="preserve"> e os demais será adicionado o valor atual de sua mão de cartas ao placar.</w:t>
      </w:r>
    </w:p>
    <w:p w14:paraId="5DCEE119" w14:textId="77369879" w:rsidR="00C624B4" w:rsidRPr="00704423" w:rsidRDefault="00C624B4" w:rsidP="000D2D45">
      <w:pPr>
        <w:pStyle w:val="PargrafodaLista"/>
        <w:numPr>
          <w:ilvl w:val="1"/>
          <w:numId w:val="7"/>
        </w:numPr>
        <w:spacing w:line="360" w:lineRule="auto"/>
        <w:jc w:val="both"/>
        <w:rPr>
          <w:rFonts w:ascii="Times New Roman" w:hAnsi="Times New Roman" w:cs="Times New Roman"/>
          <w:sz w:val="32"/>
          <w:szCs w:val="32"/>
        </w:rPr>
      </w:pPr>
      <w:proofErr w:type="spellStart"/>
      <w:r w:rsidRPr="00704423">
        <w:rPr>
          <w:rFonts w:ascii="Times New Roman" w:hAnsi="Times New Roman" w:cs="Times New Roman"/>
          <w:sz w:val="32"/>
          <w:szCs w:val="32"/>
        </w:rPr>
        <w:t>Pos</w:t>
      </w:r>
      <w:proofErr w:type="spellEnd"/>
      <w:r w:rsidRPr="00704423">
        <w:rPr>
          <w:rFonts w:ascii="Times New Roman" w:hAnsi="Times New Roman" w:cs="Times New Roman"/>
          <w:sz w:val="32"/>
          <w:szCs w:val="32"/>
        </w:rPr>
        <w:t>-round</w:t>
      </w:r>
    </w:p>
    <w:p w14:paraId="51338B3C" w14:textId="2AB9D90C"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824AE" w:rsidRPr="00704423">
        <w:rPr>
          <w:rFonts w:ascii="Times New Roman" w:hAnsi="Times New Roman" w:cs="Times New Roman"/>
          <w:sz w:val="24"/>
          <w:szCs w:val="24"/>
        </w:rPr>
        <w:t xml:space="preserve">a partida </w:t>
      </w:r>
      <w:r w:rsidR="009034E2" w:rsidRPr="00704423">
        <w:rPr>
          <w:rFonts w:ascii="Times New Roman" w:hAnsi="Times New Roman" w:cs="Times New Roman"/>
          <w:sz w:val="24"/>
          <w:szCs w:val="24"/>
        </w:rPr>
        <w:t>é reiniciad</w:t>
      </w:r>
      <w:r w:rsidR="004824AE" w:rsidRPr="00704423">
        <w:rPr>
          <w:rFonts w:ascii="Times New Roman" w:hAnsi="Times New Roman" w:cs="Times New Roman"/>
          <w:sz w:val="24"/>
          <w:szCs w:val="24"/>
        </w:rPr>
        <w:t>a, porém, com a pontuação dos placares atualizadas</w:t>
      </w:r>
      <w:r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e</w:t>
      </w:r>
      <w:r w:rsidRPr="00704423">
        <w:rPr>
          <w:rFonts w:ascii="Times New Roman" w:hAnsi="Times New Roman" w:cs="Times New Roman"/>
          <w:sz w:val="24"/>
          <w:szCs w:val="24"/>
        </w:rPr>
        <w:t xml:space="preserve"> repetir</w:t>
      </w:r>
      <w:r w:rsidR="004824AE" w:rsidRPr="00704423">
        <w:rPr>
          <w:rFonts w:ascii="Times New Roman" w:hAnsi="Times New Roman" w:cs="Times New Roman"/>
          <w:sz w:val="24"/>
          <w:szCs w:val="24"/>
        </w:rPr>
        <w:t>á</w:t>
      </w:r>
      <w:r w:rsidRPr="00704423">
        <w:rPr>
          <w:rFonts w:ascii="Times New Roman" w:hAnsi="Times New Roman" w:cs="Times New Roman"/>
          <w:sz w:val="24"/>
          <w:szCs w:val="24"/>
        </w:rPr>
        <w:t xml:space="preserve"> as mesmas ações 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69CB9A25"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 pontuação máxima é o que determina o final da partida, </w:t>
      </w:r>
      <w:r w:rsidR="007C05E6" w:rsidRPr="00704423">
        <w:rPr>
          <w:rFonts w:ascii="Times New Roman" w:hAnsi="Times New Roman" w:cs="Times New Roman"/>
          <w:sz w:val="24"/>
          <w:szCs w:val="24"/>
        </w:rPr>
        <w:t>no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2101AE79"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Selecionar Monte de </w:t>
      </w:r>
      <w:r w:rsidR="00704423" w:rsidRPr="00704423">
        <w:rPr>
          <w:rFonts w:ascii="Times New Roman" w:hAnsi="Times New Roman" w:cs="Times New Roman"/>
          <w:b/>
          <w:bCs/>
          <w:sz w:val="24"/>
          <w:szCs w:val="24"/>
        </w:rPr>
        <w:t>Compra</w:t>
      </w:r>
      <w:r w:rsidRPr="00704423">
        <w:rPr>
          <w:rFonts w:ascii="Times New Roman" w:hAnsi="Times New Roman" w:cs="Times New Roman"/>
          <w:b/>
          <w:bCs/>
          <w:sz w:val="24"/>
          <w:szCs w:val="24"/>
        </w:rPr>
        <w:t>s</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 através </w:t>
      </w:r>
      <w:r w:rsidR="005225DB">
        <w:rPr>
          <w:rFonts w:ascii="Times New Roman" w:hAnsi="Times New Roman" w:cs="Times New Roman"/>
          <w:sz w:val="24"/>
          <w:szCs w:val="24"/>
        </w:rPr>
        <w:t>do “</w:t>
      </w:r>
      <w:proofErr w:type="spellStart"/>
      <w:r w:rsidR="005225DB">
        <w:rPr>
          <w:rFonts w:ascii="Times New Roman" w:hAnsi="Times New Roman" w:cs="Times New Roman"/>
          <w:sz w:val="24"/>
          <w:szCs w:val="24"/>
        </w:rPr>
        <w:t>Buy</w:t>
      </w:r>
      <w:proofErr w:type="spellEnd"/>
      <w:r w:rsidR="005225DB">
        <w:rPr>
          <w:rFonts w:ascii="Times New Roman" w:hAnsi="Times New Roman" w:cs="Times New Roman"/>
          <w:sz w:val="24"/>
          <w:szCs w:val="24"/>
        </w:rPr>
        <w:t xml:space="preserve"> </w:t>
      </w:r>
      <w:proofErr w:type="spellStart"/>
      <w:r w:rsidR="005225DB">
        <w:rPr>
          <w:rFonts w:ascii="Times New Roman" w:hAnsi="Times New Roman" w:cs="Times New Roman"/>
          <w:sz w:val="24"/>
          <w:szCs w:val="24"/>
        </w:rPr>
        <w:t>mount</w:t>
      </w:r>
      <w:proofErr w:type="spellEnd"/>
      <w:r w:rsidR="005225DB">
        <w:rPr>
          <w:rFonts w:ascii="Times New Roman" w:hAnsi="Times New Roman" w:cs="Times New Roman"/>
          <w:sz w:val="24"/>
          <w:szCs w:val="24"/>
        </w:rPr>
        <w:t>”,</w:t>
      </w:r>
      <w:r w:rsidR="000D2D4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 </w:t>
      </w:r>
      <w:r w:rsidR="00704423" w:rsidRPr="00704423">
        <w:rPr>
          <w:rFonts w:ascii="Times New Roman" w:hAnsi="Times New Roman" w:cs="Times New Roman"/>
          <w:sz w:val="24"/>
          <w:szCs w:val="24"/>
        </w:rPr>
        <w:t>carta</w:t>
      </w:r>
      <w:r w:rsidR="000D2D45" w:rsidRPr="00704423">
        <w:rPr>
          <w:rFonts w:ascii="Times New Roman" w:hAnsi="Times New Roman" w:cs="Times New Roman"/>
          <w:sz w:val="24"/>
          <w:szCs w:val="24"/>
        </w:rPr>
        <w:t xml:space="preserve"> selecionada é destacada visualmente na interface do programa e em seguida </w:t>
      </w:r>
      <w:r w:rsidR="007A5795" w:rsidRPr="00704423">
        <w:rPr>
          <w:rFonts w:ascii="Times New Roman" w:hAnsi="Times New Roman" w:cs="Times New Roman"/>
          <w:sz w:val="24"/>
          <w:szCs w:val="24"/>
        </w:rPr>
        <w:t xml:space="preserve">é </w:t>
      </w:r>
      <w:r w:rsidR="005225DB">
        <w:rPr>
          <w:rFonts w:ascii="Times New Roman" w:hAnsi="Times New Roman" w:cs="Times New Roman"/>
          <w:sz w:val="24"/>
          <w:szCs w:val="24"/>
        </w:rPr>
        <w:t xml:space="preserve">adicionada a mão do jogador. O próximo passo é </w:t>
      </w:r>
      <w:r w:rsidR="000D2D45" w:rsidRPr="00704423">
        <w:rPr>
          <w:rFonts w:ascii="Times New Roman" w:hAnsi="Times New Roman" w:cs="Times New Roman"/>
          <w:sz w:val="24"/>
          <w:szCs w:val="24"/>
        </w:rPr>
        <w:t xml:space="preserve">aguardar o jogador </w:t>
      </w:r>
      <w:r w:rsidR="007A5795" w:rsidRPr="00704423">
        <w:rPr>
          <w:rFonts w:ascii="Times New Roman" w:hAnsi="Times New Roman" w:cs="Times New Roman"/>
          <w:sz w:val="24"/>
          <w:szCs w:val="24"/>
        </w:rPr>
        <w:t xml:space="preserve">a </w:t>
      </w:r>
      <w:r w:rsidR="000D2D45" w:rsidRPr="00704423">
        <w:rPr>
          <w:rFonts w:ascii="Times New Roman" w:hAnsi="Times New Roman" w:cs="Times New Roman"/>
          <w:sz w:val="24"/>
          <w:szCs w:val="24"/>
        </w:rPr>
        <w:t xml:space="preserve">descartar as cartas </w:t>
      </w:r>
      <w:r w:rsidR="00704423" w:rsidRPr="00704423">
        <w:rPr>
          <w:rFonts w:ascii="Times New Roman" w:hAnsi="Times New Roman" w:cs="Times New Roman"/>
          <w:sz w:val="24"/>
          <w:szCs w:val="24"/>
        </w:rPr>
        <w:t xml:space="preserve">(RF </w:t>
      </w:r>
      <w:r w:rsidR="00E21708">
        <w:rPr>
          <w:rFonts w:ascii="Times New Roman" w:hAnsi="Times New Roman" w:cs="Times New Roman"/>
          <w:sz w:val="24"/>
          <w:szCs w:val="24"/>
        </w:rPr>
        <w:t>6</w:t>
      </w:r>
      <w:r w:rsidR="00704423" w:rsidRPr="00704423">
        <w:rPr>
          <w:rFonts w:ascii="Times New Roman" w:hAnsi="Times New Roman" w:cs="Times New Roman"/>
          <w:sz w:val="24"/>
          <w:szCs w:val="24"/>
        </w:rPr>
        <w:t>. Selecionar Cartas).</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593B3A5F" w14:textId="64ED8968" w:rsidR="00704423" w:rsidRPr="00704423"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Selecionar Monte de Descarte:</w:t>
      </w:r>
      <w:r w:rsidRPr="00704423">
        <w:rPr>
          <w:rFonts w:ascii="Times New Roman" w:hAnsi="Times New Roman" w:cs="Times New Roman"/>
          <w:sz w:val="24"/>
          <w:szCs w:val="24"/>
        </w:rPr>
        <w:t xml:space="preserve"> Similar ao “RF 4. Selecionar Monte de Compras. Se o jogador optar por adquirir a carta do monte de descarte, a carta é destacada visualmente e poderá ser adquirida através </w:t>
      </w:r>
      <w:r w:rsidR="005225DB">
        <w:rPr>
          <w:rFonts w:ascii="Times New Roman" w:hAnsi="Times New Roman" w:cs="Times New Roman"/>
          <w:sz w:val="24"/>
          <w:szCs w:val="24"/>
        </w:rPr>
        <w:t>do “</w:t>
      </w:r>
      <w:proofErr w:type="spellStart"/>
      <w:r w:rsidR="005225DB">
        <w:rPr>
          <w:rFonts w:ascii="Times New Roman" w:hAnsi="Times New Roman" w:cs="Times New Roman"/>
          <w:sz w:val="24"/>
          <w:szCs w:val="24"/>
        </w:rPr>
        <w:t>Discard</w:t>
      </w:r>
      <w:proofErr w:type="spellEnd"/>
      <w:r w:rsidR="005225DB">
        <w:rPr>
          <w:rFonts w:ascii="Times New Roman" w:hAnsi="Times New Roman" w:cs="Times New Roman"/>
          <w:sz w:val="24"/>
          <w:szCs w:val="24"/>
        </w:rPr>
        <w:t xml:space="preserve"> </w:t>
      </w:r>
      <w:proofErr w:type="spellStart"/>
      <w:r w:rsidR="005225DB">
        <w:rPr>
          <w:rFonts w:ascii="Times New Roman" w:hAnsi="Times New Roman" w:cs="Times New Roman"/>
          <w:sz w:val="24"/>
          <w:szCs w:val="24"/>
        </w:rPr>
        <w:t>mount</w:t>
      </w:r>
      <w:proofErr w:type="spellEnd"/>
      <w:r w:rsidR="005225DB">
        <w:rPr>
          <w:rFonts w:ascii="Times New Roman" w:hAnsi="Times New Roman" w:cs="Times New Roman"/>
          <w:sz w:val="24"/>
          <w:szCs w:val="24"/>
        </w:rPr>
        <w:t xml:space="preserve">” e em seguida é adicionada a mão do jogador. O próximo passo é </w:t>
      </w:r>
      <w:r w:rsidRPr="00704423">
        <w:rPr>
          <w:rFonts w:ascii="Times New Roman" w:hAnsi="Times New Roman" w:cs="Times New Roman"/>
          <w:sz w:val="24"/>
          <w:szCs w:val="24"/>
        </w:rPr>
        <w:t>aguardar o joga</w:t>
      </w:r>
      <w:r w:rsidR="005225DB">
        <w:rPr>
          <w:rFonts w:ascii="Times New Roman" w:hAnsi="Times New Roman" w:cs="Times New Roman"/>
          <w:sz w:val="24"/>
          <w:szCs w:val="24"/>
        </w:rPr>
        <w:t>dor</w:t>
      </w:r>
      <w:r w:rsidRPr="00704423">
        <w:rPr>
          <w:rFonts w:ascii="Times New Roman" w:hAnsi="Times New Roman" w:cs="Times New Roman"/>
          <w:sz w:val="24"/>
          <w:szCs w:val="24"/>
        </w:rPr>
        <w:t xml:space="preserve"> a descartar cartas (RF </w:t>
      </w:r>
      <w:r w:rsidR="00E21708">
        <w:rPr>
          <w:rFonts w:ascii="Times New Roman" w:hAnsi="Times New Roman" w:cs="Times New Roman"/>
          <w:sz w:val="24"/>
          <w:szCs w:val="24"/>
        </w:rPr>
        <w:t>6</w:t>
      </w:r>
      <w:r w:rsidRPr="00704423">
        <w:rPr>
          <w:rFonts w:ascii="Times New Roman" w:hAnsi="Times New Roman" w:cs="Times New Roman"/>
          <w:sz w:val="24"/>
          <w:szCs w:val="24"/>
        </w:rPr>
        <w:t>. Selecionar Cartas)</w:t>
      </w:r>
    </w:p>
    <w:p w14:paraId="744A2E0B" w14:textId="77777777" w:rsidR="00704423" w:rsidRPr="00704423" w:rsidRDefault="00704423" w:rsidP="000D2D45">
      <w:pPr>
        <w:spacing w:line="360" w:lineRule="auto"/>
        <w:jc w:val="both"/>
        <w:rPr>
          <w:rFonts w:ascii="Times New Roman" w:hAnsi="Times New Roman" w:cs="Times New Roman"/>
          <w:sz w:val="24"/>
          <w:szCs w:val="24"/>
        </w:rPr>
      </w:pPr>
    </w:p>
    <w:p w14:paraId="6DCC59AD" w14:textId="2AD2F537" w:rsidR="006A771B" w:rsidRPr="00704423"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6</w:t>
      </w:r>
      <w:r w:rsidR="00E4150E" w:rsidRPr="00704423">
        <w:rPr>
          <w:rFonts w:ascii="Times New Roman" w:hAnsi="Times New Roman" w:cs="Times New Roman"/>
          <w:sz w:val="24"/>
          <w:szCs w:val="24"/>
        </w:rPr>
        <w:t>.</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b/>
          <w:bCs/>
          <w:sz w:val="24"/>
          <w:szCs w:val="24"/>
        </w:rPr>
        <w:t xml:space="preserve">Selecionar Cartas: </w:t>
      </w:r>
      <w:r w:rsidR="00E4150E" w:rsidRPr="00704423">
        <w:rPr>
          <w:rFonts w:ascii="Times New Roman" w:hAnsi="Times New Roman" w:cs="Times New Roman"/>
          <w:sz w:val="24"/>
          <w:szCs w:val="24"/>
        </w:rPr>
        <w:t>O jogador deve selecionar</w:t>
      </w:r>
      <w:r w:rsidR="007A5795" w:rsidRPr="00704423">
        <w:rPr>
          <w:rFonts w:ascii="Times New Roman" w:hAnsi="Times New Roman" w:cs="Times New Roman"/>
          <w:sz w:val="24"/>
          <w:szCs w:val="24"/>
        </w:rPr>
        <w:t xml:space="preserve"> uma ou mais</w:t>
      </w:r>
      <w:r w:rsidR="00E4150E" w:rsidRPr="00704423">
        <w:rPr>
          <w:rFonts w:ascii="Times New Roman" w:hAnsi="Times New Roman" w:cs="Times New Roman"/>
          <w:sz w:val="24"/>
          <w:szCs w:val="24"/>
        </w:rPr>
        <w:t xml:space="preserve"> cartas desejadas para descarta</w:t>
      </w:r>
      <w:r w:rsidR="007A5795" w:rsidRPr="00704423">
        <w:rPr>
          <w:rFonts w:ascii="Times New Roman" w:hAnsi="Times New Roman" w:cs="Times New Roman"/>
          <w:sz w:val="24"/>
          <w:szCs w:val="24"/>
        </w:rPr>
        <w:t>r</w:t>
      </w:r>
      <w:r w:rsidR="00E4150E" w:rsidRPr="00704423">
        <w:rPr>
          <w:rFonts w:ascii="Times New Roman" w:hAnsi="Times New Roman" w:cs="Times New Roman"/>
          <w:sz w:val="24"/>
          <w:szCs w:val="24"/>
        </w:rPr>
        <w:t xml:space="preserve"> uma combinação de cartas a serem despejadas no </w:t>
      </w:r>
      <w:r w:rsidR="007A5795" w:rsidRPr="00704423">
        <w:rPr>
          <w:rFonts w:ascii="Times New Roman" w:hAnsi="Times New Roman" w:cs="Times New Roman"/>
          <w:sz w:val="24"/>
          <w:szCs w:val="24"/>
        </w:rPr>
        <w:t>MD</w:t>
      </w:r>
      <w:r w:rsidR="00E21708">
        <w:rPr>
          <w:rFonts w:ascii="Times New Roman" w:hAnsi="Times New Roman" w:cs="Times New Roman"/>
          <w:sz w:val="24"/>
          <w:szCs w:val="24"/>
        </w:rPr>
        <w:t xml:space="preserve">, as cartas </w:t>
      </w:r>
      <w:r w:rsidR="00546C63">
        <w:rPr>
          <w:rFonts w:ascii="Times New Roman" w:hAnsi="Times New Roman" w:cs="Times New Roman"/>
          <w:sz w:val="24"/>
          <w:szCs w:val="24"/>
        </w:rPr>
        <w:t>serão</w:t>
      </w:r>
      <w:r w:rsidR="00E21708">
        <w:rPr>
          <w:rFonts w:ascii="Times New Roman" w:hAnsi="Times New Roman" w:cs="Times New Roman"/>
          <w:sz w:val="24"/>
          <w:szCs w:val="24"/>
        </w:rPr>
        <w:t xml:space="preserve"> destacadas visualmente e poderá ser </w:t>
      </w:r>
      <w:r w:rsidR="00546C63">
        <w:rPr>
          <w:rFonts w:ascii="Times New Roman" w:hAnsi="Times New Roman" w:cs="Times New Roman"/>
          <w:sz w:val="24"/>
          <w:szCs w:val="24"/>
        </w:rPr>
        <w:t>descartada</w:t>
      </w:r>
      <w:r w:rsidR="00E21708">
        <w:rPr>
          <w:rFonts w:ascii="Times New Roman" w:hAnsi="Times New Roman" w:cs="Times New Roman"/>
          <w:sz w:val="24"/>
          <w:szCs w:val="24"/>
        </w:rPr>
        <w:t xml:space="preserve"> através de</w:t>
      </w:r>
      <w:r w:rsidR="00E20FB4">
        <w:rPr>
          <w:rFonts w:ascii="Times New Roman" w:hAnsi="Times New Roman" w:cs="Times New Roman"/>
          <w:sz w:val="24"/>
          <w:szCs w:val="24"/>
        </w:rPr>
        <w:t xml:space="preserve"> </w:t>
      </w:r>
      <w:r w:rsidR="00E956B8">
        <w:rPr>
          <w:rFonts w:ascii="Times New Roman" w:hAnsi="Times New Roman" w:cs="Times New Roman"/>
          <w:sz w:val="24"/>
          <w:szCs w:val="24"/>
        </w:rPr>
        <w:t>um botão</w:t>
      </w:r>
      <w:r w:rsidR="005225DB">
        <w:rPr>
          <w:rFonts w:ascii="Times New Roman" w:hAnsi="Times New Roman" w:cs="Times New Roman"/>
          <w:sz w:val="24"/>
          <w:szCs w:val="24"/>
        </w:rPr>
        <w:t xml:space="preserve"> “</w:t>
      </w:r>
      <w:proofErr w:type="spellStart"/>
      <w:r w:rsidR="005225DB">
        <w:rPr>
          <w:rFonts w:ascii="Times New Roman" w:hAnsi="Times New Roman" w:cs="Times New Roman"/>
          <w:sz w:val="24"/>
          <w:szCs w:val="24"/>
        </w:rPr>
        <w:t>Discard</w:t>
      </w:r>
      <w:proofErr w:type="spellEnd"/>
      <w:r w:rsidR="005225DB">
        <w:rPr>
          <w:rFonts w:ascii="Times New Roman" w:hAnsi="Times New Roman" w:cs="Times New Roman"/>
          <w:sz w:val="24"/>
          <w:szCs w:val="24"/>
        </w:rPr>
        <w:t>”</w:t>
      </w:r>
      <w:r w:rsidR="00546C63">
        <w:rPr>
          <w:rFonts w:ascii="Times New Roman" w:hAnsi="Times New Roman" w:cs="Times New Roman"/>
          <w:sz w:val="24"/>
          <w:szCs w:val="24"/>
        </w:rPr>
        <w:t>. Em seguida é necessário esperar os demais jogadores em seus respectivos turnos</w:t>
      </w:r>
      <w:r w:rsidR="005225DB">
        <w:rPr>
          <w:rFonts w:ascii="Times New Roman" w:hAnsi="Times New Roman" w:cs="Times New Roman"/>
          <w:sz w:val="24"/>
          <w:szCs w:val="24"/>
        </w:rPr>
        <w:t>.</w:t>
      </w:r>
    </w:p>
    <w:p w14:paraId="11C15C38" w14:textId="77777777" w:rsidR="000D2D45" w:rsidRPr="00704423" w:rsidRDefault="000D2D45" w:rsidP="000D2D45">
      <w:pPr>
        <w:spacing w:line="360" w:lineRule="auto"/>
        <w:jc w:val="both"/>
        <w:rPr>
          <w:rFonts w:ascii="Times New Roman" w:hAnsi="Times New Roman" w:cs="Times New Roman"/>
          <w:sz w:val="24"/>
          <w:szCs w:val="24"/>
        </w:rPr>
      </w:pPr>
    </w:p>
    <w:p w14:paraId="6C4FBAAE" w14:textId="227F94D2"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ao receber 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76180C60"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Jogada: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 A jogada recebida deve ser um lance regular e conter as informações especificadas para o envio de jogada</w:t>
      </w:r>
      <w:r w:rsidR="005225DB">
        <w:rPr>
          <w:rFonts w:ascii="Times New Roman" w:hAnsi="Times New Roman" w:cs="Times New Roman"/>
          <w:sz w:val="24"/>
          <w:szCs w:val="24"/>
        </w:rPr>
        <w:t>s, como por exemplo, RF 4, RF 5 e RF 6.</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54A92C87"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 e consequentemente a execução se encerra para todos os jogadores restantes.</w:t>
      </w:r>
    </w:p>
    <w:p w14:paraId="6CA58B11" w14:textId="77777777" w:rsidR="00EE75FF" w:rsidRDefault="00EE75FF" w:rsidP="00704423">
      <w:pPr>
        <w:spacing w:line="360" w:lineRule="auto"/>
        <w:jc w:val="both"/>
        <w:rPr>
          <w:rFonts w:ascii="Times New Roman" w:hAnsi="Times New Roman" w:cs="Times New Roman"/>
          <w:sz w:val="24"/>
          <w:szCs w:val="24"/>
        </w:rPr>
      </w:pPr>
    </w:p>
    <w:p w14:paraId="768A57C8" w14:textId="76C81B76" w:rsidR="00EE75FF" w:rsidRDefault="00EE75FF" w:rsidP="00704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10. </w:t>
      </w:r>
      <w:r w:rsidRPr="00EE75FF">
        <w:rPr>
          <w:rFonts w:ascii="Times New Roman" w:hAnsi="Times New Roman" w:cs="Times New Roman"/>
          <w:b/>
          <w:bCs/>
          <w:sz w:val="24"/>
          <w:szCs w:val="24"/>
        </w:rPr>
        <w:t xml:space="preserve">Receber </w:t>
      </w:r>
      <w:proofErr w:type="spellStart"/>
      <w:r w:rsidRPr="00EE75FF">
        <w:rPr>
          <w:rFonts w:ascii="Times New Roman" w:hAnsi="Times New Roman" w:cs="Times New Roman"/>
          <w:b/>
          <w:bCs/>
          <w:sz w:val="24"/>
          <w:szCs w:val="24"/>
        </w:rPr>
        <w:t>End</w:t>
      </w:r>
      <w:proofErr w:type="spellEnd"/>
      <w:r w:rsidRPr="00EE75FF">
        <w:rPr>
          <w:rFonts w:ascii="Times New Roman" w:hAnsi="Times New Roman" w:cs="Times New Roman"/>
          <w:b/>
          <w:bCs/>
          <w:sz w:val="24"/>
          <w:szCs w:val="24"/>
        </w:rPr>
        <w:t xml:space="preserve"> Game</w:t>
      </w:r>
      <w:r>
        <w:rPr>
          <w:rFonts w:ascii="Times New Roman" w:hAnsi="Times New Roman" w:cs="Times New Roman"/>
          <w:sz w:val="24"/>
          <w:szCs w:val="24"/>
        </w:rPr>
        <w:t xml:space="preserve">: O programa deve interagir com os demais usuários quando um dos jogadores pressionar o botão </w:t>
      </w:r>
      <w:proofErr w:type="spellStart"/>
      <w:r>
        <w:rPr>
          <w:rFonts w:ascii="Times New Roman" w:hAnsi="Times New Roman" w:cs="Times New Roman"/>
          <w:sz w:val="24"/>
          <w:szCs w:val="24"/>
        </w:rPr>
        <w:t>Yaniv</w:t>
      </w:r>
      <w:proofErr w:type="spellEnd"/>
      <w:r>
        <w:rPr>
          <w:rFonts w:ascii="Times New Roman" w:hAnsi="Times New Roman" w:cs="Times New Roman"/>
          <w:sz w:val="24"/>
          <w:szCs w:val="24"/>
        </w:rPr>
        <w:t xml:space="preserve">, o que determina o final do Round. Após a chamada o programa verifica os valores de pontuação de cada jogador, determinando se </w:t>
      </w:r>
      <w:r>
        <w:rPr>
          <w:rFonts w:ascii="Times New Roman" w:hAnsi="Times New Roman" w:cs="Times New Roman"/>
          <w:sz w:val="24"/>
          <w:szCs w:val="24"/>
        </w:rPr>
        <w:lastRenderedPageBreak/>
        <w:t>está dentro das regras. Em seguida os placares são atualizados e caso termine o jogo é informado o campeão</w:t>
      </w:r>
      <w:r w:rsidR="0084333E">
        <w:rPr>
          <w:rFonts w:ascii="Times New Roman" w:hAnsi="Times New Roman" w:cs="Times New Roman"/>
          <w:sz w:val="24"/>
          <w:szCs w:val="24"/>
        </w:rPr>
        <w:t>, ranqueado os jogadores.</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w:t>
      </w:r>
      <w:proofErr w:type="spellStart"/>
      <w:r w:rsidR="00C77BCA">
        <w:rPr>
          <w:rFonts w:ascii="Times New Roman" w:hAnsi="Times New Roman" w:cs="Times New Roman"/>
          <w:sz w:val="24"/>
          <w:szCs w:val="24"/>
        </w:rPr>
        <w:t>Paradigm</w:t>
      </w:r>
      <w:proofErr w:type="spellEnd"/>
      <w:r w:rsidR="00C77BCA">
        <w:rPr>
          <w:rFonts w:ascii="Times New Roman" w:hAnsi="Times New Roman" w:cs="Times New Roman"/>
          <w:sz w:val="24"/>
          <w:szCs w:val="24"/>
        </w:rPr>
        <w:t>.</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1CF08019"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p>
    <w:p w14:paraId="19EE9C9C" w14:textId="2A1115F7" w:rsidR="00FB7F65" w:rsidRPr="00EE75FF" w:rsidRDefault="00EE75FF" w:rsidP="00EE75FF">
      <w:pPr>
        <w:spacing w:line="360" w:lineRule="auto"/>
        <w:jc w:val="both"/>
        <w:rPr>
          <w:rFonts w:ascii="Times New Roman" w:hAnsi="Times New Roman" w:cs="Times New Roman"/>
          <w:sz w:val="24"/>
          <w:szCs w:val="24"/>
        </w:rPr>
      </w:pPr>
      <w:r w:rsidRPr="00AB755B">
        <w:rPr>
          <w:rFonts w:ascii="Times New Roman" w:hAnsi="Times New Roman" w:cs="Times New Roman"/>
          <w:noProof/>
          <w:sz w:val="24"/>
          <w:szCs w:val="24"/>
        </w:rPr>
        <w:drawing>
          <wp:anchor distT="0" distB="0" distL="114300" distR="114300" simplePos="0" relativeHeight="251658240" behindDoc="1" locked="0" layoutInCell="1" allowOverlap="1" wp14:anchorId="090CF46D" wp14:editId="1B197DF4">
            <wp:simplePos x="0" y="0"/>
            <wp:positionH relativeFrom="margin">
              <wp:posOffset>207645</wp:posOffset>
            </wp:positionH>
            <wp:positionV relativeFrom="paragraph">
              <wp:posOffset>506730</wp:posOffset>
            </wp:positionV>
            <wp:extent cx="5159375" cy="4003040"/>
            <wp:effectExtent l="0" t="0" r="3175" b="0"/>
            <wp:wrapTight wrapText="bothSides">
              <wp:wrapPolygon edited="0">
                <wp:start x="0" y="0"/>
                <wp:lineTo x="0" y="21484"/>
                <wp:lineTo x="21534" y="21484"/>
                <wp:lineTo x="21534" y="0"/>
                <wp:lineTo x="0" y="0"/>
              </wp:wrapPolygon>
            </wp:wrapTight>
            <wp:docPr id="168609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629" name=""/>
                    <pic:cNvPicPr/>
                  </pic:nvPicPr>
                  <pic:blipFill>
                    <a:blip r:embed="rId6">
                      <a:extLst>
                        <a:ext uri="{28A0092B-C50C-407E-A947-70E740481C1C}">
                          <a14:useLocalDpi xmlns:a14="http://schemas.microsoft.com/office/drawing/2010/main" val="0"/>
                        </a:ext>
                      </a:extLst>
                    </a:blip>
                    <a:stretch>
                      <a:fillRect/>
                    </a:stretch>
                  </pic:blipFill>
                  <pic:spPr>
                    <a:xfrm>
                      <a:off x="0" y="0"/>
                      <a:ext cx="5159375" cy="4003040"/>
                    </a:xfrm>
                    <a:prstGeom prst="rect">
                      <a:avLst/>
                    </a:prstGeom>
                  </pic:spPr>
                </pic:pic>
              </a:graphicData>
            </a:graphic>
            <wp14:sizeRelH relativeFrom="margin">
              <wp14:pctWidth>0</wp14:pctWidth>
            </wp14:sizeRelH>
            <wp14:sizeRelV relativeFrom="margin">
              <wp14:pctHeight>0</wp14:pctHeight>
            </wp14:sizeRelV>
          </wp:anchor>
        </w:drawing>
      </w:r>
      <w:r w:rsidR="00AB755B">
        <w:rPr>
          <w:rFonts w:ascii="Times New Roman" w:hAnsi="Times New Roman" w:cs="Times New Roman"/>
          <w:sz w:val="24"/>
          <w:szCs w:val="24"/>
        </w:rPr>
        <w:t xml:space="preserve">RNF 4. </w:t>
      </w:r>
      <w:r w:rsidR="00AB755B" w:rsidRPr="005032F3">
        <w:rPr>
          <w:rFonts w:ascii="Times New Roman" w:hAnsi="Times New Roman" w:cs="Times New Roman"/>
          <w:b/>
          <w:bCs/>
          <w:sz w:val="24"/>
          <w:szCs w:val="24"/>
        </w:rPr>
        <w:t>A Interface do programa:</w:t>
      </w:r>
      <w:r w:rsidR="00AB755B">
        <w:rPr>
          <w:rFonts w:ascii="Times New Roman" w:hAnsi="Times New Roman" w:cs="Times New Roman"/>
          <w:sz w:val="24"/>
          <w:szCs w:val="24"/>
        </w:rPr>
        <w:t xml:space="preserve"> A interface será produzida conforme o esboço da imagem abaixo:</w:t>
      </w:r>
    </w:p>
    <w:sectPr w:rsidR="00FB7F65" w:rsidRPr="00EE7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6"/>
  </w:num>
  <w:num w:numId="2" w16cid:durableId="836772589">
    <w:abstractNumId w:val="2"/>
  </w:num>
  <w:num w:numId="3" w16cid:durableId="1680691561">
    <w:abstractNumId w:val="3"/>
  </w:num>
  <w:num w:numId="4" w16cid:durableId="318854046">
    <w:abstractNumId w:val="1"/>
  </w:num>
  <w:num w:numId="5" w16cid:durableId="1992294905">
    <w:abstractNumId w:val="4"/>
  </w:num>
  <w:num w:numId="6" w16cid:durableId="348215552">
    <w:abstractNumId w:val="0"/>
  </w:num>
  <w:num w:numId="7" w16cid:durableId="1620841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7BB2"/>
    <w:rsid w:val="000D2D45"/>
    <w:rsid w:val="00105BEE"/>
    <w:rsid w:val="002A7D70"/>
    <w:rsid w:val="00362761"/>
    <w:rsid w:val="00451464"/>
    <w:rsid w:val="004824AE"/>
    <w:rsid w:val="005032F3"/>
    <w:rsid w:val="005225DB"/>
    <w:rsid w:val="005403F9"/>
    <w:rsid w:val="00546C63"/>
    <w:rsid w:val="005A20ED"/>
    <w:rsid w:val="005D7EF5"/>
    <w:rsid w:val="00650132"/>
    <w:rsid w:val="006A771B"/>
    <w:rsid w:val="006D6BE1"/>
    <w:rsid w:val="006E6F78"/>
    <w:rsid w:val="00704423"/>
    <w:rsid w:val="0073519F"/>
    <w:rsid w:val="007A5795"/>
    <w:rsid w:val="007C05E6"/>
    <w:rsid w:val="008375E9"/>
    <w:rsid w:val="0084333E"/>
    <w:rsid w:val="00887D2F"/>
    <w:rsid w:val="008D796F"/>
    <w:rsid w:val="008F7196"/>
    <w:rsid w:val="009034E2"/>
    <w:rsid w:val="00951225"/>
    <w:rsid w:val="009C4D5A"/>
    <w:rsid w:val="00AB755B"/>
    <w:rsid w:val="00AF1330"/>
    <w:rsid w:val="00B965F7"/>
    <w:rsid w:val="00C624B4"/>
    <w:rsid w:val="00C77BCA"/>
    <w:rsid w:val="00D33EDA"/>
    <w:rsid w:val="00D440AA"/>
    <w:rsid w:val="00E20FB4"/>
    <w:rsid w:val="00E21708"/>
    <w:rsid w:val="00E4150E"/>
    <w:rsid w:val="00E72815"/>
    <w:rsid w:val="00E956B8"/>
    <w:rsid w:val="00EA2CC1"/>
    <w:rsid w:val="00EE75FF"/>
    <w:rsid w:val="00F424D3"/>
    <w:rsid w:val="00F63BBD"/>
    <w:rsid w:val="00FB7F65"/>
    <w:rsid w:val="00FD1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1557</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Brendo Alves</cp:lastModifiedBy>
  <cp:revision>6</cp:revision>
  <cp:lastPrinted>2024-04-13T05:18:00Z</cp:lastPrinted>
  <dcterms:created xsi:type="dcterms:W3CDTF">2024-04-13T05:17:00Z</dcterms:created>
  <dcterms:modified xsi:type="dcterms:W3CDTF">2024-04-14T04:38:00Z</dcterms:modified>
</cp:coreProperties>
</file>