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4D1B" w:rsidRPr="006552EB" w14:paraId="107F3726" w14:textId="77777777" w:rsidTr="00FE709B">
        <w:tc>
          <w:tcPr>
            <w:tcW w:w="9350" w:type="dxa"/>
            <w:gridSpan w:val="2"/>
          </w:tcPr>
          <w:p w14:paraId="78D7F92D" w14:textId="3359EAD6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ASIGNATURA</w:t>
            </w:r>
            <w:r w:rsidR="007E4D1B" w:rsidRPr="006552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7E4D1B" w:rsidRPr="006552EB">
              <w:rPr>
                <w:rFonts w:ascii="Arial" w:hAnsi="Arial" w:cs="Arial"/>
                <w:b/>
                <w:bCs/>
                <w:i/>
                <w:iCs/>
                <w:color w:val="2F5496" w:themeColor="accent1" w:themeShade="BF"/>
                <w:sz w:val="24"/>
                <w:szCs w:val="24"/>
              </w:rPr>
              <w:t>INTERNET DE LAS COSAS IoT</w:t>
            </w:r>
          </w:p>
        </w:tc>
      </w:tr>
      <w:tr w:rsidR="007E4D1B" w:rsidRPr="006552EB" w14:paraId="2EBBD921" w14:textId="77777777" w:rsidTr="007E4D1B">
        <w:tc>
          <w:tcPr>
            <w:tcW w:w="4675" w:type="dxa"/>
          </w:tcPr>
          <w:p w14:paraId="7B7373C2" w14:textId="253B00AC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CURSO:</w:t>
            </w:r>
            <w:r w:rsidRPr="006552EB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4675" w:type="dxa"/>
          </w:tcPr>
          <w:p w14:paraId="172CDA35" w14:textId="34E1228A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SEMESTRE:</w:t>
            </w:r>
            <w:r w:rsidRPr="006552EB">
              <w:rPr>
                <w:rFonts w:ascii="Arial" w:hAnsi="Arial" w:cs="Arial"/>
                <w:sz w:val="24"/>
                <w:szCs w:val="24"/>
              </w:rPr>
              <w:t xml:space="preserve"> 6TO</w:t>
            </w:r>
          </w:p>
        </w:tc>
      </w:tr>
      <w:tr w:rsidR="007E4D1B" w:rsidRPr="006552EB" w14:paraId="29458BD1" w14:textId="77777777" w:rsidTr="007E4D1B">
        <w:tc>
          <w:tcPr>
            <w:tcW w:w="4675" w:type="dxa"/>
          </w:tcPr>
          <w:p w14:paraId="6A9DE4BF" w14:textId="77777777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859177" w14:textId="3E57E99A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LABORATORIO:</w:t>
            </w:r>
            <w:r w:rsidRPr="006552EB">
              <w:rPr>
                <w:rFonts w:ascii="Arial" w:hAnsi="Arial" w:cs="Arial"/>
                <w:sz w:val="24"/>
                <w:szCs w:val="24"/>
              </w:rPr>
              <w:t xml:space="preserve"> N°</w:t>
            </w:r>
            <w:r w:rsidR="00B91B4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75" w:type="dxa"/>
          </w:tcPr>
          <w:p w14:paraId="320655FD" w14:textId="77777777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TÍTULO DEL LABORATORIO:</w:t>
            </w:r>
          </w:p>
          <w:p w14:paraId="3467D85D" w14:textId="7E5DA1BA" w:rsidR="008E015C" w:rsidRPr="006552EB" w:rsidRDefault="00B91B4D" w:rsidP="008E015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HORNO INTELIGENTE</w:t>
            </w:r>
          </w:p>
          <w:p w14:paraId="5A2A7133" w14:textId="5DD29402" w:rsidR="008E015C" w:rsidRPr="006552EB" w:rsidRDefault="008E015C" w:rsidP="008E015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(</w:t>
            </w:r>
            <w:r w:rsidR="00B91B4D">
              <w:rPr>
                <w:rFonts w:ascii="Arial" w:hAnsi="Arial" w:cs="Arial"/>
                <w:sz w:val="24"/>
                <w:szCs w:val="24"/>
              </w:rPr>
              <w:t>Horno</w:t>
            </w:r>
            <w:r w:rsidRPr="006552EB">
              <w:rPr>
                <w:rFonts w:ascii="Arial" w:hAnsi="Arial" w:cs="Arial"/>
                <w:sz w:val="24"/>
                <w:szCs w:val="24"/>
              </w:rPr>
              <w:t xml:space="preserve"> IoT)</w:t>
            </w:r>
          </w:p>
        </w:tc>
      </w:tr>
      <w:tr w:rsidR="007E4D1B" w:rsidRPr="006552EB" w14:paraId="53AE45BA" w14:textId="77777777" w:rsidTr="007E4D1B">
        <w:tc>
          <w:tcPr>
            <w:tcW w:w="4675" w:type="dxa"/>
          </w:tcPr>
          <w:p w14:paraId="768736D9" w14:textId="77777777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DOCENTE:</w:t>
            </w:r>
          </w:p>
          <w:p w14:paraId="6C11A60B" w14:textId="4FBA6EE5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M.</w:t>
            </w:r>
            <w:r w:rsidR="00381AD0" w:rsidRPr="006552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552EB">
              <w:rPr>
                <w:rFonts w:ascii="Arial" w:hAnsi="Arial" w:cs="Arial"/>
                <w:sz w:val="24"/>
                <w:szCs w:val="24"/>
              </w:rPr>
              <w:t>Sc. Germán Jesús Pereira Muñoz</w:t>
            </w:r>
          </w:p>
        </w:tc>
        <w:tc>
          <w:tcPr>
            <w:tcW w:w="4675" w:type="dxa"/>
          </w:tcPr>
          <w:p w14:paraId="0A36FC37" w14:textId="4D581542" w:rsidR="008E015C" w:rsidRPr="006552EB" w:rsidRDefault="008E015C" w:rsidP="008E015C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e-mail: </w:t>
            </w:r>
          </w:p>
          <w:p w14:paraId="7A766F71" w14:textId="77777777" w:rsidR="008E015C" w:rsidRPr="006552EB" w:rsidRDefault="008E015C" w:rsidP="008E015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gj.pereira@acad.ucb.edu.bo</w:t>
            </w:r>
          </w:p>
          <w:p w14:paraId="7C1BDB05" w14:textId="2C9E3B5C" w:rsidR="008E015C" w:rsidRPr="006552EB" w:rsidRDefault="008E015C" w:rsidP="008E015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gpereira@ucb.edu.bo</w:t>
            </w:r>
          </w:p>
        </w:tc>
      </w:tr>
      <w:tr w:rsidR="007E4D1B" w:rsidRPr="006552EB" w14:paraId="58BF3F72" w14:textId="77777777" w:rsidTr="007E4D1B">
        <w:tc>
          <w:tcPr>
            <w:tcW w:w="4675" w:type="dxa"/>
          </w:tcPr>
          <w:p w14:paraId="2B6D1976" w14:textId="08B28A58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ESTUDIANTES:</w:t>
            </w:r>
          </w:p>
          <w:p w14:paraId="050D2B55" w14:textId="7D1ACA08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 xml:space="preserve">- Yamil </w:t>
            </w:r>
            <w:r w:rsidR="00B91B4D" w:rsidRPr="006552EB">
              <w:rPr>
                <w:rFonts w:ascii="Arial" w:hAnsi="Arial" w:cs="Arial"/>
                <w:sz w:val="24"/>
                <w:szCs w:val="24"/>
              </w:rPr>
              <w:t>Néstor</w:t>
            </w:r>
            <w:r w:rsidRPr="006552EB">
              <w:rPr>
                <w:rFonts w:ascii="Arial" w:hAnsi="Arial" w:cs="Arial"/>
                <w:sz w:val="24"/>
                <w:szCs w:val="24"/>
              </w:rPr>
              <w:t xml:space="preserve"> Barrientos Calderon</w:t>
            </w:r>
          </w:p>
          <w:p w14:paraId="68E2D083" w14:textId="0191CAC4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- Micaela Abigail Gordillo Alcocer</w:t>
            </w:r>
          </w:p>
          <w:p w14:paraId="5FB5D499" w14:textId="6F1A63DA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- Elizabeth Naomi Tacachira Beltrán</w:t>
            </w:r>
          </w:p>
        </w:tc>
        <w:tc>
          <w:tcPr>
            <w:tcW w:w="4675" w:type="dxa"/>
          </w:tcPr>
          <w:p w14:paraId="44089AE3" w14:textId="77777777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e-mail:</w:t>
            </w:r>
          </w:p>
          <w:p w14:paraId="6502BB30" w14:textId="3A2EB69D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- yamil.barrientos@ucb.edu.bo</w:t>
            </w:r>
          </w:p>
          <w:p w14:paraId="52D071CA" w14:textId="280AA2B7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- micaela.gordillo@ucb.edu.bo</w:t>
            </w:r>
          </w:p>
          <w:p w14:paraId="5DA9DE3A" w14:textId="5100FC72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- elizabeth.tacachira@ucb.edu.bo</w:t>
            </w:r>
          </w:p>
        </w:tc>
      </w:tr>
    </w:tbl>
    <w:p w14:paraId="3AC10D47" w14:textId="77777777" w:rsidR="00CF112C" w:rsidRDefault="00CF112C" w:rsidP="00381AD0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3E1490F" w14:textId="6EEDFAF2" w:rsidR="00164FE4" w:rsidRPr="006552EB" w:rsidRDefault="0068039B" w:rsidP="00EA45E1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1. OBJETIVO GENERAL</w:t>
      </w:r>
    </w:p>
    <w:p w14:paraId="261005C7" w14:textId="0F299F73" w:rsidR="00381AD0" w:rsidRDefault="00D9379C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E5151C">
        <w:rPr>
          <w:rFonts w:ascii="Arial" w:hAnsi="Arial" w:cs="Arial"/>
          <w:sz w:val="24"/>
          <w:szCs w:val="24"/>
        </w:rPr>
        <w:t>Elaborar</w:t>
      </w:r>
      <w:r w:rsidR="0068039B" w:rsidRPr="00E5151C">
        <w:rPr>
          <w:rFonts w:ascii="Arial" w:hAnsi="Arial" w:cs="Arial"/>
          <w:sz w:val="24"/>
          <w:szCs w:val="24"/>
        </w:rPr>
        <w:t xml:space="preserve"> </w:t>
      </w:r>
      <w:r w:rsidR="001304E4" w:rsidRPr="00E5151C">
        <w:rPr>
          <w:rFonts w:ascii="Arial" w:hAnsi="Arial" w:cs="Arial"/>
          <w:sz w:val="24"/>
          <w:szCs w:val="24"/>
        </w:rPr>
        <w:t>un</w:t>
      </w:r>
      <w:r w:rsidR="00B91B4D" w:rsidRPr="00E5151C">
        <w:rPr>
          <w:rFonts w:ascii="Arial" w:hAnsi="Arial" w:cs="Arial"/>
          <w:sz w:val="24"/>
          <w:szCs w:val="24"/>
        </w:rPr>
        <w:t xml:space="preserve"> horno</w:t>
      </w:r>
      <w:r w:rsidR="001304E4" w:rsidRPr="00E5151C">
        <w:rPr>
          <w:rFonts w:ascii="Arial" w:hAnsi="Arial" w:cs="Arial"/>
          <w:sz w:val="24"/>
          <w:szCs w:val="24"/>
        </w:rPr>
        <w:t xml:space="preserve"> inteligente que </w:t>
      </w:r>
      <w:r w:rsidR="00074686">
        <w:rPr>
          <w:rFonts w:ascii="Arial" w:hAnsi="Arial" w:cs="Arial"/>
          <w:sz w:val="24"/>
          <w:szCs w:val="24"/>
        </w:rPr>
        <w:t>logre</w:t>
      </w:r>
      <w:r w:rsidR="0068039B" w:rsidRPr="00E5151C">
        <w:rPr>
          <w:rFonts w:ascii="Arial" w:hAnsi="Arial" w:cs="Arial"/>
          <w:sz w:val="24"/>
          <w:szCs w:val="24"/>
        </w:rPr>
        <w:t xml:space="preserve"> </w:t>
      </w:r>
      <w:r w:rsidR="00E5151C" w:rsidRPr="00E5151C">
        <w:rPr>
          <w:rFonts w:ascii="Arial" w:hAnsi="Arial" w:cs="Arial"/>
          <w:sz w:val="24"/>
          <w:szCs w:val="24"/>
        </w:rPr>
        <w:t xml:space="preserve">controlar </w:t>
      </w:r>
      <w:r w:rsidR="00074686">
        <w:rPr>
          <w:rFonts w:ascii="Arial" w:hAnsi="Arial" w:cs="Arial"/>
          <w:sz w:val="24"/>
          <w:szCs w:val="24"/>
        </w:rPr>
        <w:t>la</w:t>
      </w:r>
      <w:r w:rsidR="00E5151C" w:rsidRPr="00E5151C">
        <w:rPr>
          <w:rFonts w:ascii="Arial" w:hAnsi="Arial" w:cs="Arial"/>
          <w:sz w:val="24"/>
          <w:szCs w:val="24"/>
        </w:rPr>
        <w:t xml:space="preserve"> temperatura mediante componentes como el LM35 sensor de temperatura, un calefactor representado por dos focos, y un enfriador representado por dos ventiladores</w:t>
      </w:r>
      <w:r w:rsidR="00074686">
        <w:rPr>
          <w:rFonts w:ascii="Arial" w:hAnsi="Arial" w:cs="Arial"/>
          <w:sz w:val="24"/>
          <w:szCs w:val="24"/>
        </w:rPr>
        <w:t xml:space="preserve"> a través de una interfaz web</w:t>
      </w:r>
      <w:r w:rsidR="00E5151C" w:rsidRPr="00E5151C">
        <w:rPr>
          <w:rFonts w:ascii="Arial" w:hAnsi="Arial" w:cs="Arial"/>
          <w:sz w:val="24"/>
          <w:szCs w:val="24"/>
        </w:rPr>
        <w:t>.</w:t>
      </w:r>
    </w:p>
    <w:p w14:paraId="38C6BD5F" w14:textId="77777777" w:rsidR="00E5151C" w:rsidRPr="00E5151C" w:rsidRDefault="00E5151C" w:rsidP="00EA45E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E1595D7" w14:textId="357B0C90" w:rsidR="008C5E80" w:rsidRPr="006552EB" w:rsidRDefault="0068039B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2. FUNDAMENTO TEÓRICO</w:t>
      </w:r>
    </w:p>
    <w:p w14:paraId="04EF3D76" w14:textId="77777777" w:rsidR="00395261" w:rsidRDefault="00395261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 ESP32</w:t>
      </w:r>
    </w:p>
    <w:p w14:paraId="69158FE9" w14:textId="77777777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ESP32 es una serie de SoC (por sus siglas en inglés, System on Chip) y módulos de bajo costo y bajo consumo de energía creado por Espressif Systems.</w:t>
      </w:r>
    </w:p>
    <w:p w14:paraId="7B3ED8C0" w14:textId="77777777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nueva familia es la sucesora del famoso ESP8266 y su característica más notable es que además de Wi-Fi, también soporta Bluetooth.</w:t>
      </w:r>
    </w:p>
    <w:p w14:paraId="350E284D" w14:textId="77777777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mercado existen una infinidad de placas de desarrollo basadas en estos chips. Algunas especializadas en ciertas áreas como el IoT, las redes de sensores o aplicaciones de bajo consumo y otras de uso general. Lo cierto es que todas permiten implementar proyectos basados en ESP32 de forma muy simple, tal y como lo haces con una placa Arduino cualquiera.</w:t>
      </w:r>
    </w:p>
    <w:p w14:paraId="0DA3BDD3" w14:textId="77777777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28B23B33" w14:textId="77777777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7B2CD0D6" w14:textId="5DB5F62E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Características</w:t>
      </w:r>
    </w:p>
    <w:p w14:paraId="01548ACC" w14:textId="77777777" w:rsidR="00395261" w:rsidRDefault="00395261" w:rsidP="00EA45E1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igual manera que en el modelo predecesor ESP8266, la funcionalidad WLAN está implementada directamente en el SoC, pero con funcionalidad Bluetooth adicional (incl. BLE).</w:t>
      </w:r>
    </w:p>
    <w:p w14:paraId="235D5AB3" w14:textId="77777777" w:rsidR="00395261" w:rsidRDefault="00395261" w:rsidP="00EA45E1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procesador ESP32 que se utiliza combina una CPU con 2 núcleos Tensilica LX6, con una frecuencia de hasta 240 MHz, y 512 KiloPortes de SRAM en un único chip microcontrolador.</w:t>
      </w:r>
    </w:p>
    <w:p w14:paraId="4F6D4D69" w14:textId="77777777" w:rsidR="00395261" w:rsidRDefault="00395261" w:rsidP="00EA45E1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integra una unidad de radio para WLAN (según 802.11bgn) y Bluetooth (Classic y LE).</w:t>
      </w:r>
    </w:p>
    <w:p w14:paraId="6246F7C8" w14:textId="77777777" w:rsidR="00395261" w:rsidRDefault="00395261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323F36" w14:textId="483690D0" w:rsidR="005E20D8" w:rsidRPr="006552EB" w:rsidRDefault="005E20D8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2.</w:t>
      </w:r>
      <w:r w:rsidR="00395261">
        <w:rPr>
          <w:rFonts w:ascii="Arial" w:hAnsi="Arial" w:cs="Arial"/>
          <w:b/>
          <w:bCs/>
          <w:sz w:val="24"/>
          <w:szCs w:val="24"/>
        </w:rPr>
        <w:t>2</w:t>
      </w:r>
      <w:r w:rsidRPr="006552EB">
        <w:rPr>
          <w:rFonts w:ascii="Arial" w:hAnsi="Arial" w:cs="Arial"/>
          <w:b/>
          <w:bCs/>
          <w:sz w:val="24"/>
          <w:szCs w:val="24"/>
        </w:rPr>
        <w:t xml:space="preserve">. </w:t>
      </w:r>
      <w:r w:rsidR="00E5151C">
        <w:rPr>
          <w:rFonts w:ascii="Arial" w:hAnsi="Arial" w:cs="Arial"/>
          <w:b/>
          <w:bCs/>
          <w:sz w:val="24"/>
          <w:szCs w:val="24"/>
        </w:rPr>
        <w:t>LM35</w:t>
      </w:r>
    </w:p>
    <w:p w14:paraId="1B6F25C3" w14:textId="77777777" w:rsidR="00E5151C" w:rsidRPr="00E5151C" w:rsidRDefault="00E5151C" w:rsidP="00EA45E1">
      <w:pPr>
        <w:shd w:val="clear" w:color="auto" w:fill="FFFFFF"/>
        <w:spacing w:after="336" w:line="276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El LM35 es un circuito electrónico sensor que puede medir temperatura. Su salida es analógica, es decir, te proporciona un voltaje proporcional a la temperatura. El sensor tiene un rango desde −55°C a 150°C. Su popularidad se debe a la facilidad con la que se puede medir la temperatura. Incluso no es necesario de un microprocesador o microcontrolador para medir la temperatura. Dado que el sensor LM35 es analógico, basta con medir con un multímetro, el voltaje a salida del sensor.</w:t>
      </w:r>
    </w:p>
    <w:p w14:paraId="12087A51" w14:textId="08F35052" w:rsidR="00E5151C" w:rsidRPr="00E5151C" w:rsidRDefault="00E5151C" w:rsidP="00EA45E1">
      <w:pPr>
        <w:shd w:val="clear" w:color="auto" w:fill="FFFFFF"/>
        <w:spacing w:after="336" w:line="276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Para convertir el voltaje a la temperatura, el LM35 proporciona 10mV por cada grado centígrado. También cabe señalar que ese sensor se puede usar sin offset, es decir que, si medimos 20mV a la salida, estaremos midiendo 2°C.</w:t>
      </w:r>
    </w:p>
    <w:p w14:paraId="142BB229" w14:textId="77777777" w:rsidR="00E5151C" w:rsidRPr="00E5151C" w:rsidRDefault="00E5151C" w:rsidP="00EA45E1">
      <w:pPr>
        <w:shd w:val="clear" w:color="auto" w:fill="FFFFFF"/>
        <w:spacing w:after="300" w:line="276" w:lineRule="auto"/>
        <w:jc w:val="both"/>
        <w:textAlignment w:val="baseline"/>
        <w:outlineLvl w:val="1"/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</w:pPr>
      <w:r w:rsidRPr="00E5151C"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  <w:t>LM35 y sus características principales</w:t>
      </w:r>
    </w:p>
    <w:p w14:paraId="6B5E94A7" w14:textId="77777777" w:rsidR="00E5151C" w:rsidRPr="00E5151C" w:rsidRDefault="00E5151C" w:rsidP="00EA45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Resolución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: 10mV por cada grado centígrado.</w:t>
      </w:r>
    </w:p>
    <w:p w14:paraId="2679A8A1" w14:textId="77777777" w:rsidR="00E5151C" w:rsidRPr="00E5151C" w:rsidRDefault="00E5151C" w:rsidP="00EA45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Voltaje de alimentación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.  Por ejemplo, esté sensor se puede alimentar desde 4Vdc hasta 20Vdc.</w:t>
      </w:r>
    </w:p>
    <w:p w14:paraId="2446F9F0" w14:textId="77777777" w:rsidR="00E5151C" w:rsidRPr="00E5151C" w:rsidRDefault="00E5151C" w:rsidP="00EA45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Tipo de medición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. Salida analógica.</w:t>
      </w:r>
    </w:p>
    <w:p w14:paraId="51EF30AC" w14:textId="77777777" w:rsidR="00E5151C" w:rsidRPr="00E5151C" w:rsidRDefault="00E5151C" w:rsidP="00EA45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Numero de pines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: 3 pines, GND, VCC y VSalida.</w:t>
      </w:r>
    </w:p>
    <w:p w14:paraId="602B1112" w14:textId="77777777" w:rsidR="00E5151C" w:rsidRPr="00E5151C" w:rsidRDefault="00E5151C" w:rsidP="00EA45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No requiere calibración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6F3AD087" w14:textId="77777777" w:rsidR="00E5151C" w:rsidRPr="00E5151C" w:rsidRDefault="00E5151C" w:rsidP="00EA45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Tiene una precisión de ±¼°C.</w:t>
      </w:r>
    </w:p>
    <w:p w14:paraId="3E5EC7F3" w14:textId="77777777" w:rsidR="00E5151C" w:rsidRPr="00E5151C" w:rsidRDefault="00E5151C" w:rsidP="00EA45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Esta calibrado para medir °C.</w:t>
      </w:r>
    </w:p>
    <w:p w14:paraId="55298753" w14:textId="77777777" w:rsidR="00E5151C" w:rsidRPr="00E5151C" w:rsidRDefault="00E5151C" w:rsidP="00EA45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Consumo de corriente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: 60 μA</w:t>
      </w:r>
    </w:p>
    <w:p w14:paraId="35395105" w14:textId="77777777" w:rsidR="00E5151C" w:rsidRPr="00E5151C" w:rsidRDefault="00E5151C" w:rsidP="00EA45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Empaquetados comunes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:</w:t>
      </w:r>
    </w:p>
    <w:p w14:paraId="72E60CCC" w14:textId="77777777" w:rsidR="00E5151C" w:rsidRPr="00CF112C" w:rsidRDefault="00E5151C" w:rsidP="00EA45E1">
      <w:pPr>
        <w:pStyle w:val="Prrafodelista"/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F112C">
        <w:rPr>
          <w:rFonts w:ascii="Arial" w:eastAsia="Times New Roman" w:hAnsi="Arial" w:cs="Arial"/>
          <w:sz w:val="24"/>
          <w:szCs w:val="24"/>
          <w:lang w:val="es-ES" w:eastAsia="es-ES"/>
        </w:rPr>
        <w:t>TO-CAN.</w:t>
      </w:r>
    </w:p>
    <w:p w14:paraId="7E85E218" w14:textId="77777777" w:rsidR="00E5151C" w:rsidRPr="00CF112C" w:rsidRDefault="00E5151C" w:rsidP="00EA45E1">
      <w:pPr>
        <w:pStyle w:val="Prrafodelista"/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F112C">
        <w:rPr>
          <w:rFonts w:ascii="Arial" w:eastAsia="Times New Roman" w:hAnsi="Arial" w:cs="Arial"/>
          <w:sz w:val="24"/>
          <w:szCs w:val="24"/>
          <w:lang w:val="es-ES" w:eastAsia="es-ES"/>
        </w:rPr>
        <w:lastRenderedPageBreak/>
        <w:t>TO-220.</w:t>
      </w:r>
    </w:p>
    <w:p w14:paraId="713FB9D0" w14:textId="77777777" w:rsidR="00E5151C" w:rsidRPr="00CF112C" w:rsidRDefault="00E5151C" w:rsidP="00EA45E1">
      <w:pPr>
        <w:pStyle w:val="Prrafodelista"/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F112C">
        <w:rPr>
          <w:rFonts w:ascii="Arial" w:eastAsia="Times New Roman" w:hAnsi="Arial" w:cs="Arial"/>
          <w:sz w:val="24"/>
          <w:szCs w:val="24"/>
          <w:lang w:val="es-ES" w:eastAsia="es-ES"/>
        </w:rPr>
        <w:t>TO-92.</w:t>
      </w:r>
    </w:p>
    <w:p w14:paraId="34C84D96" w14:textId="77777777" w:rsidR="00E5151C" w:rsidRPr="00CF112C" w:rsidRDefault="00E5151C" w:rsidP="00EA45E1">
      <w:pPr>
        <w:pStyle w:val="Prrafodelista"/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F112C">
        <w:rPr>
          <w:rFonts w:ascii="Arial" w:eastAsia="Times New Roman" w:hAnsi="Arial" w:cs="Arial"/>
          <w:sz w:val="24"/>
          <w:szCs w:val="24"/>
          <w:lang w:val="es-ES" w:eastAsia="es-ES"/>
        </w:rPr>
        <w:t>SOIC8.</w:t>
      </w:r>
    </w:p>
    <w:p w14:paraId="03553210" w14:textId="77777777" w:rsidR="00E5151C" w:rsidRPr="00E5151C" w:rsidRDefault="00E5151C" w:rsidP="00EA45E1">
      <w:pPr>
        <w:shd w:val="clear" w:color="auto" w:fill="FFFFFF"/>
        <w:spacing w:after="300" w:line="276" w:lineRule="auto"/>
        <w:jc w:val="both"/>
        <w:textAlignment w:val="baseline"/>
        <w:outlineLvl w:val="1"/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</w:pPr>
      <w:r w:rsidRPr="00E5151C"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  <w:t>Los pines del sensor LM35</w:t>
      </w:r>
    </w:p>
    <w:p w14:paraId="766E369F" w14:textId="77777777" w:rsidR="00E5151C" w:rsidRPr="00E5151C" w:rsidRDefault="00E5151C" w:rsidP="00EA45E1">
      <w:pPr>
        <w:shd w:val="clear" w:color="auto" w:fill="FFFFFF"/>
        <w:spacing w:after="336" w:line="276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El pinout del sensor de temperatura son tres: GND, VCC y VSalida. Entonces dependiendo del empaquetado será el orden de conexión de los pines. Por ejemplo, el empaquetado TO-220 tiene la siguiente distribución:</w:t>
      </w:r>
    </w:p>
    <w:p w14:paraId="13CF3376" w14:textId="7A5D3FC0" w:rsidR="00E5151C" w:rsidRPr="00E5151C" w:rsidRDefault="00E5151C" w:rsidP="00EA45E1">
      <w:pPr>
        <w:shd w:val="clear" w:color="auto" w:fill="FFFFFF"/>
        <w:spacing w:after="336" w:line="276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7C683947" wp14:editId="5100C718">
            <wp:extent cx="1555531" cy="2103501"/>
            <wp:effectExtent l="0" t="0" r="6985" b="0"/>
            <wp:docPr id="4" name="Imagen 4" descr="LM35 pines del TO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M35 pines del TO2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152" cy="212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51C">
        <w:rPr>
          <w:rFonts w:ascii="Arial" w:eastAsia="Times New Roman" w:hAnsi="Arial" w:cs="Arial"/>
          <w:noProof/>
          <w:color w:val="51585F"/>
          <w:sz w:val="24"/>
          <w:szCs w:val="24"/>
          <w:lang w:val="es-ES" w:eastAsia="es-ES"/>
        </w:rPr>
        <w:drawing>
          <wp:inline distT="0" distB="0" distL="0" distR="0" wp14:anchorId="5CD3037B" wp14:editId="1C1BF373">
            <wp:extent cx="1723115" cy="2085969"/>
            <wp:effectExtent l="0" t="0" r="0" b="0"/>
            <wp:docPr id="3" name="Imagen 3" descr="lm35 pines TO-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m35 pines TO-9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822" cy="211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5F2B" w14:textId="6CBA50B4" w:rsidR="005E20D8" w:rsidRPr="006552EB" w:rsidRDefault="005E20D8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2.</w:t>
      </w:r>
      <w:r w:rsidR="00395261">
        <w:rPr>
          <w:rFonts w:ascii="Arial" w:hAnsi="Arial" w:cs="Arial"/>
          <w:b/>
          <w:bCs/>
          <w:sz w:val="24"/>
          <w:szCs w:val="24"/>
        </w:rPr>
        <w:t>3</w:t>
      </w:r>
      <w:r w:rsidRPr="006552EB">
        <w:rPr>
          <w:rFonts w:ascii="Arial" w:hAnsi="Arial" w:cs="Arial"/>
          <w:b/>
          <w:bCs/>
          <w:sz w:val="24"/>
          <w:szCs w:val="24"/>
        </w:rPr>
        <w:t xml:space="preserve">. </w:t>
      </w:r>
      <w:r w:rsidR="00140592">
        <w:rPr>
          <w:rFonts w:ascii="Arial" w:hAnsi="Arial" w:cs="Arial"/>
          <w:b/>
          <w:bCs/>
          <w:sz w:val="24"/>
          <w:szCs w:val="24"/>
        </w:rPr>
        <w:t>Tarjeta relay de 4 tarjetas</w:t>
      </w:r>
    </w:p>
    <w:p w14:paraId="7C45FA8F" w14:textId="77777777" w:rsidR="00140592" w:rsidRPr="00140592" w:rsidRDefault="00140592" w:rsidP="00EA45E1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</w:rPr>
      </w:pPr>
      <w:r w:rsidRPr="00140592">
        <w:rPr>
          <w:rFonts w:ascii="Arial" w:hAnsi="Arial" w:cs="Arial"/>
        </w:rPr>
        <w:t>Tarjeta relé optoacoplada para el control de aplicaciones de alta potencia. Las entradas de control son aisladas por optoacopladores para la supresión de ruido entre la etapa de potencia y control. </w:t>
      </w:r>
    </w:p>
    <w:p w14:paraId="24714687" w14:textId="1C0F0FB3" w:rsidR="00140592" w:rsidRDefault="00140592" w:rsidP="00EA45E1">
      <w:pPr>
        <w:pStyle w:val="Ttulo3"/>
        <w:shd w:val="clear" w:color="auto" w:fill="FFFFFF"/>
        <w:spacing w:before="0" w:line="276" w:lineRule="auto"/>
        <w:jc w:val="center"/>
        <w:textAlignment w:val="baseline"/>
        <w:rPr>
          <w:rFonts w:ascii="Arial" w:hAnsi="Arial" w:cs="Arial"/>
          <w:b/>
          <w:bCs/>
          <w:color w:val="auto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FBEB239" wp14:editId="59FBAB8F">
            <wp:extent cx="2207173" cy="1475221"/>
            <wp:effectExtent l="0" t="0" r="3175" b="0"/>
            <wp:docPr id="6" name="Imagen 6" descr="Módulo de 4 relés para Arduino | profe Toloc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ódulo de 4 relés para Arduino | profe Tolock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129" cy="148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050C" w14:textId="77777777" w:rsidR="00140592" w:rsidRPr="00140592" w:rsidRDefault="00140592" w:rsidP="00EA45E1">
      <w:pPr>
        <w:spacing w:line="276" w:lineRule="auto"/>
      </w:pPr>
    </w:p>
    <w:p w14:paraId="23AA2B06" w14:textId="069F32EC" w:rsidR="00140592" w:rsidRPr="00140592" w:rsidRDefault="00140592" w:rsidP="00EA45E1">
      <w:pPr>
        <w:pStyle w:val="Ttulo3"/>
        <w:shd w:val="clear" w:color="auto" w:fill="FFFFFF"/>
        <w:spacing w:before="0" w:line="276" w:lineRule="auto"/>
        <w:jc w:val="both"/>
        <w:textAlignment w:val="baseline"/>
        <w:rPr>
          <w:rFonts w:ascii="Arial" w:hAnsi="Arial" w:cs="Arial"/>
          <w:color w:val="auto"/>
        </w:rPr>
      </w:pPr>
      <w:r w:rsidRPr="00140592">
        <w:rPr>
          <w:rFonts w:ascii="Arial" w:hAnsi="Arial" w:cs="Arial"/>
          <w:b/>
          <w:bCs/>
          <w:color w:val="auto"/>
          <w:bdr w:val="none" w:sz="0" w:space="0" w:color="auto" w:frame="1"/>
        </w:rPr>
        <w:lastRenderedPageBreak/>
        <w:t>Caracteristicas:</w:t>
      </w:r>
    </w:p>
    <w:p w14:paraId="52414E62" w14:textId="77777777" w:rsidR="00140592" w:rsidRPr="00140592" w:rsidRDefault="00140592" w:rsidP="00EA45E1">
      <w:pPr>
        <w:numPr>
          <w:ilvl w:val="0"/>
          <w:numId w:val="10"/>
        </w:numPr>
        <w:shd w:val="clear" w:color="auto" w:fill="FFFFFF"/>
        <w:spacing w:after="0" w:line="276" w:lineRule="auto"/>
        <w:ind w:left="1020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  <w:bdr w:val="none" w:sz="0" w:space="0" w:color="auto" w:frame="1"/>
        </w:rPr>
        <w:t>Voltaje Activacion: 5V</w:t>
      </w:r>
    </w:p>
    <w:p w14:paraId="2E68F133" w14:textId="77777777" w:rsidR="00140592" w:rsidRPr="00140592" w:rsidRDefault="00140592" w:rsidP="00EA45E1">
      <w:pPr>
        <w:numPr>
          <w:ilvl w:val="0"/>
          <w:numId w:val="10"/>
        </w:numPr>
        <w:shd w:val="clear" w:color="auto" w:fill="FFFFFF"/>
        <w:spacing w:after="0" w:line="276" w:lineRule="auto"/>
        <w:ind w:left="1020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  <w:bdr w:val="none" w:sz="0" w:space="0" w:color="auto" w:frame="1"/>
        </w:rPr>
        <w:t>Corriente Activacion: 15-20mA</w:t>
      </w:r>
    </w:p>
    <w:p w14:paraId="0AFA0513" w14:textId="77777777" w:rsidR="00140592" w:rsidRPr="00140592" w:rsidRDefault="00140592" w:rsidP="00EA45E1">
      <w:pPr>
        <w:numPr>
          <w:ilvl w:val="0"/>
          <w:numId w:val="10"/>
        </w:numPr>
        <w:shd w:val="clear" w:color="auto" w:fill="FFFFFF"/>
        <w:spacing w:after="0" w:line="276" w:lineRule="auto"/>
        <w:ind w:left="1020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  <w:bdr w:val="none" w:sz="0" w:space="0" w:color="auto" w:frame="1"/>
        </w:rPr>
        <w:t>Alimentacion de tarjeta: 5V</w:t>
      </w:r>
    </w:p>
    <w:p w14:paraId="34A171AF" w14:textId="77777777" w:rsidR="00140592" w:rsidRPr="00140592" w:rsidRDefault="00140592" w:rsidP="00EA45E1">
      <w:pPr>
        <w:numPr>
          <w:ilvl w:val="0"/>
          <w:numId w:val="10"/>
        </w:numPr>
        <w:shd w:val="clear" w:color="auto" w:fill="FFFFFF"/>
        <w:spacing w:after="0" w:line="276" w:lineRule="auto"/>
        <w:ind w:left="1020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Carga Maxima: 250V/10A</w:t>
      </w:r>
    </w:p>
    <w:p w14:paraId="309320DD" w14:textId="77777777" w:rsidR="00140592" w:rsidRPr="00140592" w:rsidRDefault="00140592" w:rsidP="00EA45E1">
      <w:pPr>
        <w:numPr>
          <w:ilvl w:val="0"/>
          <w:numId w:val="10"/>
        </w:numPr>
        <w:shd w:val="clear" w:color="auto" w:fill="FFFFFF"/>
        <w:spacing w:after="0" w:line="276" w:lineRule="auto"/>
        <w:ind w:left="1020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Led Indicador por canal</w:t>
      </w:r>
    </w:p>
    <w:p w14:paraId="17609368" w14:textId="79222B2E" w:rsidR="00140592" w:rsidRDefault="00140592" w:rsidP="00EA45E1">
      <w:pPr>
        <w:numPr>
          <w:ilvl w:val="0"/>
          <w:numId w:val="10"/>
        </w:numPr>
        <w:shd w:val="clear" w:color="auto" w:fill="FFFFFF"/>
        <w:spacing w:after="0" w:line="276" w:lineRule="auto"/>
        <w:ind w:left="1020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Señal Compatible: TTL o CMOS</w:t>
      </w:r>
    </w:p>
    <w:p w14:paraId="4FCDFB65" w14:textId="77777777" w:rsid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7F49C167" w14:textId="7DF5D7A4" w:rsidR="00140592" w:rsidRPr="00395261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95261">
        <w:rPr>
          <w:rFonts w:ascii="Arial" w:hAnsi="Arial" w:cs="Arial"/>
          <w:b/>
          <w:bCs/>
          <w:sz w:val="24"/>
          <w:szCs w:val="24"/>
        </w:rPr>
        <w:t>2.</w:t>
      </w:r>
      <w:r w:rsidR="00395261">
        <w:rPr>
          <w:rFonts w:ascii="Arial" w:hAnsi="Arial" w:cs="Arial"/>
          <w:b/>
          <w:bCs/>
          <w:sz w:val="24"/>
          <w:szCs w:val="24"/>
        </w:rPr>
        <w:t>4</w:t>
      </w:r>
      <w:r w:rsidRPr="00395261">
        <w:rPr>
          <w:rFonts w:ascii="Arial" w:hAnsi="Arial" w:cs="Arial"/>
          <w:b/>
          <w:bCs/>
          <w:sz w:val="24"/>
          <w:szCs w:val="24"/>
        </w:rPr>
        <w:t>. Fuente de poder</w:t>
      </w:r>
    </w:p>
    <w:p w14:paraId="297D87EF" w14:textId="7DAAB503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Es un aparato electrónico que regula y filtra la electricidad que recibe el computador para que los circuitos y el funcionamiento de este no se vea afectado por sobrecargas eléctricas y pueda operar de manera óptima, lo que quiere decir que las fuentes de poder evitan que la computadora arranque u opere hasta que estén presentes todos los niveles correctos de energía.</w:t>
      </w:r>
    </w:p>
    <w:p w14:paraId="4FD4B5F6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2E558BEA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Además de ello, realiza la conversión de la electricidad de corriente alterna a varias formas de corriente directa. No solamente son utilizadas para el uso con computadores, sino también para otros aparatos electrónicos como televisores o impresoras, para cuyo funcionamiento también necesitan de dicha conversión eléctrica.</w:t>
      </w:r>
    </w:p>
    <w:p w14:paraId="22E558EA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5390D8BB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Las fuentes de poder se caracterizan por:</w:t>
      </w:r>
    </w:p>
    <w:p w14:paraId="76D761F6" w14:textId="1CCC92D3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Su cable de suministro eléctrico se inserta en un socket ubicado en el exterior de la computadora, que pertenece a la fuente.</w:t>
      </w:r>
    </w:p>
    <w:p w14:paraId="3FD60703" w14:textId="1CA9CC29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De ella salen muchos cables que van hacia varios componentes de la PC, tales como la tarjeta madre y las unidades de disco.</w:t>
      </w:r>
    </w:p>
    <w:p w14:paraId="10D7E69E" w14:textId="3B1D8F20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Las fuentes de poder actuales son conmutadas y con voltaje dual, por lo que satisfacen dos modos de funcionamiento diferentes: mientras el equipo se encuentra operativo y en modo stand by.</w:t>
      </w:r>
    </w:p>
    <w:p w14:paraId="45B6FDC9" w14:textId="365D26E7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El aire de su ventilador o cooler pasa por la tarjeta madre, lo cual favorece la temperatura del equipo completo y tiene un sonido característico.</w:t>
      </w:r>
    </w:p>
    <w:p w14:paraId="1832DF50" w14:textId="5E479C30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Se clasifican en lineales y conmutadas; siendo las lineales diseñadas de una manera sencilla, aunque su regulación de tensión no es muy eficaz; mientras que las conmutadas tienen la misma fuerza que una lineal siendo más pequeñas y su eficiencia será mayor, pero al ser muy complejas, son susceptibles a daños.</w:t>
      </w:r>
    </w:p>
    <w:p w14:paraId="72ADCAFD" w14:textId="1BC6F15A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Posee un cable trifásico, que va desde la toma de corriente externa hacia el conector principal de la fuente, para darle salida a varios cables con corriente directa que irán a cada dispositivo del computador.</w:t>
      </w:r>
    </w:p>
    <w:p w14:paraId="10513E54" w14:textId="2B477AC1" w:rsid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lastRenderedPageBreak/>
        <w:t>Tiene diodos, circuitos y resistencias que realizan la conversión de corrientes.</w:t>
      </w:r>
    </w:p>
    <w:p w14:paraId="703D122E" w14:textId="77777777" w:rsidR="00140592" w:rsidRPr="00140592" w:rsidRDefault="00140592" w:rsidP="00EA45E1">
      <w:pPr>
        <w:pStyle w:val="Prrafodelista"/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17D0DE15" w14:textId="276FDD5F" w:rsidR="00140592" w:rsidRPr="00395261" w:rsidRDefault="00395261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95261">
        <w:rPr>
          <w:rFonts w:ascii="Arial" w:hAnsi="Arial" w:cs="Arial"/>
          <w:b/>
          <w:bCs/>
          <w:sz w:val="24"/>
          <w:szCs w:val="24"/>
        </w:rPr>
        <w:t>Funcionalidad de una fuente de poder</w:t>
      </w:r>
    </w:p>
    <w:p w14:paraId="42E47CA2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Las fuentes de poder sirven para brindar el suministro de energía a cada componente del sistema, por lo que no solo alimenta a la tarjeta madre, sino que también le suministra energía a los otros dispositivos complementarios que son insertados en la PC, como tarjetas, unidades ópticas, dispositivos que se conectan por puerto USB, el mouse o ratón, el teclado, los altavoces, entre otros.</w:t>
      </w:r>
    </w:p>
    <w:p w14:paraId="528E24BF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3224A1AF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Su función es la de un transformador, que modifica la corriente alterna en un flujo directo, y lo realiza a través de fusibles y reguladores que filtran la electricidad. También genera voltajes de 5v y 12v que no son comunes ni muy utilizados, pero que son necesarios para la tarjeta madre.</w:t>
      </w:r>
    </w:p>
    <w:p w14:paraId="425B7870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4A282D90" w14:textId="15D10A95" w:rsidR="00140592" w:rsidRDefault="00395261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95261">
        <w:rPr>
          <w:rFonts w:ascii="Arial" w:hAnsi="Arial" w:cs="Arial"/>
          <w:b/>
          <w:bCs/>
          <w:sz w:val="24"/>
          <w:szCs w:val="24"/>
        </w:rPr>
        <w:t>Tipos de fuentes de poder</w:t>
      </w:r>
    </w:p>
    <w:p w14:paraId="0F8FAFC1" w14:textId="77777777" w:rsidR="00395261" w:rsidRPr="00395261" w:rsidRDefault="00395261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0268D518" w14:textId="24FBC4F5" w:rsidR="00140592" w:rsidRPr="00395261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  <w:u w:val="single"/>
        </w:rPr>
      </w:pPr>
      <w:r w:rsidRPr="00395261">
        <w:rPr>
          <w:rFonts w:ascii="Arial" w:hAnsi="Arial" w:cs="Arial"/>
          <w:sz w:val="24"/>
          <w:szCs w:val="24"/>
          <w:u w:val="single"/>
        </w:rPr>
        <w:t>Fuentes de poder AT</w:t>
      </w:r>
    </w:p>
    <w:p w14:paraId="0AC39CCA" w14:textId="77777777" w:rsidR="00140592" w:rsidRPr="00140592" w:rsidRDefault="00140592" w:rsidP="00EA45E1">
      <w:pPr>
        <w:shd w:val="clear" w:color="auto" w:fill="FFFFFF"/>
        <w:spacing w:after="0" w:line="276" w:lineRule="auto"/>
        <w:ind w:left="502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Este tipo de fuente de poder PC, se caracteriza por ir en un gabinete de la computadora, y sus siglas corresponden al término en inglés “Advanced Technology” o tecnología avanzada.</w:t>
      </w:r>
    </w:p>
    <w:p w14:paraId="0D62A52A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1C66F413" w14:textId="77777777" w:rsidR="00140592" w:rsidRPr="00140592" w:rsidRDefault="00140592" w:rsidP="00EA45E1">
      <w:pPr>
        <w:shd w:val="clear" w:color="auto" w:fill="FFFFFF"/>
        <w:spacing w:after="0" w:line="276" w:lineRule="auto"/>
        <w:ind w:left="502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Esta fuente de alimentación va acoplada dentro del gabinete de la computadora y se caracteriza porque su encendido es manual o mecánico, el cual corta el suministro por completo. Tiene un conector de 4 terminales MOLEX y un conector de 4 terminales para BERG. Este tipo de fuentes se encuentra en desuso actualmente.</w:t>
      </w:r>
    </w:p>
    <w:p w14:paraId="34AE2D7F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19141FE4" w14:textId="7DAF5440" w:rsidR="00140592" w:rsidRPr="00395261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  <w:u w:val="single"/>
        </w:rPr>
      </w:pPr>
      <w:r w:rsidRPr="00395261">
        <w:rPr>
          <w:rFonts w:ascii="Arial" w:hAnsi="Arial" w:cs="Arial"/>
          <w:sz w:val="24"/>
          <w:szCs w:val="24"/>
          <w:u w:val="single"/>
        </w:rPr>
        <w:t>Fuentes de poder ATX</w:t>
      </w:r>
    </w:p>
    <w:p w14:paraId="3418393F" w14:textId="77777777" w:rsidR="00140592" w:rsidRPr="00140592" w:rsidRDefault="00140592" w:rsidP="00EA45E1">
      <w:pPr>
        <w:shd w:val="clear" w:color="auto" w:fill="FFFFFF"/>
        <w:spacing w:after="0" w:line="276" w:lineRule="auto"/>
        <w:ind w:left="502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Sus siglas corresponden a “Xtended Technology” o tecnología extendida, y vinieron a reemplazar a las fuentes de poder  AT, son digitales o de pulsador y van instaladas dentro del gabinete del computador.</w:t>
      </w:r>
    </w:p>
    <w:p w14:paraId="2EDF78FA" w14:textId="78768022" w:rsidR="00140592" w:rsidRDefault="00140592" w:rsidP="00EA45E1">
      <w:pPr>
        <w:shd w:val="clear" w:color="auto" w:fill="FFFFFF"/>
        <w:spacing w:after="0" w:line="276" w:lineRule="auto"/>
        <w:ind w:left="502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Pueden ser controladas para su apagado a través de un software, por lo que no cuentan con un botón de encendido o apagado. Sin embargo, existen algunas versiones que poseen un interruptor de apagado trasero que permiten el ahorro de energía y no consumir innecesariamente.</w:t>
      </w:r>
    </w:p>
    <w:p w14:paraId="751E8D29" w14:textId="77777777" w:rsidR="00395261" w:rsidRDefault="00395261" w:rsidP="00395261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5AD9DB06" w14:textId="77777777" w:rsidR="00395261" w:rsidRDefault="00395261" w:rsidP="008C5E8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AE8FA9B" w14:textId="5B5EB1DA" w:rsidR="0068039B" w:rsidRPr="006552EB" w:rsidRDefault="0068039B" w:rsidP="008C5E8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lastRenderedPageBreak/>
        <w:t>3. IMPLEMENTOS USADOS EN EL LABORATORIO</w:t>
      </w:r>
    </w:p>
    <w:p w14:paraId="22F2D1EF" w14:textId="53FB7A8B" w:rsidR="0068039B" w:rsidRPr="006552EB" w:rsidRDefault="0068039B" w:rsidP="0068039B">
      <w:pPr>
        <w:spacing w:line="276" w:lineRule="auto"/>
        <w:ind w:firstLine="284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3.1. Materiales y/o equipo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1417"/>
      </w:tblGrid>
      <w:tr w:rsidR="0068039B" w:rsidRPr="006552EB" w14:paraId="531888C9" w14:textId="77777777" w:rsidTr="0068039B">
        <w:trPr>
          <w:jc w:val="center"/>
        </w:trPr>
        <w:tc>
          <w:tcPr>
            <w:tcW w:w="3544" w:type="dxa"/>
          </w:tcPr>
          <w:p w14:paraId="75DBCCC6" w14:textId="01B11F3F" w:rsidR="0068039B" w:rsidRPr="006552EB" w:rsidRDefault="0068039B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Detalle</w:t>
            </w:r>
          </w:p>
        </w:tc>
        <w:tc>
          <w:tcPr>
            <w:tcW w:w="1417" w:type="dxa"/>
          </w:tcPr>
          <w:p w14:paraId="0C4BCD88" w14:textId="14919601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</w:tr>
      <w:tr w:rsidR="0068039B" w:rsidRPr="006552EB" w14:paraId="3463EECF" w14:textId="77777777" w:rsidTr="0068039B">
        <w:trPr>
          <w:jc w:val="center"/>
        </w:trPr>
        <w:tc>
          <w:tcPr>
            <w:tcW w:w="3544" w:type="dxa"/>
          </w:tcPr>
          <w:p w14:paraId="647E4659" w14:textId="45B51FC8" w:rsidR="0068039B" w:rsidRPr="006552EB" w:rsidRDefault="0068039B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ESP32</w:t>
            </w:r>
          </w:p>
        </w:tc>
        <w:tc>
          <w:tcPr>
            <w:tcW w:w="1417" w:type="dxa"/>
          </w:tcPr>
          <w:p w14:paraId="5B5DB134" w14:textId="0DD708F9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8039B" w:rsidRPr="006552EB" w14:paraId="607D9580" w14:textId="77777777" w:rsidTr="0068039B">
        <w:trPr>
          <w:jc w:val="center"/>
        </w:trPr>
        <w:tc>
          <w:tcPr>
            <w:tcW w:w="3544" w:type="dxa"/>
          </w:tcPr>
          <w:p w14:paraId="717BD47E" w14:textId="3C26ACF3" w:rsidR="0068039B" w:rsidRPr="006552EB" w:rsidRDefault="0068039B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Fuente de poder</w:t>
            </w:r>
          </w:p>
        </w:tc>
        <w:tc>
          <w:tcPr>
            <w:tcW w:w="1417" w:type="dxa"/>
          </w:tcPr>
          <w:p w14:paraId="3693D5CB" w14:textId="7DDEB4C3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8039B" w:rsidRPr="006552EB" w14:paraId="4D81434D" w14:textId="77777777" w:rsidTr="0068039B">
        <w:trPr>
          <w:jc w:val="center"/>
        </w:trPr>
        <w:tc>
          <w:tcPr>
            <w:tcW w:w="3544" w:type="dxa"/>
          </w:tcPr>
          <w:p w14:paraId="6F447191" w14:textId="286B96EE" w:rsidR="0068039B" w:rsidRPr="006552EB" w:rsidRDefault="0068039B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Rele de estado solido</w:t>
            </w:r>
          </w:p>
        </w:tc>
        <w:tc>
          <w:tcPr>
            <w:tcW w:w="1417" w:type="dxa"/>
          </w:tcPr>
          <w:p w14:paraId="2FC5ACC1" w14:textId="0D7FE0C6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8039B" w:rsidRPr="006552EB" w14:paraId="5CB3C917" w14:textId="77777777" w:rsidTr="0068039B">
        <w:trPr>
          <w:jc w:val="center"/>
        </w:trPr>
        <w:tc>
          <w:tcPr>
            <w:tcW w:w="3544" w:type="dxa"/>
          </w:tcPr>
          <w:p w14:paraId="72FFBCFB" w14:textId="7E34ACF3" w:rsidR="0068039B" w:rsidRPr="006552EB" w:rsidRDefault="004638DC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Sensor LM35</w:t>
            </w:r>
          </w:p>
        </w:tc>
        <w:tc>
          <w:tcPr>
            <w:tcW w:w="1417" w:type="dxa"/>
          </w:tcPr>
          <w:p w14:paraId="5801EB7C" w14:textId="63C99CD1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8039B" w:rsidRPr="006552EB" w14:paraId="218E8C22" w14:textId="77777777" w:rsidTr="0068039B">
        <w:trPr>
          <w:jc w:val="center"/>
        </w:trPr>
        <w:tc>
          <w:tcPr>
            <w:tcW w:w="3544" w:type="dxa"/>
          </w:tcPr>
          <w:p w14:paraId="78365769" w14:textId="4CBF4AAB" w:rsidR="0068039B" w:rsidRPr="006552EB" w:rsidRDefault="004638DC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 Arduino</w:t>
            </w:r>
          </w:p>
        </w:tc>
        <w:tc>
          <w:tcPr>
            <w:tcW w:w="1417" w:type="dxa"/>
          </w:tcPr>
          <w:p w14:paraId="57C4521A" w14:textId="4891E10E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8039B" w:rsidRPr="006552EB" w14:paraId="69B5D9CE" w14:textId="77777777" w:rsidTr="0068039B">
        <w:trPr>
          <w:jc w:val="center"/>
        </w:trPr>
        <w:tc>
          <w:tcPr>
            <w:tcW w:w="3544" w:type="dxa"/>
          </w:tcPr>
          <w:p w14:paraId="74A2C246" w14:textId="115809C4" w:rsidR="0068039B" w:rsidRPr="006552EB" w:rsidRDefault="004638DC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Ventiladores</w:t>
            </w:r>
          </w:p>
        </w:tc>
        <w:tc>
          <w:tcPr>
            <w:tcW w:w="1417" w:type="dxa"/>
          </w:tcPr>
          <w:p w14:paraId="2303F40A" w14:textId="0E778203" w:rsidR="0068039B" w:rsidRPr="006552EB" w:rsidRDefault="004638DC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8039B" w:rsidRPr="006552EB" w14:paraId="09979674" w14:textId="77777777" w:rsidTr="0068039B">
        <w:trPr>
          <w:jc w:val="center"/>
        </w:trPr>
        <w:tc>
          <w:tcPr>
            <w:tcW w:w="3544" w:type="dxa"/>
          </w:tcPr>
          <w:p w14:paraId="00719A31" w14:textId="3FB9A526" w:rsidR="0068039B" w:rsidRPr="006552EB" w:rsidRDefault="0068039B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Foco led</w:t>
            </w:r>
          </w:p>
        </w:tc>
        <w:tc>
          <w:tcPr>
            <w:tcW w:w="1417" w:type="dxa"/>
          </w:tcPr>
          <w:p w14:paraId="213501ED" w14:textId="35F9F435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204F4AFC" w14:textId="77777777" w:rsidR="004638DC" w:rsidRDefault="004638DC" w:rsidP="00BA4D85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FC5947" w14:textId="0BED0E6E" w:rsidR="00BA4D85" w:rsidRPr="006552EB" w:rsidRDefault="00BA4D85" w:rsidP="00BA4D85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4. INSTRUCCIONES PARA EL DESARROLLO DEL LABORATORIO</w:t>
      </w:r>
    </w:p>
    <w:p w14:paraId="7D090F12" w14:textId="77777777" w:rsidR="00BA4D85" w:rsidRPr="006552EB" w:rsidRDefault="00BA4D85" w:rsidP="00BA4D85">
      <w:pPr>
        <w:pStyle w:val="Prrafodelista"/>
        <w:numPr>
          <w:ilvl w:val="0"/>
          <w:numId w:val="3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Proponer una interfaz WEB con las siguientes características:</w:t>
      </w:r>
    </w:p>
    <w:p w14:paraId="7CE4D9BC" w14:textId="568287A8" w:rsidR="00BA4D85" w:rsidRPr="006552EB" w:rsidRDefault="00BA4D85" w:rsidP="00BA4D85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Despliegue de información de la conexión de manera gráfica y animada.</w:t>
      </w:r>
    </w:p>
    <w:p w14:paraId="57FB9A6F" w14:textId="689B1324" w:rsidR="00BA4D85" w:rsidRPr="006552EB" w:rsidRDefault="00BA4D85" w:rsidP="00BA4D85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Información de los desarrolladores.</w:t>
      </w:r>
    </w:p>
    <w:p w14:paraId="732B9323" w14:textId="77777777" w:rsidR="00BA4D85" w:rsidRPr="006552EB" w:rsidRDefault="00BA4D85" w:rsidP="00BA4D85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Modos de operación:</w:t>
      </w:r>
    </w:p>
    <w:p w14:paraId="2D5CA7BC" w14:textId="77777777" w:rsidR="00BA4D85" w:rsidRPr="006552EB" w:rsidRDefault="00BA4D85" w:rsidP="00BA4D85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Control manual de encendido y apagado de la lampara.</w:t>
      </w:r>
    </w:p>
    <w:p w14:paraId="5C33B200" w14:textId="55025BA4" w:rsidR="00BA4D85" w:rsidRPr="006552EB" w:rsidRDefault="00BA4D85" w:rsidP="00BA4D85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Control manual de intensidad de luz de la lampara utilizando PWM.</w:t>
      </w:r>
    </w:p>
    <w:p w14:paraId="6F695BF5" w14:textId="77777777" w:rsidR="00BA4D85" w:rsidRPr="006552EB" w:rsidRDefault="00BA4D85" w:rsidP="00BA4D85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Control automático de intensidad de luz de la lampara utilizando PWM y el sensor LDR.</w:t>
      </w:r>
    </w:p>
    <w:p w14:paraId="2EF3C6CC" w14:textId="77777777" w:rsidR="00BA4D85" w:rsidRPr="006552EB" w:rsidRDefault="00BA4D85" w:rsidP="00BA4D85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Control automático de la lampara mediante horario programado de encendido y apagado.</w:t>
      </w:r>
    </w:p>
    <w:p w14:paraId="6DF77902" w14:textId="77777777" w:rsidR="00BA4D85" w:rsidRPr="006552EB" w:rsidRDefault="00BA4D85" w:rsidP="00BA4D85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Control automático de la lampará de encendido utilizando el sensor LDR para el control de encendido y apagado, el umbral de porcentaje entre encendido y apagado será programado mediante una slider.</w:t>
      </w:r>
    </w:p>
    <w:p w14:paraId="15484AE3" w14:textId="77777777" w:rsidR="00BA4D85" w:rsidRPr="006552EB" w:rsidRDefault="00BA4D85" w:rsidP="00BA4D85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Control que involucra los 4 puntos anteriores (a,b,c,d,e).</w:t>
      </w:r>
    </w:p>
    <w:p w14:paraId="775275FA" w14:textId="77777777" w:rsidR="00BA4D85" w:rsidRPr="006552EB" w:rsidRDefault="00BA4D85" w:rsidP="00BA4D85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El estado de encendido y apagado de la lampara debe ser desplegado de manera grafica.</w:t>
      </w:r>
    </w:p>
    <w:p w14:paraId="001396E8" w14:textId="77777777" w:rsidR="00BA4D85" w:rsidRPr="006552EB" w:rsidRDefault="00BA4D85" w:rsidP="00BA4D85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El modo de operación deberá ser visualizado en el ESP32 utilizando el led RGB, con una combinación específica para cada modo de operación.</w:t>
      </w:r>
    </w:p>
    <w:p w14:paraId="6B0BCC1B" w14:textId="77777777" w:rsidR="00BA4D85" w:rsidRPr="006552EB" w:rsidRDefault="00BA4D85" w:rsidP="00BA4D85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La lampará solo funcionará si el sensor de presencia detecta si una persona se encuentra presente, en caso contrario se mantendrá apagada.</w:t>
      </w:r>
    </w:p>
    <w:p w14:paraId="3CE1CDAF" w14:textId="19EE6E57" w:rsidR="00BA4D85" w:rsidRPr="006552EB" w:rsidRDefault="00BA4D85" w:rsidP="00BA4D85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Proponer una tonada representativa al iniciar el sistema en el ESP32.</w:t>
      </w:r>
    </w:p>
    <w:p w14:paraId="48F47BE0" w14:textId="1154B112" w:rsidR="0068039B" w:rsidRPr="006552EB" w:rsidRDefault="00BA4D85" w:rsidP="0068039B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lastRenderedPageBreak/>
        <w:t>5</w:t>
      </w:r>
      <w:r w:rsidR="0068039B" w:rsidRPr="006552EB">
        <w:rPr>
          <w:rFonts w:ascii="Arial" w:hAnsi="Arial" w:cs="Arial"/>
          <w:b/>
          <w:bCs/>
          <w:sz w:val="24"/>
          <w:szCs w:val="24"/>
        </w:rPr>
        <w:t>. PROCEDIMIENTO</w:t>
      </w:r>
    </w:p>
    <w:p w14:paraId="1F7D0961" w14:textId="4E04C11F" w:rsidR="0068039B" w:rsidRPr="006552EB" w:rsidRDefault="00BA4D85" w:rsidP="008C5E8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5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.1. </w:t>
      </w:r>
      <w:r w:rsidR="00614963" w:rsidRPr="006552EB">
        <w:rPr>
          <w:rFonts w:ascii="Arial" w:hAnsi="Arial" w:cs="Arial"/>
          <w:b/>
          <w:bCs/>
          <w:sz w:val="24"/>
          <w:szCs w:val="24"/>
        </w:rPr>
        <w:t>Diseño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 del circuito (</w:t>
      </w:r>
      <w:r w:rsidR="00614963" w:rsidRPr="006552EB">
        <w:rPr>
          <w:rFonts w:ascii="Arial" w:hAnsi="Arial" w:cs="Arial"/>
          <w:b/>
          <w:bCs/>
          <w:sz w:val="24"/>
          <w:szCs w:val="24"/>
        </w:rPr>
        <w:t>FRITZING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>)</w:t>
      </w:r>
    </w:p>
    <w:p w14:paraId="27719C41" w14:textId="1341D83A" w:rsidR="00D172A1" w:rsidRPr="006552EB" w:rsidRDefault="004638DC" w:rsidP="00F8007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D6165D" wp14:editId="4335239A">
            <wp:extent cx="4403834" cy="3866068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988" cy="392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B99C" w14:textId="7D725490" w:rsidR="00012C53" w:rsidRDefault="00BA4D85" w:rsidP="008C5E8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5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.2. </w:t>
      </w:r>
      <w:r w:rsidR="00614963" w:rsidRPr="006552EB">
        <w:rPr>
          <w:rFonts w:ascii="Arial" w:hAnsi="Arial" w:cs="Arial"/>
          <w:b/>
          <w:bCs/>
          <w:sz w:val="24"/>
          <w:szCs w:val="24"/>
        </w:rPr>
        <w:t>Implementación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 </w:t>
      </w:r>
      <w:r w:rsidR="00614963" w:rsidRPr="006552EB">
        <w:rPr>
          <w:rFonts w:ascii="Arial" w:hAnsi="Arial" w:cs="Arial"/>
          <w:b/>
          <w:bCs/>
          <w:sz w:val="24"/>
          <w:szCs w:val="24"/>
        </w:rPr>
        <w:t>física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 del circuito</w:t>
      </w:r>
    </w:p>
    <w:p w14:paraId="2623093B" w14:textId="77777777" w:rsidR="00C05E13" w:rsidRPr="006552EB" w:rsidRDefault="00C05E13" w:rsidP="008C5E8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D1E8C2" w14:textId="36839121" w:rsidR="00012C53" w:rsidRPr="006552EB" w:rsidRDefault="00BA4D85" w:rsidP="008C5E8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5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.3. </w:t>
      </w:r>
      <w:r w:rsidR="00614963" w:rsidRPr="006552EB">
        <w:rPr>
          <w:rFonts w:ascii="Arial" w:hAnsi="Arial" w:cs="Arial"/>
          <w:b/>
          <w:bCs/>
          <w:sz w:val="24"/>
          <w:szCs w:val="24"/>
        </w:rPr>
        <w:t>Código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 fuente</w:t>
      </w:r>
    </w:p>
    <w:p w14:paraId="58379A6C" w14:textId="2697EF6A" w:rsidR="006552EB" w:rsidRPr="006552EB" w:rsidRDefault="00F862F6" w:rsidP="004477F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 de repositorio: </w:t>
      </w:r>
      <w:r w:rsidR="004477FE" w:rsidRPr="004477FE">
        <w:rPr>
          <w:rFonts w:ascii="Arial" w:hAnsi="Arial" w:cs="Arial"/>
          <w:sz w:val="24"/>
          <w:szCs w:val="24"/>
          <w:u w:val="single"/>
        </w:rPr>
        <w:t>https://github.com/MicaelaGordillo/Lab10_horno</w:t>
      </w:r>
    </w:p>
    <w:p w14:paraId="7A0CD216" w14:textId="77777777" w:rsidR="00EA45E1" w:rsidRDefault="006552EB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6. BIBLIOGRAFÍA</w:t>
      </w:r>
    </w:p>
    <w:p w14:paraId="2CA6DE7F" w14:textId="6DC001AA" w:rsidR="00E5151C" w:rsidRPr="00EA45E1" w:rsidRDefault="00E5151C" w:rsidP="00EA45E1">
      <w:pPr>
        <w:pStyle w:val="Prrafodelista"/>
        <w:numPr>
          <w:ilvl w:val="0"/>
          <w:numId w:val="13"/>
        </w:num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>Administrador. (2017, Nov</w:t>
      </w:r>
      <w:r w:rsidR="00EA45E1" w:rsidRPr="00EA45E1">
        <w:rPr>
          <w:rFonts w:ascii="Arial" w:eastAsia="Times New Roman" w:hAnsi="Arial" w:cs="Arial"/>
          <w:sz w:val="24"/>
          <w:szCs w:val="24"/>
          <w:lang w:val="es-ES" w:eastAsia="es-ES"/>
        </w:rPr>
        <w:t>iembre</w:t>
      </w:r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25). </w:t>
      </w:r>
      <w:r w:rsidRPr="00EA45E1">
        <w:rPr>
          <w:rFonts w:ascii="Arial" w:eastAsia="Times New Roman" w:hAnsi="Arial" w:cs="Arial"/>
          <w:i/>
          <w:iCs/>
          <w:sz w:val="24"/>
          <w:szCs w:val="24"/>
          <w:lang w:val="es-ES" w:eastAsia="es-ES"/>
        </w:rPr>
        <w:t>LM35 - El sensor de temperatura más popular</w:t>
      </w:r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  <w:r w:rsidR="00EA45E1"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>HeTPro</w:t>
      </w:r>
      <w:r w:rsidR="004638DC"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Tutoriales; HETPRO. </w:t>
      </w:r>
      <w:r w:rsidR="00EA45E1"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Recuperado de: </w:t>
      </w:r>
      <w:hyperlink r:id="rId11" w:history="1">
        <w:r w:rsidR="00EA45E1" w:rsidRPr="00EA45E1">
          <w:rPr>
            <w:rStyle w:val="Hipervnculo"/>
            <w:rFonts w:ascii="Arial" w:eastAsia="Times New Roman" w:hAnsi="Arial" w:cs="Arial"/>
            <w:color w:val="auto"/>
            <w:sz w:val="24"/>
            <w:szCs w:val="24"/>
            <w:lang w:val="es-ES" w:eastAsia="es-ES"/>
          </w:rPr>
          <w:t>https://hetpro-store.com/TUTORIALES/lm35/</w:t>
        </w:r>
      </w:hyperlink>
      <w:r w:rsidR="00EA45E1"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14:paraId="63E8C3EA" w14:textId="27038E11" w:rsidR="00CF112C" w:rsidRPr="00EA45E1" w:rsidRDefault="00E5151C" w:rsidP="00EA45E1">
      <w:pPr>
        <w:pStyle w:val="NormalWeb"/>
        <w:numPr>
          <w:ilvl w:val="0"/>
          <w:numId w:val="1"/>
        </w:numPr>
        <w:spacing w:before="240" w:beforeAutospacing="0" w:after="0" w:afterAutospacing="0" w:line="276" w:lineRule="auto"/>
        <w:jc w:val="both"/>
        <w:rPr>
          <w:rFonts w:ascii="Arial" w:hAnsi="Arial" w:cs="Arial"/>
        </w:rPr>
      </w:pPr>
      <w:r w:rsidRPr="00E5151C">
        <w:rPr>
          <w:rFonts w:ascii="Arial" w:hAnsi="Arial" w:cs="Arial"/>
        </w:rPr>
        <w:t>‌</w:t>
      </w:r>
      <w:r w:rsidR="00CF112C" w:rsidRPr="00EA45E1">
        <w:rPr>
          <w:rFonts w:ascii="Arial" w:hAnsi="Arial" w:cs="Arial"/>
          <w:i/>
          <w:iCs/>
        </w:rPr>
        <w:t>Sensor de Temperatura LM35</w:t>
      </w:r>
      <w:r w:rsidR="00CF112C" w:rsidRPr="00EA45E1">
        <w:rPr>
          <w:rFonts w:ascii="Arial" w:hAnsi="Arial" w:cs="Arial"/>
        </w:rPr>
        <w:t xml:space="preserve">. </w:t>
      </w:r>
      <w:r w:rsidR="00CF112C" w:rsidRPr="004477FE">
        <w:rPr>
          <w:rFonts w:ascii="Arial" w:hAnsi="Arial" w:cs="Arial"/>
          <w:lang w:val="es-BO"/>
        </w:rPr>
        <w:t xml:space="preserve">(2022). </w:t>
      </w:r>
      <w:r w:rsidR="00CF112C" w:rsidRPr="00EA45E1">
        <w:rPr>
          <w:rFonts w:ascii="Arial" w:hAnsi="Arial" w:cs="Arial"/>
        </w:rPr>
        <w:t>Altronics.cl.</w:t>
      </w:r>
      <w:r w:rsidR="00EA45E1" w:rsidRPr="00EA45E1">
        <w:rPr>
          <w:rFonts w:ascii="Arial" w:hAnsi="Arial" w:cs="Arial"/>
        </w:rPr>
        <w:t xml:space="preserve"> Recuperado de:</w:t>
      </w:r>
      <w:r w:rsidR="00CF112C" w:rsidRPr="00EA45E1">
        <w:rPr>
          <w:rFonts w:ascii="Arial" w:hAnsi="Arial" w:cs="Arial"/>
        </w:rPr>
        <w:t xml:space="preserve"> </w:t>
      </w:r>
      <w:hyperlink r:id="rId12" w:history="1">
        <w:r w:rsidR="00CF112C" w:rsidRPr="00EA45E1">
          <w:rPr>
            <w:rStyle w:val="Hipervnculo"/>
            <w:rFonts w:ascii="Arial" w:hAnsi="Arial" w:cs="Arial"/>
            <w:color w:val="auto"/>
          </w:rPr>
          <w:t>https://altronics.cl/sensor-lm35-to-92</w:t>
        </w:r>
      </w:hyperlink>
    </w:p>
    <w:p w14:paraId="39765E4B" w14:textId="77692294" w:rsidR="00CF112C" w:rsidRPr="00EA45E1" w:rsidRDefault="00CF112C" w:rsidP="00EA45E1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lastRenderedPageBreak/>
        <w:t>Isaac. (2019, Jun</w:t>
      </w:r>
      <w:r w:rsidR="00EA45E1" w:rsidRPr="00EA45E1">
        <w:rPr>
          <w:rFonts w:ascii="Arial" w:eastAsia="Times New Roman" w:hAnsi="Arial" w:cs="Arial"/>
          <w:sz w:val="24"/>
          <w:szCs w:val="24"/>
          <w:lang w:val="es-ES" w:eastAsia="es-ES"/>
        </w:rPr>
        <w:t>io</w:t>
      </w:r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24). </w:t>
      </w:r>
      <w:r w:rsidRPr="00EA45E1">
        <w:rPr>
          <w:rFonts w:ascii="Arial" w:eastAsia="Times New Roman" w:hAnsi="Arial" w:cs="Arial"/>
          <w:i/>
          <w:iCs/>
          <w:sz w:val="24"/>
          <w:szCs w:val="24"/>
          <w:lang w:val="es-ES" w:eastAsia="es-ES"/>
        </w:rPr>
        <w:t>LM35: información completa sobre este sensor de temperatura</w:t>
      </w:r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>. Hardware Libre; Hardware libre.</w:t>
      </w:r>
      <w:r w:rsidR="00EA45E1"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Recuperado de:</w:t>
      </w:r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https://www.hwlibre.com/lm35/</w:t>
      </w:r>
    </w:p>
    <w:p w14:paraId="58AC7004" w14:textId="55682241" w:rsidR="00140592" w:rsidRPr="00EA45E1" w:rsidRDefault="00140592" w:rsidP="00EA45E1">
      <w:pPr>
        <w:pStyle w:val="NormalWeb"/>
        <w:numPr>
          <w:ilvl w:val="0"/>
          <w:numId w:val="1"/>
        </w:numPr>
        <w:spacing w:before="240" w:beforeAutospacing="0" w:after="0" w:afterAutospacing="0" w:line="276" w:lineRule="auto"/>
        <w:jc w:val="both"/>
        <w:rPr>
          <w:rFonts w:ascii="Arial" w:hAnsi="Arial" w:cs="Arial"/>
        </w:rPr>
      </w:pPr>
      <w:r w:rsidRPr="00EA45E1">
        <w:rPr>
          <w:rFonts w:ascii="Arial" w:hAnsi="Arial" w:cs="Arial"/>
          <w:i/>
          <w:iCs/>
        </w:rPr>
        <w:t>Tarjeta Rele Optoacoplada x 4 Salidas</w:t>
      </w:r>
      <w:r w:rsidRPr="00EA45E1">
        <w:rPr>
          <w:rFonts w:ascii="Arial" w:hAnsi="Arial" w:cs="Arial"/>
        </w:rPr>
        <w:t xml:space="preserve">. </w:t>
      </w:r>
      <w:r w:rsidRPr="004477FE">
        <w:rPr>
          <w:rFonts w:ascii="Arial" w:hAnsi="Arial" w:cs="Arial"/>
          <w:lang w:val="es-BO"/>
        </w:rPr>
        <w:t xml:space="preserve">(2022). BIGTRONICA. </w:t>
      </w:r>
      <w:r w:rsidR="00EA45E1" w:rsidRPr="00EA45E1">
        <w:rPr>
          <w:rFonts w:ascii="Arial" w:hAnsi="Arial" w:cs="Arial"/>
        </w:rPr>
        <w:t xml:space="preserve">Recuperado de: </w:t>
      </w:r>
      <w:r w:rsidRPr="00EA45E1">
        <w:rPr>
          <w:rFonts w:ascii="Arial" w:hAnsi="Arial" w:cs="Arial"/>
        </w:rPr>
        <w:t>https://www.bigtronica.com/rele/46-tarjeta-rele-optoacoplada-x-4-salidas-5053212000462.html</w:t>
      </w:r>
    </w:p>
    <w:p w14:paraId="1E9D4818" w14:textId="173784F1" w:rsidR="00140592" w:rsidRPr="00EA45E1" w:rsidRDefault="00140592" w:rsidP="00EA45E1">
      <w:pPr>
        <w:pStyle w:val="NormalWeb"/>
        <w:numPr>
          <w:ilvl w:val="0"/>
          <w:numId w:val="1"/>
        </w:numPr>
        <w:spacing w:before="240" w:beforeAutospacing="0" w:after="0" w:afterAutospacing="0" w:line="276" w:lineRule="auto"/>
        <w:jc w:val="both"/>
        <w:rPr>
          <w:rFonts w:ascii="Arial" w:hAnsi="Arial" w:cs="Arial"/>
        </w:rPr>
      </w:pPr>
      <w:r w:rsidRPr="00EA45E1">
        <w:rPr>
          <w:rFonts w:ascii="Arial" w:hAnsi="Arial" w:cs="Arial"/>
          <w:i/>
          <w:iCs/>
        </w:rPr>
        <w:t>4 RELAY MODULE</w:t>
      </w:r>
      <w:r w:rsidRPr="00EA45E1">
        <w:rPr>
          <w:rFonts w:ascii="Arial" w:hAnsi="Arial" w:cs="Arial"/>
        </w:rPr>
        <w:t>. (2022, Oct</w:t>
      </w:r>
      <w:r w:rsidR="00EA45E1" w:rsidRPr="00EA45E1">
        <w:rPr>
          <w:rFonts w:ascii="Arial" w:hAnsi="Arial" w:cs="Arial"/>
        </w:rPr>
        <w:t>ubre</w:t>
      </w:r>
      <w:r w:rsidRPr="00EA45E1">
        <w:rPr>
          <w:rFonts w:ascii="Arial" w:hAnsi="Arial" w:cs="Arial"/>
        </w:rPr>
        <w:t xml:space="preserve"> 24). Sigma Electrónica. https://www.sigmaelectronica.net/producto/4-relay-module/</w:t>
      </w:r>
    </w:p>
    <w:p w14:paraId="03AC10C5" w14:textId="31315B47" w:rsidR="00140592" w:rsidRPr="00EA45E1" w:rsidRDefault="00140592" w:rsidP="00EA45E1">
      <w:pPr>
        <w:pStyle w:val="NormalWeb"/>
        <w:numPr>
          <w:ilvl w:val="0"/>
          <w:numId w:val="1"/>
        </w:numPr>
        <w:spacing w:before="240" w:beforeAutospacing="0" w:after="0" w:afterAutospacing="0" w:line="276" w:lineRule="auto"/>
        <w:jc w:val="both"/>
        <w:rPr>
          <w:rFonts w:ascii="Arial" w:hAnsi="Arial" w:cs="Arial"/>
        </w:rPr>
      </w:pPr>
      <w:r w:rsidRPr="00EA45E1">
        <w:rPr>
          <w:rFonts w:ascii="Arial" w:hAnsi="Arial" w:cs="Arial"/>
          <w:i/>
          <w:iCs/>
        </w:rPr>
        <w:t>Tarjeta Relé de 4 Canales Optoacoplados | MCI Electronics.cl</w:t>
      </w:r>
      <w:r w:rsidRPr="00EA45E1">
        <w:rPr>
          <w:rFonts w:ascii="Arial" w:hAnsi="Arial" w:cs="Arial"/>
        </w:rPr>
        <w:t>. (2022, Oct</w:t>
      </w:r>
      <w:r w:rsidR="00EA45E1" w:rsidRPr="00EA45E1">
        <w:rPr>
          <w:rFonts w:ascii="Arial" w:hAnsi="Arial" w:cs="Arial"/>
        </w:rPr>
        <w:t>ubre</w:t>
      </w:r>
      <w:r w:rsidRPr="00EA45E1">
        <w:rPr>
          <w:rFonts w:ascii="Arial" w:hAnsi="Arial" w:cs="Arial"/>
        </w:rPr>
        <w:t xml:space="preserve"> 27). </w:t>
      </w:r>
      <w:r w:rsidRPr="004477FE">
        <w:rPr>
          <w:rFonts w:ascii="Arial" w:hAnsi="Arial" w:cs="Arial"/>
          <w:lang w:val="es-BO"/>
        </w:rPr>
        <w:t>MCI Electronics.</w:t>
      </w:r>
      <w:r w:rsidR="00EA45E1" w:rsidRPr="004477FE">
        <w:rPr>
          <w:rFonts w:ascii="Arial" w:hAnsi="Arial" w:cs="Arial"/>
          <w:lang w:val="es-BO"/>
        </w:rPr>
        <w:t xml:space="preserve"> </w:t>
      </w:r>
      <w:r w:rsidR="00EA45E1" w:rsidRPr="00EA45E1">
        <w:rPr>
          <w:rFonts w:ascii="Arial" w:hAnsi="Arial" w:cs="Arial"/>
        </w:rPr>
        <w:t>Recuperado de:</w:t>
      </w:r>
      <w:r w:rsidRPr="00EA45E1">
        <w:rPr>
          <w:rFonts w:ascii="Arial" w:hAnsi="Arial" w:cs="Arial"/>
        </w:rPr>
        <w:t xml:space="preserve"> </w:t>
      </w:r>
      <w:hyperlink r:id="rId13" w:history="1">
        <w:r w:rsidR="00EA45E1" w:rsidRPr="00EA45E1">
          <w:rPr>
            <w:rStyle w:val="Hipervnculo"/>
            <w:rFonts w:ascii="Arial" w:hAnsi="Arial" w:cs="Arial"/>
            <w:color w:val="auto"/>
          </w:rPr>
          <w:t>https://mcielectronics.cl/shop/product/tarjeta-rele-de-4-canales-optoacoplados-21908/</w:t>
        </w:r>
      </w:hyperlink>
      <w:r w:rsidR="00EA45E1" w:rsidRPr="00EA45E1">
        <w:rPr>
          <w:rFonts w:ascii="Arial" w:hAnsi="Arial" w:cs="Arial"/>
        </w:rPr>
        <w:t xml:space="preserve"> </w:t>
      </w:r>
    </w:p>
    <w:p w14:paraId="733400E0" w14:textId="3D47BF11" w:rsidR="00395261" w:rsidRPr="00EA45E1" w:rsidRDefault="00395261" w:rsidP="00EA45E1">
      <w:pPr>
        <w:pStyle w:val="NormalWeb"/>
        <w:numPr>
          <w:ilvl w:val="0"/>
          <w:numId w:val="1"/>
        </w:numPr>
        <w:spacing w:before="240" w:beforeAutospacing="0" w:after="0" w:line="276" w:lineRule="auto"/>
        <w:jc w:val="both"/>
        <w:rPr>
          <w:rFonts w:ascii="Arial" w:hAnsi="Arial" w:cs="Arial"/>
        </w:rPr>
      </w:pPr>
      <w:r w:rsidRPr="00EA45E1">
        <w:rPr>
          <w:rFonts w:ascii="Cambria Math" w:hAnsi="Cambria Math" w:cs="Cambria Math"/>
        </w:rPr>
        <w:t>▷</w:t>
      </w:r>
      <w:r w:rsidRPr="00EA45E1">
        <w:rPr>
          <w:rFonts w:ascii="Arial" w:hAnsi="Arial" w:cs="Arial"/>
        </w:rPr>
        <w:t xml:space="preserve"> Fuentes De Poder | ¿Qué Son Y Para Que Sirven? | SDI. (2021, Jun</w:t>
      </w:r>
      <w:r w:rsidR="00EA45E1" w:rsidRPr="00EA45E1">
        <w:rPr>
          <w:rFonts w:ascii="Arial" w:hAnsi="Arial" w:cs="Arial"/>
        </w:rPr>
        <w:t>io</w:t>
      </w:r>
      <w:r w:rsidRPr="00EA45E1">
        <w:rPr>
          <w:rFonts w:ascii="Arial" w:hAnsi="Arial" w:cs="Arial"/>
        </w:rPr>
        <w:t xml:space="preserve"> 11). SDI. </w:t>
      </w:r>
      <w:r w:rsidR="00EA45E1" w:rsidRPr="00EA45E1">
        <w:rPr>
          <w:rFonts w:ascii="Arial" w:hAnsi="Arial" w:cs="Arial"/>
        </w:rPr>
        <w:t xml:space="preserve">Recuperado de: </w:t>
      </w:r>
      <w:hyperlink r:id="rId14" w:history="1">
        <w:r w:rsidR="00EA45E1" w:rsidRPr="00EA45E1">
          <w:rPr>
            <w:rStyle w:val="Hipervnculo"/>
            <w:rFonts w:ascii="Arial" w:hAnsi="Arial" w:cs="Arial"/>
            <w:color w:val="auto"/>
          </w:rPr>
          <w:t>https://sdindustrial.com.mx/blog/fuentes-de-poder/</w:t>
        </w:r>
      </w:hyperlink>
      <w:r w:rsidR="00EA45E1" w:rsidRPr="00EA45E1">
        <w:rPr>
          <w:rFonts w:ascii="Arial" w:hAnsi="Arial" w:cs="Arial"/>
        </w:rPr>
        <w:t xml:space="preserve"> </w:t>
      </w:r>
    </w:p>
    <w:p w14:paraId="63D6D646" w14:textId="315B1AE5" w:rsidR="00395261" w:rsidRPr="00EA45E1" w:rsidRDefault="00395261" w:rsidP="00EA45E1">
      <w:pPr>
        <w:pStyle w:val="NormalWeb"/>
        <w:numPr>
          <w:ilvl w:val="0"/>
          <w:numId w:val="1"/>
        </w:numPr>
        <w:spacing w:before="240" w:beforeAutospacing="0" w:after="0" w:line="276" w:lineRule="auto"/>
        <w:jc w:val="both"/>
        <w:rPr>
          <w:rFonts w:ascii="Arial" w:hAnsi="Arial" w:cs="Arial"/>
        </w:rPr>
      </w:pPr>
      <w:r w:rsidRPr="00EA45E1">
        <w:rPr>
          <w:rFonts w:ascii="Arial" w:hAnsi="Arial" w:cs="Arial"/>
        </w:rPr>
        <w:t>Castañeda, F. (2022, A</w:t>
      </w:r>
      <w:r w:rsidR="00EA45E1" w:rsidRPr="00EA45E1">
        <w:rPr>
          <w:rFonts w:ascii="Arial" w:hAnsi="Arial" w:cs="Arial"/>
        </w:rPr>
        <w:t>gosto</w:t>
      </w:r>
      <w:r w:rsidRPr="00EA45E1">
        <w:rPr>
          <w:rFonts w:ascii="Arial" w:hAnsi="Arial" w:cs="Arial"/>
        </w:rPr>
        <w:t xml:space="preserve">). El sufrir al cocinar se va a acabar al usar estos hornos conectados. Topes de Gama; TopesDeGama. </w:t>
      </w:r>
      <w:r w:rsidR="00EA45E1" w:rsidRPr="00EA45E1">
        <w:rPr>
          <w:rFonts w:ascii="Arial" w:hAnsi="Arial" w:cs="Arial"/>
        </w:rPr>
        <w:t xml:space="preserve">Recuperado de: </w:t>
      </w:r>
      <w:hyperlink r:id="rId15" w:history="1">
        <w:r w:rsidR="00EA45E1" w:rsidRPr="00EA45E1">
          <w:rPr>
            <w:rStyle w:val="Hipervnculo"/>
            <w:rFonts w:ascii="Arial" w:hAnsi="Arial" w:cs="Arial"/>
            <w:color w:val="auto"/>
          </w:rPr>
          <w:t>https://topesdegama.com/listas/hogar/horno-inteligente</w:t>
        </w:r>
      </w:hyperlink>
      <w:r w:rsidR="00EA45E1" w:rsidRPr="00EA45E1">
        <w:rPr>
          <w:rFonts w:ascii="Arial" w:hAnsi="Arial" w:cs="Arial"/>
        </w:rPr>
        <w:t xml:space="preserve"> </w:t>
      </w:r>
    </w:p>
    <w:p w14:paraId="73B0C9A3" w14:textId="19405DB9" w:rsidR="00CF112C" w:rsidRPr="00CF112C" w:rsidRDefault="00CF112C" w:rsidP="004638DC">
      <w:pPr>
        <w:pStyle w:val="NormalWeb"/>
        <w:spacing w:after="0" w:line="480" w:lineRule="atLeast"/>
        <w:ind w:left="720"/>
        <w:rPr>
          <w:color w:val="000000"/>
        </w:rPr>
      </w:pPr>
      <w:r w:rsidRPr="00CF112C">
        <w:rPr>
          <w:color w:val="000000"/>
        </w:rPr>
        <w:t>‌</w:t>
      </w:r>
    </w:p>
    <w:p w14:paraId="18B28BBA" w14:textId="6034660D" w:rsidR="00E5151C" w:rsidRPr="00E5151C" w:rsidRDefault="00E5151C" w:rsidP="00E5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314A7041" w14:textId="5B56DB19" w:rsidR="006552EB" w:rsidRPr="00C05E13" w:rsidRDefault="006552EB" w:rsidP="006552EB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6552EB" w:rsidRPr="00C05E13" w:rsidSect="007E4D1B">
      <w:head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544C4" w14:textId="77777777" w:rsidR="008C4E5F" w:rsidRDefault="008C4E5F" w:rsidP="008C5E80">
      <w:pPr>
        <w:spacing w:after="0" w:line="240" w:lineRule="auto"/>
      </w:pPr>
      <w:r>
        <w:separator/>
      </w:r>
    </w:p>
  </w:endnote>
  <w:endnote w:type="continuationSeparator" w:id="0">
    <w:p w14:paraId="0E53D30E" w14:textId="77777777" w:rsidR="008C4E5F" w:rsidRDefault="008C4E5F" w:rsidP="008C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F28E7" w14:textId="77777777" w:rsidR="008C4E5F" w:rsidRDefault="008C4E5F" w:rsidP="008C5E80">
      <w:pPr>
        <w:spacing w:after="0" w:line="240" w:lineRule="auto"/>
      </w:pPr>
      <w:r>
        <w:separator/>
      </w:r>
    </w:p>
  </w:footnote>
  <w:footnote w:type="continuationSeparator" w:id="0">
    <w:p w14:paraId="0E994C1F" w14:textId="77777777" w:rsidR="008C4E5F" w:rsidRDefault="008C4E5F" w:rsidP="008C5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7E4D1B" w14:paraId="0CA1DC7C" w14:textId="77777777" w:rsidTr="007E4D1B">
      <w:tc>
        <w:tcPr>
          <w:tcW w:w="4675" w:type="dxa"/>
        </w:tcPr>
        <w:p w14:paraId="1004D656" w14:textId="77777777" w:rsidR="007E4D1B" w:rsidRDefault="007E4D1B" w:rsidP="007E4D1B">
          <w:pPr>
            <w:pStyle w:val="Encabezado"/>
            <w:spacing w:before="240" w:line="12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1FE7CF77" wp14:editId="77C18050">
                <wp:extent cx="1710025" cy="720000"/>
                <wp:effectExtent l="0" t="0" r="5080" b="444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025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0ED423" w14:textId="1C7D5A7B" w:rsidR="007E4D1B" w:rsidRPr="007E4D1B" w:rsidRDefault="007E4D1B" w:rsidP="007E4D1B">
          <w:pPr>
            <w:pStyle w:val="Encabezado"/>
            <w:spacing w:line="120" w:lineRule="auto"/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4675" w:type="dxa"/>
        </w:tcPr>
        <w:p w14:paraId="2505B970" w14:textId="77777777" w:rsidR="007E4D1B" w:rsidRDefault="007E4D1B" w:rsidP="007E4D1B">
          <w:pPr>
            <w:pStyle w:val="Encabezado"/>
            <w:spacing w:line="276" w:lineRule="auto"/>
            <w:rPr>
              <w:rFonts w:ascii="Arial" w:hAnsi="Arial" w:cs="Arial"/>
              <w:sz w:val="24"/>
              <w:szCs w:val="24"/>
            </w:rPr>
          </w:pPr>
        </w:p>
        <w:p w14:paraId="595F5CFE" w14:textId="67A7D6DA" w:rsidR="007E4D1B" w:rsidRPr="007E4D1B" w:rsidRDefault="007E4D1B" w:rsidP="007E4D1B">
          <w:pPr>
            <w:pStyle w:val="Encabezado"/>
            <w:spacing w:line="276" w:lineRule="auto"/>
            <w:jc w:val="center"/>
            <w:rPr>
              <w:rFonts w:ascii="Arial" w:hAnsi="Arial" w:cs="Arial"/>
              <w:i/>
              <w:iCs/>
              <w:sz w:val="24"/>
              <w:szCs w:val="24"/>
            </w:rPr>
          </w:pPr>
          <w:r w:rsidRPr="007E4D1B">
            <w:rPr>
              <w:rFonts w:ascii="Arial" w:hAnsi="Arial" w:cs="Arial"/>
              <w:i/>
              <w:iCs/>
              <w:sz w:val="24"/>
              <w:szCs w:val="24"/>
            </w:rPr>
            <w:t>ENTREGA DE EJERCICIOS Y/O</w:t>
          </w:r>
        </w:p>
        <w:p w14:paraId="46ECFC8F" w14:textId="149A3A93" w:rsidR="007E4D1B" w:rsidRDefault="007E4D1B" w:rsidP="007E4D1B">
          <w:pPr>
            <w:pStyle w:val="Encabezado"/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7E4D1B">
            <w:rPr>
              <w:rFonts w:ascii="Arial" w:hAnsi="Arial" w:cs="Arial"/>
              <w:i/>
              <w:iCs/>
              <w:sz w:val="24"/>
              <w:szCs w:val="24"/>
            </w:rPr>
            <w:t>PR</w:t>
          </w:r>
          <w:r>
            <w:rPr>
              <w:rFonts w:ascii="Arial" w:hAnsi="Arial" w:cs="Arial"/>
              <w:i/>
              <w:iCs/>
              <w:sz w:val="24"/>
              <w:szCs w:val="24"/>
            </w:rPr>
            <w:t>Á</w:t>
          </w:r>
          <w:r w:rsidRPr="007E4D1B">
            <w:rPr>
              <w:rFonts w:ascii="Arial" w:hAnsi="Arial" w:cs="Arial"/>
              <w:i/>
              <w:iCs/>
              <w:sz w:val="24"/>
              <w:szCs w:val="24"/>
            </w:rPr>
            <w:t>CTICA</w:t>
          </w:r>
        </w:p>
      </w:tc>
    </w:tr>
    <w:tr w:rsidR="007E4D1B" w14:paraId="08DE8612" w14:textId="77777777" w:rsidTr="007E4D1B">
      <w:tc>
        <w:tcPr>
          <w:tcW w:w="4675" w:type="dxa"/>
        </w:tcPr>
        <w:p w14:paraId="38942F0E" w14:textId="2AA06F51" w:rsidR="007E4D1B" w:rsidRDefault="007E4D1B" w:rsidP="007E4D1B">
          <w:pPr>
            <w:pStyle w:val="Encabezado"/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7E4D1B">
            <w:rPr>
              <w:rFonts w:ascii="Arial" w:hAnsi="Arial" w:cs="Arial"/>
              <w:color w:val="2F5496" w:themeColor="accent1" w:themeShade="BF"/>
              <w:sz w:val="18"/>
              <w:szCs w:val="18"/>
            </w:rPr>
            <w:t>Universidad Católica Boliviana San Pablo - La Paz</w:t>
          </w:r>
        </w:p>
      </w:tc>
      <w:tc>
        <w:tcPr>
          <w:tcW w:w="4675" w:type="dxa"/>
        </w:tcPr>
        <w:p w14:paraId="27DDF3CB" w14:textId="0F4CF633" w:rsidR="007E4D1B" w:rsidRDefault="007E4D1B" w:rsidP="007E4D1B">
          <w:pPr>
            <w:pStyle w:val="Encabezado"/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7E4D1B">
            <w:rPr>
              <w:rFonts w:ascii="Arial" w:hAnsi="Arial" w:cs="Arial"/>
              <w:color w:val="2F5496" w:themeColor="accent1" w:themeShade="BF"/>
              <w:sz w:val="18"/>
              <w:szCs w:val="18"/>
            </w:rPr>
            <w:t>INGENIERIA DE SISTEMAS</w:t>
          </w:r>
        </w:p>
      </w:tc>
    </w:tr>
  </w:tbl>
  <w:p w14:paraId="11B7B0A6" w14:textId="77777777" w:rsidR="008C5E80" w:rsidRPr="0055704E" w:rsidRDefault="008C5E80" w:rsidP="0055704E">
    <w:pPr>
      <w:pStyle w:val="Encabezado"/>
      <w:spacing w:line="276" w:lineRule="aut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97D"/>
    <w:multiLevelType w:val="hybridMultilevel"/>
    <w:tmpl w:val="1F928146"/>
    <w:lvl w:ilvl="0" w:tplc="5EDC9E3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400CD"/>
    <w:multiLevelType w:val="multilevel"/>
    <w:tmpl w:val="C83C3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52071"/>
    <w:multiLevelType w:val="hybridMultilevel"/>
    <w:tmpl w:val="710A17F8"/>
    <w:lvl w:ilvl="0" w:tplc="5EDC9E36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8A3580"/>
    <w:multiLevelType w:val="hybridMultilevel"/>
    <w:tmpl w:val="35CC418E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B7E2D"/>
    <w:multiLevelType w:val="hybridMultilevel"/>
    <w:tmpl w:val="D6028CAE"/>
    <w:lvl w:ilvl="0" w:tplc="5EDC9E3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F1C94"/>
    <w:multiLevelType w:val="hybridMultilevel"/>
    <w:tmpl w:val="F1FAA172"/>
    <w:lvl w:ilvl="0" w:tplc="FD3A2E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1775A4"/>
    <w:multiLevelType w:val="hybridMultilevel"/>
    <w:tmpl w:val="58948D3E"/>
    <w:lvl w:ilvl="0" w:tplc="E99EDFD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C4693"/>
    <w:multiLevelType w:val="hybridMultilevel"/>
    <w:tmpl w:val="AA8A037A"/>
    <w:lvl w:ilvl="0" w:tplc="7C707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33213D"/>
    <w:multiLevelType w:val="hybridMultilevel"/>
    <w:tmpl w:val="9814C5BA"/>
    <w:lvl w:ilvl="0" w:tplc="5EDC9E36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962DE8"/>
    <w:multiLevelType w:val="multilevel"/>
    <w:tmpl w:val="CAB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E3544B"/>
    <w:multiLevelType w:val="hybridMultilevel"/>
    <w:tmpl w:val="210AE180"/>
    <w:lvl w:ilvl="0" w:tplc="5EDC9E3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F282540"/>
    <w:multiLevelType w:val="hybridMultilevel"/>
    <w:tmpl w:val="0402226E"/>
    <w:lvl w:ilvl="0" w:tplc="5EDC9E36">
      <w:start w:val="2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13476">
    <w:abstractNumId w:val="0"/>
  </w:num>
  <w:num w:numId="2" w16cid:durableId="1937133990">
    <w:abstractNumId w:val="6"/>
  </w:num>
  <w:num w:numId="3" w16cid:durableId="1533036073">
    <w:abstractNumId w:val="3"/>
  </w:num>
  <w:num w:numId="4" w16cid:durableId="557398770">
    <w:abstractNumId w:val="7"/>
  </w:num>
  <w:num w:numId="5" w16cid:durableId="6098943">
    <w:abstractNumId w:val="5"/>
  </w:num>
  <w:num w:numId="6" w16cid:durableId="1590114529">
    <w:abstractNumId w:val="2"/>
  </w:num>
  <w:num w:numId="7" w16cid:durableId="1552763707">
    <w:abstractNumId w:val="4"/>
  </w:num>
  <w:num w:numId="8" w16cid:durableId="351734152">
    <w:abstractNumId w:val="8"/>
  </w:num>
  <w:num w:numId="9" w16cid:durableId="1954440980">
    <w:abstractNumId w:val="1"/>
  </w:num>
  <w:num w:numId="10" w16cid:durableId="450176150">
    <w:abstractNumId w:val="9"/>
  </w:num>
  <w:num w:numId="11" w16cid:durableId="764150996">
    <w:abstractNumId w:val="11"/>
  </w:num>
  <w:num w:numId="12" w16cid:durableId="748111600">
    <w:abstractNumId w:val="6"/>
  </w:num>
  <w:num w:numId="13" w16cid:durableId="810274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80"/>
    <w:rsid w:val="00012C53"/>
    <w:rsid w:val="0005189E"/>
    <w:rsid w:val="00074686"/>
    <w:rsid w:val="001304E4"/>
    <w:rsid w:val="00135DCC"/>
    <w:rsid w:val="00140592"/>
    <w:rsid w:val="00154027"/>
    <w:rsid w:val="00164FE4"/>
    <w:rsid w:val="00292CE3"/>
    <w:rsid w:val="002A297E"/>
    <w:rsid w:val="00381AD0"/>
    <w:rsid w:val="00395261"/>
    <w:rsid w:val="004477FE"/>
    <w:rsid w:val="004638DC"/>
    <w:rsid w:val="0055704E"/>
    <w:rsid w:val="005E20D8"/>
    <w:rsid w:val="00614963"/>
    <w:rsid w:val="006552EB"/>
    <w:rsid w:val="006737F5"/>
    <w:rsid w:val="0068039B"/>
    <w:rsid w:val="007971C8"/>
    <w:rsid w:val="007E4D1B"/>
    <w:rsid w:val="00813AE2"/>
    <w:rsid w:val="00857A80"/>
    <w:rsid w:val="008756D6"/>
    <w:rsid w:val="008C4E5F"/>
    <w:rsid w:val="008C5E80"/>
    <w:rsid w:val="008E015C"/>
    <w:rsid w:val="00A44B23"/>
    <w:rsid w:val="00B91B4D"/>
    <w:rsid w:val="00BA001E"/>
    <w:rsid w:val="00BA4D85"/>
    <w:rsid w:val="00C05E13"/>
    <w:rsid w:val="00C91453"/>
    <w:rsid w:val="00CB6EE8"/>
    <w:rsid w:val="00CF112C"/>
    <w:rsid w:val="00D172A1"/>
    <w:rsid w:val="00D9379C"/>
    <w:rsid w:val="00E5151C"/>
    <w:rsid w:val="00EA45E1"/>
    <w:rsid w:val="00F80070"/>
    <w:rsid w:val="00F862F6"/>
    <w:rsid w:val="00FE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B8A90"/>
  <w15:chartTrackingRefBased/>
  <w15:docId w15:val="{83E26E0A-A3D2-4E8D-9F3F-0722F4C8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51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0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5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5E80"/>
  </w:style>
  <w:style w:type="paragraph" w:styleId="Piedepgina">
    <w:name w:val="footer"/>
    <w:basedOn w:val="Normal"/>
    <w:link w:val="PiedepginaCar"/>
    <w:uiPriority w:val="99"/>
    <w:unhideWhenUsed/>
    <w:rsid w:val="008C5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E80"/>
  </w:style>
  <w:style w:type="table" w:styleId="Tablaconcuadrcula">
    <w:name w:val="Table Grid"/>
    <w:basedOn w:val="Tablanormal"/>
    <w:uiPriority w:val="39"/>
    <w:rsid w:val="008C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01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52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52EB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5151C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unhideWhenUsed/>
    <w:rsid w:val="00E51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5151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0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mcielectronics.cl/shop/product/tarjeta-rele-de-4-canales-optoacoplados-21908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altronics.cl/sensor-lm35-to-9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tpro-store.com/TUTORIALES/lm35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opesdegama.com/listas/hogar/horno-inteligente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sdindustrial.com.mx/blog/fuentes-de-pod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1630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Abigail Gordillo Alcocer</dc:creator>
  <cp:keywords/>
  <dc:description/>
  <cp:lastModifiedBy>Micaela Abigail Gordillo Alcocer</cp:lastModifiedBy>
  <cp:revision>3</cp:revision>
  <dcterms:created xsi:type="dcterms:W3CDTF">2022-10-27T06:56:00Z</dcterms:created>
  <dcterms:modified xsi:type="dcterms:W3CDTF">2022-10-27T09:54:00Z</dcterms:modified>
</cp:coreProperties>
</file>