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74D07" w14:textId="70663E07" w:rsidR="005F335B" w:rsidRDefault="00EB5C2E" w:rsidP="00EB5C2E">
      <w:pPr>
        <w:ind w:firstLine="0"/>
        <w:rPr>
          <w:b/>
          <w:bCs/>
          <w:lang w:val="pt-BR"/>
        </w:rPr>
      </w:pPr>
      <w:r w:rsidRPr="00EB5C2E">
        <w:rPr>
          <w:b/>
          <w:bCs/>
          <w:lang w:val="pt-BR"/>
        </w:rPr>
        <w:t xml:space="preserve">Glossário </w:t>
      </w:r>
    </w:p>
    <w:p w14:paraId="1D668137" w14:textId="0077D966" w:rsidR="00707DFE" w:rsidRDefault="00707DFE" w:rsidP="00EB5C2E">
      <w:pPr>
        <w:ind w:firstLine="0"/>
        <w:rPr>
          <w:b/>
          <w:bCs/>
          <w:lang w:val="pt-BR"/>
        </w:rPr>
      </w:pPr>
    </w:p>
    <w:p w14:paraId="59F6E88C" w14:textId="40E8056C" w:rsidR="00707DFE" w:rsidRDefault="00707DFE" w:rsidP="00707DFE">
      <w:pPr>
        <w:ind w:firstLine="0"/>
        <w:rPr>
          <w:b/>
          <w:color w:val="000000"/>
        </w:rPr>
      </w:pPr>
      <w:proofErr w:type="spellStart"/>
      <w:r w:rsidRPr="00707DFE">
        <w:rPr>
          <w:b/>
          <w:color w:val="000000"/>
        </w:rPr>
        <w:t>Área</w:t>
      </w:r>
      <w:proofErr w:type="spellEnd"/>
      <w:r w:rsidRPr="00707DFE">
        <w:rPr>
          <w:b/>
          <w:color w:val="000000"/>
        </w:rPr>
        <w:t xml:space="preserve"> da </w:t>
      </w:r>
      <w:proofErr w:type="spellStart"/>
      <w:r w:rsidRPr="00707DFE">
        <w:rPr>
          <w:b/>
          <w:color w:val="000000"/>
        </w:rPr>
        <w:t>unidade</w:t>
      </w:r>
      <w:proofErr w:type="spellEnd"/>
      <w:r w:rsidRPr="00707DFE">
        <w:rPr>
          <w:b/>
          <w:color w:val="000000"/>
        </w:rPr>
        <w:t xml:space="preserve"> territorial:</w:t>
      </w:r>
      <w:r>
        <w:rPr>
          <w:b/>
          <w:color w:val="000000"/>
        </w:rPr>
        <w:t xml:space="preserve"> </w:t>
      </w:r>
      <w:r w:rsidRPr="00707DFE">
        <w:rPr>
          <w:color w:val="000000"/>
          <w:lang w:val="pt-BR"/>
        </w:rPr>
        <w:t>representa a extensão territorial do município.</w:t>
      </w:r>
    </w:p>
    <w:p w14:paraId="2024E3E4" w14:textId="77777777" w:rsidR="00AC0E24" w:rsidRDefault="00AC0E24" w:rsidP="00707DFE">
      <w:pPr>
        <w:ind w:firstLine="0"/>
        <w:rPr>
          <w:b/>
          <w:color w:val="000000"/>
        </w:rPr>
      </w:pPr>
    </w:p>
    <w:p w14:paraId="37DF8900" w14:textId="400D515B" w:rsidR="00707DFE" w:rsidRPr="00707DFE" w:rsidRDefault="00707DFE" w:rsidP="00707DFE">
      <w:pPr>
        <w:ind w:firstLine="0"/>
        <w:rPr>
          <w:b/>
          <w:color w:val="000000"/>
        </w:rPr>
      </w:pPr>
      <w:proofErr w:type="spellStart"/>
      <w:r w:rsidRPr="00C42067">
        <w:rPr>
          <w:b/>
          <w:color w:val="000000"/>
        </w:rPr>
        <w:t>Concessão</w:t>
      </w:r>
      <w:proofErr w:type="spellEnd"/>
      <w:r w:rsidRPr="00C42067">
        <w:rPr>
          <w:b/>
          <w:color w:val="000000"/>
        </w:rPr>
        <w:t xml:space="preserve"> De </w:t>
      </w:r>
      <w:proofErr w:type="spellStart"/>
      <w:r w:rsidRPr="00C42067">
        <w:rPr>
          <w:b/>
          <w:color w:val="000000"/>
        </w:rPr>
        <w:t>Garantias</w:t>
      </w:r>
      <w:proofErr w:type="spellEnd"/>
      <w:r>
        <w:rPr>
          <w:b/>
          <w:color w:val="000000"/>
        </w:rPr>
        <w:t>:</w:t>
      </w:r>
    </w:p>
    <w:p w14:paraId="1597A609" w14:textId="77777777" w:rsidR="00707DFE" w:rsidRPr="00EB5C2E" w:rsidRDefault="00707DFE" w:rsidP="00707DFE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Limite máximo de 22% da RCL para concessão de garantia:</w:t>
      </w:r>
      <w:r w:rsidRPr="00EB5C2E">
        <w:rPr>
          <w:color w:val="000000"/>
          <w:lang w:val="pt-BR"/>
        </w:rPr>
        <w:t xml:space="preserve"> é o limite estabelecido LRF, que determina que o valor total das garantias concedidas não pode exceder 22% da RCL do município.</w:t>
      </w:r>
    </w:p>
    <w:p w14:paraId="75C9635C" w14:textId="77777777" w:rsidR="00707DFE" w:rsidRDefault="00707DFE" w:rsidP="00707DFE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de 90% do </w:t>
      </w: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máximo</w:t>
      </w:r>
      <w:proofErr w:type="spellEnd"/>
      <w:r w:rsidRPr="00EB5C2E">
        <w:rPr>
          <w:b/>
          <w:bCs/>
          <w:color w:val="000000"/>
        </w:rPr>
        <w:t xml:space="preserve"> para fins de </w:t>
      </w:r>
      <w:proofErr w:type="spellStart"/>
      <w:r w:rsidRPr="00EB5C2E">
        <w:rPr>
          <w:b/>
          <w:bCs/>
          <w:color w:val="000000"/>
        </w:rPr>
        <w:t>alerta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esse</w:t>
      </w:r>
      <w:proofErr w:type="spellEnd"/>
      <w:r w:rsidRPr="00EB5C2E">
        <w:rPr>
          <w:color w:val="000000"/>
        </w:rPr>
        <w:t xml:space="preserve"> é 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estabelecido</w:t>
      </w:r>
      <w:proofErr w:type="spellEnd"/>
      <w:r w:rsidRPr="00EB5C2E">
        <w:rPr>
          <w:color w:val="000000"/>
        </w:rPr>
        <w:t xml:space="preserve"> pela LRF para fins de </w:t>
      </w:r>
      <w:proofErr w:type="spellStart"/>
      <w:r w:rsidRPr="00EB5C2E">
        <w:rPr>
          <w:color w:val="000000"/>
        </w:rPr>
        <w:t>alerta</w:t>
      </w:r>
      <w:proofErr w:type="spellEnd"/>
      <w:r w:rsidRPr="00EB5C2E">
        <w:rPr>
          <w:color w:val="000000"/>
        </w:rPr>
        <w:t xml:space="preserve">. Se o total das </w:t>
      </w:r>
      <w:proofErr w:type="spellStart"/>
      <w:r w:rsidRPr="00EB5C2E">
        <w:rPr>
          <w:color w:val="000000"/>
        </w:rPr>
        <w:t>garantias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concedidas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atingir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ou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ultrapassar</w:t>
      </w:r>
      <w:proofErr w:type="spellEnd"/>
      <w:r w:rsidRPr="00EB5C2E">
        <w:rPr>
          <w:color w:val="000000"/>
        </w:rPr>
        <w:t xml:space="preserve"> 90% do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máximo</w:t>
      </w:r>
      <w:proofErr w:type="spellEnd"/>
      <w:r w:rsidRPr="00EB5C2E">
        <w:rPr>
          <w:color w:val="000000"/>
        </w:rPr>
        <w:t xml:space="preserve"> de 22% da RCL, é um </w:t>
      </w:r>
      <w:proofErr w:type="spellStart"/>
      <w:r w:rsidRPr="00EB5C2E">
        <w:rPr>
          <w:color w:val="000000"/>
        </w:rPr>
        <w:t>sinal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alerta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indicando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uma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possível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violação</w:t>
      </w:r>
      <w:proofErr w:type="spellEnd"/>
      <w:r w:rsidRPr="00EB5C2E">
        <w:rPr>
          <w:color w:val="000000"/>
        </w:rPr>
        <w:t xml:space="preserve"> das </w:t>
      </w:r>
      <w:proofErr w:type="spellStart"/>
      <w:r w:rsidRPr="00EB5C2E">
        <w:rPr>
          <w:color w:val="000000"/>
        </w:rPr>
        <w:t>regras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fiscais</w:t>
      </w:r>
      <w:proofErr w:type="spellEnd"/>
      <w:r w:rsidRPr="00EB5C2E">
        <w:rPr>
          <w:color w:val="000000"/>
        </w:rPr>
        <w:t xml:space="preserve">. </w:t>
      </w:r>
    </w:p>
    <w:p w14:paraId="49F5B430" w14:textId="77777777" w:rsidR="00707DFE" w:rsidRDefault="00707DFE" w:rsidP="00707DFE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Porcentagem</w:t>
      </w:r>
      <w:proofErr w:type="spellEnd"/>
      <w:r w:rsidRPr="00EB5C2E">
        <w:rPr>
          <w:b/>
          <w:bCs/>
          <w:color w:val="000000"/>
        </w:rPr>
        <w:t xml:space="preserve"> do </w:t>
      </w: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máximo</w:t>
      </w:r>
      <w:proofErr w:type="spellEnd"/>
      <w:r w:rsidRPr="00EB5C2E">
        <w:rPr>
          <w:b/>
          <w:bCs/>
          <w:color w:val="000000"/>
        </w:rPr>
        <w:t xml:space="preserve"> de </w:t>
      </w:r>
      <w:proofErr w:type="spellStart"/>
      <w:r w:rsidRPr="00EB5C2E">
        <w:rPr>
          <w:b/>
          <w:bCs/>
          <w:color w:val="000000"/>
        </w:rPr>
        <w:t>garantias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concedidas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indica</w:t>
      </w:r>
      <w:proofErr w:type="spellEnd"/>
      <w:r w:rsidRPr="00EB5C2E">
        <w:rPr>
          <w:color w:val="000000"/>
        </w:rPr>
        <w:t xml:space="preserve"> a </w:t>
      </w:r>
      <w:proofErr w:type="spellStart"/>
      <w:r w:rsidRPr="00EB5C2E">
        <w:rPr>
          <w:color w:val="000000"/>
        </w:rPr>
        <w:t>proporção</w:t>
      </w:r>
      <w:proofErr w:type="spellEnd"/>
      <w:r w:rsidRPr="00EB5C2E">
        <w:rPr>
          <w:color w:val="000000"/>
        </w:rPr>
        <w:t xml:space="preserve"> entre o total das </w:t>
      </w:r>
      <w:proofErr w:type="spellStart"/>
      <w:r w:rsidRPr="00EB5C2E">
        <w:rPr>
          <w:color w:val="000000"/>
        </w:rPr>
        <w:t>garantias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concedidas</w:t>
      </w:r>
      <w:proofErr w:type="spellEnd"/>
      <w:r w:rsidRPr="00EB5C2E">
        <w:rPr>
          <w:color w:val="000000"/>
        </w:rPr>
        <w:t xml:space="preserve"> e 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máximo</w:t>
      </w:r>
      <w:proofErr w:type="spellEnd"/>
      <w:r w:rsidRPr="00EB5C2E">
        <w:rPr>
          <w:color w:val="000000"/>
        </w:rPr>
        <w:t xml:space="preserve"> de 22% da RCL. </w:t>
      </w:r>
      <w:proofErr w:type="spellStart"/>
      <w:r w:rsidRPr="00EB5C2E">
        <w:rPr>
          <w:color w:val="000000"/>
        </w:rPr>
        <w:t>Esse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valor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reflete</w:t>
      </w:r>
      <w:proofErr w:type="spellEnd"/>
      <w:r w:rsidRPr="00EB5C2E">
        <w:rPr>
          <w:color w:val="000000"/>
        </w:rPr>
        <w:t xml:space="preserve"> o </w:t>
      </w:r>
      <w:proofErr w:type="spellStart"/>
      <w:r w:rsidRPr="00EB5C2E">
        <w:rPr>
          <w:color w:val="000000"/>
        </w:rPr>
        <w:t>nível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comprometimento</w:t>
      </w:r>
      <w:proofErr w:type="spellEnd"/>
      <w:r w:rsidRPr="00EB5C2E">
        <w:rPr>
          <w:color w:val="000000"/>
        </w:rPr>
        <w:t xml:space="preserve"> das </w:t>
      </w:r>
      <w:proofErr w:type="spellStart"/>
      <w:r w:rsidRPr="00EB5C2E">
        <w:rPr>
          <w:color w:val="000000"/>
        </w:rPr>
        <w:t>garantias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concedidas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em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relação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ao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estabelecido</w:t>
      </w:r>
      <w:proofErr w:type="spellEnd"/>
      <w:r w:rsidRPr="00EB5C2E">
        <w:rPr>
          <w:color w:val="000000"/>
        </w:rPr>
        <w:t xml:space="preserve"> pela LRF. </w:t>
      </w:r>
    </w:p>
    <w:p w14:paraId="720E6156" w14:textId="77777777" w:rsidR="00707DFE" w:rsidRPr="00C42067" w:rsidRDefault="00707DFE" w:rsidP="00707DFE">
      <w:pPr>
        <w:ind w:firstLine="0"/>
        <w:rPr>
          <w:b/>
          <w:bCs/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Receita corrente líquida (RCL):</w:t>
      </w:r>
      <w:r w:rsidRPr="00EB5C2E">
        <w:rPr>
          <w:color w:val="000000"/>
          <w:lang w:val="pt-BR"/>
        </w:rPr>
        <w:t xml:space="preserve"> é o valor total das receitas do município, excluindo as transferências constitucionais e legais.</w:t>
      </w:r>
      <w:r w:rsidRPr="00EB5C2E">
        <w:rPr>
          <w:b/>
          <w:bCs/>
          <w:color w:val="000000"/>
          <w:lang w:val="pt-BR"/>
        </w:rPr>
        <w:t xml:space="preserve"> </w:t>
      </w:r>
    </w:p>
    <w:p w14:paraId="7D779A45" w14:textId="44E18E85" w:rsidR="00707DFE" w:rsidRDefault="00707DFE" w:rsidP="00EB5C2E">
      <w:pPr>
        <w:ind w:firstLine="0"/>
        <w:rPr>
          <w:color w:val="000000"/>
        </w:rPr>
      </w:pPr>
      <w:r w:rsidRPr="00EB5C2E">
        <w:rPr>
          <w:b/>
          <w:bCs/>
          <w:color w:val="000000"/>
        </w:rPr>
        <w:t xml:space="preserve">Total de </w:t>
      </w:r>
      <w:proofErr w:type="spellStart"/>
      <w:r w:rsidRPr="00EB5C2E">
        <w:rPr>
          <w:b/>
          <w:bCs/>
          <w:color w:val="000000"/>
        </w:rPr>
        <w:t>garantias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concedidas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representa</w:t>
      </w:r>
      <w:proofErr w:type="spellEnd"/>
      <w:r w:rsidRPr="00EB5C2E">
        <w:rPr>
          <w:color w:val="000000"/>
        </w:rPr>
        <w:t xml:space="preserve"> o </w:t>
      </w:r>
      <w:proofErr w:type="spellStart"/>
      <w:r w:rsidRPr="00EB5C2E">
        <w:rPr>
          <w:color w:val="000000"/>
        </w:rPr>
        <w:t>montante</w:t>
      </w:r>
      <w:proofErr w:type="spellEnd"/>
      <w:r w:rsidRPr="00EB5C2E">
        <w:rPr>
          <w:color w:val="000000"/>
        </w:rPr>
        <w:t xml:space="preserve"> total de </w:t>
      </w:r>
      <w:proofErr w:type="spellStart"/>
      <w:r w:rsidRPr="00EB5C2E">
        <w:rPr>
          <w:color w:val="000000"/>
        </w:rPr>
        <w:t>garantias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fornecidas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pelo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município</w:t>
      </w:r>
      <w:proofErr w:type="spellEnd"/>
      <w:r w:rsidRPr="00EB5C2E">
        <w:rPr>
          <w:color w:val="000000"/>
        </w:rPr>
        <w:t>.</w:t>
      </w:r>
    </w:p>
    <w:p w14:paraId="1C255F48" w14:textId="77777777" w:rsidR="00AC0E24" w:rsidRPr="00AC0E24" w:rsidRDefault="00AC0E24" w:rsidP="00EB5C2E">
      <w:pPr>
        <w:ind w:firstLine="0"/>
        <w:rPr>
          <w:color w:val="000000"/>
        </w:rPr>
      </w:pPr>
    </w:p>
    <w:p w14:paraId="027F6CC0" w14:textId="7D9BDC10" w:rsidR="00C42067" w:rsidRPr="00707DFE" w:rsidRDefault="00C42067" w:rsidP="00EB5C2E">
      <w:pPr>
        <w:ind w:firstLine="0"/>
        <w:rPr>
          <w:b/>
          <w:color w:val="000000"/>
        </w:rPr>
      </w:pPr>
      <w:proofErr w:type="spellStart"/>
      <w:r w:rsidRPr="00C42067">
        <w:rPr>
          <w:b/>
          <w:color w:val="000000"/>
        </w:rPr>
        <w:t>Despesa</w:t>
      </w:r>
      <w:proofErr w:type="spellEnd"/>
      <w:r w:rsidRPr="00C42067">
        <w:rPr>
          <w:b/>
          <w:color w:val="000000"/>
        </w:rPr>
        <w:t xml:space="preserve"> Com </w:t>
      </w:r>
      <w:proofErr w:type="spellStart"/>
      <w:r w:rsidRPr="00C42067">
        <w:rPr>
          <w:b/>
          <w:color w:val="000000"/>
        </w:rPr>
        <w:t>Pessoal</w:t>
      </w:r>
      <w:proofErr w:type="spellEnd"/>
      <w:r w:rsidRPr="00C42067">
        <w:rPr>
          <w:b/>
          <w:color w:val="000000"/>
        </w:rPr>
        <w:t xml:space="preserve"> Do </w:t>
      </w:r>
      <w:proofErr w:type="spellStart"/>
      <w:r w:rsidRPr="00C42067">
        <w:rPr>
          <w:b/>
          <w:color w:val="000000"/>
        </w:rPr>
        <w:t>Poder</w:t>
      </w:r>
      <w:proofErr w:type="spellEnd"/>
      <w:r w:rsidRPr="00C42067">
        <w:rPr>
          <w:b/>
          <w:color w:val="000000"/>
        </w:rPr>
        <w:t xml:space="preserve"> </w:t>
      </w:r>
      <w:proofErr w:type="spellStart"/>
      <w:r w:rsidRPr="00C42067">
        <w:rPr>
          <w:b/>
          <w:color w:val="000000"/>
        </w:rPr>
        <w:t>Executivo</w:t>
      </w:r>
      <w:proofErr w:type="spellEnd"/>
      <w:r w:rsidRPr="00C42067">
        <w:rPr>
          <w:b/>
          <w:color w:val="000000"/>
        </w:rPr>
        <w:t xml:space="preserve"> e </w:t>
      </w:r>
      <w:proofErr w:type="spellStart"/>
      <w:r w:rsidRPr="00C42067">
        <w:rPr>
          <w:b/>
          <w:color w:val="000000"/>
        </w:rPr>
        <w:t>Despesa</w:t>
      </w:r>
      <w:proofErr w:type="spellEnd"/>
      <w:r w:rsidRPr="00C42067">
        <w:rPr>
          <w:b/>
          <w:color w:val="000000"/>
        </w:rPr>
        <w:t xml:space="preserve"> Com </w:t>
      </w:r>
      <w:proofErr w:type="spellStart"/>
      <w:r w:rsidRPr="00C42067">
        <w:rPr>
          <w:b/>
          <w:color w:val="000000"/>
        </w:rPr>
        <w:t>Pessoal</w:t>
      </w:r>
      <w:proofErr w:type="spellEnd"/>
      <w:r w:rsidRPr="00C42067">
        <w:rPr>
          <w:b/>
          <w:color w:val="000000"/>
        </w:rPr>
        <w:t xml:space="preserve"> Do </w:t>
      </w:r>
      <w:proofErr w:type="spellStart"/>
      <w:r w:rsidRPr="00C42067">
        <w:rPr>
          <w:b/>
          <w:color w:val="000000"/>
        </w:rPr>
        <w:t>Poder</w:t>
      </w:r>
      <w:proofErr w:type="spellEnd"/>
      <w:r w:rsidRPr="00C42067">
        <w:rPr>
          <w:b/>
          <w:color w:val="000000"/>
        </w:rPr>
        <w:t xml:space="preserve"> </w:t>
      </w:r>
      <w:proofErr w:type="spellStart"/>
      <w:r w:rsidRPr="00C42067">
        <w:rPr>
          <w:b/>
          <w:color w:val="000000"/>
        </w:rPr>
        <w:t>Legislativo</w:t>
      </w:r>
      <w:proofErr w:type="spellEnd"/>
      <w:r w:rsidRPr="00C42067">
        <w:rPr>
          <w:b/>
          <w:color w:val="000000"/>
        </w:rPr>
        <w:t xml:space="preserve">: </w:t>
      </w:r>
    </w:p>
    <w:p w14:paraId="7988B5C4" w14:textId="77777777" w:rsidR="00EB5C2E" w:rsidRPr="00EB5C2E" w:rsidRDefault="00EB5C2E" w:rsidP="00EB5C2E">
      <w:pPr>
        <w:ind w:firstLine="0"/>
        <w:rPr>
          <w:color w:val="000000"/>
        </w:rPr>
      </w:pPr>
      <w:r w:rsidRPr="00EB5C2E">
        <w:rPr>
          <w:b/>
          <w:bCs/>
          <w:color w:val="000000"/>
        </w:rPr>
        <w:t>Alerta de 90%:</w:t>
      </w:r>
      <w:r w:rsidRPr="00EB5C2E">
        <w:rPr>
          <w:color w:val="000000"/>
        </w:rPr>
        <w:t xml:space="preserve"> indica se o montante da despesa total com pessoal ultrapassou ou está próximo de ultrapassar 90% do limite legal estabelecido pela LRF. Um </w:t>
      </w:r>
      <w:proofErr w:type="spellStart"/>
      <w:r w:rsidRPr="00EB5C2E">
        <w:rPr>
          <w:color w:val="000000"/>
        </w:rPr>
        <w:t>valor</w:t>
      </w:r>
      <w:proofErr w:type="spellEnd"/>
      <w:r w:rsidRPr="00EB5C2E">
        <w:rPr>
          <w:color w:val="000000"/>
        </w:rPr>
        <w:t xml:space="preserve"> "SIM" </w:t>
      </w:r>
      <w:proofErr w:type="spellStart"/>
      <w:r w:rsidRPr="00EB5C2E">
        <w:rPr>
          <w:color w:val="000000"/>
        </w:rPr>
        <w:t>indica</w:t>
      </w:r>
      <w:proofErr w:type="spellEnd"/>
      <w:r w:rsidRPr="00EB5C2E">
        <w:rPr>
          <w:color w:val="000000"/>
        </w:rPr>
        <w:t xml:space="preserve"> que o município já ultrapassou esse limite ou está próximo de ultrapassá-lo, enquanto "NÃO" indica que o limite ainda não foi atingido. </w:t>
      </w:r>
    </w:p>
    <w:p w14:paraId="6D9557D1" w14:textId="77777777" w:rsidR="00EB5C2E" w:rsidRPr="00EB5C2E" w:rsidRDefault="00EB5C2E" w:rsidP="00EB5C2E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Limite aplicado:</w:t>
      </w:r>
      <w:r w:rsidRPr="00EB5C2E">
        <w:rPr>
          <w:color w:val="000000"/>
          <w:lang w:val="pt-BR"/>
        </w:rPr>
        <w:t xml:space="preserve"> representa o valor limite estabelecido no município em questão.</w:t>
      </w:r>
      <w:r w:rsidRPr="00EB5C2E">
        <w:rPr>
          <w:lang w:val="pt-BR"/>
        </w:rPr>
        <w:t xml:space="preserve"> </w:t>
      </w:r>
      <w:r w:rsidRPr="00EB5C2E">
        <w:rPr>
          <w:color w:val="000000"/>
          <w:lang w:val="pt-BR"/>
        </w:rPr>
        <w:t>Essa variável indica o valor que o município apresentou como despesas com pessoal, e deve ser observado se está dentro dos limites estabelecidos pela LRF (54% para o poder executivo e 6% para o poder legislativo).</w:t>
      </w:r>
    </w:p>
    <w:p w14:paraId="0A701B41" w14:textId="6061F600" w:rsidR="00C42067" w:rsidRDefault="00EB5C2E" w:rsidP="00EB5C2E">
      <w:pPr>
        <w:ind w:firstLine="0"/>
        <w:rPr>
          <w:lang w:val="pt-BR"/>
        </w:rPr>
      </w:pPr>
      <w:r w:rsidRPr="00EB5C2E">
        <w:rPr>
          <w:b/>
          <w:bCs/>
          <w:color w:val="000000"/>
          <w:lang w:val="pt-BR"/>
        </w:rPr>
        <w:t>Limite legal:</w:t>
      </w:r>
      <w:r w:rsidRPr="00EB5C2E">
        <w:rPr>
          <w:color w:val="000000"/>
          <w:lang w:val="pt-BR"/>
        </w:rPr>
        <w:t xml:space="preserve"> representa o limite máximo permitido pela LRF para despesas com pessoal, calculado com base na receita corrente líquida.</w:t>
      </w:r>
      <w:r w:rsidRPr="00EB5C2E">
        <w:rPr>
          <w:lang w:val="pt-BR"/>
        </w:rPr>
        <w:t xml:space="preserve"> No caso do poder executivo, esse limite é de 54% da RCL, enquanto para o poder legislativo o limite é de 6% da RCL.</w:t>
      </w:r>
    </w:p>
    <w:p w14:paraId="1C308773" w14:textId="60BFA2C3" w:rsidR="00C42067" w:rsidRPr="00C42067" w:rsidRDefault="00C42067" w:rsidP="00EB5C2E">
      <w:pPr>
        <w:ind w:firstLine="0"/>
        <w:rPr>
          <w:b/>
          <w:bCs/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Receita corrente líquida (RCL):</w:t>
      </w:r>
      <w:r w:rsidRPr="00EB5C2E">
        <w:rPr>
          <w:color w:val="000000"/>
          <w:lang w:val="pt-BR"/>
        </w:rPr>
        <w:t xml:space="preserve"> é o valor total das receitas do município, excluindo as transferências constitucionais e legais.</w:t>
      </w:r>
      <w:r w:rsidRPr="00EB5C2E">
        <w:rPr>
          <w:b/>
          <w:bCs/>
          <w:color w:val="000000"/>
          <w:lang w:val="pt-BR"/>
        </w:rPr>
        <w:t xml:space="preserve"> </w:t>
      </w:r>
    </w:p>
    <w:p w14:paraId="65DFE7DD" w14:textId="080B3A8B" w:rsidR="00C42067" w:rsidRDefault="00C42067" w:rsidP="00C42067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lastRenderedPageBreak/>
        <w:t>Total de despesas com pessoal</w:t>
      </w:r>
      <w:r w:rsidRPr="00EB5C2E">
        <w:rPr>
          <w:color w:val="000000"/>
          <w:lang w:val="pt-BR"/>
        </w:rPr>
        <w:t>: representa o montante gasto com funcionários e servidores no poder executivo.</w:t>
      </w:r>
    </w:p>
    <w:p w14:paraId="31D19387" w14:textId="77777777" w:rsidR="00AC0E24" w:rsidRPr="00AC0E24" w:rsidRDefault="00AC0E24" w:rsidP="00C42067">
      <w:pPr>
        <w:ind w:firstLine="0"/>
        <w:rPr>
          <w:color w:val="000000"/>
          <w:lang w:val="pt-BR"/>
        </w:rPr>
      </w:pPr>
    </w:p>
    <w:p w14:paraId="6D0BD0F8" w14:textId="211AAA99" w:rsidR="00707DFE" w:rsidRDefault="00C42067" w:rsidP="00C42067">
      <w:pPr>
        <w:ind w:firstLine="0"/>
        <w:rPr>
          <w:b/>
          <w:color w:val="000000"/>
        </w:rPr>
      </w:pPr>
      <w:proofErr w:type="spellStart"/>
      <w:r w:rsidRPr="00C42067">
        <w:rPr>
          <w:b/>
          <w:color w:val="000000"/>
        </w:rPr>
        <w:t>Dívida</w:t>
      </w:r>
      <w:proofErr w:type="spellEnd"/>
      <w:r w:rsidRPr="00C42067">
        <w:rPr>
          <w:b/>
          <w:color w:val="000000"/>
        </w:rPr>
        <w:t xml:space="preserve"> </w:t>
      </w:r>
      <w:proofErr w:type="spellStart"/>
      <w:r w:rsidRPr="00C42067">
        <w:rPr>
          <w:b/>
          <w:color w:val="000000"/>
        </w:rPr>
        <w:t>Consolidada</w:t>
      </w:r>
      <w:proofErr w:type="spellEnd"/>
      <w:r w:rsidRPr="00C42067">
        <w:rPr>
          <w:b/>
          <w:color w:val="000000"/>
        </w:rPr>
        <w:t xml:space="preserve"> </w:t>
      </w:r>
      <w:proofErr w:type="spellStart"/>
      <w:r w:rsidRPr="00C42067">
        <w:rPr>
          <w:b/>
          <w:color w:val="000000"/>
        </w:rPr>
        <w:t>Líquida</w:t>
      </w:r>
      <w:proofErr w:type="spellEnd"/>
      <w:r>
        <w:rPr>
          <w:b/>
          <w:color w:val="000000"/>
        </w:rPr>
        <w:t>:</w:t>
      </w:r>
    </w:p>
    <w:p w14:paraId="7AD1B78D" w14:textId="77777777" w:rsidR="00C42067" w:rsidRPr="00EB5C2E" w:rsidRDefault="00C42067" w:rsidP="00C42067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Limite máximo de 120% da RCL para o total da DCL:</w:t>
      </w:r>
      <w:r w:rsidRPr="00EB5C2E">
        <w:rPr>
          <w:color w:val="000000"/>
          <w:lang w:val="pt-BR"/>
        </w:rPr>
        <w:t xml:space="preserve"> é o limite estabelecido pela LRF, que determina que o valor total da DCL não pode exceder 120% da RCL do município.</w:t>
      </w:r>
    </w:p>
    <w:p w14:paraId="0548577A" w14:textId="04D88BBE" w:rsidR="00C42067" w:rsidRDefault="00C42067" w:rsidP="00C42067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de 90% do </w:t>
      </w: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máximo</w:t>
      </w:r>
      <w:proofErr w:type="spellEnd"/>
      <w:r w:rsidRPr="00EB5C2E">
        <w:rPr>
          <w:b/>
          <w:bCs/>
          <w:color w:val="000000"/>
        </w:rPr>
        <w:t xml:space="preserve"> para fins de </w:t>
      </w:r>
      <w:proofErr w:type="spellStart"/>
      <w:r w:rsidRPr="00EB5C2E">
        <w:rPr>
          <w:b/>
          <w:bCs/>
          <w:color w:val="000000"/>
        </w:rPr>
        <w:t>alerta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esse</w:t>
      </w:r>
      <w:proofErr w:type="spellEnd"/>
      <w:r w:rsidRPr="00EB5C2E">
        <w:rPr>
          <w:color w:val="000000"/>
        </w:rPr>
        <w:t xml:space="preserve"> é 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estabelecido</w:t>
      </w:r>
      <w:proofErr w:type="spellEnd"/>
      <w:r w:rsidRPr="00EB5C2E">
        <w:rPr>
          <w:color w:val="000000"/>
        </w:rPr>
        <w:t xml:space="preserve"> pela LRF para fins de </w:t>
      </w:r>
      <w:proofErr w:type="spellStart"/>
      <w:r w:rsidRPr="00EB5C2E">
        <w:rPr>
          <w:color w:val="000000"/>
        </w:rPr>
        <w:t>alerta</w:t>
      </w:r>
      <w:proofErr w:type="spellEnd"/>
      <w:r w:rsidRPr="00EB5C2E">
        <w:rPr>
          <w:color w:val="000000"/>
        </w:rPr>
        <w:t xml:space="preserve">. </w:t>
      </w:r>
      <w:proofErr w:type="spellStart"/>
      <w:r w:rsidRPr="00EB5C2E">
        <w:rPr>
          <w:color w:val="000000"/>
        </w:rPr>
        <w:t>Se a</w:t>
      </w:r>
      <w:proofErr w:type="spellEnd"/>
      <w:r w:rsidRPr="00EB5C2E">
        <w:rPr>
          <w:color w:val="000000"/>
        </w:rPr>
        <w:t xml:space="preserve"> DCL </w:t>
      </w:r>
      <w:proofErr w:type="spellStart"/>
      <w:r w:rsidRPr="00EB5C2E">
        <w:rPr>
          <w:color w:val="000000"/>
        </w:rPr>
        <w:t>atingir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ou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ultrapassar</w:t>
      </w:r>
      <w:proofErr w:type="spellEnd"/>
      <w:r w:rsidRPr="00EB5C2E">
        <w:rPr>
          <w:color w:val="000000"/>
        </w:rPr>
        <w:t xml:space="preserve"> 90% do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máximo</w:t>
      </w:r>
      <w:proofErr w:type="spellEnd"/>
      <w:r w:rsidRPr="00EB5C2E">
        <w:rPr>
          <w:color w:val="000000"/>
        </w:rPr>
        <w:t xml:space="preserve"> de 120% da RCL, é um </w:t>
      </w:r>
      <w:proofErr w:type="spellStart"/>
      <w:r w:rsidRPr="00EB5C2E">
        <w:rPr>
          <w:color w:val="000000"/>
        </w:rPr>
        <w:t>sinal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alerta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indicando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uma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possível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violação</w:t>
      </w:r>
      <w:proofErr w:type="spellEnd"/>
      <w:r w:rsidRPr="00EB5C2E">
        <w:rPr>
          <w:color w:val="000000"/>
        </w:rPr>
        <w:t xml:space="preserve"> das </w:t>
      </w:r>
      <w:proofErr w:type="spellStart"/>
      <w:r w:rsidRPr="00EB5C2E">
        <w:rPr>
          <w:color w:val="000000"/>
        </w:rPr>
        <w:t>regras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fiscais</w:t>
      </w:r>
      <w:proofErr w:type="spellEnd"/>
      <w:r w:rsidRPr="00EB5C2E">
        <w:rPr>
          <w:color w:val="000000"/>
        </w:rPr>
        <w:t xml:space="preserve">. </w:t>
      </w:r>
    </w:p>
    <w:p w14:paraId="4CAA8717" w14:textId="1D5EE858" w:rsidR="00C42067" w:rsidRPr="00C42067" w:rsidRDefault="00C42067" w:rsidP="00C42067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Porcentagem do limite máximo da DCL:</w:t>
      </w:r>
      <w:r w:rsidRPr="00EB5C2E">
        <w:rPr>
          <w:color w:val="000000"/>
          <w:lang w:val="pt-BR"/>
        </w:rPr>
        <w:t xml:space="preserve"> indica a proporção entre o total da DCL e o limite máximo de 120% da RCL. Esse valor reflete o nível de endividamento do município em relação ao limite estabelecido pela LRF. </w:t>
      </w:r>
    </w:p>
    <w:p w14:paraId="3A5472D4" w14:textId="78BF6DF8" w:rsidR="00C42067" w:rsidRDefault="00C42067" w:rsidP="00C42067">
      <w:pPr>
        <w:ind w:firstLine="0"/>
        <w:rPr>
          <w:b/>
          <w:bCs/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Receita corrente líquida (RCL):</w:t>
      </w:r>
      <w:r w:rsidRPr="00EB5C2E">
        <w:rPr>
          <w:color w:val="000000"/>
          <w:lang w:val="pt-BR"/>
        </w:rPr>
        <w:t xml:space="preserve"> é o valor total das receitas do município, excluindo as transferências constitucionais e legais.</w:t>
      </w:r>
      <w:r w:rsidRPr="00EB5C2E">
        <w:rPr>
          <w:b/>
          <w:bCs/>
          <w:color w:val="000000"/>
          <w:lang w:val="pt-BR"/>
        </w:rPr>
        <w:t xml:space="preserve"> </w:t>
      </w:r>
    </w:p>
    <w:p w14:paraId="0D951E46" w14:textId="5E58CDB1" w:rsidR="00707DFE" w:rsidRDefault="00C42067" w:rsidP="00C42067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Total da DCL:</w:t>
      </w:r>
      <w:r w:rsidRPr="00EB5C2E">
        <w:rPr>
          <w:color w:val="000000"/>
          <w:lang w:val="pt-BR"/>
        </w:rPr>
        <w:t xml:space="preserve"> representa o montante total da DCL do município.</w:t>
      </w:r>
      <w:r w:rsidRPr="00EB5C2E">
        <w:rPr>
          <w:color w:val="000000"/>
          <w:lang w:val="pt-BR"/>
        </w:rPr>
        <w:tab/>
      </w:r>
    </w:p>
    <w:p w14:paraId="0FD7DF83" w14:textId="77777777" w:rsidR="00AC0E24" w:rsidRPr="00AC0E24" w:rsidRDefault="00AC0E24" w:rsidP="00C42067">
      <w:pPr>
        <w:ind w:firstLine="0"/>
        <w:rPr>
          <w:color w:val="000000"/>
          <w:lang w:val="pt-BR"/>
        </w:rPr>
      </w:pPr>
    </w:p>
    <w:p w14:paraId="50BB424D" w14:textId="67AD0A92" w:rsidR="00707DFE" w:rsidRDefault="001F492F" w:rsidP="00C42067">
      <w:pPr>
        <w:ind w:firstLine="0"/>
        <w:rPr>
          <w:b/>
          <w:color w:val="000000"/>
        </w:rPr>
      </w:pPr>
      <w:proofErr w:type="spellStart"/>
      <w:r w:rsidRPr="001F492F">
        <w:rPr>
          <w:b/>
          <w:color w:val="000000"/>
        </w:rPr>
        <w:t>Índice</w:t>
      </w:r>
      <w:proofErr w:type="spellEnd"/>
      <w:r w:rsidRPr="001F492F">
        <w:rPr>
          <w:b/>
          <w:color w:val="000000"/>
        </w:rPr>
        <w:t xml:space="preserve"> de </w:t>
      </w:r>
      <w:proofErr w:type="spellStart"/>
      <w:r w:rsidRPr="001F492F">
        <w:rPr>
          <w:b/>
          <w:color w:val="000000"/>
        </w:rPr>
        <w:t>Desenvolvimento</w:t>
      </w:r>
      <w:proofErr w:type="spellEnd"/>
      <w:r w:rsidRPr="001F492F">
        <w:rPr>
          <w:b/>
          <w:color w:val="000000"/>
        </w:rPr>
        <w:t xml:space="preserve"> da </w:t>
      </w:r>
      <w:proofErr w:type="spellStart"/>
      <w:r w:rsidRPr="001F492F">
        <w:rPr>
          <w:b/>
          <w:color w:val="000000"/>
        </w:rPr>
        <w:t>Educação</w:t>
      </w:r>
      <w:proofErr w:type="spellEnd"/>
      <w:r w:rsidRPr="001F492F">
        <w:rPr>
          <w:b/>
          <w:color w:val="000000"/>
        </w:rPr>
        <w:t xml:space="preserve"> </w:t>
      </w:r>
      <w:proofErr w:type="spellStart"/>
      <w:r w:rsidRPr="001F492F">
        <w:rPr>
          <w:b/>
          <w:color w:val="000000"/>
        </w:rPr>
        <w:t>Básica</w:t>
      </w:r>
      <w:proofErr w:type="spellEnd"/>
      <w:r w:rsidRPr="001F492F">
        <w:rPr>
          <w:b/>
          <w:color w:val="000000"/>
        </w:rPr>
        <w:t xml:space="preserve"> </w:t>
      </w:r>
      <w:r>
        <w:rPr>
          <w:b/>
          <w:color w:val="000000"/>
        </w:rPr>
        <w:t>(</w:t>
      </w:r>
      <w:r w:rsidR="00707DFE" w:rsidRPr="00707DFE">
        <w:rPr>
          <w:b/>
          <w:color w:val="000000"/>
        </w:rPr>
        <w:t>IDEB</w:t>
      </w:r>
      <w:r>
        <w:rPr>
          <w:b/>
          <w:color w:val="000000"/>
        </w:rPr>
        <w:t>)</w:t>
      </w:r>
      <w:r w:rsidR="00707DFE" w:rsidRPr="00707DFE">
        <w:rPr>
          <w:b/>
          <w:color w:val="000000"/>
        </w:rPr>
        <w:t>:</w:t>
      </w:r>
      <w:r w:rsidR="00707DFE">
        <w:rPr>
          <w:b/>
          <w:color w:val="000000"/>
        </w:rPr>
        <w:t xml:space="preserve"> </w:t>
      </w:r>
      <w:r w:rsidR="00707DFE" w:rsidRPr="00707DFE">
        <w:rPr>
          <w:color w:val="000000"/>
          <w:lang w:val="pt-BR"/>
        </w:rPr>
        <w:t>Anos iniciais e finais do ensino fundamental (Rede pública): o Índice de Desenvolvimento da Educação Básica (IDEB) é um indicador que avalia a qualidade da educação básica no país. É calculado para os anos iniciais (1º ao 5º ano) e finais (6º ao 9º ano) do ensino fundamental nas escolas da rede pública.</w:t>
      </w:r>
    </w:p>
    <w:p w14:paraId="0D85A9DB" w14:textId="77777777" w:rsidR="00AC0E24" w:rsidRPr="00AC0E24" w:rsidRDefault="00AC0E24" w:rsidP="00C42067">
      <w:pPr>
        <w:ind w:firstLine="0"/>
        <w:rPr>
          <w:b/>
          <w:color w:val="000000"/>
        </w:rPr>
      </w:pPr>
    </w:p>
    <w:p w14:paraId="34570276" w14:textId="5FBA5A84" w:rsidR="00707DFE" w:rsidRDefault="00707DFE" w:rsidP="00C42067">
      <w:pPr>
        <w:ind w:firstLine="0"/>
        <w:rPr>
          <w:color w:val="000000"/>
          <w:lang w:val="pt-BR"/>
        </w:rPr>
      </w:pPr>
      <w:proofErr w:type="spellStart"/>
      <w:r w:rsidRPr="00707DFE">
        <w:rPr>
          <w:b/>
          <w:color w:val="000000"/>
        </w:rPr>
        <w:t>Índice</w:t>
      </w:r>
      <w:proofErr w:type="spellEnd"/>
      <w:r w:rsidRPr="00707DFE">
        <w:rPr>
          <w:b/>
          <w:color w:val="000000"/>
        </w:rPr>
        <w:t xml:space="preserve"> de </w:t>
      </w:r>
      <w:proofErr w:type="spellStart"/>
      <w:r w:rsidRPr="00707DFE">
        <w:rPr>
          <w:b/>
          <w:color w:val="000000"/>
        </w:rPr>
        <w:t>Desenvolvimento</w:t>
      </w:r>
      <w:proofErr w:type="spellEnd"/>
      <w:r w:rsidRPr="00707DFE">
        <w:rPr>
          <w:b/>
          <w:color w:val="000000"/>
        </w:rPr>
        <w:t xml:space="preserve"> </w:t>
      </w:r>
      <w:proofErr w:type="spellStart"/>
      <w:r w:rsidRPr="00707DFE">
        <w:rPr>
          <w:b/>
          <w:color w:val="000000"/>
        </w:rPr>
        <w:t>Humano</w:t>
      </w:r>
      <w:proofErr w:type="spellEnd"/>
      <w:r w:rsidRPr="00707DFE">
        <w:rPr>
          <w:b/>
          <w:color w:val="000000"/>
        </w:rPr>
        <w:t xml:space="preserve"> Municipal (IDHM)</w:t>
      </w:r>
      <w:r>
        <w:rPr>
          <w:b/>
          <w:color w:val="000000"/>
        </w:rPr>
        <w:t xml:space="preserve">: </w:t>
      </w:r>
      <w:r w:rsidRPr="00707DFE">
        <w:rPr>
          <w:color w:val="000000"/>
          <w:lang w:val="pt-BR"/>
        </w:rPr>
        <w:t>é um indicador que avalia o nível de desenvolvimento humano em áreas como educação, saúde e renda. O IDHM é calculado para cada município e varia em uma escala de 0 a 1, sendo que valores mais próximos de 1 indicam um maior desenvolvimento humano.</w:t>
      </w:r>
    </w:p>
    <w:p w14:paraId="0B2F5B97" w14:textId="77777777" w:rsidR="007606FA" w:rsidRDefault="007606FA" w:rsidP="00C42067">
      <w:pPr>
        <w:ind w:firstLine="0"/>
        <w:rPr>
          <w:color w:val="000000"/>
          <w:lang w:val="pt-BR"/>
        </w:rPr>
      </w:pPr>
    </w:p>
    <w:p w14:paraId="12918124" w14:textId="7313F567" w:rsidR="007606FA" w:rsidRDefault="007606FA" w:rsidP="007606FA">
      <w:pPr>
        <w:ind w:firstLine="0"/>
        <w:rPr>
          <w:color w:val="000000"/>
          <w:lang w:val="pt-BR"/>
        </w:rPr>
      </w:pPr>
      <w:r w:rsidRPr="007606FA">
        <w:rPr>
          <w:b/>
          <w:bCs/>
        </w:rPr>
        <w:t>Iterative Imputer</w:t>
      </w:r>
      <w:r w:rsidRPr="00A2270F">
        <w:rPr>
          <w:bCs/>
        </w:rPr>
        <w:t xml:space="preserve">: </w:t>
      </w:r>
      <w:proofErr w:type="spellStart"/>
      <w:r w:rsidRPr="00A2270F">
        <w:rPr>
          <w:bCs/>
        </w:rPr>
        <w:t>preenche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valores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faltantes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usando</w:t>
      </w:r>
      <w:proofErr w:type="spellEnd"/>
      <w:r w:rsidRPr="00A2270F">
        <w:rPr>
          <w:bCs/>
        </w:rPr>
        <w:t xml:space="preserve"> um </w:t>
      </w:r>
      <w:proofErr w:type="spellStart"/>
      <w:r w:rsidRPr="00A2270F">
        <w:rPr>
          <w:bCs/>
        </w:rPr>
        <w:t>modelo</w:t>
      </w:r>
      <w:proofErr w:type="spellEnd"/>
      <w:r w:rsidRPr="00A2270F">
        <w:rPr>
          <w:bCs/>
        </w:rPr>
        <w:t xml:space="preserve"> de </w:t>
      </w:r>
      <w:proofErr w:type="spellStart"/>
      <w:r w:rsidRPr="00A2270F">
        <w:rPr>
          <w:bCs/>
        </w:rPr>
        <w:t>regressão</w:t>
      </w:r>
      <w:proofErr w:type="spellEnd"/>
      <w:r w:rsidRPr="00A2270F">
        <w:rPr>
          <w:bCs/>
        </w:rPr>
        <w:t xml:space="preserve">. </w:t>
      </w:r>
      <w:proofErr w:type="spellStart"/>
      <w:r w:rsidRPr="00A2270F">
        <w:rPr>
          <w:bCs/>
        </w:rPr>
        <w:t>Ele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estabelece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uma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relação</w:t>
      </w:r>
      <w:proofErr w:type="spellEnd"/>
      <w:r w:rsidRPr="00A2270F">
        <w:rPr>
          <w:bCs/>
        </w:rPr>
        <w:t xml:space="preserve"> entre </w:t>
      </w:r>
      <w:proofErr w:type="spellStart"/>
      <w:r w:rsidRPr="00A2270F">
        <w:rPr>
          <w:bCs/>
        </w:rPr>
        <w:t>variáveis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conhecidas</w:t>
      </w:r>
      <w:proofErr w:type="spellEnd"/>
      <w:r w:rsidRPr="00A2270F">
        <w:rPr>
          <w:bCs/>
        </w:rPr>
        <w:t xml:space="preserve"> e </w:t>
      </w:r>
      <w:proofErr w:type="spellStart"/>
      <w:r w:rsidRPr="00A2270F">
        <w:rPr>
          <w:bCs/>
        </w:rPr>
        <w:t>uma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variável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desconhecida</w:t>
      </w:r>
      <w:proofErr w:type="spellEnd"/>
      <w:r w:rsidRPr="00A2270F">
        <w:rPr>
          <w:bCs/>
        </w:rPr>
        <w:t xml:space="preserve"> para </w:t>
      </w:r>
      <w:proofErr w:type="spellStart"/>
      <w:r w:rsidRPr="00A2270F">
        <w:rPr>
          <w:bCs/>
        </w:rPr>
        <w:t>estimar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os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valores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ausentes</w:t>
      </w:r>
      <w:proofErr w:type="spellEnd"/>
      <w:r w:rsidRPr="00A2270F">
        <w:rPr>
          <w:bCs/>
        </w:rPr>
        <w:t xml:space="preserve">. O </w:t>
      </w:r>
      <w:proofErr w:type="spellStart"/>
      <w:r w:rsidRPr="00A2270F">
        <w:rPr>
          <w:bCs/>
        </w:rPr>
        <w:t>modelo</w:t>
      </w:r>
      <w:proofErr w:type="spellEnd"/>
      <w:r w:rsidRPr="00A2270F">
        <w:rPr>
          <w:bCs/>
        </w:rPr>
        <w:t xml:space="preserve"> de </w:t>
      </w:r>
      <w:proofErr w:type="spellStart"/>
      <w:r w:rsidRPr="00A2270F">
        <w:rPr>
          <w:bCs/>
        </w:rPr>
        <w:t>regressão</w:t>
      </w:r>
      <w:proofErr w:type="spellEnd"/>
      <w:r w:rsidRPr="00A2270F">
        <w:rPr>
          <w:bCs/>
        </w:rPr>
        <w:t xml:space="preserve"> é </w:t>
      </w:r>
      <w:proofErr w:type="spellStart"/>
      <w:r w:rsidRPr="00A2270F">
        <w:rPr>
          <w:bCs/>
        </w:rPr>
        <w:t>aplicado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iterativamente</w:t>
      </w:r>
      <w:proofErr w:type="spellEnd"/>
      <w:r w:rsidRPr="00A2270F">
        <w:rPr>
          <w:bCs/>
        </w:rPr>
        <w:t xml:space="preserve">, </w:t>
      </w:r>
      <w:proofErr w:type="spellStart"/>
      <w:r w:rsidRPr="00A2270F">
        <w:rPr>
          <w:bCs/>
        </w:rPr>
        <w:t>ajustando</w:t>
      </w:r>
      <w:proofErr w:type="spellEnd"/>
      <w:r w:rsidRPr="00A2270F">
        <w:rPr>
          <w:bCs/>
        </w:rPr>
        <w:t>-</w:t>
      </w:r>
      <w:proofErr w:type="spellStart"/>
      <w:r w:rsidRPr="00A2270F">
        <w:rPr>
          <w:bCs/>
        </w:rPr>
        <w:t>se a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cada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iteração</w:t>
      </w:r>
      <w:proofErr w:type="spellEnd"/>
      <w:r w:rsidRPr="00A2270F">
        <w:rPr>
          <w:bCs/>
        </w:rPr>
        <w:t xml:space="preserve"> para </w:t>
      </w:r>
      <w:proofErr w:type="spellStart"/>
      <w:r w:rsidRPr="00A2270F">
        <w:rPr>
          <w:bCs/>
        </w:rPr>
        <w:t>melhorar</w:t>
      </w:r>
      <w:proofErr w:type="spellEnd"/>
      <w:r w:rsidRPr="00A2270F">
        <w:rPr>
          <w:bCs/>
        </w:rPr>
        <w:t xml:space="preserve"> as </w:t>
      </w:r>
      <w:proofErr w:type="spellStart"/>
      <w:r w:rsidRPr="00A2270F">
        <w:rPr>
          <w:bCs/>
        </w:rPr>
        <w:t>estimativas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até</w:t>
      </w:r>
      <w:proofErr w:type="spellEnd"/>
      <w:r w:rsidRPr="00A2270F">
        <w:rPr>
          <w:bCs/>
        </w:rPr>
        <w:t xml:space="preserve"> que </w:t>
      </w:r>
      <w:proofErr w:type="spellStart"/>
      <w:r w:rsidRPr="00A2270F">
        <w:rPr>
          <w:bCs/>
        </w:rPr>
        <w:t>os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valores</w:t>
      </w:r>
      <w:proofErr w:type="spellEnd"/>
      <w:r w:rsidRPr="00A2270F">
        <w:rPr>
          <w:bCs/>
        </w:rPr>
        <w:t xml:space="preserve"> </w:t>
      </w:r>
      <w:proofErr w:type="spellStart"/>
      <w:r w:rsidRPr="00A2270F">
        <w:rPr>
          <w:bCs/>
        </w:rPr>
        <w:t>convergam</w:t>
      </w:r>
      <w:proofErr w:type="spellEnd"/>
      <w:r w:rsidRPr="00A2270F">
        <w:rPr>
          <w:bCs/>
        </w:rPr>
        <w:t xml:space="preserve"> e se </w:t>
      </w:r>
      <w:proofErr w:type="spellStart"/>
      <w:r w:rsidRPr="00A2270F">
        <w:rPr>
          <w:bCs/>
        </w:rPr>
        <w:t>estabilizem</w:t>
      </w:r>
      <w:proofErr w:type="spellEnd"/>
      <w:r w:rsidRPr="00A2270F">
        <w:rPr>
          <w:bCs/>
        </w:rPr>
        <w:t>.</w:t>
      </w:r>
    </w:p>
    <w:p w14:paraId="6BCB204D" w14:textId="6AA30D53" w:rsidR="00450E6E" w:rsidRDefault="00450E6E" w:rsidP="00C42067">
      <w:pPr>
        <w:ind w:firstLine="0"/>
        <w:rPr>
          <w:color w:val="000000"/>
          <w:lang w:val="pt-BR"/>
        </w:rPr>
      </w:pPr>
    </w:p>
    <w:p w14:paraId="0C4323F7" w14:textId="4569FF1A" w:rsidR="00450E6E" w:rsidRPr="003E05DC" w:rsidRDefault="00450E6E" w:rsidP="00C42067">
      <w:pPr>
        <w:ind w:firstLine="0"/>
        <w:rPr>
          <w:color w:val="000000"/>
          <w:lang w:val="pt-BR"/>
        </w:rPr>
      </w:pPr>
      <w:r w:rsidRPr="00450E6E">
        <w:rPr>
          <w:b/>
          <w:color w:val="000000"/>
        </w:rPr>
        <w:t xml:space="preserve">KNN Imputer: </w:t>
      </w:r>
      <w:proofErr w:type="spellStart"/>
      <w:r w:rsidRPr="003E05DC">
        <w:rPr>
          <w:color w:val="000000"/>
          <w:lang w:val="pt-BR"/>
        </w:rPr>
        <w:t>utiliza</w:t>
      </w:r>
      <w:proofErr w:type="spellEnd"/>
      <w:r w:rsidRPr="003E05DC">
        <w:rPr>
          <w:color w:val="000000"/>
          <w:lang w:val="pt-BR"/>
        </w:rPr>
        <w:t xml:space="preserve"> o </w:t>
      </w:r>
      <w:proofErr w:type="spellStart"/>
      <w:r w:rsidRPr="003E05DC">
        <w:rPr>
          <w:color w:val="000000"/>
          <w:lang w:val="pt-BR"/>
        </w:rPr>
        <w:t>algoritmo</w:t>
      </w:r>
      <w:proofErr w:type="spellEnd"/>
      <w:r w:rsidRPr="003E05DC">
        <w:rPr>
          <w:color w:val="000000"/>
          <w:lang w:val="pt-BR"/>
        </w:rPr>
        <w:t xml:space="preserve"> K-Nearest </w:t>
      </w:r>
      <w:proofErr w:type="spellStart"/>
      <w:r w:rsidRPr="003E05DC">
        <w:rPr>
          <w:color w:val="000000"/>
          <w:lang w:val="pt-BR"/>
        </w:rPr>
        <w:t>Neighbors</w:t>
      </w:r>
      <w:proofErr w:type="spellEnd"/>
      <w:r w:rsidRPr="003E05DC">
        <w:rPr>
          <w:color w:val="000000"/>
          <w:lang w:val="pt-BR"/>
        </w:rPr>
        <w:t xml:space="preserve">, que </w:t>
      </w:r>
      <w:proofErr w:type="spellStart"/>
      <w:r w:rsidRPr="003E05DC">
        <w:rPr>
          <w:color w:val="000000"/>
          <w:lang w:val="pt-BR"/>
        </w:rPr>
        <w:t>consiste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em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encontrar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os</w:t>
      </w:r>
      <w:proofErr w:type="spellEnd"/>
      <w:r w:rsidRPr="003E05DC">
        <w:rPr>
          <w:color w:val="000000"/>
          <w:lang w:val="pt-BR"/>
        </w:rPr>
        <w:t xml:space="preserve"> k </w:t>
      </w:r>
      <w:proofErr w:type="spellStart"/>
      <w:r w:rsidRPr="003E05DC">
        <w:rPr>
          <w:color w:val="000000"/>
          <w:lang w:val="pt-BR"/>
        </w:rPr>
        <w:t>vizinhos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mais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próximos</w:t>
      </w:r>
      <w:proofErr w:type="spellEnd"/>
      <w:r w:rsidRPr="003E05DC">
        <w:rPr>
          <w:color w:val="000000"/>
          <w:lang w:val="pt-BR"/>
        </w:rPr>
        <w:t xml:space="preserve"> de </w:t>
      </w:r>
      <w:proofErr w:type="spellStart"/>
      <w:r w:rsidRPr="003E05DC">
        <w:rPr>
          <w:color w:val="000000"/>
          <w:lang w:val="pt-BR"/>
        </w:rPr>
        <w:t>cada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amostra</w:t>
      </w:r>
      <w:proofErr w:type="spellEnd"/>
      <w:r w:rsidRPr="003E05DC">
        <w:rPr>
          <w:color w:val="000000"/>
          <w:lang w:val="pt-BR"/>
        </w:rPr>
        <w:t xml:space="preserve"> com </w:t>
      </w:r>
      <w:proofErr w:type="spellStart"/>
      <w:r w:rsidRPr="003E05DC">
        <w:rPr>
          <w:color w:val="000000"/>
          <w:lang w:val="pt-BR"/>
        </w:rPr>
        <w:t>valor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faltante</w:t>
      </w:r>
      <w:proofErr w:type="spellEnd"/>
      <w:r w:rsidRPr="003E05DC">
        <w:rPr>
          <w:color w:val="000000"/>
          <w:lang w:val="pt-BR"/>
        </w:rPr>
        <w:t xml:space="preserve"> e </w:t>
      </w:r>
      <w:proofErr w:type="spellStart"/>
      <w:r w:rsidRPr="003E05DC">
        <w:rPr>
          <w:color w:val="000000"/>
          <w:lang w:val="pt-BR"/>
        </w:rPr>
        <w:t>preencher</w:t>
      </w:r>
      <w:proofErr w:type="spellEnd"/>
      <w:r w:rsidRPr="003E05DC">
        <w:rPr>
          <w:color w:val="000000"/>
          <w:lang w:val="pt-BR"/>
        </w:rPr>
        <w:t xml:space="preserve"> o </w:t>
      </w:r>
      <w:proofErr w:type="spellStart"/>
      <w:r w:rsidRPr="003E05DC">
        <w:rPr>
          <w:color w:val="000000"/>
          <w:lang w:val="pt-BR"/>
        </w:rPr>
        <w:t>valor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ausente</w:t>
      </w:r>
      <w:proofErr w:type="spellEnd"/>
      <w:r w:rsidRPr="003E05DC">
        <w:rPr>
          <w:color w:val="000000"/>
          <w:lang w:val="pt-BR"/>
        </w:rPr>
        <w:t xml:space="preserve"> com </w:t>
      </w:r>
      <w:proofErr w:type="spellStart"/>
      <w:r w:rsidRPr="003E05DC">
        <w:rPr>
          <w:color w:val="000000"/>
          <w:lang w:val="pt-BR"/>
        </w:rPr>
        <w:t>uma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média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ou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moda</w:t>
      </w:r>
      <w:proofErr w:type="spellEnd"/>
      <w:r w:rsidRPr="003E05DC">
        <w:rPr>
          <w:color w:val="000000"/>
          <w:lang w:val="pt-BR"/>
        </w:rPr>
        <w:t xml:space="preserve"> dos </w:t>
      </w:r>
      <w:proofErr w:type="spellStart"/>
      <w:r w:rsidRPr="003E05DC">
        <w:rPr>
          <w:color w:val="000000"/>
          <w:lang w:val="pt-BR"/>
        </w:rPr>
        <w:t>valores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desses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vizinhos</w:t>
      </w:r>
      <w:proofErr w:type="spellEnd"/>
      <w:r w:rsidRPr="003E05DC">
        <w:rPr>
          <w:color w:val="000000"/>
          <w:lang w:val="pt-BR"/>
        </w:rPr>
        <w:t xml:space="preserve">. </w:t>
      </w:r>
      <w:proofErr w:type="spellStart"/>
      <w:r w:rsidRPr="003E05DC">
        <w:rPr>
          <w:color w:val="000000"/>
          <w:lang w:val="pt-BR"/>
        </w:rPr>
        <w:t>Essa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técnica</w:t>
      </w:r>
      <w:proofErr w:type="spellEnd"/>
      <w:r w:rsidRPr="003E05DC">
        <w:rPr>
          <w:color w:val="000000"/>
          <w:lang w:val="pt-BR"/>
        </w:rPr>
        <w:t xml:space="preserve"> é </w:t>
      </w:r>
      <w:proofErr w:type="spellStart"/>
      <w:r w:rsidRPr="003E05DC">
        <w:rPr>
          <w:color w:val="000000"/>
          <w:lang w:val="pt-BR"/>
        </w:rPr>
        <w:t>útil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quando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os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lastRenderedPageBreak/>
        <w:t>valores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faltantes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estão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agrupados</w:t>
      </w:r>
      <w:proofErr w:type="spellEnd"/>
      <w:r w:rsidRPr="003E05DC">
        <w:rPr>
          <w:color w:val="000000"/>
          <w:lang w:val="pt-BR"/>
        </w:rPr>
        <w:t xml:space="preserve"> e </w:t>
      </w:r>
      <w:proofErr w:type="spellStart"/>
      <w:r w:rsidRPr="003E05DC">
        <w:rPr>
          <w:color w:val="000000"/>
          <w:lang w:val="pt-BR"/>
        </w:rPr>
        <w:t>possuem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relação</w:t>
      </w:r>
      <w:proofErr w:type="spellEnd"/>
      <w:r w:rsidRPr="003E05DC">
        <w:rPr>
          <w:color w:val="000000"/>
          <w:lang w:val="pt-BR"/>
        </w:rPr>
        <w:t xml:space="preserve"> com </w:t>
      </w:r>
      <w:proofErr w:type="spellStart"/>
      <w:r w:rsidRPr="003E05DC">
        <w:rPr>
          <w:color w:val="000000"/>
          <w:lang w:val="pt-BR"/>
        </w:rPr>
        <w:t>outras</w:t>
      </w:r>
      <w:proofErr w:type="spellEnd"/>
      <w:r w:rsidRPr="003E05DC">
        <w:rPr>
          <w:color w:val="000000"/>
          <w:lang w:val="pt-BR"/>
        </w:rPr>
        <w:t xml:space="preserve"> </w:t>
      </w:r>
      <w:proofErr w:type="spellStart"/>
      <w:r w:rsidRPr="003E05DC">
        <w:rPr>
          <w:color w:val="000000"/>
          <w:lang w:val="pt-BR"/>
        </w:rPr>
        <w:t>variáveis</w:t>
      </w:r>
      <w:proofErr w:type="spellEnd"/>
      <w:r w:rsidRPr="003E05DC">
        <w:rPr>
          <w:color w:val="000000"/>
          <w:lang w:val="pt-BR"/>
        </w:rPr>
        <w:t xml:space="preserve"> no </w:t>
      </w:r>
      <w:proofErr w:type="spellStart"/>
      <w:r w:rsidRPr="003E05DC">
        <w:rPr>
          <w:color w:val="000000"/>
          <w:lang w:val="pt-BR"/>
        </w:rPr>
        <w:t>conjunto</w:t>
      </w:r>
      <w:proofErr w:type="spellEnd"/>
      <w:r w:rsidRPr="003E05DC">
        <w:rPr>
          <w:color w:val="000000"/>
          <w:lang w:val="pt-BR"/>
        </w:rPr>
        <w:t xml:space="preserve"> de dados.</w:t>
      </w:r>
    </w:p>
    <w:p w14:paraId="08592AD8" w14:textId="77777777" w:rsidR="005F37A6" w:rsidRDefault="005F37A6" w:rsidP="005F37A6">
      <w:pPr>
        <w:ind w:firstLine="0"/>
        <w:rPr>
          <w:b/>
          <w:color w:val="000000"/>
        </w:rPr>
      </w:pPr>
    </w:p>
    <w:p w14:paraId="0C503B23" w14:textId="5FCD554B" w:rsidR="00AC0E24" w:rsidRPr="005F37A6" w:rsidRDefault="005F37A6" w:rsidP="005F37A6">
      <w:pPr>
        <w:ind w:firstLine="0"/>
        <w:rPr>
          <w:b/>
          <w:color w:val="000000"/>
        </w:rPr>
      </w:pPr>
      <w:r w:rsidRPr="005F37A6">
        <w:rPr>
          <w:b/>
          <w:color w:val="000000"/>
        </w:rPr>
        <w:t xml:space="preserve">Max Abs Scaler: </w:t>
      </w:r>
      <w:proofErr w:type="spellStart"/>
      <w:r w:rsidRPr="005F37A6">
        <w:rPr>
          <w:color w:val="000000"/>
        </w:rPr>
        <w:t>ajusta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os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valores</w:t>
      </w:r>
      <w:proofErr w:type="spellEnd"/>
      <w:r w:rsidRPr="005F37A6">
        <w:rPr>
          <w:color w:val="000000"/>
        </w:rPr>
        <w:t xml:space="preserve"> de </w:t>
      </w:r>
      <w:proofErr w:type="spellStart"/>
      <w:r w:rsidRPr="005F37A6">
        <w:rPr>
          <w:color w:val="000000"/>
        </w:rPr>
        <w:t>uma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variável</w:t>
      </w:r>
      <w:proofErr w:type="spellEnd"/>
      <w:r w:rsidRPr="005F37A6">
        <w:rPr>
          <w:color w:val="000000"/>
        </w:rPr>
        <w:t xml:space="preserve"> para o </w:t>
      </w:r>
      <w:proofErr w:type="spellStart"/>
      <w:r w:rsidRPr="005F37A6">
        <w:rPr>
          <w:color w:val="000000"/>
        </w:rPr>
        <w:t>intervalo</w:t>
      </w:r>
      <w:proofErr w:type="spellEnd"/>
      <w:r w:rsidRPr="005F37A6">
        <w:rPr>
          <w:color w:val="000000"/>
        </w:rPr>
        <w:t xml:space="preserve"> de -1 a 1. </w:t>
      </w:r>
      <w:proofErr w:type="spellStart"/>
      <w:r w:rsidRPr="005F37A6">
        <w:rPr>
          <w:color w:val="000000"/>
        </w:rPr>
        <w:t>Ele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realiza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essa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transformação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dividindo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todos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os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valores</w:t>
      </w:r>
      <w:proofErr w:type="spellEnd"/>
      <w:r w:rsidRPr="005F37A6">
        <w:rPr>
          <w:color w:val="000000"/>
        </w:rPr>
        <w:t xml:space="preserve"> pela </w:t>
      </w:r>
      <w:proofErr w:type="spellStart"/>
      <w:r w:rsidRPr="005F37A6">
        <w:rPr>
          <w:color w:val="000000"/>
        </w:rPr>
        <w:t>sua</w:t>
      </w:r>
      <w:proofErr w:type="spellEnd"/>
      <w:r w:rsidRPr="005F37A6">
        <w:rPr>
          <w:color w:val="000000"/>
        </w:rPr>
        <w:t xml:space="preserve"> magnitude </w:t>
      </w:r>
      <w:proofErr w:type="spellStart"/>
      <w:r w:rsidRPr="005F37A6">
        <w:rPr>
          <w:color w:val="000000"/>
        </w:rPr>
        <w:t>máxima</w:t>
      </w:r>
      <w:proofErr w:type="spellEnd"/>
      <w:r w:rsidRPr="005F37A6">
        <w:rPr>
          <w:color w:val="000000"/>
        </w:rPr>
        <w:t xml:space="preserve"> (</w:t>
      </w:r>
      <w:proofErr w:type="spellStart"/>
      <w:r w:rsidRPr="005F37A6">
        <w:rPr>
          <w:color w:val="000000"/>
        </w:rPr>
        <w:t>valor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absoluto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máximo</w:t>
      </w:r>
      <w:proofErr w:type="spellEnd"/>
      <w:r w:rsidRPr="005F37A6">
        <w:rPr>
          <w:color w:val="000000"/>
        </w:rPr>
        <w:t xml:space="preserve">). </w:t>
      </w:r>
      <w:proofErr w:type="spellStart"/>
      <w:r w:rsidRPr="005F37A6">
        <w:rPr>
          <w:color w:val="000000"/>
        </w:rPr>
        <w:t>Isso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garante</w:t>
      </w:r>
      <w:proofErr w:type="spellEnd"/>
      <w:r w:rsidRPr="005F37A6">
        <w:rPr>
          <w:color w:val="000000"/>
        </w:rPr>
        <w:t xml:space="preserve"> que </w:t>
      </w:r>
      <w:proofErr w:type="spellStart"/>
      <w:r w:rsidRPr="005F37A6">
        <w:rPr>
          <w:color w:val="000000"/>
        </w:rPr>
        <w:t>todos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os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valores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estejam</w:t>
      </w:r>
      <w:proofErr w:type="spellEnd"/>
      <w:r w:rsidRPr="005F37A6">
        <w:rPr>
          <w:color w:val="000000"/>
        </w:rPr>
        <w:t xml:space="preserve"> </w:t>
      </w:r>
      <w:proofErr w:type="spellStart"/>
      <w:r w:rsidRPr="005F37A6">
        <w:rPr>
          <w:color w:val="000000"/>
        </w:rPr>
        <w:t>contidos</w:t>
      </w:r>
      <w:proofErr w:type="spellEnd"/>
      <w:r w:rsidRPr="005F37A6">
        <w:rPr>
          <w:color w:val="000000"/>
        </w:rPr>
        <w:t xml:space="preserve"> no </w:t>
      </w:r>
      <w:proofErr w:type="spellStart"/>
      <w:r w:rsidRPr="005F37A6">
        <w:rPr>
          <w:color w:val="000000"/>
        </w:rPr>
        <w:t>intervalo</w:t>
      </w:r>
      <w:proofErr w:type="spellEnd"/>
      <w:r w:rsidRPr="005F37A6">
        <w:rPr>
          <w:color w:val="000000"/>
        </w:rPr>
        <w:t xml:space="preserve"> de -1 a 1, </w:t>
      </w:r>
      <w:proofErr w:type="spellStart"/>
      <w:r w:rsidRPr="005F37A6">
        <w:rPr>
          <w:color w:val="000000"/>
        </w:rPr>
        <w:t>preservando</w:t>
      </w:r>
      <w:proofErr w:type="spellEnd"/>
      <w:r w:rsidRPr="005F37A6">
        <w:rPr>
          <w:color w:val="000000"/>
        </w:rPr>
        <w:t xml:space="preserve"> a </w:t>
      </w:r>
      <w:proofErr w:type="spellStart"/>
      <w:r w:rsidRPr="005F37A6">
        <w:rPr>
          <w:color w:val="000000"/>
        </w:rPr>
        <w:t>proporção</w:t>
      </w:r>
      <w:proofErr w:type="spellEnd"/>
      <w:r w:rsidRPr="005F37A6">
        <w:rPr>
          <w:color w:val="000000"/>
        </w:rPr>
        <w:t xml:space="preserve"> entre </w:t>
      </w:r>
      <w:proofErr w:type="spellStart"/>
      <w:r w:rsidRPr="005F37A6">
        <w:rPr>
          <w:color w:val="000000"/>
        </w:rPr>
        <w:t>eles</w:t>
      </w:r>
      <w:proofErr w:type="spellEnd"/>
      <w:r>
        <w:rPr>
          <w:color w:val="000000"/>
        </w:rPr>
        <w:t>.</w:t>
      </w:r>
    </w:p>
    <w:p w14:paraId="34E85795" w14:textId="5074BE07" w:rsidR="005F37A6" w:rsidRDefault="005F37A6" w:rsidP="00C42067">
      <w:pPr>
        <w:ind w:firstLine="0"/>
        <w:rPr>
          <w:b/>
          <w:color w:val="000000"/>
        </w:rPr>
      </w:pPr>
    </w:p>
    <w:p w14:paraId="7B4EEFF9" w14:textId="7DC15DA3" w:rsidR="00707DFE" w:rsidRDefault="00707DFE" w:rsidP="00C42067">
      <w:pPr>
        <w:ind w:firstLine="0"/>
        <w:rPr>
          <w:color w:val="000000"/>
          <w:lang w:val="pt-BR"/>
        </w:rPr>
      </w:pPr>
      <w:proofErr w:type="spellStart"/>
      <w:r w:rsidRPr="00707DFE">
        <w:rPr>
          <w:b/>
          <w:color w:val="000000"/>
        </w:rPr>
        <w:t>Mesorregião</w:t>
      </w:r>
      <w:proofErr w:type="spellEnd"/>
      <w:r>
        <w:rPr>
          <w:b/>
          <w:color w:val="000000"/>
        </w:rPr>
        <w:t xml:space="preserve">: </w:t>
      </w:r>
      <w:r w:rsidR="00EB5CF1" w:rsidRPr="00EB5CF1">
        <w:rPr>
          <w:color w:val="000000"/>
          <w:lang w:val="pt-BR"/>
        </w:rPr>
        <w:t>refere-se à região geográfica do município</w:t>
      </w:r>
    </w:p>
    <w:p w14:paraId="7E32336B" w14:textId="66EB7DCA" w:rsidR="00F37B1D" w:rsidRDefault="00F37B1D" w:rsidP="00C42067">
      <w:pPr>
        <w:ind w:firstLine="0"/>
        <w:rPr>
          <w:color w:val="000000"/>
          <w:lang w:val="pt-BR"/>
        </w:rPr>
      </w:pPr>
    </w:p>
    <w:p w14:paraId="283A130A" w14:textId="2D427378" w:rsidR="00D5179C" w:rsidRDefault="00F37B1D" w:rsidP="00F37B1D">
      <w:pPr>
        <w:ind w:firstLine="0"/>
        <w:rPr>
          <w:color w:val="000000"/>
          <w:lang w:val="pt-BR"/>
        </w:rPr>
      </w:pPr>
      <w:r w:rsidRPr="00F37B1D">
        <w:rPr>
          <w:b/>
          <w:color w:val="000000"/>
          <w:lang w:val="pt-BR"/>
        </w:rPr>
        <w:t xml:space="preserve">Min Max </w:t>
      </w:r>
      <w:proofErr w:type="spellStart"/>
      <w:r w:rsidRPr="00F37B1D">
        <w:rPr>
          <w:b/>
          <w:color w:val="000000"/>
          <w:lang w:val="pt-BR"/>
        </w:rPr>
        <w:t>Scaler</w:t>
      </w:r>
      <w:proofErr w:type="spellEnd"/>
      <w:r w:rsidRPr="00F37B1D">
        <w:rPr>
          <w:color w:val="000000"/>
          <w:lang w:val="pt-BR"/>
        </w:rPr>
        <w:t>: ajusta os valores de uma variável para um intervalo específico, geralmente de 0 a 1. Ele realiza essa transformação de forma proporcional, subtraindo o valor mínimo da variável e dividindo pelo intervalo entre o valor máximo e mínimo. Dessa forma, o valor mínimo se torna 0 e o valor máximo se torna 1, enquanto os demais valores são ajustados proporcionalmente dentro desse intervalo</w:t>
      </w:r>
      <w:r w:rsidR="00D5179C">
        <w:rPr>
          <w:color w:val="000000"/>
          <w:lang w:val="pt-BR"/>
        </w:rPr>
        <w:t>.</w:t>
      </w:r>
    </w:p>
    <w:p w14:paraId="69549AA2" w14:textId="77777777" w:rsidR="00D5179C" w:rsidRDefault="00D5179C" w:rsidP="00F37B1D">
      <w:pPr>
        <w:ind w:firstLine="0"/>
        <w:rPr>
          <w:color w:val="000000"/>
          <w:lang w:val="pt-BR"/>
        </w:rPr>
      </w:pPr>
    </w:p>
    <w:p w14:paraId="03F88153" w14:textId="0010D606" w:rsidR="00AC0E24" w:rsidRDefault="00D5179C" w:rsidP="00C42067">
      <w:pPr>
        <w:ind w:firstLine="0"/>
        <w:rPr>
          <w:color w:val="000000"/>
          <w:lang w:val="pt-BR"/>
        </w:rPr>
      </w:pPr>
      <w:proofErr w:type="spellStart"/>
      <w:r w:rsidRPr="00D5179C">
        <w:rPr>
          <w:b/>
          <w:color w:val="000000"/>
          <w:lang w:val="pt-BR"/>
        </w:rPr>
        <w:t>Normalizer</w:t>
      </w:r>
      <w:proofErr w:type="spellEnd"/>
      <w:r w:rsidRPr="00D5179C">
        <w:rPr>
          <w:color w:val="000000"/>
          <w:lang w:val="pt-BR"/>
        </w:rPr>
        <w:t>: ajusta cada linha do conjunto de dados individualmente, calculando a norma (comprimento) de cada linha e dividindo os valores pela sua norma. Isso transforma as linhas em vetores de comprimento 1, normalizando-as em relação à sua magnitude. É útil quando a magnitude dos valores em cada linha é mais importante do que a sua relação com outras linhas ou variáveis</w:t>
      </w:r>
    </w:p>
    <w:p w14:paraId="20EF5B08" w14:textId="77777777" w:rsidR="00D5179C" w:rsidRPr="00AC0E24" w:rsidRDefault="00D5179C" w:rsidP="00C42067">
      <w:pPr>
        <w:ind w:firstLine="0"/>
        <w:rPr>
          <w:color w:val="000000"/>
          <w:lang w:val="pt-BR"/>
        </w:rPr>
      </w:pPr>
    </w:p>
    <w:p w14:paraId="68392C8F" w14:textId="17240E2F" w:rsidR="00C42067" w:rsidRDefault="00C42067" w:rsidP="00C42067">
      <w:pPr>
        <w:ind w:firstLine="0"/>
        <w:rPr>
          <w:b/>
          <w:color w:val="000000"/>
        </w:rPr>
      </w:pPr>
      <w:proofErr w:type="spellStart"/>
      <w:r w:rsidRPr="00C42067">
        <w:rPr>
          <w:b/>
          <w:color w:val="000000"/>
        </w:rPr>
        <w:t>Operação</w:t>
      </w:r>
      <w:proofErr w:type="spellEnd"/>
      <w:r w:rsidRPr="00C42067">
        <w:rPr>
          <w:b/>
          <w:color w:val="000000"/>
        </w:rPr>
        <w:t xml:space="preserve"> De </w:t>
      </w:r>
      <w:proofErr w:type="spellStart"/>
      <w:r w:rsidRPr="00C42067">
        <w:rPr>
          <w:b/>
          <w:color w:val="000000"/>
        </w:rPr>
        <w:t>Crédit</w:t>
      </w:r>
      <w:r>
        <w:rPr>
          <w:b/>
          <w:color w:val="000000"/>
        </w:rPr>
        <w:t>o</w:t>
      </w:r>
      <w:proofErr w:type="spellEnd"/>
      <w:r>
        <w:rPr>
          <w:b/>
          <w:color w:val="000000"/>
        </w:rPr>
        <w:t>:</w:t>
      </w:r>
    </w:p>
    <w:p w14:paraId="4FA03ED7" w14:textId="77777777" w:rsidR="00C42067" w:rsidRPr="00EB5C2E" w:rsidRDefault="00C42067" w:rsidP="00C42067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Limite máximo de 16% da RCL para o total das operações de crédito:</w:t>
      </w:r>
      <w:r w:rsidRPr="00EB5C2E">
        <w:rPr>
          <w:color w:val="000000"/>
          <w:lang w:val="pt-BR"/>
        </w:rPr>
        <w:t xml:space="preserve"> é o limite estabelecido pela LRF, que determina que o valor total das operações de crédito não pode exceder 16% da RCL do município.</w:t>
      </w:r>
    </w:p>
    <w:p w14:paraId="58A39CD0" w14:textId="62457C79" w:rsidR="00C42067" w:rsidRDefault="00C42067" w:rsidP="00C42067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de 90% do </w:t>
      </w: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máximo</w:t>
      </w:r>
      <w:proofErr w:type="spellEnd"/>
      <w:r w:rsidRPr="00EB5C2E">
        <w:rPr>
          <w:b/>
          <w:bCs/>
          <w:color w:val="000000"/>
        </w:rPr>
        <w:t xml:space="preserve"> para fins de </w:t>
      </w:r>
      <w:proofErr w:type="spellStart"/>
      <w:r w:rsidRPr="00EB5C2E">
        <w:rPr>
          <w:b/>
          <w:bCs/>
          <w:color w:val="000000"/>
        </w:rPr>
        <w:t>alerta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esse</w:t>
      </w:r>
      <w:proofErr w:type="spellEnd"/>
      <w:r w:rsidRPr="00EB5C2E">
        <w:rPr>
          <w:color w:val="000000"/>
        </w:rPr>
        <w:t xml:space="preserve"> é 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estabelecido</w:t>
      </w:r>
      <w:proofErr w:type="spellEnd"/>
      <w:r w:rsidRPr="00EB5C2E">
        <w:rPr>
          <w:color w:val="000000"/>
        </w:rPr>
        <w:t xml:space="preserve"> pela LRF para fins de </w:t>
      </w:r>
      <w:proofErr w:type="spellStart"/>
      <w:r w:rsidRPr="00EB5C2E">
        <w:rPr>
          <w:color w:val="000000"/>
        </w:rPr>
        <w:t>alerta</w:t>
      </w:r>
      <w:proofErr w:type="spellEnd"/>
      <w:r w:rsidRPr="00EB5C2E">
        <w:rPr>
          <w:color w:val="000000"/>
        </w:rPr>
        <w:t xml:space="preserve">. Se o total das </w:t>
      </w:r>
      <w:proofErr w:type="spellStart"/>
      <w:r w:rsidRPr="00EB5C2E">
        <w:rPr>
          <w:color w:val="000000"/>
        </w:rPr>
        <w:t>operações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crédito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atingir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ou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ultrapassar</w:t>
      </w:r>
      <w:proofErr w:type="spellEnd"/>
      <w:r w:rsidRPr="00EB5C2E">
        <w:rPr>
          <w:color w:val="000000"/>
        </w:rPr>
        <w:t xml:space="preserve"> 90% do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máximo</w:t>
      </w:r>
      <w:proofErr w:type="spellEnd"/>
      <w:r w:rsidRPr="00EB5C2E">
        <w:rPr>
          <w:color w:val="000000"/>
        </w:rPr>
        <w:t xml:space="preserve"> de 16% da RCL, é um </w:t>
      </w:r>
      <w:proofErr w:type="spellStart"/>
      <w:r w:rsidRPr="00EB5C2E">
        <w:rPr>
          <w:color w:val="000000"/>
        </w:rPr>
        <w:t>sinal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alerta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indicando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uma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possível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violação</w:t>
      </w:r>
      <w:proofErr w:type="spellEnd"/>
      <w:r w:rsidRPr="00EB5C2E">
        <w:rPr>
          <w:color w:val="000000"/>
        </w:rPr>
        <w:t xml:space="preserve"> das </w:t>
      </w:r>
      <w:proofErr w:type="spellStart"/>
      <w:r w:rsidRPr="00EB5C2E">
        <w:rPr>
          <w:color w:val="000000"/>
        </w:rPr>
        <w:t>regras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fiscais</w:t>
      </w:r>
      <w:proofErr w:type="spellEnd"/>
      <w:r w:rsidRPr="00EB5C2E">
        <w:rPr>
          <w:color w:val="000000"/>
        </w:rPr>
        <w:t xml:space="preserve">. </w:t>
      </w:r>
    </w:p>
    <w:p w14:paraId="7FE9D538" w14:textId="09867ABD" w:rsidR="00C42067" w:rsidRPr="00C42067" w:rsidRDefault="00C42067" w:rsidP="00C42067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Porcentagem</w:t>
      </w:r>
      <w:proofErr w:type="spellEnd"/>
      <w:r w:rsidRPr="00EB5C2E">
        <w:rPr>
          <w:b/>
          <w:bCs/>
          <w:color w:val="000000"/>
        </w:rPr>
        <w:t xml:space="preserve"> do </w:t>
      </w:r>
      <w:proofErr w:type="spellStart"/>
      <w:r w:rsidRPr="00EB5C2E">
        <w:rPr>
          <w:b/>
          <w:bCs/>
          <w:color w:val="000000"/>
        </w:rPr>
        <w:t>limite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máximo</w:t>
      </w:r>
      <w:proofErr w:type="spellEnd"/>
      <w:r w:rsidRPr="00EB5C2E">
        <w:rPr>
          <w:b/>
          <w:bCs/>
          <w:color w:val="000000"/>
        </w:rPr>
        <w:t xml:space="preserve"> das </w:t>
      </w:r>
      <w:proofErr w:type="spellStart"/>
      <w:r w:rsidRPr="00EB5C2E">
        <w:rPr>
          <w:b/>
          <w:bCs/>
          <w:color w:val="000000"/>
        </w:rPr>
        <w:t>operações</w:t>
      </w:r>
      <w:proofErr w:type="spellEnd"/>
      <w:r w:rsidRPr="00EB5C2E">
        <w:rPr>
          <w:b/>
          <w:bCs/>
          <w:color w:val="000000"/>
        </w:rPr>
        <w:t xml:space="preserve"> de </w:t>
      </w:r>
      <w:proofErr w:type="spellStart"/>
      <w:r w:rsidRPr="00EB5C2E">
        <w:rPr>
          <w:b/>
          <w:bCs/>
          <w:color w:val="000000"/>
        </w:rPr>
        <w:t>crédito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indica</w:t>
      </w:r>
      <w:proofErr w:type="spellEnd"/>
      <w:r w:rsidRPr="00EB5C2E">
        <w:rPr>
          <w:color w:val="000000"/>
        </w:rPr>
        <w:t xml:space="preserve"> a </w:t>
      </w:r>
      <w:proofErr w:type="spellStart"/>
      <w:r w:rsidRPr="00EB5C2E">
        <w:rPr>
          <w:color w:val="000000"/>
        </w:rPr>
        <w:t>proporção</w:t>
      </w:r>
      <w:proofErr w:type="spellEnd"/>
      <w:r w:rsidRPr="00EB5C2E">
        <w:rPr>
          <w:color w:val="000000"/>
        </w:rPr>
        <w:t xml:space="preserve"> entre o total das </w:t>
      </w:r>
      <w:proofErr w:type="spellStart"/>
      <w:r w:rsidRPr="00EB5C2E">
        <w:rPr>
          <w:color w:val="000000"/>
        </w:rPr>
        <w:t>operações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crédito</w:t>
      </w:r>
      <w:proofErr w:type="spellEnd"/>
      <w:r w:rsidRPr="00EB5C2E">
        <w:rPr>
          <w:color w:val="000000"/>
        </w:rPr>
        <w:t xml:space="preserve"> e o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máximo</w:t>
      </w:r>
      <w:proofErr w:type="spellEnd"/>
      <w:r w:rsidRPr="00EB5C2E">
        <w:rPr>
          <w:color w:val="000000"/>
        </w:rPr>
        <w:t xml:space="preserve"> de 16% da RCL. </w:t>
      </w:r>
      <w:proofErr w:type="spellStart"/>
      <w:r w:rsidRPr="00EB5C2E">
        <w:rPr>
          <w:color w:val="000000"/>
        </w:rPr>
        <w:t>Esse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valor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reflete</w:t>
      </w:r>
      <w:proofErr w:type="spellEnd"/>
      <w:r w:rsidRPr="00EB5C2E">
        <w:rPr>
          <w:color w:val="000000"/>
        </w:rPr>
        <w:t xml:space="preserve"> o </w:t>
      </w:r>
      <w:proofErr w:type="spellStart"/>
      <w:r w:rsidRPr="00EB5C2E">
        <w:rPr>
          <w:color w:val="000000"/>
        </w:rPr>
        <w:t>nível</w:t>
      </w:r>
      <w:proofErr w:type="spellEnd"/>
      <w:r w:rsidRPr="00EB5C2E">
        <w:rPr>
          <w:color w:val="000000"/>
        </w:rPr>
        <w:t xml:space="preserve"> de </w:t>
      </w:r>
      <w:proofErr w:type="spellStart"/>
      <w:r w:rsidRPr="00EB5C2E">
        <w:rPr>
          <w:color w:val="000000"/>
        </w:rPr>
        <w:t>endividamento</w:t>
      </w:r>
      <w:proofErr w:type="spellEnd"/>
      <w:r w:rsidRPr="00EB5C2E">
        <w:rPr>
          <w:color w:val="000000"/>
        </w:rPr>
        <w:t xml:space="preserve"> do </w:t>
      </w:r>
      <w:proofErr w:type="spellStart"/>
      <w:r w:rsidRPr="00EB5C2E">
        <w:rPr>
          <w:color w:val="000000"/>
        </w:rPr>
        <w:t>município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em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relação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ao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limite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estabelecido</w:t>
      </w:r>
      <w:proofErr w:type="spellEnd"/>
      <w:r w:rsidRPr="00EB5C2E">
        <w:rPr>
          <w:color w:val="000000"/>
        </w:rPr>
        <w:t xml:space="preserve"> pela LRF. </w:t>
      </w:r>
    </w:p>
    <w:p w14:paraId="4B59987E" w14:textId="77777777" w:rsidR="00C42067" w:rsidRDefault="00C42067" w:rsidP="00C42067">
      <w:pPr>
        <w:ind w:firstLine="0"/>
        <w:rPr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Total das operações de crédito:</w:t>
      </w:r>
      <w:r w:rsidRPr="00EB5C2E">
        <w:rPr>
          <w:color w:val="000000"/>
          <w:lang w:val="pt-BR"/>
        </w:rPr>
        <w:t xml:space="preserve"> representa o montante total de crédito obtido pelo município.</w:t>
      </w:r>
    </w:p>
    <w:p w14:paraId="3F21EE0C" w14:textId="160B7C50" w:rsidR="00707DFE" w:rsidRDefault="00C42067" w:rsidP="00C42067">
      <w:pPr>
        <w:ind w:firstLine="0"/>
        <w:rPr>
          <w:b/>
          <w:bCs/>
          <w:color w:val="000000"/>
          <w:lang w:val="pt-BR"/>
        </w:rPr>
      </w:pPr>
      <w:r w:rsidRPr="00EB5C2E">
        <w:rPr>
          <w:b/>
          <w:bCs/>
          <w:color w:val="000000"/>
          <w:lang w:val="pt-BR"/>
        </w:rPr>
        <w:t>Receita corrente líquida (RCL):</w:t>
      </w:r>
      <w:r w:rsidRPr="00EB5C2E">
        <w:rPr>
          <w:color w:val="000000"/>
          <w:lang w:val="pt-BR"/>
        </w:rPr>
        <w:t xml:space="preserve"> é o valor total das receitas do município, excluindo as transferências constitucionais e legais.</w:t>
      </w:r>
      <w:r w:rsidRPr="00EB5C2E">
        <w:rPr>
          <w:b/>
          <w:bCs/>
          <w:color w:val="000000"/>
          <w:lang w:val="pt-BR"/>
        </w:rPr>
        <w:t xml:space="preserve"> </w:t>
      </w:r>
    </w:p>
    <w:p w14:paraId="51ACC7ED" w14:textId="01856DBC" w:rsidR="00AC0E24" w:rsidRDefault="00AC0E24" w:rsidP="00C42067">
      <w:pPr>
        <w:ind w:firstLine="0"/>
        <w:rPr>
          <w:b/>
          <w:bCs/>
          <w:color w:val="000000"/>
          <w:lang w:val="pt-BR"/>
        </w:rPr>
      </w:pPr>
    </w:p>
    <w:p w14:paraId="4A4EAFE3" w14:textId="1523C76C" w:rsidR="00786FCA" w:rsidRPr="00786FCA" w:rsidRDefault="00786FCA" w:rsidP="00786FCA">
      <w:pPr>
        <w:ind w:firstLine="0"/>
        <w:rPr>
          <w:bCs/>
        </w:rPr>
      </w:pPr>
      <w:r w:rsidRPr="00786FCA">
        <w:rPr>
          <w:b/>
          <w:bCs/>
        </w:rPr>
        <w:t>PCA</w:t>
      </w:r>
      <w:r w:rsidRPr="00786FCA">
        <w:rPr>
          <w:bCs/>
        </w:rPr>
        <w:t xml:space="preserve"> (</w:t>
      </w:r>
      <w:r w:rsidRPr="00786FCA">
        <w:rPr>
          <w:bCs/>
        </w:rPr>
        <w:t xml:space="preserve">Principal Component Analysis): visa </w:t>
      </w:r>
      <w:proofErr w:type="spellStart"/>
      <w:r w:rsidRPr="00786FCA">
        <w:rPr>
          <w:bCs/>
        </w:rPr>
        <w:t>reduzir</w:t>
      </w:r>
      <w:proofErr w:type="spellEnd"/>
      <w:r w:rsidRPr="00786FCA">
        <w:rPr>
          <w:bCs/>
        </w:rPr>
        <w:t xml:space="preserve"> a dimensionalidade dos dados, ou seja, diminuir o número de </w:t>
      </w:r>
      <w:proofErr w:type="spellStart"/>
      <w:r w:rsidRPr="00786FCA">
        <w:rPr>
          <w:bCs/>
          <w:i/>
        </w:rPr>
        <w:t>features</w:t>
      </w:r>
      <w:proofErr w:type="spellEnd"/>
      <w:r w:rsidRPr="00786FCA">
        <w:rPr>
          <w:bCs/>
        </w:rPr>
        <w:t xml:space="preserve"> presentes no conjunto de dados, ao mesmo tempo em que mantém a maior parte</w:t>
      </w:r>
      <w:r>
        <w:rPr>
          <w:bCs/>
        </w:rPr>
        <w:t xml:space="preserve"> das </w:t>
      </w:r>
      <w:proofErr w:type="spellStart"/>
      <w:r>
        <w:rPr>
          <w:bCs/>
        </w:rPr>
        <w:t>informações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relevantes</w:t>
      </w:r>
      <w:proofErr w:type="spellEnd"/>
      <w:r>
        <w:rPr>
          <w:bCs/>
        </w:rPr>
        <w:t>.</w:t>
      </w:r>
    </w:p>
    <w:p w14:paraId="76CF6D4E" w14:textId="77777777" w:rsidR="00786FCA" w:rsidRPr="00AC0E24" w:rsidRDefault="00786FCA" w:rsidP="00C42067">
      <w:pPr>
        <w:ind w:firstLine="0"/>
        <w:rPr>
          <w:b/>
          <w:bCs/>
          <w:color w:val="000000"/>
          <w:lang w:val="pt-BR"/>
        </w:rPr>
      </w:pPr>
    </w:p>
    <w:p w14:paraId="6AF4A814" w14:textId="6BF61170" w:rsidR="00707DFE" w:rsidRDefault="00707DFE" w:rsidP="00C42067">
      <w:pPr>
        <w:ind w:firstLine="0"/>
        <w:rPr>
          <w:b/>
          <w:color w:val="000000"/>
        </w:rPr>
      </w:pPr>
      <w:r w:rsidRPr="00707DFE">
        <w:rPr>
          <w:b/>
          <w:color w:val="000000"/>
        </w:rPr>
        <w:t>PIB Per Capita</w:t>
      </w:r>
      <w:r>
        <w:rPr>
          <w:b/>
          <w:color w:val="000000"/>
        </w:rPr>
        <w:t>:</w:t>
      </w:r>
      <w:r w:rsidR="00EB5CF1">
        <w:rPr>
          <w:b/>
          <w:color w:val="000000"/>
        </w:rPr>
        <w:t xml:space="preserve"> </w:t>
      </w:r>
      <w:r w:rsidR="00EB5CF1" w:rsidRPr="00EB5CF1">
        <w:rPr>
          <w:color w:val="000000"/>
          <w:lang w:val="pt-BR"/>
        </w:rPr>
        <w:t>representa o Produto Interno Bruto dividido pela população do município, sendo um indicador do nível de produção econômica por habitante.</w:t>
      </w:r>
    </w:p>
    <w:p w14:paraId="5A07D5D2" w14:textId="77777777" w:rsidR="00AC0E24" w:rsidRDefault="00AC0E24" w:rsidP="00C42067">
      <w:pPr>
        <w:ind w:firstLine="0"/>
        <w:rPr>
          <w:b/>
          <w:color w:val="000000"/>
        </w:rPr>
      </w:pPr>
    </w:p>
    <w:p w14:paraId="4E7E6572" w14:textId="2D6249D2" w:rsidR="00AC0E24" w:rsidRDefault="00707DFE" w:rsidP="00EB5C2E">
      <w:pPr>
        <w:ind w:firstLine="0"/>
        <w:rPr>
          <w:color w:val="000000"/>
          <w:lang w:val="pt-BR"/>
        </w:rPr>
      </w:pPr>
      <w:proofErr w:type="spellStart"/>
      <w:r>
        <w:rPr>
          <w:b/>
          <w:color w:val="000000"/>
        </w:rPr>
        <w:t>População</w:t>
      </w:r>
      <w:proofErr w:type="spellEnd"/>
      <w:r>
        <w:rPr>
          <w:b/>
          <w:color w:val="000000"/>
        </w:rPr>
        <w:t>:</w:t>
      </w:r>
      <w:r w:rsidR="00EB5CF1">
        <w:rPr>
          <w:b/>
          <w:color w:val="000000"/>
        </w:rPr>
        <w:t xml:space="preserve"> </w:t>
      </w:r>
      <w:r w:rsidR="00EB5CF1" w:rsidRPr="00EB5CF1">
        <w:rPr>
          <w:color w:val="000000"/>
          <w:lang w:val="pt-BR"/>
        </w:rPr>
        <w:t>representa o número total de habitantes do município, conforme registrado no último censo demográfico realizado pelo IBGE.</w:t>
      </w:r>
    </w:p>
    <w:p w14:paraId="2EB6BC61" w14:textId="3365ACD5" w:rsidR="0097124B" w:rsidRDefault="0097124B" w:rsidP="00EB5C2E">
      <w:pPr>
        <w:ind w:firstLine="0"/>
        <w:rPr>
          <w:color w:val="000000"/>
          <w:lang w:val="pt-BR"/>
        </w:rPr>
      </w:pPr>
    </w:p>
    <w:p w14:paraId="5EA427D1" w14:textId="42EBA9A3" w:rsidR="0097124B" w:rsidRDefault="0097124B" w:rsidP="00EB5C2E">
      <w:pPr>
        <w:ind w:firstLine="0"/>
        <w:rPr>
          <w:b/>
          <w:color w:val="000000"/>
        </w:rPr>
      </w:pPr>
      <w:r w:rsidRPr="0097124B">
        <w:rPr>
          <w:b/>
          <w:color w:val="000000"/>
        </w:rPr>
        <w:t xml:space="preserve">Power Transformer: </w:t>
      </w:r>
      <w:proofErr w:type="spellStart"/>
      <w:r w:rsidRPr="0097124B">
        <w:rPr>
          <w:color w:val="000000"/>
        </w:rPr>
        <w:t>transforma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variáveis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assimétricas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em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uma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distribuição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mais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próxima</w:t>
      </w:r>
      <w:proofErr w:type="spellEnd"/>
      <w:r w:rsidRPr="0097124B">
        <w:rPr>
          <w:color w:val="000000"/>
        </w:rPr>
        <w:t xml:space="preserve"> da normal. </w:t>
      </w:r>
      <w:proofErr w:type="spellStart"/>
      <w:r w:rsidRPr="0097124B">
        <w:rPr>
          <w:color w:val="000000"/>
        </w:rPr>
        <w:t>Ele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aplica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uma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transformação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não</w:t>
      </w:r>
      <w:proofErr w:type="spellEnd"/>
      <w:r w:rsidRPr="0097124B">
        <w:rPr>
          <w:color w:val="000000"/>
        </w:rPr>
        <w:t xml:space="preserve"> linear para </w:t>
      </w:r>
      <w:proofErr w:type="spellStart"/>
      <w:r w:rsidRPr="0097124B">
        <w:rPr>
          <w:color w:val="000000"/>
        </w:rPr>
        <w:t>corrigir</w:t>
      </w:r>
      <w:proofErr w:type="spellEnd"/>
      <w:r w:rsidRPr="0097124B">
        <w:rPr>
          <w:color w:val="000000"/>
        </w:rPr>
        <w:t xml:space="preserve"> a </w:t>
      </w:r>
      <w:proofErr w:type="spellStart"/>
      <w:r w:rsidRPr="0097124B">
        <w:rPr>
          <w:color w:val="000000"/>
        </w:rPr>
        <w:t>assimetria</w:t>
      </w:r>
      <w:proofErr w:type="spellEnd"/>
      <w:r w:rsidRPr="0097124B">
        <w:rPr>
          <w:color w:val="000000"/>
        </w:rPr>
        <w:t xml:space="preserve"> e </w:t>
      </w:r>
      <w:proofErr w:type="spellStart"/>
      <w:r w:rsidRPr="0097124B">
        <w:rPr>
          <w:color w:val="000000"/>
        </w:rPr>
        <w:t>reduzir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valores</w:t>
      </w:r>
      <w:proofErr w:type="spellEnd"/>
      <w:r w:rsidRPr="0097124B">
        <w:rPr>
          <w:color w:val="000000"/>
        </w:rPr>
        <w:t xml:space="preserve"> </w:t>
      </w:r>
      <w:proofErr w:type="spellStart"/>
      <w:r w:rsidRPr="0097124B">
        <w:rPr>
          <w:color w:val="000000"/>
        </w:rPr>
        <w:t>extremos</w:t>
      </w:r>
      <w:proofErr w:type="spellEnd"/>
      <w:r w:rsidRPr="0097124B">
        <w:rPr>
          <w:color w:val="000000"/>
        </w:rPr>
        <w:t>.</w:t>
      </w:r>
    </w:p>
    <w:p w14:paraId="35E404EB" w14:textId="77777777" w:rsidR="00AC0E24" w:rsidRPr="00AC0E24" w:rsidRDefault="00AC0E24" w:rsidP="00EB5C2E">
      <w:pPr>
        <w:ind w:firstLine="0"/>
        <w:rPr>
          <w:b/>
          <w:color w:val="000000"/>
        </w:rPr>
      </w:pPr>
    </w:p>
    <w:p w14:paraId="0A42F7CF" w14:textId="1476777F" w:rsidR="00C42067" w:rsidRPr="00707DFE" w:rsidRDefault="00C42067" w:rsidP="00C42067">
      <w:pPr>
        <w:ind w:firstLine="0"/>
        <w:rPr>
          <w:b/>
          <w:color w:val="000000"/>
        </w:rPr>
      </w:pPr>
      <w:proofErr w:type="spellStart"/>
      <w:r w:rsidRPr="00C42067">
        <w:rPr>
          <w:b/>
          <w:color w:val="000000"/>
        </w:rPr>
        <w:t>Resultado</w:t>
      </w:r>
      <w:proofErr w:type="spellEnd"/>
      <w:r w:rsidRPr="00C42067">
        <w:rPr>
          <w:b/>
          <w:color w:val="000000"/>
        </w:rPr>
        <w:t xml:space="preserve"> </w:t>
      </w:r>
      <w:proofErr w:type="spellStart"/>
      <w:r w:rsidRPr="00C42067">
        <w:rPr>
          <w:b/>
          <w:color w:val="000000"/>
        </w:rPr>
        <w:t>Primário</w:t>
      </w:r>
      <w:proofErr w:type="spellEnd"/>
      <w:r>
        <w:rPr>
          <w:b/>
          <w:color w:val="000000"/>
        </w:rPr>
        <w:t>:</w:t>
      </w:r>
    </w:p>
    <w:p w14:paraId="427103A8" w14:textId="6E388B40" w:rsidR="00C42067" w:rsidRPr="00EB5C2E" w:rsidRDefault="00C42067" w:rsidP="00C42067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Despesas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fiscais</w:t>
      </w:r>
      <w:proofErr w:type="spellEnd"/>
      <w:r w:rsidRPr="00EB5C2E">
        <w:rPr>
          <w:b/>
          <w:bCs/>
          <w:color w:val="000000"/>
        </w:rPr>
        <w:t xml:space="preserve">: </w:t>
      </w:r>
      <w:proofErr w:type="spellStart"/>
      <w:r w:rsidRPr="00EB5C2E">
        <w:rPr>
          <w:color w:val="000000"/>
        </w:rPr>
        <w:t>são</w:t>
      </w:r>
      <w:proofErr w:type="spellEnd"/>
      <w:r w:rsidRPr="00EB5C2E">
        <w:rPr>
          <w:color w:val="000000"/>
        </w:rPr>
        <w:t xml:space="preserve"> as </w:t>
      </w:r>
      <w:proofErr w:type="spellStart"/>
      <w:r w:rsidRPr="00EB5C2E">
        <w:rPr>
          <w:color w:val="000000"/>
        </w:rPr>
        <w:t>despesas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relacionadas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às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atividades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fiscais</w:t>
      </w:r>
      <w:proofErr w:type="spellEnd"/>
      <w:r w:rsidRPr="00EB5C2E">
        <w:rPr>
          <w:color w:val="000000"/>
        </w:rPr>
        <w:t xml:space="preserve"> do </w:t>
      </w:r>
      <w:proofErr w:type="spellStart"/>
      <w:r w:rsidRPr="00EB5C2E">
        <w:rPr>
          <w:color w:val="000000"/>
        </w:rPr>
        <w:t>município</w:t>
      </w:r>
      <w:proofErr w:type="spellEnd"/>
      <w:r w:rsidRPr="00EB5C2E">
        <w:rPr>
          <w:color w:val="000000"/>
        </w:rPr>
        <w:t xml:space="preserve">, </w:t>
      </w:r>
      <w:proofErr w:type="spellStart"/>
      <w:r w:rsidRPr="00EB5C2E">
        <w:rPr>
          <w:color w:val="000000"/>
        </w:rPr>
        <w:t>como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gastos</w:t>
      </w:r>
      <w:proofErr w:type="spellEnd"/>
      <w:r w:rsidRPr="00EB5C2E">
        <w:rPr>
          <w:color w:val="000000"/>
        </w:rPr>
        <w:t xml:space="preserve"> com </w:t>
      </w:r>
      <w:proofErr w:type="spellStart"/>
      <w:r w:rsidRPr="00EB5C2E">
        <w:rPr>
          <w:color w:val="000000"/>
        </w:rPr>
        <w:t>educação</w:t>
      </w:r>
      <w:proofErr w:type="spellEnd"/>
      <w:r w:rsidRPr="00EB5C2E">
        <w:rPr>
          <w:color w:val="000000"/>
        </w:rPr>
        <w:t xml:space="preserve">, </w:t>
      </w:r>
      <w:proofErr w:type="spellStart"/>
      <w:r w:rsidRPr="00EB5C2E">
        <w:rPr>
          <w:color w:val="000000"/>
        </w:rPr>
        <w:t>saúde</w:t>
      </w:r>
      <w:proofErr w:type="spellEnd"/>
      <w:r w:rsidRPr="00EB5C2E">
        <w:rPr>
          <w:color w:val="000000"/>
        </w:rPr>
        <w:t xml:space="preserve">, </w:t>
      </w:r>
      <w:proofErr w:type="spellStart"/>
      <w:r w:rsidRPr="00EB5C2E">
        <w:rPr>
          <w:color w:val="000000"/>
        </w:rPr>
        <w:t>segurança</w:t>
      </w:r>
      <w:proofErr w:type="spellEnd"/>
      <w:r w:rsidRPr="00EB5C2E">
        <w:rPr>
          <w:color w:val="000000"/>
        </w:rPr>
        <w:t xml:space="preserve">, </w:t>
      </w:r>
      <w:proofErr w:type="spellStart"/>
      <w:r w:rsidRPr="00EB5C2E">
        <w:rPr>
          <w:color w:val="000000"/>
        </w:rPr>
        <w:t>infraestrutura</w:t>
      </w:r>
      <w:proofErr w:type="spellEnd"/>
      <w:r w:rsidRPr="00EB5C2E">
        <w:rPr>
          <w:color w:val="000000"/>
        </w:rPr>
        <w:t>, entre outros.</w:t>
      </w:r>
    </w:p>
    <w:p w14:paraId="5831123B" w14:textId="7065C0FB" w:rsidR="00EB5C2E" w:rsidRPr="00EB5C2E" w:rsidRDefault="00EB5C2E" w:rsidP="00EB5C2E">
      <w:pPr>
        <w:ind w:firstLine="0"/>
        <w:rPr>
          <w:color w:val="000000"/>
        </w:rPr>
      </w:pPr>
      <w:r w:rsidRPr="00EB5C2E">
        <w:rPr>
          <w:b/>
          <w:bCs/>
          <w:color w:val="000000"/>
          <w:lang w:val="pt-BR"/>
        </w:rPr>
        <w:t>Meta de resultado primário fixada no Anexo de Metas Fiscais da LDO:</w:t>
      </w:r>
      <w:r w:rsidRPr="00EB5C2E">
        <w:rPr>
          <w:color w:val="000000"/>
          <w:lang w:val="pt-BR"/>
        </w:rPr>
        <w:t xml:space="preserve"> é a meta estabelecida pelo município no Anexo de Metas Fiscais da Lei de Diretrizes Orçamentárias (LDO). </w:t>
      </w:r>
      <w:r w:rsidRPr="00EB5C2E">
        <w:rPr>
          <w:color w:val="000000"/>
        </w:rPr>
        <w:t xml:space="preserve">Essa meta define o objetivo a ser alcançado em termos de resultado primário, podendo ser um superávit (receitas maiores que </w:t>
      </w:r>
      <w:proofErr w:type="spellStart"/>
      <w:r w:rsidRPr="00EB5C2E">
        <w:rPr>
          <w:color w:val="000000"/>
        </w:rPr>
        <w:t>despesas</w:t>
      </w:r>
      <w:proofErr w:type="spellEnd"/>
      <w:r w:rsidRPr="00EB5C2E">
        <w:rPr>
          <w:color w:val="000000"/>
        </w:rPr>
        <w:t xml:space="preserve">) </w:t>
      </w:r>
      <w:proofErr w:type="spellStart"/>
      <w:r w:rsidRPr="00EB5C2E">
        <w:rPr>
          <w:color w:val="000000"/>
        </w:rPr>
        <w:t>ou</w:t>
      </w:r>
      <w:proofErr w:type="spellEnd"/>
      <w:r w:rsidRPr="00EB5C2E">
        <w:rPr>
          <w:color w:val="000000"/>
        </w:rPr>
        <w:t xml:space="preserve"> um </w:t>
      </w:r>
      <w:proofErr w:type="spellStart"/>
      <w:r w:rsidRPr="00EB5C2E">
        <w:rPr>
          <w:color w:val="000000"/>
        </w:rPr>
        <w:t>déficit</w:t>
      </w:r>
      <w:proofErr w:type="spellEnd"/>
      <w:r w:rsidRPr="00EB5C2E">
        <w:rPr>
          <w:color w:val="000000"/>
        </w:rPr>
        <w:t xml:space="preserve"> (</w:t>
      </w:r>
      <w:proofErr w:type="spellStart"/>
      <w:r w:rsidRPr="00EB5C2E">
        <w:rPr>
          <w:color w:val="000000"/>
        </w:rPr>
        <w:t>despesas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maiores</w:t>
      </w:r>
      <w:proofErr w:type="spellEnd"/>
      <w:r w:rsidRPr="00EB5C2E">
        <w:rPr>
          <w:color w:val="000000"/>
        </w:rPr>
        <w:t xml:space="preserve"> que </w:t>
      </w:r>
      <w:proofErr w:type="spellStart"/>
      <w:r w:rsidRPr="00EB5C2E">
        <w:rPr>
          <w:color w:val="000000"/>
        </w:rPr>
        <w:t>receitas</w:t>
      </w:r>
      <w:proofErr w:type="spellEnd"/>
      <w:r w:rsidRPr="00EB5C2E">
        <w:rPr>
          <w:color w:val="000000"/>
        </w:rPr>
        <w:t>).</w:t>
      </w:r>
    </w:p>
    <w:p w14:paraId="53C35A0B" w14:textId="77777777" w:rsidR="00EB5C2E" w:rsidRPr="00EB5C2E" w:rsidRDefault="00EB5C2E" w:rsidP="00EB5C2E">
      <w:pPr>
        <w:ind w:firstLine="0"/>
        <w:rPr>
          <w:color w:val="000000"/>
        </w:rPr>
      </w:pPr>
      <w:proofErr w:type="spellStart"/>
      <w:r w:rsidRPr="00EB5C2E">
        <w:rPr>
          <w:b/>
          <w:bCs/>
          <w:color w:val="000000"/>
        </w:rPr>
        <w:t>Receitas</w:t>
      </w:r>
      <w:proofErr w:type="spellEnd"/>
      <w:r w:rsidRPr="00EB5C2E">
        <w:rPr>
          <w:b/>
          <w:bCs/>
          <w:color w:val="000000"/>
        </w:rPr>
        <w:t xml:space="preserve"> </w:t>
      </w:r>
      <w:proofErr w:type="spellStart"/>
      <w:r w:rsidRPr="00EB5C2E">
        <w:rPr>
          <w:b/>
          <w:bCs/>
          <w:color w:val="000000"/>
        </w:rPr>
        <w:t>fiscais</w:t>
      </w:r>
      <w:proofErr w:type="spellEnd"/>
      <w:r w:rsidRPr="00EB5C2E">
        <w:rPr>
          <w:b/>
          <w:bCs/>
          <w:color w:val="000000"/>
        </w:rPr>
        <w:t>:</w:t>
      </w:r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são</w:t>
      </w:r>
      <w:proofErr w:type="spellEnd"/>
      <w:r w:rsidRPr="00EB5C2E">
        <w:rPr>
          <w:color w:val="000000"/>
        </w:rPr>
        <w:t xml:space="preserve"> as receitas provenientes das atividades fiscais do município, como impostos, taxas e contribuições. </w:t>
      </w:r>
    </w:p>
    <w:p w14:paraId="44FCB4BE" w14:textId="2031EDCB" w:rsidR="00EB5C2E" w:rsidRDefault="00EB5C2E" w:rsidP="00EB5C2E">
      <w:pPr>
        <w:ind w:firstLine="0"/>
        <w:rPr>
          <w:color w:val="000000"/>
        </w:rPr>
      </w:pPr>
      <w:r w:rsidRPr="00EB5C2E">
        <w:rPr>
          <w:b/>
          <w:bCs/>
          <w:color w:val="000000"/>
        </w:rPr>
        <w:t>Resultado primário:</w:t>
      </w:r>
      <w:r w:rsidRPr="00EB5C2E">
        <w:rPr>
          <w:color w:val="000000"/>
        </w:rPr>
        <w:t xml:space="preserve"> é a diferença entre as receitas fiscais e as despesas fiscais, excluindo os juros e encargos da dívida. Representa o </w:t>
      </w:r>
      <w:proofErr w:type="spellStart"/>
      <w:r w:rsidRPr="00EB5C2E">
        <w:rPr>
          <w:color w:val="000000"/>
        </w:rPr>
        <w:t>resultado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financeiro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obtido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pelo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município</w:t>
      </w:r>
      <w:proofErr w:type="spellEnd"/>
      <w:r w:rsidRPr="00EB5C2E">
        <w:rPr>
          <w:color w:val="000000"/>
        </w:rPr>
        <w:t xml:space="preserve"> com </w:t>
      </w:r>
      <w:proofErr w:type="spellStart"/>
      <w:r w:rsidRPr="00EB5C2E">
        <w:rPr>
          <w:color w:val="000000"/>
        </w:rPr>
        <w:t>suas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atividades</w:t>
      </w:r>
      <w:proofErr w:type="spellEnd"/>
      <w:r w:rsidRPr="00EB5C2E">
        <w:rPr>
          <w:color w:val="000000"/>
        </w:rPr>
        <w:t xml:space="preserve"> </w:t>
      </w:r>
      <w:proofErr w:type="spellStart"/>
      <w:r w:rsidRPr="00EB5C2E">
        <w:rPr>
          <w:color w:val="000000"/>
        </w:rPr>
        <w:t>operacionais</w:t>
      </w:r>
      <w:proofErr w:type="spellEnd"/>
      <w:r w:rsidRPr="00EB5C2E">
        <w:rPr>
          <w:color w:val="000000"/>
        </w:rPr>
        <w:t>.</w:t>
      </w:r>
    </w:p>
    <w:p w14:paraId="367C4F00" w14:textId="1F91AAB9" w:rsidR="00AC0E24" w:rsidRDefault="00AC0E24" w:rsidP="00EB5C2E">
      <w:pPr>
        <w:ind w:firstLine="0"/>
        <w:rPr>
          <w:color w:val="000000"/>
        </w:rPr>
      </w:pPr>
    </w:p>
    <w:p w14:paraId="324F3D5F" w14:textId="16C55474" w:rsidR="00556926" w:rsidRDefault="00556926" w:rsidP="00EB5C2E">
      <w:pPr>
        <w:ind w:firstLine="0"/>
        <w:rPr>
          <w:color w:val="000000"/>
        </w:rPr>
      </w:pPr>
      <w:r w:rsidRPr="00556926">
        <w:rPr>
          <w:b/>
          <w:color w:val="000000"/>
        </w:rPr>
        <w:t>Robust Scaler</w:t>
      </w:r>
      <w:r w:rsidRPr="00556926">
        <w:rPr>
          <w:color w:val="000000"/>
        </w:rPr>
        <w:t xml:space="preserve">: </w:t>
      </w:r>
      <w:proofErr w:type="spellStart"/>
      <w:r w:rsidRPr="00556926">
        <w:rPr>
          <w:color w:val="000000"/>
        </w:rPr>
        <w:t>ajusta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os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valores</w:t>
      </w:r>
      <w:proofErr w:type="spellEnd"/>
      <w:r w:rsidRPr="00556926">
        <w:rPr>
          <w:color w:val="000000"/>
        </w:rPr>
        <w:t xml:space="preserve"> de </w:t>
      </w:r>
      <w:proofErr w:type="spellStart"/>
      <w:r w:rsidRPr="00556926">
        <w:rPr>
          <w:color w:val="000000"/>
        </w:rPr>
        <w:t>uma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variável</w:t>
      </w:r>
      <w:proofErr w:type="spellEnd"/>
      <w:r w:rsidRPr="00556926">
        <w:rPr>
          <w:color w:val="000000"/>
        </w:rPr>
        <w:t xml:space="preserve"> com base </w:t>
      </w:r>
      <w:proofErr w:type="spellStart"/>
      <w:r w:rsidRPr="00556926">
        <w:rPr>
          <w:color w:val="000000"/>
        </w:rPr>
        <w:t>na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mediana</w:t>
      </w:r>
      <w:proofErr w:type="spellEnd"/>
      <w:r w:rsidRPr="00556926">
        <w:rPr>
          <w:color w:val="000000"/>
        </w:rPr>
        <w:t xml:space="preserve"> e no </w:t>
      </w:r>
      <w:proofErr w:type="spellStart"/>
      <w:r w:rsidRPr="00556926">
        <w:rPr>
          <w:color w:val="000000"/>
        </w:rPr>
        <w:t>desvio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interquartil</w:t>
      </w:r>
      <w:proofErr w:type="spellEnd"/>
      <w:r w:rsidRPr="00556926">
        <w:rPr>
          <w:color w:val="000000"/>
        </w:rPr>
        <w:t xml:space="preserve"> (IQR). O </w:t>
      </w:r>
      <w:proofErr w:type="spellStart"/>
      <w:r w:rsidRPr="00556926">
        <w:rPr>
          <w:color w:val="000000"/>
        </w:rPr>
        <w:t>processo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envolve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subtrair</w:t>
      </w:r>
      <w:proofErr w:type="spellEnd"/>
      <w:r w:rsidRPr="00556926">
        <w:rPr>
          <w:color w:val="000000"/>
        </w:rPr>
        <w:t xml:space="preserve"> a </w:t>
      </w:r>
      <w:proofErr w:type="spellStart"/>
      <w:r w:rsidRPr="00556926">
        <w:rPr>
          <w:color w:val="000000"/>
        </w:rPr>
        <w:t>mediana</w:t>
      </w:r>
      <w:proofErr w:type="spellEnd"/>
      <w:r w:rsidRPr="00556926">
        <w:rPr>
          <w:color w:val="000000"/>
        </w:rPr>
        <w:t xml:space="preserve"> da </w:t>
      </w:r>
      <w:proofErr w:type="spellStart"/>
      <w:r w:rsidRPr="00556926">
        <w:rPr>
          <w:color w:val="000000"/>
        </w:rPr>
        <w:t>variável</w:t>
      </w:r>
      <w:proofErr w:type="spellEnd"/>
      <w:r w:rsidRPr="00556926">
        <w:rPr>
          <w:color w:val="000000"/>
        </w:rPr>
        <w:t xml:space="preserve"> e </w:t>
      </w:r>
      <w:proofErr w:type="spellStart"/>
      <w:r w:rsidRPr="00556926">
        <w:rPr>
          <w:color w:val="000000"/>
        </w:rPr>
        <w:t>dividir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pelo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valor</w:t>
      </w:r>
      <w:proofErr w:type="spellEnd"/>
      <w:r w:rsidRPr="00556926">
        <w:rPr>
          <w:color w:val="000000"/>
        </w:rPr>
        <w:t xml:space="preserve"> do IQR, o que </w:t>
      </w:r>
      <w:proofErr w:type="spellStart"/>
      <w:r w:rsidRPr="00556926">
        <w:rPr>
          <w:color w:val="000000"/>
        </w:rPr>
        <w:t>o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torna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mais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resistente</w:t>
      </w:r>
      <w:proofErr w:type="spellEnd"/>
      <w:r w:rsidRPr="00556926">
        <w:rPr>
          <w:color w:val="000000"/>
        </w:rPr>
        <w:t xml:space="preserve"> </w:t>
      </w:r>
      <w:proofErr w:type="gramStart"/>
      <w:r w:rsidRPr="00556926">
        <w:rPr>
          <w:color w:val="000000"/>
        </w:rPr>
        <w:t>a</w:t>
      </w:r>
      <w:proofErr w:type="gramEnd"/>
      <w:r w:rsidRPr="00556926">
        <w:rPr>
          <w:color w:val="000000"/>
        </w:rPr>
        <w:t xml:space="preserve"> outliers e </w:t>
      </w:r>
      <w:proofErr w:type="spellStart"/>
      <w:r w:rsidRPr="00556926">
        <w:rPr>
          <w:color w:val="000000"/>
        </w:rPr>
        <w:t>valores</w:t>
      </w:r>
      <w:proofErr w:type="spellEnd"/>
      <w:r w:rsidRPr="00556926">
        <w:rPr>
          <w:color w:val="000000"/>
        </w:rPr>
        <w:t xml:space="preserve"> </w:t>
      </w:r>
      <w:proofErr w:type="spellStart"/>
      <w:r w:rsidRPr="00556926">
        <w:rPr>
          <w:color w:val="000000"/>
        </w:rPr>
        <w:t>extremos</w:t>
      </w:r>
      <w:proofErr w:type="spellEnd"/>
      <w:r w:rsidR="00D5179C">
        <w:rPr>
          <w:color w:val="000000"/>
        </w:rPr>
        <w:t>.</w:t>
      </w:r>
    </w:p>
    <w:p w14:paraId="4CD3CD17" w14:textId="77777777" w:rsidR="00556926" w:rsidRPr="00EB5C2E" w:rsidRDefault="00556926" w:rsidP="00EB5C2E">
      <w:pPr>
        <w:ind w:firstLine="0"/>
        <w:rPr>
          <w:color w:val="000000"/>
        </w:rPr>
      </w:pPr>
    </w:p>
    <w:p w14:paraId="219E6850" w14:textId="6C756840" w:rsidR="00EB5C2E" w:rsidRPr="00707DFE" w:rsidRDefault="00707DFE" w:rsidP="00EB5C2E">
      <w:pPr>
        <w:ind w:firstLine="0"/>
        <w:rPr>
          <w:b/>
          <w:color w:val="000000"/>
        </w:rPr>
      </w:pPr>
      <w:proofErr w:type="spellStart"/>
      <w:r w:rsidRPr="00707DFE">
        <w:rPr>
          <w:b/>
          <w:color w:val="000000"/>
        </w:rPr>
        <w:t>Salário</w:t>
      </w:r>
      <w:proofErr w:type="spellEnd"/>
      <w:r w:rsidRPr="00707DFE">
        <w:rPr>
          <w:b/>
          <w:color w:val="000000"/>
        </w:rPr>
        <w:t xml:space="preserve"> </w:t>
      </w:r>
      <w:proofErr w:type="spellStart"/>
      <w:r w:rsidRPr="00707DFE">
        <w:rPr>
          <w:b/>
          <w:color w:val="000000"/>
        </w:rPr>
        <w:t>médio</w:t>
      </w:r>
      <w:proofErr w:type="spellEnd"/>
      <w:r w:rsidRPr="00707DFE">
        <w:rPr>
          <w:b/>
          <w:color w:val="000000"/>
        </w:rPr>
        <w:t xml:space="preserve"> mensal</w:t>
      </w:r>
      <w:r>
        <w:rPr>
          <w:b/>
          <w:color w:val="000000"/>
        </w:rPr>
        <w:t>:</w:t>
      </w:r>
      <w:r w:rsidR="00EB5CF1">
        <w:rPr>
          <w:b/>
          <w:color w:val="000000"/>
        </w:rPr>
        <w:t xml:space="preserve"> </w:t>
      </w:r>
      <w:proofErr w:type="spellStart"/>
      <w:r w:rsidR="00EB5CF1" w:rsidRPr="00EB5CF1">
        <w:rPr>
          <w:color w:val="000000"/>
        </w:rPr>
        <w:t>indica</w:t>
      </w:r>
      <w:proofErr w:type="spellEnd"/>
      <w:r w:rsidR="00EB5CF1" w:rsidRPr="00EB5CF1">
        <w:rPr>
          <w:color w:val="000000"/>
        </w:rPr>
        <w:t xml:space="preserve"> a </w:t>
      </w:r>
      <w:proofErr w:type="spellStart"/>
      <w:r w:rsidR="00EB5CF1" w:rsidRPr="00EB5CF1">
        <w:rPr>
          <w:color w:val="000000"/>
        </w:rPr>
        <w:t>média</w:t>
      </w:r>
      <w:proofErr w:type="spellEnd"/>
      <w:r w:rsidR="00EB5CF1" w:rsidRPr="00EB5CF1">
        <w:rPr>
          <w:color w:val="000000"/>
        </w:rPr>
        <w:t xml:space="preserve"> dos </w:t>
      </w:r>
      <w:proofErr w:type="spellStart"/>
      <w:r w:rsidR="00EB5CF1" w:rsidRPr="00EB5CF1">
        <w:rPr>
          <w:color w:val="000000"/>
        </w:rPr>
        <w:t>salários</w:t>
      </w:r>
      <w:proofErr w:type="spellEnd"/>
      <w:r w:rsidR="00EB5CF1" w:rsidRPr="00EB5CF1">
        <w:rPr>
          <w:color w:val="000000"/>
        </w:rPr>
        <w:t xml:space="preserve"> </w:t>
      </w:r>
      <w:proofErr w:type="spellStart"/>
      <w:r w:rsidR="00EB5CF1" w:rsidRPr="00EB5CF1">
        <w:rPr>
          <w:color w:val="000000"/>
        </w:rPr>
        <w:t>recebidos</w:t>
      </w:r>
      <w:proofErr w:type="spellEnd"/>
      <w:r w:rsidR="00EB5CF1" w:rsidRPr="00EB5CF1">
        <w:rPr>
          <w:color w:val="000000"/>
        </w:rPr>
        <w:t xml:space="preserve"> </w:t>
      </w:r>
      <w:proofErr w:type="spellStart"/>
      <w:r w:rsidR="00EB5CF1" w:rsidRPr="00EB5CF1">
        <w:rPr>
          <w:color w:val="000000"/>
        </w:rPr>
        <w:t>pelos</w:t>
      </w:r>
      <w:proofErr w:type="spellEnd"/>
      <w:r w:rsidR="00EB5CF1" w:rsidRPr="00EB5CF1">
        <w:rPr>
          <w:color w:val="000000"/>
        </w:rPr>
        <w:t xml:space="preserve"> </w:t>
      </w:r>
      <w:proofErr w:type="spellStart"/>
      <w:r w:rsidR="00EB5CF1" w:rsidRPr="00EB5CF1">
        <w:rPr>
          <w:color w:val="000000"/>
        </w:rPr>
        <w:t>trabalhadores</w:t>
      </w:r>
      <w:proofErr w:type="spellEnd"/>
      <w:r w:rsidR="00EB5CF1" w:rsidRPr="00EB5CF1">
        <w:rPr>
          <w:color w:val="000000"/>
        </w:rPr>
        <w:t xml:space="preserve"> com </w:t>
      </w:r>
      <w:proofErr w:type="spellStart"/>
      <w:r w:rsidR="00EB5CF1" w:rsidRPr="00EB5CF1">
        <w:rPr>
          <w:color w:val="000000"/>
        </w:rPr>
        <w:t>vínculo</w:t>
      </w:r>
      <w:proofErr w:type="spellEnd"/>
      <w:r w:rsidR="00EB5CF1" w:rsidRPr="00EB5CF1">
        <w:rPr>
          <w:color w:val="000000"/>
        </w:rPr>
        <w:t xml:space="preserve"> </w:t>
      </w:r>
      <w:proofErr w:type="spellStart"/>
      <w:r w:rsidR="00EB5CF1" w:rsidRPr="00EB5CF1">
        <w:rPr>
          <w:color w:val="000000"/>
        </w:rPr>
        <w:t>empregatício</w:t>
      </w:r>
      <w:proofErr w:type="spellEnd"/>
      <w:r w:rsidR="00EB5CF1" w:rsidRPr="00EB5CF1">
        <w:rPr>
          <w:color w:val="000000"/>
        </w:rPr>
        <w:t xml:space="preserve"> formal no </w:t>
      </w:r>
      <w:proofErr w:type="spellStart"/>
      <w:r w:rsidR="00EB5CF1" w:rsidRPr="00EB5CF1">
        <w:rPr>
          <w:color w:val="000000"/>
        </w:rPr>
        <w:t>município</w:t>
      </w:r>
      <w:proofErr w:type="spellEnd"/>
      <w:r w:rsidR="00EB5CF1" w:rsidRPr="00EB5CF1">
        <w:rPr>
          <w:color w:val="000000"/>
        </w:rPr>
        <w:t>.</w:t>
      </w:r>
    </w:p>
    <w:p w14:paraId="527C2EAC" w14:textId="41A9BD94" w:rsidR="00EB5C2E" w:rsidRDefault="00EB5C2E" w:rsidP="00EB5C2E">
      <w:pPr>
        <w:ind w:firstLine="0"/>
        <w:rPr>
          <w:color w:val="000000"/>
          <w:lang w:val="pt-BR"/>
        </w:rPr>
      </w:pPr>
    </w:p>
    <w:p w14:paraId="27DABE65" w14:textId="0DC6E430" w:rsidR="00A23ECA" w:rsidRDefault="00A23ECA" w:rsidP="00A23ECA">
      <w:pPr>
        <w:ind w:firstLine="0"/>
        <w:rPr>
          <w:color w:val="000000"/>
          <w:lang w:val="pt-BR"/>
        </w:rPr>
      </w:pPr>
      <w:bookmarkStart w:id="0" w:name="_GoBack"/>
      <w:r w:rsidRPr="00A23ECA">
        <w:rPr>
          <w:b/>
          <w:bCs/>
        </w:rPr>
        <w:lastRenderedPageBreak/>
        <w:t xml:space="preserve">Select </w:t>
      </w:r>
      <w:proofErr w:type="spellStart"/>
      <w:r w:rsidRPr="00A23ECA">
        <w:rPr>
          <w:b/>
          <w:bCs/>
        </w:rPr>
        <w:t>KBest</w:t>
      </w:r>
      <w:bookmarkEnd w:id="0"/>
      <w:proofErr w:type="spellEnd"/>
      <w:r>
        <w:rPr>
          <w:bCs/>
        </w:rPr>
        <w:t xml:space="preserve">: </w:t>
      </w:r>
      <w:proofErr w:type="spellStart"/>
      <w:r w:rsidRPr="00684EC2">
        <w:rPr>
          <w:bCs/>
        </w:rPr>
        <w:t>busca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identificar</w:t>
      </w:r>
      <w:proofErr w:type="spellEnd"/>
      <w:r w:rsidRPr="00684EC2">
        <w:rPr>
          <w:bCs/>
        </w:rPr>
        <w:t xml:space="preserve"> as K </w:t>
      </w:r>
      <w:proofErr w:type="spellStart"/>
      <w:r w:rsidRPr="00684EC2">
        <w:rPr>
          <w:bCs/>
        </w:rPr>
        <w:t>melhores</w:t>
      </w:r>
      <w:proofErr w:type="spellEnd"/>
      <w:r w:rsidRPr="00684EC2">
        <w:rPr>
          <w:bCs/>
        </w:rPr>
        <w:t xml:space="preserve"> features para o </w:t>
      </w:r>
      <w:proofErr w:type="spellStart"/>
      <w:r w:rsidRPr="00684EC2">
        <w:rPr>
          <w:bCs/>
        </w:rPr>
        <w:t>modelo</w:t>
      </w:r>
      <w:proofErr w:type="spellEnd"/>
      <w:r>
        <w:rPr>
          <w:bCs/>
        </w:rPr>
        <w:t>.</w:t>
      </w:r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Essa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abordagem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avalia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cada</w:t>
      </w:r>
      <w:proofErr w:type="spellEnd"/>
      <w:r w:rsidRPr="00684EC2">
        <w:rPr>
          <w:bCs/>
        </w:rPr>
        <w:t xml:space="preserve"> feature </w:t>
      </w:r>
      <w:proofErr w:type="spellStart"/>
      <w:r w:rsidRPr="00684EC2">
        <w:rPr>
          <w:bCs/>
        </w:rPr>
        <w:t>individualmente</w:t>
      </w:r>
      <w:proofErr w:type="spellEnd"/>
      <w:r w:rsidRPr="00684EC2">
        <w:rPr>
          <w:bCs/>
        </w:rPr>
        <w:t xml:space="preserve"> e as </w:t>
      </w:r>
      <w:proofErr w:type="spellStart"/>
      <w:r w:rsidRPr="00684EC2">
        <w:rPr>
          <w:bCs/>
        </w:rPr>
        <w:t>classifica</w:t>
      </w:r>
      <w:proofErr w:type="spellEnd"/>
      <w:r w:rsidRPr="00684EC2">
        <w:rPr>
          <w:bCs/>
        </w:rPr>
        <w:t xml:space="preserve"> de </w:t>
      </w:r>
      <w:proofErr w:type="spellStart"/>
      <w:r w:rsidRPr="00684EC2">
        <w:rPr>
          <w:bCs/>
        </w:rPr>
        <w:t>acordo</w:t>
      </w:r>
      <w:proofErr w:type="spellEnd"/>
      <w:r w:rsidRPr="00684EC2">
        <w:rPr>
          <w:bCs/>
        </w:rPr>
        <w:t xml:space="preserve"> com </w:t>
      </w:r>
      <w:proofErr w:type="spellStart"/>
      <w:r w:rsidRPr="00684EC2">
        <w:rPr>
          <w:bCs/>
        </w:rPr>
        <w:t>sua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relevância</w:t>
      </w:r>
      <w:proofErr w:type="spellEnd"/>
      <w:r w:rsidRPr="00684EC2">
        <w:rPr>
          <w:bCs/>
        </w:rPr>
        <w:t xml:space="preserve"> para a </w:t>
      </w:r>
      <w:proofErr w:type="spellStart"/>
      <w:r w:rsidRPr="00684EC2">
        <w:rPr>
          <w:bCs/>
        </w:rPr>
        <w:t>variável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dependente</w:t>
      </w:r>
      <w:proofErr w:type="spellEnd"/>
      <w:r w:rsidRPr="00684EC2">
        <w:rPr>
          <w:bCs/>
        </w:rPr>
        <w:t xml:space="preserve">. </w:t>
      </w:r>
      <w:proofErr w:type="spellStart"/>
      <w:r w:rsidRPr="00684EC2">
        <w:rPr>
          <w:bCs/>
        </w:rPr>
        <w:t>Ao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selecionar</w:t>
      </w:r>
      <w:proofErr w:type="spellEnd"/>
      <w:r w:rsidRPr="00684EC2">
        <w:rPr>
          <w:bCs/>
        </w:rPr>
        <w:t xml:space="preserve"> as K </w:t>
      </w:r>
      <w:proofErr w:type="spellStart"/>
      <w:r w:rsidRPr="00684EC2">
        <w:rPr>
          <w:bCs/>
        </w:rPr>
        <w:t>melhores</w:t>
      </w:r>
      <w:proofErr w:type="spellEnd"/>
      <w:r w:rsidRPr="00684EC2">
        <w:rPr>
          <w:bCs/>
        </w:rPr>
        <w:t xml:space="preserve"> features, o Select </w:t>
      </w:r>
      <w:proofErr w:type="spellStart"/>
      <w:r w:rsidRPr="00684EC2">
        <w:rPr>
          <w:bCs/>
        </w:rPr>
        <w:t>KBest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permite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reduzir</w:t>
      </w:r>
      <w:proofErr w:type="spellEnd"/>
      <w:r w:rsidRPr="00684EC2">
        <w:rPr>
          <w:bCs/>
        </w:rPr>
        <w:t xml:space="preserve"> a </w:t>
      </w:r>
      <w:proofErr w:type="spellStart"/>
      <w:r w:rsidRPr="00684EC2">
        <w:rPr>
          <w:bCs/>
        </w:rPr>
        <w:t>dimensionalidade</w:t>
      </w:r>
      <w:proofErr w:type="spellEnd"/>
      <w:r w:rsidRPr="00684EC2">
        <w:rPr>
          <w:bCs/>
        </w:rPr>
        <w:t xml:space="preserve"> dos dados de forma </w:t>
      </w:r>
      <w:proofErr w:type="spellStart"/>
      <w:r w:rsidRPr="00684EC2">
        <w:rPr>
          <w:bCs/>
        </w:rPr>
        <w:t>direcionada</w:t>
      </w:r>
      <w:proofErr w:type="spellEnd"/>
      <w:r w:rsidRPr="00684EC2">
        <w:rPr>
          <w:bCs/>
        </w:rPr>
        <w:t xml:space="preserve">, </w:t>
      </w:r>
      <w:proofErr w:type="spellStart"/>
      <w:r w:rsidRPr="00684EC2">
        <w:rPr>
          <w:bCs/>
        </w:rPr>
        <w:t>mantendo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apenas</w:t>
      </w:r>
      <w:proofErr w:type="spellEnd"/>
      <w:r w:rsidRPr="00684EC2">
        <w:rPr>
          <w:bCs/>
        </w:rPr>
        <w:t xml:space="preserve"> as </w:t>
      </w:r>
      <w:proofErr w:type="spellStart"/>
      <w:r w:rsidRPr="00684EC2">
        <w:rPr>
          <w:bCs/>
        </w:rPr>
        <w:t>variáveis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mais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informativas</w:t>
      </w:r>
      <w:proofErr w:type="spellEnd"/>
      <w:r w:rsidRPr="00684EC2">
        <w:rPr>
          <w:bCs/>
        </w:rPr>
        <w:t xml:space="preserve"> e </w:t>
      </w:r>
      <w:proofErr w:type="spellStart"/>
      <w:r w:rsidRPr="00684EC2">
        <w:rPr>
          <w:bCs/>
        </w:rPr>
        <w:t>descartando</w:t>
      </w:r>
      <w:proofErr w:type="spellEnd"/>
      <w:r w:rsidRPr="00684EC2">
        <w:rPr>
          <w:bCs/>
        </w:rPr>
        <w:t xml:space="preserve"> </w:t>
      </w:r>
      <w:proofErr w:type="spellStart"/>
      <w:r w:rsidRPr="00684EC2">
        <w:rPr>
          <w:bCs/>
        </w:rPr>
        <w:t>aquelas</w:t>
      </w:r>
      <w:proofErr w:type="spellEnd"/>
      <w:r w:rsidRPr="00684EC2">
        <w:rPr>
          <w:bCs/>
        </w:rPr>
        <w:t xml:space="preserve"> </w:t>
      </w:r>
      <w:r>
        <w:rPr>
          <w:bCs/>
        </w:rPr>
        <w:t xml:space="preserve">que </w:t>
      </w:r>
      <w:proofErr w:type="spellStart"/>
      <w:r>
        <w:rPr>
          <w:bCs/>
        </w:rPr>
        <w:t>têm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impacto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modelo</w:t>
      </w:r>
      <w:proofErr w:type="spellEnd"/>
    </w:p>
    <w:p w14:paraId="2A066BF0" w14:textId="77777777" w:rsidR="00A23ECA" w:rsidRDefault="00A23ECA" w:rsidP="00EB5C2E">
      <w:pPr>
        <w:ind w:firstLine="0"/>
        <w:rPr>
          <w:b/>
          <w:color w:val="000000"/>
        </w:rPr>
      </w:pPr>
    </w:p>
    <w:p w14:paraId="3FDB06EF" w14:textId="222CC175" w:rsidR="00D15FB9" w:rsidRDefault="00D15FB9" w:rsidP="00EB5C2E">
      <w:pPr>
        <w:ind w:firstLine="0"/>
        <w:rPr>
          <w:color w:val="000000"/>
          <w:lang w:val="pt-BR"/>
        </w:rPr>
      </w:pPr>
      <w:r w:rsidRPr="00D15FB9">
        <w:rPr>
          <w:b/>
          <w:color w:val="000000"/>
        </w:rPr>
        <w:t>Simple Imputer</w:t>
      </w:r>
      <w:r w:rsidRPr="00D15FB9">
        <w:rPr>
          <w:color w:val="000000"/>
          <w:lang w:val="pt-BR"/>
        </w:rPr>
        <w:t>: substitui valores faltantes pela média, mediana ou valor mais frequente da respectiva coluna</w:t>
      </w:r>
      <w:r w:rsidR="00450E6E">
        <w:rPr>
          <w:color w:val="000000"/>
          <w:lang w:val="pt-BR"/>
        </w:rPr>
        <w:t>.</w:t>
      </w:r>
    </w:p>
    <w:p w14:paraId="45D4A953" w14:textId="0A70A494" w:rsidR="00D5179C" w:rsidRDefault="00D5179C" w:rsidP="00EB5C2E">
      <w:pPr>
        <w:ind w:firstLine="0"/>
        <w:rPr>
          <w:color w:val="000000"/>
          <w:lang w:val="pt-BR"/>
        </w:rPr>
      </w:pPr>
    </w:p>
    <w:p w14:paraId="1E6689ED" w14:textId="15E19280" w:rsidR="00D5179C" w:rsidRDefault="00D5179C" w:rsidP="00EB5C2E">
      <w:pPr>
        <w:ind w:firstLine="0"/>
        <w:rPr>
          <w:color w:val="000000"/>
          <w:lang w:val="pt-BR"/>
        </w:rPr>
      </w:pPr>
      <w:r w:rsidRPr="00D5179C">
        <w:rPr>
          <w:b/>
          <w:color w:val="000000"/>
          <w:lang w:val="pt-BR"/>
        </w:rPr>
        <w:t xml:space="preserve">Standard </w:t>
      </w:r>
      <w:proofErr w:type="spellStart"/>
      <w:r w:rsidRPr="00D5179C">
        <w:rPr>
          <w:b/>
          <w:color w:val="000000"/>
          <w:lang w:val="pt-BR"/>
        </w:rPr>
        <w:t>Scaler</w:t>
      </w:r>
      <w:proofErr w:type="spellEnd"/>
      <w:r w:rsidRPr="00D5179C">
        <w:rPr>
          <w:color w:val="000000"/>
          <w:lang w:val="pt-BR"/>
        </w:rPr>
        <w:t>: ajusta os valores de uma variável de forma que a média seja 0 e o desvio padrão seja 1. Isso é feito subtraindo a média e dividindo pelo desvio padrão, resultando em uma distribuição em torno de 0, com uma variação relativa ao desvio padrão. Essa técnica padroniza os dados em relação à média e à variabilidade, facilitando a comparação e interpretação dos valores</w:t>
      </w:r>
    </w:p>
    <w:p w14:paraId="799D5C81" w14:textId="24F2C8DC" w:rsidR="00707DFE" w:rsidRDefault="00707DFE" w:rsidP="00EB5C2E">
      <w:pPr>
        <w:ind w:firstLine="0"/>
        <w:rPr>
          <w:color w:val="000000"/>
          <w:lang w:val="pt-BR"/>
        </w:rPr>
      </w:pPr>
    </w:p>
    <w:p w14:paraId="11106D7A" w14:textId="77777777" w:rsidR="00707DFE" w:rsidRPr="00EB5C2E" w:rsidRDefault="00707DFE" w:rsidP="00EB5C2E">
      <w:pPr>
        <w:ind w:firstLine="0"/>
        <w:rPr>
          <w:color w:val="000000"/>
          <w:lang w:val="pt-BR"/>
        </w:rPr>
      </w:pPr>
    </w:p>
    <w:sectPr w:rsidR="00707DFE" w:rsidRPr="00EB5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A3873"/>
    <w:multiLevelType w:val="hybridMultilevel"/>
    <w:tmpl w:val="1796209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92B3044"/>
    <w:multiLevelType w:val="hybridMultilevel"/>
    <w:tmpl w:val="A5AC4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2E"/>
    <w:rsid w:val="0010078E"/>
    <w:rsid w:val="001320E6"/>
    <w:rsid w:val="001F492F"/>
    <w:rsid w:val="00251B00"/>
    <w:rsid w:val="00296A31"/>
    <w:rsid w:val="003853C7"/>
    <w:rsid w:val="003E05DC"/>
    <w:rsid w:val="00450E6E"/>
    <w:rsid w:val="004A2BAE"/>
    <w:rsid w:val="004D2C7D"/>
    <w:rsid w:val="00556926"/>
    <w:rsid w:val="005F335B"/>
    <w:rsid w:val="005F37A6"/>
    <w:rsid w:val="00707DFE"/>
    <w:rsid w:val="007606FA"/>
    <w:rsid w:val="00786FCA"/>
    <w:rsid w:val="0097124B"/>
    <w:rsid w:val="00A23ECA"/>
    <w:rsid w:val="00AC0E24"/>
    <w:rsid w:val="00C42067"/>
    <w:rsid w:val="00D15FB9"/>
    <w:rsid w:val="00D5179C"/>
    <w:rsid w:val="00E164E5"/>
    <w:rsid w:val="00EB5C2E"/>
    <w:rsid w:val="00EB5CF1"/>
    <w:rsid w:val="00F37B1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6645"/>
  <w15:chartTrackingRefBased/>
  <w15:docId w15:val="{054E4CAC-0A25-4A93-A68D-10ED4B36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067"/>
    <w:pPr>
      <w:spacing w:after="0" w:line="360" w:lineRule="auto"/>
      <w:ind w:firstLine="1134"/>
      <w:jc w:val="both"/>
    </w:pPr>
    <w:rPr>
      <w:rFonts w:ascii="Arial" w:hAnsi="Arial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078E"/>
    <w:pPr>
      <w:spacing w:line="240" w:lineRule="auto"/>
      <w:contextualSpacing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078E"/>
    <w:rPr>
      <w:rFonts w:ascii="Arial" w:eastAsiaTheme="majorEastAsia" w:hAnsi="Arial" w:cstheme="majorBidi"/>
      <w:spacing w:val="-10"/>
      <w:kern w:val="28"/>
      <w:sz w:val="24"/>
      <w:szCs w:val="56"/>
      <w:lang w:val="en-GB"/>
    </w:rPr>
  </w:style>
  <w:style w:type="paragraph" w:styleId="PargrafodaLista">
    <w:name w:val="List Paragraph"/>
    <w:basedOn w:val="Normal"/>
    <w:uiPriority w:val="34"/>
    <w:qFormat/>
    <w:rsid w:val="00EB5C2E"/>
    <w:pPr>
      <w:spacing w:line="276" w:lineRule="auto"/>
      <w:ind w:left="720" w:firstLine="0"/>
      <w:contextualSpacing/>
    </w:pPr>
    <w:rPr>
      <w:rFonts w:cs="Arial"/>
      <w:kern w:val="0"/>
      <w:lang w:val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1472</Words>
  <Characters>7951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Carolina Martins</dc:creator>
  <cp:keywords/>
  <dc:description/>
  <cp:lastModifiedBy>Micaelly Santos</cp:lastModifiedBy>
  <cp:revision>22</cp:revision>
  <dcterms:created xsi:type="dcterms:W3CDTF">2023-06-24T15:09:00Z</dcterms:created>
  <dcterms:modified xsi:type="dcterms:W3CDTF">2023-06-28T20:58:00Z</dcterms:modified>
</cp:coreProperties>
</file>