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left"/>
        <w:rPr/>
      </w:pPr>
      <w:bookmarkStart w:colFirst="0" w:colLast="0" w:name="_p37rzaq3madc" w:id="0"/>
      <w:bookmarkEnd w:id="0"/>
      <w:r w:rsidDel="00000000" w:rsidR="00000000" w:rsidRPr="00000000">
        <w:rPr>
          <w:rtl w:val="0"/>
        </w:rPr>
        <w:t xml:space="preserve">Curso JAVA 2023 - Integrador Parte 1</w:t>
      </w:r>
      <w:r w:rsidDel="00000000" w:rsidR="00000000" w:rsidRPr="00000000">
        <w:drawing>
          <wp:anchor allowOverlap="1" behindDoc="0" distB="114300" distT="114300" distL="114300" distR="114300" hidden="0" layoutInCell="1" locked="0" relativeHeight="0" simplePos="0">
            <wp:simplePos x="0" y="0"/>
            <wp:positionH relativeFrom="column">
              <wp:posOffset>6357963</wp:posOffset>
            </wp:positionH>
            <wp:positionV relativeFrom="paragraph">
              <wp:posOffset>114300</wp:posOffset>
            </wp:positionV>
            <wp:extent cx="668213" cy="673353"/>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68213" cy="673353"/>
                    </a:xfrm>
                    <a:prstGeom prst="rect"/>
                    <a:ln/>
                  </pic:spPr>
                </pic:pic>
              </a:graphicData>
            </a:graphic>
          </wp:anchor>
        </w:drawing>
      </w:r>
    </w:p>
    <w:p w:rsidR="00000000" w:rsidDel="00000000" w:rsidP="00000000" w:rsidRDefault="00000000" w:rsidRPr="00000000" w14:paraId="00000002">
      <w:pPr>
        <w:rPr>
          <w:b w:val="1"/>
          <w:i w:val="1"/>
          <w:u w:val="single"/>
        </w:rPr>
      </w:pPr>
      <w:r w:rsidDel="00000000" w:rsidR="00000000" w:rsidRPr="00000000">
        <w:rPr>
          <w:b w:val="1"/>
          <w:i w:val="1"/>
          <w:u w:val="single"/>
          <w:rtl w:val="0"/>
        </w:rPr>
        <w:t xml:space="preserve">Nombre Completo: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2"/>
        <w:rPr/>
        <w:sectPr>
          <w:pgSz w:h="16834" w:w="11909" w:orient="portrait"/>
          <w:pgMar w:bottom="425.1968503937008" w:top="425.1968503937008" w:left="425.1968503937008" w:right="425.1968503937008" w:header="720" w:footer="720"/>
          <w:pgNumType w:start="1"/>
        </w:sectPr>
      </w:pPr>
      <w:bookmarkStart w:colFirst="0" w:colLast="0" w:name="_p0zbq7t3b7ql" w:id="1"/>
      <w:bookmarkEnd w:id="1"/>
      <w:r w:rsidDel="00000000" w:rsidR="00000000" w:rsidRPr="00000000">
        <w:rPr>
          <w:rtl w:val="0"/>
        </w:rPr>
        <w:t xml:space="preserve">Temario</w:t>
      </w:r>
    </w:p>
    <w:p w:rsidR="00000000" w:rsidDel="00000000" w:rsidP="00000000" w:rsidRDefault="00000000" w:rsidRPr="00000000" w14:paraId="00000005">
      <w:pPr>
        <w:numPr>
          <w:ilvl w:val="0"/>
          <w:numId w:val="2"/>
        </w:numPr>
        <w:ind w:left="720" w:hanging="360"/>
      </w:pPr>
      <w:r w:rsidDel="00000000" w:rsidR="00000000" w:rsidRPr="00000000">
        <w:rPr>
          <w:rtl w:val="0"/>
        </w:rPr>
        <w:t xml:space="preserve">Introducción a Java.</w:t>
      </w:r>
    </w:p>
    <w:p w:rsidR="00000000" w:rsidDel="00000000" w:rsidP="00000000" w:rsidRDefault="00000000" w:rsidRPr="00000000" w14:paraId="00000006">
      <w:pPr>
        <w:numPr>
          <w:ilvl w:val="0"/>
          <w:numId w:val="2"/>
        </w:numPr>
        <w:ind w:left="720" w:hanging="360"/>
      </w:pPr>
      <w:r w:rsidDel="00000000" w:rsidR="00000000" w:rsidRPr="00000000">
        <w:rPr>
          <w:rtl w:val="0"/>
        </w:rPr>
        <w:t xml:space="preserve">Estructura y Componentes de Proyecto.</w:t>
      </w:r>
    </w:p>
    <w:p w:rsidR="00000000" w:rsidDel="00000000" w:rsidP="00000000" w:rsidRDefault="00000000" w:rsidRPr="00000000" w14:paraId="00000007">
      <w:pPr>
        <w:numPr>
          <w:ilvl w:val="0"/>
          <w:numId w:val="2"/>
        </w:numPr>
        <w:ind w:left="720" w:hanging="360"/>
      </w:pPr>
      <w:r w:rsidDel="00000000" w:rsidR="00000000" w:rsidRPr="00000000">
        <w:rPr>
          <w:rtl w:val="0"/>
        </w:rPr>
        <w:t xml:space="preserve">Buenas Prácticas de Codificación en Java.</w:t>
      </w:r>
    </w:p>
    <w:p w:rsidR="00000000" w:rsidDel="00000000" w:rsidP="00000000" w:rsidRDefault="00000000" w:rsidRPr="00000000" w14:paraId="00000008">
      <w:pPr>
        <w:numPr>
          <w:ilvl w:val="0"/>
          <w:numId w:val="2"/>
        </w:numPr>
        <w:ind w:left="720" w:hanging="360"/>
      </w:pPr>
      <w:r w:rsidDel="00000000" w:rsidR="00000000" w:rsidRPr="00000000">
        <w:rPr>
          <w:rtl w:val="0"/>
        </w:rPr>
        <w:t xml:space="preserve">Variables.</w:t>
      </w:r>
    </w:p>
    <w:p w:rsidR="00000000" w:rsidDel="00000000" w:rsidP="00000000" w:rsidRDefault="00000000" w:rsidRPr="00000000" w14:paraId="00000009">
      <w:pPr>
        <w:numPr>
          <w:ilvl w:val="0"/>
          <w:numId w:val="2"/>
        </w:numPr>
        <w:ind w:left="720" w:hanging="360"/>
      </w:pPr>
      <w:r w:rsidDel="00000000" w:rsidR="00000000" w:rsidRPr="00000000">
        <w:rPr>
          <w:rtl w:val="0"/>
        </w:rPr>
        <w:t xml:space="preserve">Manejo de Cadenas de Texto [Clase String].</w:t>
      </w:r>
    </w:p>
    <w:p w:rsidR="00000000" w:rsidDel="00000000" w:rsidP="00000000" w:rsidRDefault="00000000" w:rsidRPr="00000000" w14:paraId="0000000A">
      <w:pPr>
        <w:numPr>
          <w:ilvl w:val="0"/>
          <w:numId w:val="2"/>
        </w:numPr>
        <w:ind w:left="720" w:hanging="360"/>
      </w:pPr>
      <w:r w:rsidDel="00000000" w:rsidR="00000000" w:rsidRPr="00000000">
        <w:rPr>
          <w:rtl w:val="0"/>
        </w:rPr>
        <w:t xml:space="preserve">Operadores.</w:t>
      </w:r>
    </w:p>
    <w:p w:rsidR="00000000" w:rsidDel="00000000" w:rsidP="00000000" w:rsidRDefault="00000000" w:rsidRPr="00000000" w14:paraId="0000000B">
      <w:pPr>
        <w:numPr>
          <w:ilvl w:val="0"/>
          <w:numId w:val="2"/>
        </w:numPr>
        <w:ind w:left="720" w:hanging="360"/>
      </w:pPr>
      <w:r w:rsidDel="00000000" w:rsidR="00000000" w:rsidRPr="00000000">
        <w:rPr>
          <w:rtl w:val="0"/>
        </w:rPr>
        <w:t xml:space="preserve">Flujos de Control.</w:t>
      </w:r>
    </w:p>
    <w:p w:rsidR="00000000" w:rsidDel="00000000" w:rsidP="00000000" w:rsidRDefault="00000000" w:rsidRPr="00000000" w14:paraId="0000000C">
      <w:pPr>
        <w:numPr>
          <w:ilvl w:val="0"/>
          <w:numId w:val="2"/>
        </w:numPr>
        <w:ind w:left="720" w:hanging="360"/>
      </w:pPr>
      <w:r w:rsidDel="00000000" w:rsidR="00000000" w:rsidRPr="00000000">
        <w:rPr>
          <w:rtl w:val="0"/>
        </w:rPr>
        <w:t xml:space="preserve">Wrapper.</w:t>
      </w:r>
    </w:p>
    <w:p w:rsidR="00000000" w:rsidDel="00000000" w:rsidP="00000000" w:rsidRDefault="00000000" w:rsidRPr="00000000" w14:paraId="0000000D">
      <w:pPr>
        <w:numPr>
          <w:ilvl w:val="0"/>
          <w:numId w:val="2"/>
        </w:numPr>
        <w:ind w:left="720" w:hanging="360"/>
      </w:pPr>
      <w:r w:rsidDel="00000000" w:rsidR="00000000" w:rsidRPr="00000000">
        <w:rPr>
          <w:rtl w:val="0"/>
        </w:rPr>
        <w:t xml:space="preserve">Entrada y salida de datos.[Clase Scanner, </w:t>
      </w:r>
      <w:r w:rsidDel="00000000" w:rsidR="00000000" w:rsidRPr="00000000">
        <w:rPr>
          <w:rtl w:val="0"/>
        </w:rPr>
        <w:t xml:space="preserve">Clase</w:t>
      </w:r>
      <w:r w:rsidDel="00000000" w:rsidR="00000000" w:rsidRPr="00000000">
        <w:rPr>
          <w:rtl w:val="0"/>
        </w:rPr>
        <w:t xml:space="preserve"> JOptionPane, SOUT].</w:t>
      </w:r>
    </w:p>
    <w:p w:rsidR="00000000" w:rsidDel="00000000" w:rsidP="00000000" w:rsidRDefault="00000000" w:rsidRPr="00000000" w14:paraId="0000000E">
      <w:pPr>
        <w:numPr>
          <w:ilvl w:val="0"/>
          <w:numId w:val="2"/>
        </w:numPr>
        <w:ind w:left="720" w:hanging="360"/>
      </w:pPr>
      <w:r w:rsidDel="00000000" w:rsidR="00000000" w:rsidRPr="00000000">
        <w:rPr>
          <w:rtl w:val="0"/>
        </w:rPr>
        <w:t xml:space="preserve">Manejo de Fechas y Horas [Clase LocalDate y LocalDateTime].</w:t>
      </w:r>
    </w:p>
    <w:p w:rsidR="00000000" w:rsidDel="00000000" w:rsidP="00000000" w:rsidRDefault="00000000" w:rsidRPr="00000000" w14:paraId="0000000F">
      <w:pPr>
        <w:numPr>
          <w:ilvl w:val="0"/>
          <w:numId w:val="2"/>
        </w:numPr>
        <w:ind w:left="720" w:hanging="360"/>
        <w:sectPr>
          <w:type w:val="continuous"/>
          <w:pgSz w:h="16834" w:w="11909" w:orient="portrait"/>
          <w:pgMar w:bottom="425.1968503937008" w:top="425.1968503937008" w:left="425.1968503937008" w:right="425.1968503937008" w:header="720" w:footer="720"/>
          <w:cols w:equalWidth="0" w:num="2">
            <w:col w:space="720" w:w="5167.54"/>
            <w:col w:space="0" w:w="5167.54"/>
          </w:cols>
        </w:sectPr>
      </w:pPr>
      <w:r w:rsidDel="00000000" w:rsidR="00000000" w:rsidRPr="00000000">
        <w:rPr>
          <w:rtl w:val="0"/>
        </w:rPr>
        <w:t xml:space="preserve">Manejo de Operaciones Matemáticas [Clase Math]</w:t>
      </w:r>
    </w:p>
    <w:p w:rsidR="00000000" w:rsidDel="00000000" w:rsidP="00000000" w:rsidRDefault="00000000" w:rsidRPr="00000000" w14:paraId="00000010">
      <w:pPr>
        <w:pStyle w:val="Heading3"/>
        <w:rPr/>
      </w:pPr>
      <w:bookmarkStart w:colFirst="0" w:colLast="0" w:name="_pquh10cq0xr3" w:id="2"/>
      <w:bookmarkEnd w:id="2"/>
      <w:r w:rsidDel="00000000" w:rsidR="00000000" w:rsidRPr="00000000">
        <w:rPr>
          <w:rtl w:val="0"/>
        </w:rPr>
        <w:t xml:space="preserve">Tema 2</w:t>
      </w:r>
    </w:p>
    <w:p w:rsidR="00000000" w:rsidDel="00000000" w:rsidP="00000000" w:rsidRDefault="00000000" w:rsidRPr="00000000" w14:paraId="00000011">
      <w:pPr>
        <w:rPr/>
      </w:pPr>
      <w:r w:rsidDel="00000000" w:rsidR="00000000" w:rsidRPr="00000000">
        <w:rPr>
          <w:rtl w:val="0"/>
        </w:rPr>
        <w:t xml:space="preserve">Desarrollar los ejercicios para alcanzar o superar los 60 puntos,la teoría va en este documento y  la práctica en un proyecto Java vanilla:</w:t>
      </w:r>
    </w:p>
    <w:p w:rsidR="00000000" w:rsidDel="00000000" w:rsidP="00000000" w:rsidRDefault="00000000" w:rsidRPr="00000000" w14:paraId="00000012">
      <w:pPr>
        <w:numPr>
          <w:ilvl w:val="0"/>
          <w:numId w:val="1"/>
        </w:numPr>
        <w:ind w:left="425.1968503937008" w:hanging="283.4645669291339"/>
      </w:pPr>
      <w:r w:rsidDel="00000000" w:rsidR="00000000" w:rsidRPr="00000000">
        <w:rPr>
          <w:color w:val="ff0000"/>
          <w:rtl w:val="0"/>
        </w:rPr>
        <w:t xml:space="preserve">[</w:t>
      </w:r>
      <w:r w:rsidDel="00000000" w:rsidR="00000000" w:rsidRPr="00000000">
        <w:rPr>
          <w:color w:val="ff0000"/>
          <w:rtl w:val="0"/>
        </w:rPr>
        <w:t xml:space="preserve">10pts</w:t>
      </w:r>
      <w:r w:rsidDel="00000000" w:rsidR="00000000" w:rsidRPr="00000000">
        <w:rPr>
          <w:color w:val="ff0000"/>
          <w:rtl w:val="0"/>
        </w:rPr>
        <w:t xml:space="preserve">] -&gt;</w:t>
      </w:r>
      <w:r w:rsidDel="00000000" w:rsidR="00000000" w:rsidRPr="00000000">
        <w:rPr>
          <w:rtl w:val="0"/>
        </w:rPr>
        <w:t xml:space="preserve"> Escribe un  breve resumen del ecosistema JAVA, y detalla algunos de sus componentes.</w:t>
      </w:r>
    </w:p>
    <w:p w:rsidR="00000000" w:rsidDel="00000000" w:rsidP="00000000" w:rsidRDefault="00000000" w:rsidRPr="00000000" w14:paraId="00000013">
      <w:pPr>
        <w:numPr>
          <w:ilvl w:val="0"/>
          <w:numId w:val="1"/>
        </w:numPr>
        <w:ind w:left="425.1968503937008" w:hanging="283.4645669291339"/>
      </w:pPr>
      <w:r w:rsidDel="00000000" w:rsidR="00000000" w:rsidRPr="00000000">
        <w:rPr>
          <w:color w:val="ff0000"/>
          <w:rtl w:val="0"/>
        </w:rPr>
        <w:t xml:space="preserve">[10pts] -&gt;</w:t>
      </w:r>
      <w:r w:rsidDel="00000000" w:rsidR="00000000" w:rsidRPr="00000000">
        <w:rPr>
          <w:rtl w:val="0"/>
        </w:rPr>
        <w:t xml:space="preserve"> ¿Qué es el JRE?.</w:t>
      </w:r>
    </w:p>
    <w:p w:rsidR="00000000" w:rsidDel="00000000" w:rsidP="00000000" w:rsidRDefault="00000000" w:rsidRPr="00000000" w14:paraId="00000014">
      <w:pPr>
        <w:numPr>
          <w:ilvl w:val="0"/>
          <w:numId w:val="1"/>
        </w:numPr>
        <w:ind w:left="425.1968503937008" w:hanging="283.4645669291339"/>
      </w:pPr>
      <w:r w:rsidDel="00000000" w:rsidR="00000000" w:rsidRPr="00000000">
        <w:rPr>
          <w:color w:val="ff0000"/>
          <w:rtl w:val="0"/>
        </w:rPr>
        <w:t xml:space="preserve">[10pts] -&gt; </w:t>
      </w:r>
      <w:r w:rsidDel="00000000" w:rsidR="00000000" w:rsidRPr="00000000">
        <w:rPr>
          <w:rtl w:val="0"/>
        </w:rPr>
        <w:t xml:space="preserve">¿Cómo se clasifican las estructuras de control?.</w:t>
      </w:r>
    </w:p>
    <w:p w:rsidR="00000000" w:rsidDel="00000000" w:rsidP="00000000" w:rsidRDefault="00000000" w:rsidRPr="00000000" w14:paraId="00000015">
      <w:pPr>
        <w:numPr>
          <w:ilvl w:val="0"/>
          <w:numId w:val="1"/>
        </w:numPr>
        <w:ind w:left="425.1968503937008" w:hanging="283.4645669291339"/>
      </w:pPr>
      <w:r w:rsidDel="00000000" w:rsidR="00000000" w:rsidRPr="00000000">
        <w:rPr>
          <w:color w:val="ff0000"/>
          <w:rtl w:val="0"/>
        </w:rPr>
        <w:t xml:space="preserve">[10pts] -&gt; </w:t>
      </w:r>
      <w:r w:rsidDel="00000000" w:rsidR="00000000" w:rsidRPr="00000000">
        <w:rPr>
          <w:rtl w:val="0"/>
        </w:rPr>
        <w:t xml:space="preserve">Explica con tus palabras qué es el Unboxing.</w:t>
      </w:r>
    </w:p>
    <w:p w:rsidR="00000000" w:rsidDel="00000000" w:rsidP="00000000" w:rsidRDefault="00000000" w:rsidRPr="00000000" w14:paraId="00000016">
      <w:pPr>
        <w:numPr>
          <w:ilvl w:val="0"/>
          <w:numId w:val="1"/>
        </w:numPr>
        <w:ind w:left="425.1968503937008" w:hanging="283.4645669291339"/>
      </w:pPr>
      <w:r w:rsidDel="00000000" w:rsidR="00000000" w:rsidRPr="00000000">
        <w:rPr>
          <w:color w:val="ff0000"/>
          <w:rtl w:val="0"/>
        </w:rPr>
        <w:t xml:space="preserve">[20pts] -&gt; </w:t>
      </w:r>
      <w:r w:rsidDel="00000000" w:rsidR="00000000" w:rsidRPr="00000000">
        <w:rPr>
          <w:rtl w:val="0"/>
        </w:rPr>
        <w:t xml:space="preserve">Si dentro de tus restricciones está el uso de recursos y rendimiento, supone la siguiente situación:</w:t>
      </w:r>
    </w:p>
    <w:p w:rsidR="00000000" w:rsidDel="00000000" w:rsidP="00000000" w:rsidRDefault="00000000" w:rsidRPr="00000000" w14:paraId="00000017">
      <w:pPr>
        <w:ind w:left="425.1968503937008" w:firstLine="0"/>
        <w:rPr/>
      </w:pPr>
      <w:r w:rsidDel="00000000" w:rsidR="00000000" w:rsidRPr="00000000">
        <w:rPr>
          <w:rtl w:val="0"/>
        </w:rPr>
        <w:t xml:space="preserve">“Se te proporciona la tarea de seguir con el módulo de x proyecto, que cumple x funcionalidad, donde el código está entremezclado, poco legible, por mencionar algunas características.” ¿Seguirías con el trabajo tal como está? ¿Qué otro camino tomarías? Detalla tu procedimiento con los conocimientos obtenidos hasta ahora.</w:t>
      </w:r>
    </w:p>
    <w:p w:rsidR="00000000" w:rsidDel="00000000" w:rsidP="00000000" w:rsidRDefault="00000000" w:rsidRPr="00000000" w14:paraId="00000018">
      <w:pPr>
        <w:numPr>
          <w:ilvl w:val="0"/>
          <w:numId w:val="1"/>
        </w:numPr>
        <w:ind w:left="425.1968503937008" w:hanging="283.4645669291339"/>
      </w:pPr>
      <w:r w:rsidDel="00000000" w:rsidR="00000000" w:rsidRPr="00000000">
        <w:rPr>
          <w:color w:val="ff0000"/>
          <w:rtl w:val="0"/>
        </w:rPr>
        <w:t xml:space="preserve">[20pts] -&gt; </w:t>
      </w:r>
      <w:r w:rsidDel="00000000" w:rsidR="00000000" w:rsidRPr="00000000">
        <w:rPr>
          <w:rtl w:val="0"/>
        </w:rPr>
        <w:t xml:space="preserve">Crea un programa que solicite al usuario ingresar una serie de números hasta que introduzca un valor negativo. Luego,calcula las estadísticas, tales como el numero max, numero min, promedio, suma total, cantidad de números primos y no primos.</w:t>
      </w:r>
      <w:r w:rsidDel="00000000" w:rsidR="00000000" w:rsidRPr="00000000">
        <w:rPr>
          <w:rtl w:val="0"/>
        </w:rPr>
      </w:r>
    </w:p>
    <w:p w:rsidR="00000000" w:rsidDel="00000000" w:rsidP="00000000" w:rsidRDefault="00000000" w:rsidRPr="00000000" w14:paraId="00000019">
      <w:pPr>
        <w:numPr>
          <w:ilvl w:val="0"/>
          <w:numId w:val="1"/>
        </w:numPr>
        <w:ind w:left="425.1968503937008" w:hanging="283.4645669291339"/>
      </w:pPr>
      <w:r w:rsidDel="00000000" w:rsidR="00000000" w:rsidRPr="00000000">
        <w:rPr>
          <w:color w:val="ff0000"/>
          <w:rtl w:val="0"/>
        </w:rPr>
        <w:t xml:space="preserve">[30pts] -&gt; </w:t>
      </w:r>
      <w:r w:rsidDel="00000000" w:rsidR="00000000" w:rsidRPr="00000000">
        <w:rPr>
          <w:rtl w:val="0"/>
        </w:rPr>
        <w:t xml:space="preserve">Ingresa por teclado</w:t>
      </w:r>
      <w:r w:rsidDel="00000000" w:rsidR="00000000" w:rsidRPr="00000000">
        <w:rPr>
          <w:rtl w:val="0"/>
        </w:rPr>
        <w:t xml:space="preserve"> tres números enteros y guardarlos en las variables Y,M y D que contienen año,mes,día respectivamente y con ello:</w:t>
      </w:r>
    </w:p>
    <w:p w:rsidR="00000000" w:rsidDel="00000000" w:rsidP="00000000" w:rsidRDefault="00000000" w:rsidRPr="00000000" w14:paraId="0000001A">
      <w:pPr>
        <w:numPr>
          <w:ilvl w:val="1"/>
          <w:numId w:val="1"/>
        </w:numPr>
        <w:ind w:left="1440" w:hanging="360"/>
      </w:pPr>
      <w:r w:rsidDel="00000000" w:rsidR="00000000" w:rsidRPr="00000000">
        <w:rPr>
          <w:rtl w:val="0"/>
        </w:rPr>
        <w:t xml:space="preserve">Instanciar según corresponda:  LocalDate, LocalTime o LocalDateTime.</w:t>
      </w:r>
    </w:p>
    <w:p w:rsidR="00000000" w:rsidDel="00000000" w:rsidP="00000000" w:rsidRDefault="00000000" w:rsidRPr="00000000" w14:paraId="0000001B">
      <w:pPr>
        <w:numPr>
          <w:ilvl w:val="1"/>
          <w:numId w:val="1"/>
        </w:numPr>
        <w:ind w:left="1440" w:hanging="360"/>
      </w:pPr>
      <w:r w:rsidDel="00000000" w:rsidR="00000000" w:rsidRPr="00000000">
        <w:rPr>
          <w:rtl w:val="0"/>
        </w:rPr>
        <w:t xml:space="preserve">Mostrarlo completo por consola.</w:t>
      </w:r>
    </w:p>
    <w:p w:rsidR="00000000" w:rsidDel="00000000" w:rsidP="00000000" w:rsidRDefault="00000000" w:rsidRPr="00000000" w14:paraId="0000001C">
      <w:pPr>
        <w:numPr>
          <w:ilvl w:val="1"/>
          <w:numId w:val="1"/>
        </w:numPr>
        <w:ind w:left="1440" w:hanging="360"/>
      </w:pPr>
      <w:r w:rsidDel="00000000" w:rsidR="00000000" w:rsidRPr="00000000">
        <w:rPr>
          <w:rtl w:val="0"/>
        </w:rPr>
        <w:t xml:space="preserve">Demostrar si la fecha y tiempo creado es posterior, anterior o igual a la fecha y tiempo actual.</w:t>
      </w:r>
    </w:p>
    <w:p w:rsidR="00000000" w:rsidDel="00000000" w:rsidP="00000000" w:rsidRDefault="00000000" w:rsidRPr="00000000" w14:paraId="0000001D">
      <w:pPr>
        <w:numPr>
          <w:ilvl w:val="1"/>
          <w:numId w:val="1"/>
        </w:numPr>
        <w:ind w:left="1440" w:hanging="360"/>
      </w:pPr>
      <w:r w:rsidDel="00000000" w:rsidR="00000000" w:rsidRPr="00000000">
        <w:rPr>
          <w:color w:val="ff0000"/>
          <w:rtl w:val="0"/>
        </w:rPr>
        <w:t xml:space="preserve">[10pts plus] -&gt; Formatear fecha y hora al patrón =&gt; “dd-MM-yyyy”.</w:t>
      </w:r>
      <w:r w:rsidDel="00000000" w:rsidR="00000000" w:rsidRPr="00000000">
        <w:rPr>
          <w:rtl w:val="0"/>
        </w:rPr>
      </w:r>
    </w:p>
    <w:p w:rsidR="00000000" w:rsidDel="00000000" w:rsidP="00000000" w:rsidRDefault="00000000" w:rsidRPr="00000000" w14:paraId="0000001E">
      <w:pPr>
        <w:numPr>
          <w:ilvl w:val="0"/>
          <w:numId w:val="1"/>
        </w:numPr>
        <w:ind w:left="425.1968503937008" w:hanging="283.4645669291339"/>
      </w:pPr>
      <w:r w:rsidDel="00000000" w:rsidR="00000000" w:rsidRPr="00000000">
        <w:rPr>
          <w:color w:val="ff0000"/>
          <w:rtl w:val="0"/>
        </w:rPr>
        <w:t xml:space="preserve">[40pts] -&gt; </w:t>
      </w:r>
      <w:r w:rsidDel="00000000" w:rsidR="00000000" w:rsidRPr="00000000">
        <w:rPr>
          <w:rtl w:val="0"/>
        </w:rPr>
        <w:t xml:space="preserve">Crea un programa que simule un juego con las siguientes particularidades:</w:t>
      </w:r>
    </w:p>
    <w:p w:rsidR="00000000" w:rsidDel="00000000" w:rsidP="00000000" w:rsidRDefault="00000000" w:rsidRPr="00000000" w14:paraId="0000001F">
      <w:pPr>
        <w:numPr>
          <w:ilvl w:val="1"/>
          <w:numId w:val="1"/>
        </w:numPr>
        <w:ind w:left="1440" w:hanging="360"/>
        <w:rPr>
          <w:u w:val="none"/>
        </w:rPr>
      </w:pPr>
      <w:r w:rsidDel="00000000" w:rsidR="00000000" w:rsidRPr="00000000">
        <w:rPr>
          <w:rtl w:val="0"/>
        </w:rPr>
        <w:t xml:space="preserve">Se debe ingresar por teclado un número.Dicho número debe ser entero positivo</w:t>
      </w:r>
    </w:p>
    <w:p w:rsidR="00000000" w:rsidDel="00000000" w:rsidP="00000000" w:rsidRDefault="00000000" w:rsidRPr="00000000" w14:paraId="00000020">
      <w:pPr>
        <w:numPr>
          <w:ilvl w:val="1"/>
          <w:numId w:val="1"/>
        </w:numPr>
        <w:ind w:left="1440" w:hanging="360"/>
        <w:rPr>
          <w:u w:val="none"/>
        </w:rPr>
      </w:pPr>
      <w:r w:rsidDel="00000000" w:rsidR="00000000" w:rsidRPr="00000000">
        <w:rPr>
          <w:rtl w:val="0"/>
        </w:rPr>
        <w:t xml:space="preserve">El jugador empieza con 0 puntos.</w:t>
      </w:r>
    </w:p>
    <w:p w:rsidR="00000000" w:rsidDel="00000000" w:rsidP="00000000" w:rsidRDefault="00000000" w:rsidRPr="00000000" w14:paraId="00000021">
      <w:pPr>
        <w:numPr>
          <w:ilvl w:val="1"/>
          <w:numId w:val="1"/>
        </w:numPr>
        <w:ind w:left="1440" w:hanging="360"/>
        <w:rPr>
          <w:u w:val="none"/>
        </w:rPr>
      </w:pPr>
      <w:r w:rsidDel="00000000" w:rsidR="00000000" w:rsidRPr="00000000">
        <w:rPr>
          <w:rtl w:val="0"/>
        </w:rPr>
        <w:t xml:space="preserve">Si el número ingresado es primo:</w:t>
      </w:r>
    </w:p>
    <w:p w:rsidR="00000000" w:rsidDel="00000000" w:rsidP="00000000" w:rsidRDefault="00000000" w:rsidRPr="00000000" w14:paraId="00000022">
      <w:pPr>
        <w:numPr>
          <w:ilvl w:val="2"/>
          <w:numId w:val="1"/>
        </w:numPr>
        <w:ind w:left="2160" w:hanging="360"/>
        <w:rPr>
          <w:u w:val="none"/>
        </w:rPr>
      </w:pPr>
      <w:r w:rsidDel="00000000" w:rsidR="00000000" w:rsidRPr="00000000">
        <w:rPr>
          <w:rtl w:val="0"/>
        </w:rPr>
        <w:t xml:space="preserve">El jugador gana 3 puntos.</w:t>
      </w:r>
    </w:p>
    <w:p w:rsidR="00000000" w:rsidDel="00000000" w:rsidP="00000000" w:rsidRDefault="00000000" w:rsidRPr="00000000" w14:paraId="00000023">
      <w:pPr>
        <w:numPr>
          <w:ilvl w:val="2"/>
          <w:numId w:val="1"/>
        </w:numPr>
        <w:ind w:left="2160" w:hanging="360"/>
        <w:rPr>
          <w:u w:val="none"/>
        </w:rPr>
      </w:pPr>
      <w:r w:rsidDel="00000000" w:rsidR="00000000" w:rsidRPr="00000000">
        <w:rPr>
          <w:rtl w:val="0"/>
        </w:rPr>
        <w:t xml:space="preserve">Se mostrará el evento “Es primo, ganas 3 puntos y tienes x puntos”.</w:t>
      </w:r>
    </w:p>
    <w:p w:rsidR="00000000" w:rsidDel="00000000" w:rsidP="00000000" w:rsidRDefault="00000000" w:rsidRPr="00000000" w14:paraId="00000024">
      <w:pPr>
        <w:numPr>
          <w:ilvl w:val="1"/>
          <w:numId w:val="1"/>
        </w:numPr>
        <w:ind w:left="1440" w:hanging="360"/>
        <w:rPr>
          <w:u w:val="none"/>
        </w:rPr>
      </w:pPr>
      <w:r w:rsidDel="00000000" w:rsidR="00000000" w:rsidRPr="00000000">
        <w:rPr>
          <w:rtl w:val="0"/>
        </w:rPr>
        <w:t xml:space="preserve">Si no es primo:</w:t>
      </w:r>
    </w:p>
    <w:p w:rsidR="00000000" w:rsidDel="00000000" w:rsidP="00000000" w:rsidRDefault="00000000" w:rsidRPr="00000000" w14:paraId="00000025">
      <w:pPr>
        <w:numPr>
          <w:ilvl w:val="2"/>
          <w:numId w:val="1"/>
        </w:numPr>
        <w:ind w:left="2160" w:hanging="360"/>
        <w:rPr>
          <w:u w:val="none"/>
        </w:rPr>
      </w:pPr>
      <w:r w:rsidDel="00000000" w:rsidR="00000000" w:rsidRPr="00000000">
        <w:rPr>
          <w:rtl w:val="0"/>
        </w:rPr>
        <w:t xml:space="preserve">El jugador pierde 2 puntos.</w:t>
      </w:r>
    </w:p>
    <w:p w:rsidR="00000000" w:rsidDel="00000000" w:rsidP="00000000" w:rsidRDefault="00000000" w:rsidRPr="00000000" w14:paraId="00000026">
      <w:pPr>
        <w:numPr>
          <w:ilvl w:val="2"/>
          <w:numId w:val="1"/>
        </w:numPr>
        <w:ind w:left="2160" w:hanging="360"/>
        <w:rPr>
          <w:u w:val="none"/>
        </w:rPr>
      </w:pPr>
      <w:r w:rsidDel="00000000" w:rsidR="00000000" w:rsidRPr="00000000">
        <w:rPr>
          <w:rtl w:val="0"/>
        </w:rPr>
        <w:t xml:space="preserve">Se mostrará el evento “No es primo, pierdes 2 puntos y tienes x puntos”.</w:t>
      </w:r>
    </w:p>
    <w:p w:rsidR="00000000" w:rsidDel="00000000" w:rsidP="00000000" w:rsidRDefault="00000000" w:rsidRPr="00000000" w14:paraId="00000027">
      <w:pPr>
        <w:numPr>
          <w:ilvl w:val="1"/>
          <w:numId w:val="1"/>
        </w:numPr>
        <w:ind w:left="1440" w:hanging="360"/>
        <w:rPr>
          <w:u w:val="none"/>
        </w:rPr>
      </w:pPr>
      <w:r w:rsidDel="00000000" w:rsidR="00000000" w:rsidRPr="00000000">
        <w:rPr>
          <w:rtl w:val="0"/>
        </w:rPr>
        <w:t xml:space="preserve">Cada nuevo número ingresado debe ser mayor al anterior.</w:t>
      </w:r>
    </w:p>
    <w:p w:rsidR="00000000" w:rsidDel="00000000" w:rsidP="00000000" w:rsidRDefault="00000000" w:rsidRPr="00000000" w14:paraId="00000028">
      <w:pPr>
        <w:numPr>
          <w:ilvl w:val="1"/>
          <w:numId w:val="1"/>
        </w:numPr>
        <w:ind w:left="1440" w:hanging="360"/>
        <w:rPr>
          <w:u w:val="none"/>
        </w:rPr>
      </w:pPr>
      <w:r w:rsidDel="00000000" w:rsidR="00000000" w:rsidRPr="00000000">
        <w:rPr>
          <w:rtl w:val="0"/>
        </w:rPr>
        <w:t xml:space="preserve">Se gana al conseguir 60 puntos.</w:t>
      </w:r>
    </w:p>
    <w:p w:rsidR="00000000" w:rsidDel="00000000" w:rsidP="00000000" w:rsidRDefault="00000000" w:rsidRPr="00000000" w14:paraId="00000029">
      <w:pPr>
        <w:numPr>
          <w:ilvl w:val="1"/>
          <w:numId w:val="1"/>
        </w:numPr>
        <w:ind w:left="1440" w:hanging="360"/>
      </w:pPr>
      <w:r w:rsidDel="00000000" w:rsidR="00000000" w:rsidRPr="00000000">
        <w:rPr>
          <w:rtl w:val="0"/>
        </w:rPr>
        <w:t xml:space="preserve">Cuándo puntos &lt; 0. La partida termina.</w:t>
      </w:r>
    </w:p>
    <w:sectPr>
      <w:type w:val="continuous"/>
      <w:pgSz w:h="16834" w:w="11909" w:orient="portrait"/>
      <w:pgMar w:bottom="425.1968503937008" w:top="425.1968503937008" w:left="425.1968503937008" w:right="425.1968503937008"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ubik Mono One">
    <w:embedRegular w:fontKey="{00000000-0000-0000-0000-000000000000}" r:id="rId1" w:subsetted="0"/>
  </w:font>
  <w:font w:name="Cinzel Decorative Black">
    <w:embedBold w:fontKey="{00000000-0000-0000-0000-000000000000}" r:id="rId2" w:subsetted="0"/>
  </w:font>
  <w:font w:name="Ubuntu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25.1968503937008" w:hanging="283.464566929133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Rubik Mono One" w:cs="Rubik Mono One" w:eastAsia="Rubik Mono One" w:hAnsi="Rubik Mono One"/>
      <w:b w:val="1"/>
      <w:i w:val="1"/>
      <w:sz w:val="32"/>
      <w:szCs w:val="32"/>
      <w:u w:val="single"/>
    </w:rPr>
  </w:style>
  <w:style w:type="paragraph" w:styleId="Heading2">
    <w:name w:val="heading 2"/>
    <w:basedOn w:val="Normal"/>
    <w:next w:val="Normal"/>
    <w:pPr>
      <w:keepNext w:val="1"/>
      <w:keepLines w:val="1"/>
      <w:spacing w:after="120" w:lineRule="auto"/>
    </w:pPr>
    <w:rPr>
      <w:rFonts w:ascii="Ubuntu Mono" w:cs="Ubuntu Mono" w:eastAsia="Ubuntu Mono" w:hAnsi="Ubuntu Mono"/>
      <w:i w:val="1"/>
      <w:sz w:val="32"/>
      <w:szCs w:val="32"/>
      <w:u w:val="single"/>
    </w:rPr>
  </w:style>
  <w:style w:type="paragraph" w:styleId="Heading3">
    <w:name w:val="heading 3"/>
    <w:basedOn w:val="Normal"/>
    <w:next w:val="Normal"/>
    <w:pPr>
      <w:keepNext w:val="1"/>
      <w:keepLines w:val="1"/>
      <w:spacing w:after="80" w:before="320" w:lineRule="auto"/>
    </w:pPr>
    <w:rPr>
      <w:rFonts w:ascii="Cinzel Decorative Black" w:cs="Cinzel Decorative Black" w:eastAsia="Cinzel Decorative Black" w:hAnsi="Cinzel Decorative Black"/>
      <w:color w:val="434343"/>
      <w:sz w:val="24"/>
      <w:szCs w:val="24"/>
      <w:u w:val="single"/>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Ubuntu Mono" w:cs="Ubuntu Mono" w:eastAsia="Ubuntu Mono" w:hAnsi="Ubuntu Mono"/>
      <w:b w:val="1"/>
      <w:sz w:val="52"/>
      <w:szCs w:val="52"/>
      <w:u w:val="single"/>
    </w:rPr>
  </w:style>
  <w:style w:type="paragraph" w:styleId="Subtitle">
    <w:name w:val="Subtitle"/>
    <w:basedOn w:val="Normal"/>
    <w:next w:val="Normal"/>
    <w:pPr>
      <w:keepNext w:val="1"/>
      <w:keepLines w:val="1"/>
      <w:spacing w:line="240" w:lineRule="auto"/>
    </w:pPr>
    <w:rPr>
      <w:rFonts w:ascii="Courier New" w:cs="Courier New" w:eastAsia="Courier New" w:hAnsi="Courier New"/>
      <w:b w:val="1"/>
      <w:i w:val="1"/>
      <w:color w:val="666666"/>
      <w:sz w:val="24"/>
      <w:szCs w:val="24"/>
      <w:u w:val="single"/>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ubikMonoOne-regular.ttf"/><Relationship Id="rId2" Type="http://schemas.openxmlformats.org/officeDocument/2006/relationships/font" Target="fonts/CinzelDecorativeBlack-bold.ttf"/><Relationship Id="rId3" Type="http://schemas.openxmlformats.org/officeDocument/2006/relationships/font" Target="fonts/UbuntuMono-regular.ttf"/><Relationship Id="rId4" Type="http://schemas.openxmlformats.org/officeDocument/2006/relationships/font" Target="fonts/UbuntuMono-bold.ttf"/><Relationship Id="rId5" Type="http://schemas.openxmlformats.org/officeDocument/2006/relationships/font" Target="fonts/UbuntuMono-italic.ttf"/><Relationship Id="rId6" Type="http://schemas.openxmlformats.org/officeDocument/2006/relationships/font" Target="fonts/Ubuntu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