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02BD" w:rsidRPr="00B97BC3" w:rsidRDefault="00E202BD" w:rsidP="00E202BD">
      <w:pPr>
        <w:jc w:val="center"/>
        <w:rPr>
          <w:b/>
          <w:sz w:val="40"/>
          <w:szCs w:val="40"/>
        </w:rPr>
      </w:pPr>
      <w:r w:rsidRPr="00B97BC3">
        <w:rPr>
          <w:b/>
          <w:sz w:val="40"/>
          <w:szCs w:val="40"/>
        </w:rPr>
        <w:t>Lab 3 Report</w:t>
      </w:r>
    </w:p>
    <w:p w:rsidR="00E202BD" w:rsidRPr="00B97BC3" w:rsidRDefault="00E202BD" w:rsidP="00E202BD">
      <w:pPr>
        <w:rPr>
          <w:b/>
          <w:sz w:val="28"/>
          <w:szCs w:val="28"/>
        </w:rPr>
      </w:pPr>
      <w:r w:rsidRPr="00B97BC3">
        <w:rPr>
          <w:b/>
          <w:sz w:val="28"/>
          <w:szCs w:val="28"/>
        </w:rPr>
        <w:t>Objectives:</w:t>
      </w:r>
    </w:p>
    <w:p w:rsidR="00E202BD" w:rsidRPr="00B97BC3" w:rsidRDefault="00E202BD" w:rsidP="00E202BD">
      <w:r w:rsidRPr="00B97BC3">
        <w:t>Requirements Document</w:t>
      </w:r>
      <w:r w:rsidR="00A37156">
        <w:t>-</w:t>
      </w:r>
    </w:p>
    <w:p w:rsidR="00E202BD" w:rsidRDefault="00E202BD" w:rsidP="00E202BD">
      <w:pPr>
        <w:rPr>
          <w:b/>
          <w:sz w:val="28"/>
          <w:szCs w:val="28"/>
        </w:rPr>
      </w:pPr>
      <w:r w:rsidRPr="00B97BC3">
        <w:rPr>
          <w:b/>
          <w:sz w:val="28"/>
          <w:szCs w:val="28"/>
        </w:rPr>
        <w:t>Hardware Design:</w:t>
      </w:r>
    </w:p>
    <w:p w:rsidR="00A37156" w:rsidRPr="00A37156" w:rsidRDefault="00A37156" w:rsidP="00E202BD">
      <w:r>
        <w:t>On Board-</w:t>
      </w:r>
    </w:p>
    <w:p w:rsidR="00E202BD" w:rsidRPr="00B97BC3" w:rsidRDefault="00E202BD" w:rsidP="00E202BD">
      <w:pPr>
        <w:rPr>
          <w:b/>
          <w:sz w:val="28"/>
          <w:szCs w:val="28"/>
        </w:rPr>
      </w:pPr>
      <w:r w:rsidRPr="00B97BC3">
        <w:rPr>
          <w:b/>
          <w:sz w:val="28"/>
          <w:szCs w:val="28"/>
        </w:rPr>
        <w:t>Software Design:</w:t>
      </w:r>
    </w:p>
    <w:p w:rsidR="00B97BC3" w:rsidRDefault="00A02185" w:rsidP="00E202BD">
      <w:r>
        <w:t>Code-at end:</w:t>
      </w:r>
    </w:p>
    <w:p w:rsidR="00A02185" w:rsidRDefault="00A02185" w:rsidP="00E202BD">
      <w:r>
        <w:t>Data Flow</w:t>
      </w:r>
    </w:p>
    <w:p w:rsidR="00A02185" w:rsidRDefault="00A02185" w:rsidP="00E202BD">
      <w:r>
        <w:rPr>
          <w:noProof/>
        </w:rPr>
        <w:drawing>
          <wp:inline distT="0" distB="0" distL="0" distR="0">
            <wp:extent cx="5943600" cy="1520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Flow.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520825"/>
                    </a:xfrm>
                    <a:prstGeom prst="rect">
                      <a:avLst/>
                    </a:prstGeom>
                  </pic:spPr>
                </pic:pic>
              </a:graphicData>
            </a:graphic>
          </wp:inline>
        </w:drawing>
      </w:r>
    </w:p>
    <w:p w:rsidR="00A02185" w:rsidRDefault="00A02185" w:rsidP="00E202BD"/>
    <w:p w:rsidR="00A02185" w:rsidRDefault="00A02185" w:rsidP="00E202BD"/>
    <w:p w:rsidR="00A02185" w:rsidRDefault="00A02185" w:rsidP="00E202BD"/>
    <w:p w:rsidR="00A02185" w:rsidRDefault="00A02185" w:rsidP="00E202BD"/>
    <w:p w:rsidR="00A02185" w:rsidRDefault="00A02185" w:rsidP="00E202BD"/>
    <w:p w:rsidR="00A02185" w:rsidRDefault="00A02185" w:rsidP="00E202BD"/>
    <w:p w:rsidR="00A02185" w:rsidRDefault="00A02185" w:rsidP="00E202BD"/>
    <w:p w:rsidR="00A02185" w:rsidRDefault="00A02185" w:rsidP="00E202BD"/>
    <w:p w:rsidR="00A02185" w:rsidRDefault="00A02185" w:rsidP="00E202BD"/>
    <w:p w:rsidR="00A02185" w:rsidRDefault="00A02185" w:rsidP="00E202BD"/>
    <w:p w:rsidR="00A02185" w:rsidRDefault="00A02185" w:rsidP="00E202BD"/>
    <w:p w:rsidR="00A02185" w:rsidRDefault="00A02185" w:rsidP="00E202BD"/>
    <w:p w:rsidR="00A02185" w:rsidRDefault="00A02185" w:rsidP="00E202BD"/>
    <w:p w:rsidR="00892B4D" w:rsidRDefault="00A02185" w:rsidP="00E202BD">
      <w:r>
        <w:lastRenderedPageBreak/>
        <w:t>Call Graph</w:t>
      </w:r>
    </w:p>
    <w:p w:rsidR="00A02185" w:rsidRDefault="00A02185" w:rsidP="00E202BD">
      <w:r>
        <w:rPr>
          <w:noProof/>
        </w:rPr>
        <w:drawing>
          <wp:inline distT="0" distB="0" distL="0" distR="0">
            <wp:extent cx="5943600" cy="45516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lgrap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551680"/>
                    </a:xfrm>
                    <a:prstGeom prst="rect">
                      <a:avLst/>
                    </a:prstGeom>
                  </pic:spPr>
                </pic:pic>
              </a:graphicData>
            </a:graphic>
          </wp:inline>
        </w:drawing>
      </w:r>
    </w:p>
    <w:p w:rsidR="00A02185" w:rsidRDefault="00A02185" w:rsidP="00E202BD">
      <w:pPr>
        <w:rPr>
          <w:b/>
          <w:sz w:val="28"/>
          <w:szCs w:val="28"/>
        </w:rPr>
      </w:pPr>
    </w:p>
    <w:p w:rsidR="00A02185" w:rsidRDefault="00A02185" w:rsidP="00E202BD">
      <w:pPr>
        <w:rPr>
          <w:b/>
          <w:sz w:val="28"/>
          <w:szCs w:val="28"/>
        </w:rPr>
      </w:pPr>
    </w:p>
    <w:p w:rsidR="00A02185" w:rsidRDefault="00A02185" w:rsidP="00E202BD">
      <w:pPr>
        <w:rPr>
          <w:b/>
          <w:sz w:val="28"/>
          <w:szCs w:val="28"/>
        </w:rPr>
      </w:pPr>
    </w:p>
    <w:p w:rsidR="00A02185" w:rsidRDefault="00A02185" w:rsidP="00E202BD">
      <w:pPr>
        <w:rPr>
          <w:b/>
          <w:sz w:val="28"/>
          <w:szCs w:val="28"/>
        </w:rPr>
      </w:pPr>
    </w:p>
    <w:p w:rsidR="00A02185" w:rsidRDefault="00A02185" w:rsidP="00E202BD">
      <w:pPr>
        <w:rPr>
          <w:b/>
          <w:sz w:val="28"/>
          <w:szCs w:val="28"/>
        </w:rPr>
      </w:pPr>
    </w:p>
    <w:p w:rsidR="00A02185" w:rsidRDefault="00A02185" w:rsidP="00E202BD">
      <w:pPr>
        <w:rPr>
          <w:b/>
          <w:sz w:val="28"/>
          <w:szCs w:val="28"/>
        </w:rPr>
      </w:pPr>
    </w:p>
    <w:p w:rsidR="00A02185" w:rsidRDefault="00A02185" w:rsidP="00E202BD">
      <w:pPr>
        <w:rPr>
          <w:b/>
          <w:sz w:val="28"/>
          <w:szCs w:val="28"/>
        </w:rPr>
      </w:pPr>
    </w:p>
    <w:p w:rsidR="00A02185" w:rsidRDefault="00A02185" w:rsidP="00E202BD">
      <w:pPr>
        <w:rPr>
          <w:b/>
          <w:sz w:val="28"/>
          <w:szCs w:val="28"/>
        </w:rPr>
      </w:pPr>
    </w:p>
    <w:p w:rsidR="00A02185" w:rsidRDefault="00A02185" w:rsidP="00E202BD">
      <w:pPr>
        <w:rPr>
          <w:b/>
          <w:sz w:val="28"/>
          <w:szCs w:val="28"/>
        </w:rPr>
      </w:pPr>
    </w:p>
    <w:p w:rsidR="003B1189" w:rsidRPr="00B97BC3" w:rsidRDefault="00E202BD" w:rsidP="00E202BD">
      <w:pPr>
        <w:rPr>
          <w:b/>
          <w:sz w:val="28"/>
          <w:szCs w:val="28"/>
        </w:rPr>
      </w:pPr>
      <w:r w:rsidRPr="00B97BC3">
        <w:rPr>
          <w:b/>
          <w:sz w:val="28"/>
          <w:szCs w:val="28"/>
        </w:rPr>
        <w:lastRenderedPageBreak/>
        <w:t>Measurement Data:</w:t>
      </w:r>
    </w:p>
    <w:p w:rsidR="003B1189" w:rsidRPr="0018228E" w:rsidRDefault="003B1189" w:rsidP="00E202BD">
      <w:pPr>
        <w:rPr>
          <w:b/>
        </w:rPr>
      </w:pPr>
      <w:r w:rsidRPr="0018228E">
        <w:rPr>
          <w:b/>
        </w:rPr>
        <w:t xml:space="preserve">+3.3 V vs time RMS </w:t>
      </w:r>
      <w:proofErr w:type="gramStart"/>
      <w:r w:rsidRPr="0018228E">
        <w:rPr>
          <w:b/>
        </w:rPr>
        <w:t>magnitude :</w:t>
      </w:r>
      <w:proofErr w:type="gramEnd"/>
      <w:r w:rsidRPr="0018228E">
        <w:rPr>
          <w:b/>
        </w:rPr>
        <w:t xml:space="preserve"> 3.32V</w:t>
      </w:r>
    </w:p>
    <w:p w:rsidR="00E202BD" w:rsidRDefault="003B1189" w:rsidP="00E202BD">
      <w:r>
        <w:rPr>
          <w:noProof/>
        </w:rPr>
        <w:drawing>
          <wp:inline distT="0" distB="0" distL="0" distR="0">
            <wp:extent cx="5943600" cy="445770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94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B1189" w:rsidRDefault="003B1189" w:rsidP="00E202BD">
      <w:r>
        <w:rPr>
          <w:noProof/>
        </w:rPr>
        <w:lastRenderedPageBreak/>
        <w:drawing>
          <wp:inline distT="0" distB="0" distL="0" distR="0">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3B1189" w:rsidRDefault="003B1189" w:rsidP="00E202BD">
      <w:r w:rsidRPr="0018228E">
        <w:rPr>
          <w:b/>
        </w:rPr>
        <w:t xml:space="preserve">+5.0 V vs time RMS </w:t>
      </w:r>
      <w:proofErr w:type="gramStart"/>
      <w:r w:rsidRPr="0018228E">
        <w:rPr>
          <w:b/>
        </w:rPr>
        <w:t>magnitude :</w:t>
      </w:r>
      <w:proofErr w:type="gramEnd"/>
      <w:r w:rsidRPr="0018228E">
        <w:rPr>
          <w:b/>
        </w:rPr>
        <w:t xml:space="preserve"> 5.04V</w:t>
      </w:r>
      <w:r>
        <w:rPr>
          <w:noProof/>
        </w:rPr>
        <w:drawing>
          <wp:inline distT="0" distB="0" distL="0" distR="0">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594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B1189" w:rsidRDefault="003B1189" w:rsidP="00E202BD">
      <w:r>
        <w:rPr>
          <w:noProof/>
        </w:rPr>
        <w:lastRenderedPageBreak/>
        <w:drawing>
          <wp:inline distT="0" distB="0" distL="0" distR="0" wp14:anchorId="07516407" wp14:editId="58771691">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18228E" w:rsidRDefault="0018228E" w:rsidP="00E202BD">
      <w:r w:rsidRPr="0018228E">
        <w:rPr>
          <w:b/>
        </w:rPr>
        <w:t>Input Voltage RMS to speaker:</w:t>
      </w:r>
      <w:r>
        <w:rPr>
          <w:noProof/>
        </w:rPr>
        <w:drawing>
          <wp:inline distT="0" distB="0" distL="0" distR="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595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18228E" w:rsidRPr="0018228E" w:rsidRDefault="0018228E" w:rsidP="00E202BD">
      <w:pPr>
        <w:rPr>
          <w:b/>
        </w:rPr>
      </w:pPr>
      <w:r w:rsidRPr="0018228E">
        <w:rPr>
          <w:b/>
        </w:rPr>
        <w:lastRenderedPageBreak/>
        <w:t>Output Voltage from speaker:</w:t>
      </w:r>
    </w:p>
    <w:p w:rsidR="0018228E" w:rsidRDefault="0018228E" w:rsidP="00E202BD">
      <w:r>
        <w:rPr>
          <w:noProof/>
        </w:rPr>
        <w:drawing>
          <wp:inline distT="0" distB="0" distL="0" distR="0">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5954.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18228E" w:rsidRDefault="0018228E" w:rsidP="00E202BD"/>
    <w:p w:rsidR="0018228E" w:rsidRDefault="0018228E" w:rsidP="00E202BD"/>
    <w:p w:rsidR="0018228E" w:rsidRDefault="0018228E" w:rsidP="00E202BD"/>
    <w:p w:rsidR="0018228E" w:rsidRDefault="0018228E" w:rsidP="00E202BD"/>
    <w:p w:rsidR="0018228E" w:rsidRDefault="0018228E" w:rsidP="00E202BD"/>
    <w:p w:rsidR="0018228E" w:rsidRDefault="0018228E" w:rsidP="00E202BD"/>
    <w:p w:rsidR="0018228E" w:rsidRDefault="0018228E" w:rsidP="00E202BD"/>
    <w:p w:rsidR="0018228E" w:rsidRDefault="0018228E" w:rsidP="00E202BD"/>
    <w:p w:rsidR="0018228E" w:rsidRDefault="0018228E" w:rsidP="00E202BD"/>
    <w:p w:rsidR="0018228E" w:rsidRDefault="0018228E" w:rsidP="00E202BD"/>
    <w:p w:rsidR="0018228E" w:rsidRDefault="0018228E" w:rsidP="00E202BD"/>
    <w:p w:rsidR="0018228E" w:rsidRDefault="0018228E" w:rsidP="00E202BD"/>
    <w:p w:rsidR="0018228E" w:rsidRPr="0018228E" w:rsidRDefault="0018228E" w:rsidP="00E202BD">
      <w:pPr>
        <w:rPr>
          <w:b/>
        </w:rPr>
      </w:pPr>
      <w:r w:rsidRPr="0018228E">
        <w:rPr>
          <w:b/>
        </w:rPr>
        <w:t>Current Required with Alarm:</w:t>
      </w:r>
      <w:r>
        <w:rPr>
          <w:b/>
        </w:rPr>
        <w:t xml:space="preserve"> 0.125A</w:t>
      </w:r>
    </w:p>
    <w:p w:rsidR="0018228E" w:rsidRDefault="0018228E" w:rsidP="00E202BD">
      <w:r>
        <w:rPr>
          <w:noProof/>
        </w:rPr>
        <w:drawing>
          <wp:inline distT="0" distB="0" distL="0" distR="0">
            <wp:extent cx="59436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5948.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E202BD" w:rsidRDefault="0018228E" w:rsidP="00E202BD">
      <w:r w:rsidRPr="00B97BC3">
        <w:rPr>
          <w:b/>
        </w:rPr>
        <w:lastRenderedPageBreak/>
        <w:t>Current Required without Alarm: 0.71A</w:t>
      </w:r>
      <w:r>
        <w:rPr>
          <w:noProof/>
        </w:rPr>
        <w:drawing>
          <wp:inline distT="0" distB="0" distL="0" distR="0">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594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18228E" w:rsidRDefault="0018228E" w:rsidP="00E202BD"/>
    <w:p w:rsidR="00A37156" w:rsidRDefault="00A37156" w:rsidP="00E202BD"/>
    <w:p w:rsidR="00A37156" w:rsidRDefault="00A37156" w:rsidP="00E202BD"/>
    <w:p w:rsidR="00A37156" w:rsidRDefault="00A37156" w:rsidP="00E202BD"/>
    <w:p w:rsidR="00A37156" w:rsidRDefault="00A37156" w:rsidP="00E202BD"/>
    <w:p w:rsidR="00A37156" w:rsidRDefault="00A37156" w:rsidP="00E202BD"/>
    <w:p w:rsidR="00A37156" w:rsidRDefault="00A37156" w:rsidP="00E202BD"/>
    <w:p w:rsidR="00A37156" w:rsidRDefault="00A37156" w:rsidP="00E202BD"/>
    <w:p w:rsidR="00A37156" w:rsidRDefault="00A37156" w:rsidP="00E202BD"/>
    <w:p w:rsidR="00A37156" w:rsidRDefault="00A37156" w:rsidP="00E202BD"/>
    <w:p w:rsidR="00A37156" w:rsidRDefault="00A37156" w:rsidP="00E202BD"/>
    <w:p w:rsidR="00E202BD" w:rsidRPr="00B97BC3" w:rsidRDefault="00E202BD" w:rsidP="00E202BD">
      <w:pPr>
        <w:rPr>
          <w:b/>
          <w:sz w:val="28"/>
          <w:szCs w:val="28"/>
        </w:rPr>
      </w:pPr>
      <w:r w:rsidRPr="00B97BC3">
        <w:rPr>
          <w:b/>
          <w:sz w:val="28"/>
          <w:szCs w:val="28"/>
        </w:rPr>
        <w:lastRenderedPageBreak/>
        <w:t>Analysis and Discussion:</w:t>
      </w:r>
    </w:p>
    <w:p w:rsidR="00F51C20" w:rsidRDefault="00F51C20" w:rsidP="00F51C20">
      <w:pPr>
        <w:pStyle w:val="ListParagraph"/>
        <w:numPr>
          <w:ilvl w:val="0"/>
          <w:numId w:val="1"/>
        </w:numPr>
      </w:pPr>
      <w:r>
        <w:t xml:space="preserve">One of the methods to remove critical sections is to, disable the writing of global variables so that no variables are overwritten in execution time. This can be achieved if all we use are local variables and pass in variables as parameters instead of directly writing into a global variable. Another method of removing a critical section is to disable interrupts at the time of writing into global variables. In this situation, no values would be overwritten because the interrupt I will prevent any interrupts to trigger in the critical section. </w:t>
      </w:r>
    </w:p>
    <w:p w:rsidR="00B97BC3" w:rsidRDefault="00B97BC3" w:rsidP="00B97BC3">
      <w:pPr>
        <w:pStyle w:val="ListParagraph"/>
      </w:pPr>
    </w:p>
    <w:p w:rsidR="00B97BC3" w:rsidRDefault="00B97BC3" w:rsidP="00B97BC3">
      <w:pPr>
        <w:pStyle w:val="ListParagraph"/>
        <w:numPr>
          <w:ilvl w:val="0"/>
          <w:numId w:val="1"/>
        </w:numPr>
      </w:pPr>
      <w:r>
        <w:t xml:space="preserve">Our first method, digital display, takes approximately 50958 clock cycles to execute the display that updates the LCD with a new time. Our Analog display method for updating the time on the LCD takes approximately 45427 clock cycles to execute. </w:t>
      </w:r>
    </w:p>
    <w:p w:rsidR="0018228E" w:rsidRDefault="0018228E" w:rsidP="0018228E">
      <w:pPr>
        <w:pStyle w:val="ListParagraph"/>
      </w:pPr>
    </w:p>
    <w:p w:rsidR="00F51C20" w:rsidRDefault="00F51C20" w:rsidP="00F51C20">
      <w:pPr>
        <w:pStyle w:val="ListParagraph"/>
        <w:numPr>
          <w:ilvl w:val="0"/>
          <w:numId w:val="1"/>
        </w:numPr>
      </w:pPr>
      <w:r>
        <w:t xml:space="preserve">The disadvantage of updating the LCD in the background ISR would be that the program would spend a large chunk of time in the interrupt handler, which is bad programming practice. This is bad because this allows a greater chance of global values being corrupted with overwrite methods. Furthermore, this would cause certain time latencies </w:t>
      </w:r>
      <w:r w:rsidR="00B97BC3">
        <w:t xml:space="preserve">in real time systems </w:t>
      </w:r>
      <w:r>
        <w:t xml:space="preserve">that could </w:t>
      </w:r>
      <w:r w:rsidR="00B97BC3">
        <w:t>be detrimental to the function of the process</w:t>
      </w:r>
      <w:r>
        <w:t xml:space="preserve">. </w:t>
      </w:r>
    </w:p>
    <w:p w:rsidR="00F51C20" w:rsidRDefault="00F51C20" w:rsidP="00F51C20">
      <w:pPr>
        <w:pStyle w:val="ListParagraph"/>
      </w:pPr>
    </w:p>
    <w:p w:rsidR="00F51C20" w:rsidRDefault="00F51C20" w:rsidP="00F51C20">
      <w:pPr>
        <w:pStyle w:val="ListParagraph"/>
        <w:numPr>
          <w:ilvl w:val="0"/>
          <w:numId w:val="1"/>
        </w:numPr>
      </w:pPr>
      <w:r>
        <w:t xml:space="preserve">We did not redraw the clock for each output. We implemented a method that would “delete” the minute and hour hand after each update. Essentially this method would redraw the previous line, in a black color that would completely overwrite the original hand. In this way we could remove the previous hand and add the new hand after each update, which reduces flicker. </w:t>
      </w:r>
    </w:p>
    <w:p w:rsidR="00F51C20" w:rsidRDefault="00F51C20" w:rsidP="00F51C20">
      <w:pPr>
        <w:pStyle w:val="ListParagraph"/>
      </w:pPr>
    </w:p>
    <w:p w:rsidR="00F51C20" w:rsidRDefault="00E35117" w:rsidP="00F51C20">
      <w:pPr>
        <w:pStyle w:val="ListParagraph"/>
        <w:numPr>
          <w:ilvl w:val="0"/>
          <w:numId w:val="1"/>
        </w:numPr>
      </w:pPr>
      <w:r>
        <w:t xml:space="preserve">The first way we could save power is to </w:t>
      </w:r>
      <w:r w:rsidR="00B97BC3">
        <w:t xml:space="preserve">use a busy wait system for the main menu instead of using an interrupt, so that we could continuously poll for a button input without the use of multi-threading. Obviously we could reduce sound output or completely eliminate it to reduce battery consumption if it were absolutely necessary. We could implement a system in which the program would go to sleep if the 10 second wait is passed, instead of going to the main menu. </w:t>
      </w:r>
    </w:p>
    <w:p w:rsidR="00A02185" w:rsidRDefault="00A02185" w:rsidP="00A02185">
      <w:pPr>
        <w:pStyle w:val="ListParagraph"/>
      </w:pPr>
    </w:p>
    <w:p w:rsidR="00A02185" w:rsidRDefault="00A02185" w:rsidP="00A02185"/>
    <w:p w:rsidR="00A02185" w:rsidRDefault="00A02185" w:rsidP="00A02185"/>
    <w:p w:rsidR="00A02185" w:rsidRDefault="00A02185" w:rsidP="00A02185"/>
    <w:p w:rsidR="00A02185" w:rsidRDefault="00A02185" w:rsidP="00A02185"/>
    <w:p w:rsidR="00A02185" w:rsidRDefault="00A02185" w:rsidP="00A02185"/>
    <w:p w:rsidR="00A02185" w:rsidRDefault="00A02185" w:rsidP="00A02185"/>
    <w:p w:rsidR="00A02185" w:rsidRDefault="00A02185" w:rsidP="00A02185"/>
    <w:p w:rsidR="00A02185" w:rsidRDefault="00A02185" w:rsidP="00A02185">
      <w:bookmarkStart w:id="0" w:name="_GoBack"/>
      <w:bookmarkEnd w:id="0"/>
    </w:p>
    <w:p w:rsidR="00A02185" w:rsidRDefault="00A02185" w:rsidP="00A02185"/>
    <w:sectPr w:rsidR="00A02185">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1223" w:rsidRDefault="007C1223" w:rsidP="00B97BC3">
      <w:pPr>
        <w:spacing w:after="0" w:line="240" w:lineRule="auto"/>
      </w:pPr>
      <w:r>
        <w:separator/>
      </w:r>
    </w:p>
  </w:endnote>
  <w:endnote w:type="continuationSeparator" w:id="0">
    <w:p w:rsidR="007C1223" w:rsidRDefault="007C1223" w:rsidP="00B97B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1223" w:rsidRDefault="007C1223" w:rsidP="00B97BC3">
      <w:pPr>
        <w:spacing w:after="0" w:line="240" w:lineRule="auto"/>
      </w:pPr>
      <w:r>
        <w:separator/>
      </w:r>
    </w:p>
  </w:footnote>
  <w:footnote w:type="continuationSeparator" w:id="0">
    <w:p w:rsidR="007C1223" w:rsidRDefault="007C1223" w:rsidP="00B97B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7BC3" w:rsidRDefault="00B97BC3" w:rsidP="00B97BC3">
    <w:pPr>
      <w:pStyle w:val="Header"/>
      <w:jc w:val="right"/>
    </w:pPr>
    <w:r>
      <w:t xml:space="preserve">Lab 3 </w:t>
    </w:r>
  </w:p>
  <w:p w:rsidR="00B97BC3" w:rsidRDefault="00A37156" w:rsidP="00A37156">
    <w:pPr>
      <w:pStyle w:val="Header"/>
      <w:jc w:val="right"/>
    </w:pPr>
    <w:r>
      <w:t>12:30-2:00</w:t>
    </w:r>
  </w:p>
  <w:p w:rsidR="00A37156" w:rsidRDefault="00A37156" w:rsidP="00A37156">
    <w:pPr>
      <w:pStyle w:val="PlainText"/>
      <w:jc w:val="right"/>
      <w:rPr>
        <w:rFonts w:ascii="Calibri" w:eastAsia="Times New Roman" w:hAnsi="Calibri" w:cs="Times New Roman"/>
        <w:sz w:val="24"/>
        <w:lang w:eastAsia="ko-KR"/>
      </w:rPr>
    </w:pPr>
    <w:r>
      <w:rPr>
        <w:rFonts w:ascii="Calibri" w:eastAsia="Times New Roman" w:hAnsi="Calibri" w:cs="Times New Roman"/>
        <w:sz w:val="24"/>
        <w:lang w:eastAsia="ko-KR"/>
      </w:rPr>
      <w:t>Jack Zhao(jz6492),</w:t>
    </w:r>
    <w:r w:rsidRPr="00A37156">
      <w:rPr>
        <w:rFonts w:ascii="Calibri" w:eastAsia="Times New Roman" w:hAnsi="Calibri" w:cs="Times New Roman"/>
        <w:sz w:val="24"/>
        <w:lang w:eastAsia="ko-KR"/>
      </w:rPr>
      <w:t xml:space="preserve"> </w:t>
    </w:r>
    <w:r>
      <w:rPr>
        <w:rFonts w:ascii="Calibri" w:eastAsia="Times New Roman" w:hAnsi="Calibri" w:cs="Times New Roman"/>
        <w:sz w:val="24"/>
        <w:lang w:eastAsia="ko-KR"/>
      </w:rPr>
      <w:t>Michael Park(mjp2853)</w:t>
    </w:r>
  </w:p>
  <w:p w:rsidR="00A37156" w:rsidRDefault="00A37156" w:rsidP="00A37156">
    <w:pPr>
      <w:pStyle w:val="PlainText"/>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E432575"/>
    <w:multiLevelType w:val="hybridMultilevel"/>
    <w:tmpl w:val="DE5622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C20"/>
    <w:rsid w:val="0018228E"/>
    <w:rsid w:val="001E2893"/>
    <w:rsid w:val="003B1189"/>
    <w:rsid w:val="00411AB6"/>
    <w:rsid w:val="005B2B39"/>
    <w:rsid w:val="0072520F"/>
    <w:rsid w:val="007C1223"/>
    <w:rsid w:val="00892B4D"/>
    <w:rsid w:val="00A02185"/>
    <w:rsid w:val="00A37156"/>
    <w:rsid w:val="00B97BC3"/>
    <w:rsid w:val="00C33E05"/>
    <w:rsid w:val="00D741D9"/>
    <w:rsid w:val="00E202BD"/>
    <w:rsid w:val="00E35117"/>
    <w:rsid w:val="00F26593"/>
    <w:rsid w:val="00F51C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A7A17"/>
  <w15:chartTrackingRefBased/>
  <w15:docId w15:val="{3123E134-6924-46EC-96F5-527DA605C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1C20"/>
    <w:pPr>
      <w:ind w:left="720"/>
      <w:contextualSpacing/>
    </w:pPr>
  </w:style>
  <w:style w:type="character" w:styleId="Hyperlink">
    <w:name w:val="Hyperlink"/>
    <w:basedOn w:val="DefaultParagraphFont"/>
    <w:uiPriority w:val="99"/>
    <w:unhideWhenUsed/>
    <w:rsid w:val="003B1189"/>
    <w:rPr>
      <w:color w:val="0563C1" w:themeColor="hyperlink"/>
      <w:u w:val="single"/>
    </w:rPr>
  </w:style>
  <w:style w:type="paragraph" w:styleId="Header">
    <w:name w:val="header"/>
    <w:basedOn w:val="Normal"/>
    <w:link w:val="HeaderChar"/>
    <w:uiPriority w:val="99"/>
    <w:unhideWhenUsed/>
    <w:rsid w:val="00B97B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7BC3"/>
  </w:style>
  <w:style w:type="paragraph" w:styleId="Footer">
    <w:name w:val="footer"/>
    <w:basedOn w:val="Normal"/>
    <w:link w:val="FooterChar"/>
    <w:uiPriority w:val="99"/>
    <w:unhideWhenUsed/>
    <w:rsid w:val="00B97B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7BC3"/>
  </w:style>
  <w:style w:type="paragraph" w:styleId="PlainText">
    <w:name w:val="Plain Text"/>
    <w:basedOn w:val="Normal"/>
    <w:link w:val="PlainTextChar"/>
    <w:rsid w:val="00A37156"/>
    <w:pPr>
      <w:widowControl w:val="0"/>
      <w:suppressAutoHyphens/>
      <w:autoSpaceDN w:val="0"/>
      <w:spacing w:after="0" w:line="240" w:lineRule="auto"/>
      <w:textAlignment w:val="baseline"/>
    </w:pPr>
    <w:rPr>
      <w:rFonts w:ascii="Courier New" w:eastAsia="Times" w:hAnsi="Courier New" w:cs="Courier New"/>
      <w:kern w:val="3"/>
      <w:sz w:val="20"/>
      <w:szCs w:val="24"/>
      <w:lang w:eastAsia="zh-CN" w:bidi="hi-IN"/>
    </w:rPr>
  </w:style>
  <w:style w:type="character" w:customStyle="1" w:styleId="PlainTextChar">
    <w:name w:val="Plain Text Char"/>
    <w:basedOn w:val="DefaultParagraphFont"/>
    <w:link w:val="PlainText"/>
    <w:rsid w:val="00A37156"/>
    <w:rPr>
      <w:rFonts w:ascii="Courier New" w:eastAsia="Times" w:hAnsi="Courier New" w:cs="Courier New"/>
      <w:kern w:val="3"/>
      <w:sz w:val="20"/>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hart" Target="charts/chart2.xm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chart" Target="charts/chart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RMS</a:t>
            </a:r>
            <a:r>
              <a:rPr lang="en-US" baseline="0"/>
              <a:t> voltage vs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3.3V</c:v>
                </c:pt>
              </c:strCache>
            </c:strRef>
          </c:tx>
          <c:spPr>
            <a:ln w="28575" cap="rnd">
              <a:solidFill>
                <a:schemeClr val="accent1"/>
              </a:solidFill>
              <a:round/>
            </a:ln>
            <a:effectLst/>
          </c:spPr>
          <c:marker>
            <c:symbol val="none"/>
          </c:marker>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3.32</c:v>
                </c:pt>
                <c:pt idx="1">
                  <c:v>3.32</c:v>
                </c:pt>
                <c:pt idx="2">
                  <c:v>3.32</c:v>
                </c:pt>
                <c:pt idx="3">
                  <c:v>3.32</c:v>
                </c:pt>
              </c:numCache>
            </c:numRef>
          </c:val>
          <c:smooth val="0"/>
          <c:extLst>
            <c:ext xmlns:c16="http://schemas.microsoft.com/office/drawing/2014/chart" uri="{C3380CC4-5D6E-409C-BE32-E72D297353CC}">
              <c16:uniqueId val="{00000000-02BB-401E-B20E-4CC5D8449A9D}"/>
            </c:ext>
          </c:extLst>
        </c:ser>
        <c:ser>
          <c:idx val="1"/>
          <c:order val="1"/>
          <c:tx>
            <c:strRef>
              <c:f>Sheet1!$C$1</c:f>
              <c:strCache>
                <c:ptCount val="1"/>
                <c:pt idx="0">
                  <c:v>Column1</c:v>
                </c:pt>
              </c:strCache>
            </c:strRef>
          </c:tx>
          <c:spPr>
            <a:ln w="28575" cap="rnd">
              <a:solidFill>
                <a:schemeClr val="accent2"/>
              </a:solidFill>
              <a:round/>
            </a:ln>
            <a:effectLst/>
          </c:spPr>
          <c:marker>
            <c:symbol val="none"/>
          </c:marker>
          <c:cat>
            <c:strRef>
              <c:f>Sheet1!$A$2:$A$5</c:f>
              <c:strCache>
                <c:ptCount val="4"/>
                <c:pt idx="0">
                  <c:v>Category 1</c:v>
                </c:pt>
                <c:pt idx="1">
                  <c:v>Category 2</c:v>
                </c:pt>
                <c:pt idx="2">
                  <c:v>Category 3</c:v>
                </c:pt>
                <c:pt idx="3">
                  <c:v>Category 4</c:v>
                </c:pt>
              </c:strCache>
            </c:strRef>
          </c:cat>
          <c:val>
            <c:numRef>
              <c:f>Sheet1!$C$2:$C$5</c:f>
              <c:numCache>
                <c:formatCode>General</c:formatCode>
                <c:ptCount val="4"/>
              </c:numCache>
            </c:numRef>
          </c:val>
          <c:smooth val="0"/>
          <c:extLst>
            <c:ext xmlns:c16="http://schemas.microsoft.com/office/drawing/2014/chart" uri="{C3380CC4-5D6E-409C-BE32-E72D297353CC}">
              <c16:uniqueId val="{00000001-02BB-401E-B20E-4CC5D8449A9D}"/>
            </c:ext>
          </c:extLst>
        </c:ser>
        <c:ser>
          <c:idx val="2"/>
          <c:order val="2"/>
          <c:tx>
            <c:strRef>
              <c:f>Sheet1!$D$1</c:f>
              <c:strCache>
                <c:ptCount val="1"/>
                <c:pt idx="0">
                  <c:v>Column2</c:v>
                </c:pt>
              </c:strCache>
            </c:strRef>
          </c:tx>
          <c:spPr>
            <a:ln w="28575" cap="rnd">
              <a:solidFill>
                <a:schemeClr val="accent3"/>
              </a:solidFill>
              <a:round/>
            </a:ln>
            <a:effectLst/>
          </c:spPr>
          <c:marker>
            <c:symbol val="none"/>
          </c:marker>
          <c:cat>
            <c:strRef>
              <c:f>Sheet1!$A$2:$A$5</c:f>
              <c:strCache>
                <c:ptCount val="4"/>
                <c:pt idx="0">
                  <c:v>Category 1</c:v>
                </c:pt>
                <c:pt idx="1">
                  <c:v>Category 2</c:v>
                </c:pt>
                <c:pt idx="2">
                  <c:v>Category 3</c:v>
                </c:pt>
                <c:pt idx="3">
                  <c:v>Category 4</c:v>
                </c:pt>
              </c:strCache>
            </c:strRef>
          </c:cat>
          <c:val>
            <c:numRef>
              <c:f>Sheet1!$D$2:$D$5</c:f>
              <c:numCache>
                <c:formatCode>General</c:formatCode>
                <c:ptCount val="4"/>
              </c:numCache>
            </c:numRef>
          </c:val>
          <c:smooth val="0"/>
          <c:extLst>
            <c:ext xmlns:c16="http://schemas.microsoft.com/office/drawing/2014/chart" uri="{C3380CC4-5D6E-409C-BE32-E72D297353CC}">
              <c16:uniqueId val="{00000002-02BB-401E-B20E-4CC5D8449A9D}"/>
            </c:ext>
          </c:extLst>
        </c:ser>
        <c:dLbls>
          <c:showLegendKey val="0"/>
          <c:showVal val="0"/>
          <c:showCatName val="0"/>
          <c:showSerName val="0"/>
          <c:showPercent val="0"/>
          <c:showBubbleSize val="0"/>
        </c:dLbls>
        <c:smooth val="0"/>
        <c:axId val="500785864"/>
        <c:axId val="500789472"/>
      </c:lineChart>
      <c:catAx>
        <c:axId val="500785864"/>
        <c:scaling>
          <c:orientation val="minMax"/>
        </c:scaling>
        <c:delete val="1"/>
        <c:axPos val="b"/>
        <c:numFmt formatCode="General" sourceLinked="1"/>
        <c:majorTickMark val="none"/>
        <c:minorTickMark val="none"/>
        <c:tickLblPos val="nextTo"/>
        <c:crossAx val="500789472"/>
        <c:crosses val="autoZero"/>
        <c:auto val="1"/>
        <c:lblAlgn val="ctr"/>
        <c:lblOffset val="100"/>
        <c:noMultiLvlLbl val="0"/>
      </c:catAx>
      <c:valAx>
        <c:axId val="500789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785864"/>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RMS</a:t>
            </a:r>
            <a:r>
              <a:rPr lang="en-US" baseline="0"/>
              <a:t> voltage vs time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5.0V</c:v>
                </c:pt>
              </c:strCache>
            </c:strRef>
          </c:tx>
          <c:spPr>
            <a:ln w="28575" cap="rnd">
              <a:solidFill>
                <a:schemeClr val="accent1"/>
              </a:solidFill>
              <a:round/>
            </a:ln>
            <a:effectLst/>
          </c:spPr>
          <c:marker>
            <c:symbol val="none"/>
          </c:marker>
          <c:cat>
            <c:strRef>
              <c:f>Sheet1!$A$2:$A$5</c:f>
              <c:strCache>
                <c:ptCount val="4"/>
                <c:pt idx="0">
                  <c:v>Category 1</c:v>
                </c:pt>
                <c:pt idx="1">
                  <c:v>Category 2</c:v>
                </c:pt>
                <c:pt idx="2">
                  <c:v>Category 3</c:v>
                </c:pt>
                <c:pt idx="3">
                  <c:v>Category 4</c:v>
                </c:pt>
              </c:strCache>
            </c:strRef>
          </c:cat>
          <c:val>
            <c:numRef>
              <c:f>Sheet1!$B$2:$B$5</c:f>
              <c:numCache>
                <c:formatCode>General</c:formatCode>
                <c:ptCount val="4"/>
                <c:pt idx="0">
                  <c:v>5.04</c:v>
                </c:pt>
                <c:pt idx="1">
                  <c:v>5.04</c:v>
                </c:pt>
                <c:pt idx="2">
                  <c:v>5.04</c:v>
                </c:pt>
                <c:pt idx="3">
                  <c:v>5.04</c:v>
                </c:pt>
              </c:numCache>
            </c:numRef>
          </c:val>
          <c:smooth val="0"/>
          <c:extLst>
            <c:ext xmlns:c16="http://schemas.microsoft.com/office/drawing/2014/chart" uri="{C3380CC4-5D6E-409C-BE32-E72D297353CC}">
              <c16:uniqueId val="{00000000-F653-4DED-A6F5-C123C116D5AB}"/>
            </c:ext>
          </c:extLst>
        </c:ser>
        <c:ser>
          <c:idx val="1"/>
          <c:order val="1"/>
          <c:tx>
            <c:strRef>
              <c:f>Sheet1!$C$1</c:f>
              <c:strCache>
                <c:ptCount val="1"/>
                <c:pt idx="0">
                  <c:v>Column1</c:v>
                </c:pt>
              </c:strCache>
            </c:strRef>
          </c:tx>
          <c:spPr>
            <a:ln w="28575" cap="rnd">
              <a:solidFill>
                <a:schemeClr val="accent2"/>
              </a:solidFill>
              <a:round/>
            </a:ln>
            <a:effectLst/>
          </c:spPr>
          <c:marker>
            <c:symbol val="none"/>
          </c:marker>
          <c:cat>
            <c:strRef>
              <c:f>Sheet1!$A$2:$A$5</c:f>
              <c:strCache>
                <c:ptCount val="4"/>
                <c:pt idx="0">
                  <c:v>Category 1</c:v>
                </c:pt>
                <c:pt idx="1">
                  <c:v>Category 2</c:v>
                </c:pt>
                <c:pt idx="2">
                  <c:v>Category 3</c:v>
                </c:pt>
                <c:pt idx="3">
                  <c:v>Category 4</c:v>
                </c:pt>
              </c:strCache>
            </c:strRef>
          </c:cat>
          <c:val>
            <c:numRef>
              <c:f>Sheet1!$C$2:$C$5</c:f>
              <c:numCache>
                <c:formatCode>General</c:formatCode>
                <c:ptCount val="4"/>
              </c:numCache>
            </c:numRef>
          </c:val>
          <c:smooth val="0"/>
          <c:extLst>
            <c:ext xmlns:c16="http://schemas.microsoft.com/office/drawing/2014/chart" uri="{C3380CC4-5D6E-409C-BE32-E72D297353CC}">
              <c16:uniqueId val="{00000001-F653-4DED-A6F5-C123C116D5AB}"/>
            </c:ext>
          </c:extLst>
        </c:ser>
        <c:ser>
          <c:idx val="2"/>
          <c:order val="2"/>
          <c:tx>
            <c:strRef>
              <c:f>Sheet1!$D$1</c:f>
              <c:strCache>
                <c:ptCount val="1"/>
                <c:pt idx="0">
                  <c:v>Column2</c:v>
                </c:pt>
              </c:strCache>
            </c:strRef>
          </c:tx>
          <c:spPr>
            <a:ln w="28575" cap="rnd">
              <a:solidFill>
                <a:schemeClr val="accent3"/>
              </a:solidFill>
              <a:round/>
            </a:ln>
            <a:effectLst/>
          </c:spPr>
          <c:marker>
            <c:symbol val="none"/>
          </c:marker>
          <c:cat>
            <c:strRef>
              <c:f>Sheet1!$A$2:$A$5</c:f>
              <c:strCache>
                <c:ptCount val="4"/>
                <c:pt idx="0">
                  <c:v>Category 1</c:v>
                </c:pt>
                <c:pt idx="1">
                  <c:v>Category 2</c:v>
                </c:pt>
                <c:pt idx="2">
                  <c:v>Category 3</c:v>
                </c:pt>
                <c:pt idx="3">
                  <c:v>Category 4</c:v>
                </c:pt>
              </c:strCache>
            </c:strRef>
          </c:cat>
          <c:val>
            <c:numRef>
              <c:f>Sheet1!$D$2:$D$5</c:f>
              <c:numCache>
                <c:formatCode>General</c:formatCode>
                <c:ptCount val="4"/>
              </c:numCache>
            </c:numRef>
          </c:val>
          <c:smooth val="0"/>
          <c:extLst>
            <c:ext xmlns:c16="http://schemas.microsoft.com/office/drawing/2014/chart" uri="{C3380CC4-5D6E-409C-BE32-E72D297353CC}">
              <c16:uniqueId val="{00000002-F653-4DED-A6F5-C123C116D5AB}"/>
            </c:ext>
          </c:extLst>
        </c:ser>
        <c:dLbls>
          <c:showLegendKey val="0"/>
          <c:showVal val="0"/>
          <c:showCatName val="0"/>
          <c:showSerName val="0"/>
          <c:showPercent val="0"/>
          <c:showBubbleSize val="0"/>
        </c:dLbls>
        <c:smooth val="0"/>
        <c:axId val="500785864"/>
        <c:axId val="500789472"/>
      </c:lineChart>
      <c:catAx>
        <c:axId val="500785864"/>
        <c:scaling>
          <c:orientation val="minMax"/>
        </c:scaling>
        <c:delete val="1"/>
        <c:axPos val="b"/>
        <c:numFmt formatCode="General" sourceLinked="1"/>
        <c:majorTickMark val="none"/>
        <c:minorTickMark val="none"/>
        <c:tickLblPos val="nextTo"/>
        <c:crossAx val="500789472"/>
        <c:crosses val="autoZero"/>
        <c:auto val="1"/>
        <c:lblAlgn val="ctr"/>
        <c:lblOffset val="100"/>
        <c:noMultiLvlLbl val="0"/>
      </c:catAx>
      <c:valAx>
        <c:axId val="500789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785864"/>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10</Pages>
  <Words>373</Words>
  <Characters>2127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Zhao</dc:creator>
  <cp:keywords/>
  <dc:description/>
  <cp:lastModifiedBy>Jack Zhao</cp:lastModifiedBy>
  <cp:revision>4</cp:revision>
  <dcterms:created xsi:type="dcterms:W3CDTF">2016-02-17T06:57:00Z</dcterms:created>
  <dcterms:modified xsi:type="dcterms:W3CDTF">2016-02-17T22:03:00Z</dcterms:modified>
</cp:coreProperties>
</file>