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5189A" w14:textId="7EA60D58" w:rsidR="00AE3832" w:rsidRPr="001B4DDD" w:rsidRDefault="0034789A" w:rsidP="001B4DDD">
      <w:pPr>
        <w:jc w:val="both"/>
        <w:rPr>
          <w:lang w:val="es-ES"/>
        </w:rPr>
      </w:pPr>
      <w:r>
        <w:rPr>
          <w:lang w:val="es-ES"/>
        </w:rPr>
        <w:t xml:space="preserve">En la </w:t>
      </w:r>
      <w:r w:rsidR="00845EED">
        <w:rPr>
          <w:lang w:val="es-ES"/>
        </w:rPr>
        <w:t>gestión</w:t>
      </w:r>
      <w:r>
        <w:rPr>
          <w:lang w:val="es-ES"/>
        </w:rPr>
        <w:t xml:space="preserve"> del tiempo es fundamental </w:t>
      </w:r>
      <w:r w:rsidRPr="0034789A">
        <w:rPr>
          <w:b/>
          <w:bCs/>
          <w:u w:val="single"/>
          <w:lang w:val="es-ES"/>
        </w:rPr>
        <w:t>establecer objetivos claros</w:t>
      </w:r>
      <w:r w:rsidR="001B4DDD">
        <w:rPr>
          <w:b/>
          <w:bCs/>
          <w:u w:val="single"/>
          <w:lang w:val="es-ES"/>
        </w:rPr>
        <w:t xml:space="preserve">, </w:t>
      </w:r>
      <w:r w:rsidR="001B4DDD">
        <w:rPr>
          <w:lang w:val="es-ES"/>
        </w:rPr>
        <w:t>adicionalmente, es ideal que estos objetivos deben estar alineados con tu visión y tus valores</w:t>
      </w:r>
    </w:p>
    <w:p w14:paraId="77845D11" w14:textId="737243D1" w:rsidR="0034789A" w:rsidRDefault="0034789A" w:rsidP="00845EED">
      <w:pPr>
        <w:jc w:val="both"/>
        <w:rPr>
          <w:lang w:val="es-ES"/>
        </w:rPr>
      </w:pPr>
      <w:r>
        <w:rPr>
          <w:lang w:val="es-ES"/>
        </w:rPr>
        <w:t xml:space="preserve">Otro pilar importante y más difícil de implementar por las personas es </w:t>
      </w:r>
      <w:r>
        <w:rPr>
          <w:b/>
          <w:bCs/>
          <w:u w:val="single"/>
          <w:lang w:val="es-ES"/>
        </w:rPr>
        <w:t>la priorización</w:t>
      </w:r>
      <w:r>
        <w:rPr>
          <w:lang w:val="es-ES"/>
        </w:rPr>
        <w:t xml:space="preserve"> de objetivos. Se trata de focalizar tu energía y tu tiempo en actividades de alto valor que tienen un impacto más grande en tus objetivos finales.</w:t>
      </w:r>
      <w:r w:rsidR="00845EED">
        <w:rPr>
          <w:lang w:val="es-ES"/>
        </w:rPr>
        <w:t xml:space="preserve"> La gestión del tiempo eficiente no es solo tener todas las tareas realizadas, sino de tener las </w:t>
      </w:r>
      <w:r w:rsidR="00845EED" w:rsidRPr="00845EED">
        <w:rPr>
          <w:b/>
          <w:bCs/>
          <w:u w:val="single"/>
          <w:lang w:val="es-ES"/>
        </w:rPr>
        <w:t>tareas más importantes hechas primero</w:t>
      </w:r>
      <w:r w:rsidR="00845EED">
        <w:rPr>
          <w:lang w:val="es-ES"/>
        </w:rPr>
        <w:t>.</w:t>
      </w:r>
      <w:r>
        <w:rPr>
          <w:lang w:val="es-ES"/>
        </w:rPr>
        <w:t xml:space="preserve"> </w:t>
      </w:r>
    </w:p>
    <w:p w14:paraId="7A5CE22C" w14:textId="582AFA85" w:rsidR="00845EED" w:rsidRDefault="00845EED" w:rsidP="00845EED">
      <w:pPr>
        <w:jc w:val="both"/>
        <w:rPr>
          <w:lang w:val="es-ES"/>
        </w:rPr>
      </w:pPr>
      <w:r>
        <w:rPr>
          <w:lang w:val="es-ES"/>
        </w:rPr>
        <w:t>Debemos ser flexibles en nuestro sistema de priorización, tareas que hoy son importantes, mañana no lo serán</w:t>
      </w:r>
      <w:r w:rsidR="00645717">
        <w:rPr>
          <w:lang w:val="es-ES"/>
        </w:rPr>
        <w:t xml:space="preserve"> y viceversa.</w:t>
      </w:r>
    </w:p>
    <w:p w14:paraId="51573B89" w14:textId="4E9444D3" w:rsidR="00645717" w:rsidRPr="001B4DDD" w:rsidRDefault="00645717" w:rsidP="001B4DDD">
      <w:pPr>
        <w:jc w:val="center"/>
        <w:rPr>
          <w:b/>
          <w:bCs/>
          <w:u w:val="single"/>
          <w:lang w:val="es-ES"/>
        </w:rPr>
      </w:pPr>
      <w:r w:rsidRPr="001B4DDD">
        <w:rPr>
          <w:b/>
          <w:bCs/>
          <w:u w:val="single"/>
          <w:lang w:val="es-ES"/>
        </w:rPr>
        <w:t>ESTABLECIMIENTO DE OBJETIVOS</w:t>
      </w:r>
    </w:p>
    <w:p w14:paraId="796F8709" w14:textId="4EA9D07F" w:rsidR="00645717" w:rsidRDefault="00645717" w:rsidP="00845EED">
      <w:pPr>
        <w:jc w:val="both"/>
        <w:rPr>
          <w:lang w:val="es-ES"/>
        </w:rPr>
      </w:pPr>
      <w:r>
        <w:rPr>
          <w:lang w:val="es-ES"/>
        </w:rPr>
        <w:t xml:space="preserve">Los objetivos establecen dirección, motivación y una manera de medir el </w:t>
      </w:r>
      <w:proofErr w:type="spellStart"/>
      <w:r>
        <w:rPr>
          <w:lang w:val="es-ES"/>
        </w:rPr>
        <w:t>progreso.Los</w:t>
      </w:r>
      <w:proofErr w:type="spellEnd"/>
      <w:r>
        <w:rPr>
          <w:lang w:val="es-ES"/>
        </w:rPr>
        <w:t xml:space="preserve"> SMART </w:t>
      </w:r>
      <w:proofErr w:type="spellStart"/>
      <w:r>
        <w:rPr>
          <w:lang w:val="es-ES"/>
        </w:rPr>
        <w:t>goals</w:t>
      </w:r>
      <w:proofErr w:type="spellEnd"/>
      <w:r>
        <w:rPr>
          <w:lang w:val="es-ES"/>
        </w:rPr>
        <w:t xml:space="preserve"> vienen definidos por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"/>
        <w:gridCol w:w="1628"/>
        <w:gridCol w:w="2687"/>
        <w:gridCol w:w="1893"/>
        <w:gridCol w:w="1893"/>
      </w:tblGrid>
      <w:tr w:rsidR="00D02893" w14:paraId="5B105CE0" w14:textId="77777777" w:rsidTr="00D02893">
        <w:tc>
          <w:tcPr>
            <w:tcW w:w="393" w:type="dxa"/>
            <w:shd w:val="clear" w:color="auto" w:fill="A5C9EB" w:themeFill="text2" w:themeFillTint="40"/>
          </w:tcPr>
          <w:p w14:paraId="44D96EEF" w14:textId="77777777" w:rsidR="00D02893" w:rsidRPr="00D02893" w:rsidRDefault="00D02893" w:rsidP="00645717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1628" w:type="dxa"/>
            <w:shd w:val="clear" w:color="auto" w:fill="A5C9EB" w:themeFill="text2" w:themeFillTint="40"/>
          </w:tcPr>
          <w:p w14:paraId="64819592" w14:textId="77777777" w:rsidR="00D02893" w:rsidRPr="00D02893" w:rsidRDefault="00D02893" w:rsidP="00D02893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2687" w:type="dxa"/>
            <w:shd w:val="clear" w:color="auto" w:fill="A5C9EB" w:themeFill="text2" w:themeFillTint="40"/>
          </w:tcPr>
          <w:p w14:paraId="5A53FE92" w14:textId="67E585ED" w:rsidR="00D02893" w:rsidRPr="00D02893" w:rsidRDefault="00D02893" w:rsidP="00D02893">
            <w:pPr>
              <w:jc w:val="center"/>
              <w:rPr>
                <w:b/>
                <w:bCs/>
                <w:lang w:val="es-ES"/>
              </w:rPr>
            </w:pPr>
            <w:r w:rsidRPr="00D02893">
              <w:rPr>
                <w:b/>
                <w:bCs/>
                <w:lang w:val="es-ES"/>
              </w:rPr>
              <w:t>Explicación</w:t>
            </w:r>
          </w:p>
        </w:tc>
        <w:tc>
          <w:tcPr>
            <w:tcW w:w="1893" w:type="dxa"/>
            <w:shd w:val="clear" w:color="auto" w:fill="A5C9EB" w:themeFill="text2" w:themeFillTint="40"/>
          </w:tcPr>
          <w:p w14:paraId="6359FC88" w14:textId="37686B74" w:rsidR="00D02893" w:rsidRDefault="00D02893" w:rsidP="00D02893">
            <w:pPr>
              <w:jc w:val="center"/>
              <w:rPr>
                <w:lang w:val="es-ES"/>
              </w:rPr>
            </w:pPr>
            <w:r>
              <w:rPr>
                <w:rFonts w:ascii="Segoe UI Emoji" w:hAnsi="Segoe UI Emoji" w:cs="Segoe UI Emoji"/>
                <w:lang w:val="es-ES"/>
              </w:rPr>
              <w:t>❌❌❌❌</w:t>
            </w:r>
          </w:p>
        </w:tc>
        <w:tc>
          <w:tcPr>
            <w:tcW w:w="1893" w:type="dxa"/>
            <w:shd w:val="clear" w:color="auto" w:fill="A5C9EB" w:themeFill="text2" w:themeFillTint="40"/>
          </w:tcPr>
          <w:p w14:paraId="0E39D0EA" w14:textId="2BB1A0F0" w:rsidR="00D02893" w:rsidRDefault="00D02893" w:rsidP="00D02893">
            <w:pPr>
              <w:jc w:val="center"/>
              <w:rPr>
                <w:lang w:val="es-ES"/>
              </w:rPr>
            </w:pPr>
            <w:r>
              <w:rPr>
                <w:rFonts w:ascii="Segoe UI Emoji" w:hAnsi="Segoe UI Emoji" w:cs="Segoe UI Emoji"/>
                <w:lang w:val="es-ES"/>
              </w:rPr>
              <w:t>✅✅✅✅</w:t>
            </w:r>
          </w:p>
        </w:tc>
      </w:tr>
      <w:tr w:rsidR="00D02893" w14:paraId="7126D974" w14:textId="2E00D874" w:rsidTr="00D02893">
        <w:tc>
          <w:tcPr>
            <w:tcW w:w="393" w:type="dxa"/>
            <w:shd w:val="clear" w:color="auto" w:fill="DAE9F7" w:themeFill="text2" w:themeFillTint="1A"/>
          </w:tcPr>
          <w:p w14:paraId="21049306" w14:textId="6B35DE66" w:rsidR="00D02893" w:rsidRDefault="00D02893" w:rsidP="006457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</w:t>
            </w:r>
          </w:p>
        </w:tc>
        <w:tc>
          <w:tcPr>
            <w:tcW w:w="1628" w:type="dxa"/>
            <w:shd w:val="clear" w:color="auto" w:fill="DAE9F7" w:themeFill="text2" w:themeFillTint="1A"/>
          </w:tcPr>
          <w:p w14:paraId="4789163C" w14:textId="221F5DFE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Specific</w:t>
            </w:r>
            <w:proofErr w:type="spellEnd"/>
            <w:r>
              <w:rPr>
                <w:lang w:val="es-ES"/>
              </w:rPr>
              <w:t>)</w:t>
            </w:r>
            <w:r>
              <w:rPr>
                <w:lang w:val="es-ES"/>
              </w:rPr>
              <w:br/>
              <w:t>Especifico</w:t>
            </w:r>
          </w:p>
        </w:tc>
        <w:tc>
          <w:tcPr>
            <w:tcW w:w="2687" w:type="dxa"/>
            <w:shd w:val="clear" w:color="auto" w:fill="DAE9F7" w:themeFill="text2" w:themeFillTint="1A"/>
          </w:tcPr>
          <w:p w14:paraId="1AE2F950" w14:textId="5064FAAF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>Especificas que quieres conseguir, como lo conseguirás y los motivos detrás de que quieras hacerlo</w:t>
            </w:r>
          </w:p>
        </w:tc>
        <w:tc>
          <w:tcPr>
            <w:tcW w:w="1893" w:type="dxa"/>
            <w:shd w:val="clear" w:color="auto" w:fill="DAE9F7" w:themeFill="text2" w:themeFillTint="1A"/>
          </w:tcPr>
          <w:p w14:paraId="513AE0B5" w14:textId="036AF3BF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>Quiero conseguir un buen físico</w:t>
            </w:r>
          </w:p>
        </w:tc>
        <w:tc>
          <w:tcPr>
            <w:tcW w:w="1893" w:type="dxa"/>
            <w:shd w:val="clear" w:color="auto" w:fill="DAE9F7" w:themeFill="text2" w:themeFillTint="1A"/>
          </w:tcPr>
          <w:p w14:paraId="717CB1E1" w14:textId="09D6131D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>Quiero correr 3 días a la semana durante 30 minutos</w:t>
            </w:r>
          </w:p>
        </w:tc>
      </w:tr>
      <w:tr w:rsidR="00D02893" w14:paraId="44669A12" w14:textId="57C0F97A" w:rsidTr="00D02893">
        <w:tc>
          <w:tcPr>
            <w:tcW w:w="393" w:type="dxa"/>
            <w:shd w:val="clear" w:color="auto" w:fill="DAE9F7" w:themeFill="text2" w:themeFillTint="1A"/>
          </w:tcPr>
          <w:p w14:paraId="7A71394A" w14:textId="0CA1E36C" w:rsidR="00D02893" w:rsidRDefault="00D02893" w:rsidP="006457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1628" w:type="dxa"/>
            <w:shd w:val="clear" w:color="auto" w:fill="DAE9F7" w:themeFill="text2" w:themeFillTint="1A"/>
          </w:tcPr>
          <w:p w14:paraId="5D9902AF" w14:textId="38B4A55E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Measurable</w:t>
            </w:r>
            <w:proofErr w:type="spellEnd"/>
            <w:r>
              <w:rPr>
                <w:lang w:val="es-ES"/>
              </w:rPr>
              <w:t>)</w:t>
            </w:r>
          </w:p>
          <w:p w14:paraId="64AFB95A" w14:textId="3BF914A0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>Medible</w:t>
            </w:r>
          </w:p>
        </w:tc>
        <w:tc>
          <w:tcPr>
            <w:tcW w:w="2687" w:type="dxa"/>
            <w:shd w:val="clear" w:color="auto" w:fill="DAE9F7" w:themeFill="text2" w:themeFillTint="1A"/>
          </w:tcPr>
          <w:p w14:paraId="12B6EBA2" w14:textId="3CD11400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>Hacer nuestros objetivos medibles derivan en que podamos analizar nuestro progreso y permanecer motivados</w:t>
            </w:r>
          </w:p>
        </w:tc>
        <w:tc>
          <w:tcPr>
            <w:tcW w:w="1893" w:type="dxa"/>
            <w:shd w:val="clear" w:color="auto" w:fill="DAE9F7" w:themeFill="text2" w:themeFillTint="1A"/>
          </w:tcPr>
          <w:p w14:paraId="46053038" w14:textId="5FCEA389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>Quiero mejorar mis habilidades cocinando</w:t>
            </w:r>
          </w:p>
        </w:tc>
        <w:tc>
          <w:tcPr>
            <w:tcW w:w="1893" w:type="dxa"/>
            <w:shd w:val="clear" w:color="auto" w:fill="DAE9F7" w:themeFill="text2" w:themeFillTint="1A"/>
          </w:tcPr>
          <w:p w14:paraId="212F9729" w14:textId="60D13191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>Quiero aprender 5 nuevas recetas en un mes.</w:t>
            </w:r>
          </w:p>
        </w:tc>
      </w:tr>
      <w:tr w:rsidR="00D02893" w14:paraId="36F0C49D" w14:textId="39C6D191" w:rsidTr="00D02893">
        <w:tc>
          <w:tcPr>
            <w:tcW w:w="393" w:type="dxa"/>
            <w:shd w:val="clear" w:color="auto" w:fill="DAE9F7" w:themeFill="text2" w:themeFillTint="1A"/>
          </w:tcPr>
          <w:p w14:paraId="2F317F5A" w14:textId="399E5D28" w:rsidR="00D02893" w:rsidRDefault="00D02893" w:rsidP="006457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</w:t>
            </w:r>
          </w:p>
        </w:tc>
        <w:tc>
          <w:tcPr>
            <w:tcW w:w="1628" w:type="dxa"/>
            <w:shd w:val="clear" w:color="auto" w:fill="DAE9F7" w:themeFill="text2" w:themeFillTint="1A"/>
          </w:tcPr>
          <w:p w14:paraId="18EF7F3B" w14:textId="54E9A02C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Achievable</w:t>
            </w:r>
            <w:proofErr w:type="spellEnd"/>
            <w:r>
              <w:rPr>
                <w:lang w:val="es-ES"/>
              </w:rPr>
              <w:t>)</w:t>
            </w:r>
            <w:r>
              <w:rPr>
                <w:lang w:val="es-ES"/>
              </w:rPr>
              <w:br/>
              <w:t>Alcanzable</w:t>
            </w:r>
          </w:p>
        </w:tc>
        <w:tc>
          <w:tcPr>
            <w:tcW w:w="2687" w:type="dxa"/>
            <w:shd w:val="clear" w:color="auto" w:fill="DAE9F7" w:themeFill="text2" w:themeFillTint="1A"/>
          </w:tcPr>
          <w:p w14:paraId="0ABB4F69" w14:textId="4860C384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>Objetivos que con nuestras habilidades y recursos podamos alcanzar</w:t>
            </w:r>
          </w:p>
        </w:tc>
        <w:tc>
          <w:tcPr>
            <w:tcW w:w="1893" w:type="dxa"/>
            <w:shd w:val="clear" w:color="auto" w:fill="DAE9F7" w:themeFill="text2" w:themeFillTint="1A"/>
          </w:tcPr>
          <w:p w14:paraId="370F17EC" w14:textId="45FFB29C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>Mi nivel actual de ingles es A2 y quiero obtener el C1 en un año.</w:t>
            </w:r>
          </w:p>
        </w:tc>
        <w:tc>
          <w:tcPr>
            <w:tcW w:w="1893" w:type="dxa"/>
            <w:shd w:val="clear" w:color="auto" w:fill="DAE9F7" w:themeFill="text2" w:themeFillTint="1A"/>
          </w:tcPr>
          <w:p w14:paraId="1B628111" w14:textId="4A774134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>Mi nivel actual de ingles es A2 y quiero obtener el B1 el próximo año.</w:t>
            </w:r>
          </w:p>
        </w:tc>
      </w:tr>
      <w:tr w:rsidR="00D02893" w14:paraId="1B1C9697" w14:textId="2CFE3767" w:rsidTr="00D02893">
        <w:tc>
          <w:tcPr>
            <w:tcW w:w="393" w:type="dxa"/>
            <w:shd w:val="clear" w:color="auto" w:fill="DAE9F7" w:themeFill="text2" w:themeFillTint="1A"/>
          </w:tcPr>
          <w:p w14:paraId="4DB38E21" w14:textId="0B68A6D8" w:rsidR="00D02893" w:rsidRDefault="00D02893" w:rsidP="006457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</w:t>
            </w:r>
          </w:p>
        </w:tc>
        <w:tc>
          <w:tcPr>
            <w:tcW w:w="1628" w:type="dxa"/>
            <w:shd w:val="clear" w:color="auto" w:fill="DAE9F7" w:themeFill="text2" w:themeFillTint="1A"/>
          </w:tcPr>
          <w:p w14:paraId="7C6072AF" w14:textId="495E5EB2" w:rsidR="00D02893" w:rsidRDefault="007E3CE6" w:rsidP="0064571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Relevant</w:t>
            </w:r>
            <w:proofErr w:type="spellEnd"/>
            <w:r>
              <w:rPr>
                <w:lang w:val="es-ES"/>
              </w:rPr>
              <w:t>)</w:t>
            </w:r>
            <w:r>
              <w:rPr>
                <w:lang w:val="es-ES"/>
              </w:rPr>
              <w:br/>
            </w:r>
            <w:r w:rsidR="00D02893">
              <w:rPr>
                <w:lang w:val="es-ES"/>
              </w:rPr>
              <w:t>Importante</w:t>
            </w:r>
          </w:p>
        </w:tc>
        <w:tc>
          <w:tcPr>
            <w:tcW w:w="2687" w:type="dxa"/>
            <w:shd w:val="clear" w:color="auto" w:fill="DAE9F7" w:themeFill="text2" w:themeFillTint="1A"/>
          </w:tcPr>
          <w:p w14:paraId="541D8205" w14:textId="5B74E58F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>Debe tener un impacto y beneficio alto para alcanzar nuestros grandes objetivos.</w:t>
            </w:r>
          </w:p>
        </w:tc>
        <w:tc>
          <w:tcPr>
            <w:tcW w:w="1893" w:type="dxa"/>
            <w:shd w:val="clear" w:color="auto" w:fill="DAE9F7" w:themeFill="text2" w:themeFillTint="1A"/>
          </w:tcPr>
          <w:p w14:paraId="2788D269" w14:textId="5CD7F86C" w:rsidR="00D02893" w:rsidRDefault="007E3CE6" w:rsidP="00645717">
            <w:pPr>
              <w:rPr>
                <w:lang w:val="es-ES"/>
              </w:rPr>
            </w:pPr>
            <w:r>
              <w:rPr>
                <w:lang w:val="es-ES"/>
              </w:rPr>
              <w:t>Quiero bajar de peso porque está de moda.</w:t>
            </w:r>
          </w:p>
        </w:tc>
        <w:tc>
          <w:tcPr>
            <w:tcW w:w="1893" w:type="dxa"/>
            <w:shd w:val="clear" w:color="auto" w:fill="DAE9F7" w:themeFill="text2" w:themeFillTint="1A"/>
          </w:tcPr>
          <w:p w14:paraId="2FA0362C" w14:textId="4E17A38F" w:rsidR="00D02893" w:rsidRDefault="007E3CE6" w:rsidP="00645717">
            <w:pPr>
              <w:rPr>
                <w:lang w:val="es-ES"/>
              </w:rPr>
            </w:pPr>
            <w:r>
              <w:rPr>
                <w:lang w:val="es-ES"/>
              </w:rPr>
              <w:t xml:space="preserve">Quiero bajar de peso para sentirme mejor conmigo </w:t>
            </w:r>
            <w:proofErr w:type="spellStart"/>
            <w:r>
              <w:rPr>
                <w:lang w:val="es-ES"/>
              </w:rPr>
              <w:t>mism</w:t>
            </w:r>
            <w:proofErr w:type="spellEnd"/>
            <w:r>
              <w:rPr>
                <w:lang w:val="es-ES"/>
              </w:rPr>
              <w:t>@.</w:t>
            </w:r>
          </w:p>
        </w:tc>
      </w:tr>
      <w:tr w:rsidR="00D02893" w14:paraId="38842CB1" w14:textId="304B01F7" w:rsidTr="00D02893">
        <w:tc>
          <w:tcPr>
            <w:tcW w:w="393" w:type="dxa"/>
            <w:shd w:val="clear" w:color="auto" w:fill="DAE9F7" w:themeFill="text2" w:themeFillTint="1A"/>
          </w:tcPr>
          <w:p w14:paraId="32C9F1CD" w14:textId="335A7942" w:rsidR="00D02893" w:rsidRDefault="00D02893" w:rsidP="0064571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</w:t>
            </w:r>
          </w:p>
        </w:tc>
        <w:tc>
          <w:tcPr>
            <w:tcW w:w="1628" w:type="dxa"/>
            <w:shd w:val="clear" w:color="auto" w:fill="DAE9F7" w:themeFill="text2" w:themeFillTint="1A"/>
          </w:tcPr>
          <w:p w14:paraId="705942AB" w14:textId="03F754BE" w:rsidR="007E3CE6" w:rsidRDefault="007E3CE6" w:rsidP="00645717">
            <w:pPr>
              <w:rPr>
                <w:lang w:val="es-ES"/>
              </w:rPr>
            </w:pPr>
            <w:r>
              <w:rPr>
                <w:lang w:val="es-ES"/>
              </w:rPr>
              <w:t>(Time-</w:t>
            </w:r>
            <w:proofErr w:type="spellStart"/>
            <w:r>
              <w:rPr>
                <w:lang w:val="es-ES"/>
              </w:rPr>
              <w:t>bound</w:t>
            </w:r>
            <w:proofErr w:type="spellEnd"/>
            <w:r>
              <w:rPr>
                <w:lang w:val="es-ES"/>
              </w:rPr>
              <w:t>)</w:t>
            </w:r>
          </w:p>
          <w:p w14:paraId="084E223D" w14:textId="7BEA8E12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>Limitado en el tiempo</w:t>
            </w:r>
          </w:p>
        </w:tc>
        <w:tc>
          <w:tcPr>
            <w:tcW w:w="2687" w:type="dxa"/>
            <w:shd w:val="clear" w:color="auto" w:fill="DAE9F7" w:themeFill="text2" w:themeFillTint="1A"/>
          </w:tcPr>
          <w:p w14:paraId="46BADCA6" w14:textId="2149B5AF" w:rsidR="00D02893" w:rsidRDefault="00D02893" w:rsidP="00645717">
            <w:pPr>
              <w:rPr>
                <w:lang w:val="es-ES"/>
              </w:rPr>
            </w:pPr>
            <w:r>
              <w:rPr>
                <w:lang w:val="es-ES"/>
              </w:rPr>
              <w:t xml:space="preserve">Tiene que tener un plazo para cumplirse, </w:t>
            </w:r>
            <w:r w:rsidR="007E3CE6">
              <w:rPr>
                <w:lang w:val="es-ES"/>
              </w:rPr>
              <w:t>los plazos aumentan probabilidad de consecución.</w:t>
            </w:r>
          </w:p>
        </w:tc>
        <w:tc>
          <w:tcPr>
            <w:tcW w:w="1893" w:type="dxa"/>
            <w:shd w:val="clear" w:color="auto" w:fill="DAE9F7" w:themeFill="text2" w:themeFillTint="1A"/>
          </w:tcPr>
          <w:p w14:paraId="6A2A4642" w14:textId="2C9FA96F" w:rsidR="00D02893" w:rsidRPr="007E3CE6" w:rsidRDefault="007E3CE6" w:rsidP="00645717">
            <w:pPr>
              <w:rPr>
                <w:lang w:val="es-ES"/>
              </w:rPr>
            </w:pPr>
            <w:r w:rsidRPr="007E3CE6">
              <w:rPr>
                <w:lang w:val="es-ES"/>
              </w:rPr>
              <w:t>Quiero aprender un nuevo idioma</w:t>
            </w:r>
          </w:p>
        </w:tc>
        <w:tc>
          <w:tcPr>
            <w:tcW w:w="1893" w:type="dxa"/>
            <w:shd w:val="clear" w:color="auto" w:fill="DAE9F7" w:themeFill="text2" w:themeFillTint="1A"/>
          </w:tcPr>
          <w:p w14:paraId="48971B40" w14:textId="2C902584" w:rsidR="00D02893" w:rsidRDefault="007E3CE6" w:rsidP="00645717">
            <w:pPr>
              <w:rPr>
                <w:lang w:val="es-ES"/>
              </w:rPr>
            </w:pPr>
            <w:r>
              <w:rPr>
                <w:lang w:val="es-ES"/>
              </w:rPr>
              <w:t>Quiero obtener el certificado A1 de Frances en 6 meses.</w:t>
            </w:r>
          </w:p>
        </w:tc>
      </w:tr>
    </w:tbl>
    <w:p w14:paraId="04BAC25B" w14:textId="77777777" w:rsidR="00645717" w:rsidRDefault="00645717" w:rsidP="00845EED">
      <w:pPr>
        <w:jc w:val="both"/>
        <w:rPr>
          <w:lang w:val="es-ES"/>
        </w:rPr>
      </w:pPr>
    </w:p>
    <w:p w14:paraId="11769152" w14:textId="2E8CCCE5" w:rsidR="001B4DDD" w:rsidRDefault="001B4DDD" w:rsidP="001B4DDD">
      <w:pPr>
        <w:jc w:val="center"/>
        <w:rPr>
          <w:b/>
          <w:bCs/>
          <w:u w:val="single"/>
          <w:lang w:val="es-ES"/>
        </w:rPr>
      </w:pPr>
      <w:r w:rsidRPr="001B4DDD">
        <w:rPr>
          <w:b/>
          <w:bCs/>
          <w:u w:val="single"/>
          <w:lang w:val="es-ES"/>
        </w:rPr>
        <w:t>ORGANIZACIÓN DE OBJETIVOS</w:t>
      </w:r>
    </w:p>
    <w:p w14:paraId="2CD50570" w14:textId="1F405CD8" w:rsidR="001B4DDD" w:rsidRPr="001B4DDD" w:rsidRDefault="001B4DDD" w:rsidP="001B4DDD">
      <w:pPr>
        <w:rPr>
          <w:lang w:val="es-ES"/>
        </w:rPr>
      </w:pPr>
      <w:r>
        <w:rPr>
          <w:lang w:val="es-ES"/>
        </w:rPr>
        <w:t xml:space="preserve">Tal y como defendía el libro de hábitos atómicos, es importante organizar nuestro entorno físico para que contribuya a ser más organizados y productivos. Un ejemplo, es dejar el móvil fuera de la habitación en la que trabajamos, nuestro entorno físico hace más difícil que nos distraigamos porque no tenemos el móvil cerca. </w:t>
      </w:r>
    </w:p>
    <w:sectPr w:rsidR="001B4DDD" w:rsidRPr="001B4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50"/>
    <w:rsid w:val="001B4DDD"/>
    <w:rsid w:val="0034789A"/>
    <w:rsid w:val="00395950"/>
    <w:rsid w:val="003D24B9"/>
    <w:rsid w:val="00645717"/>
    <w:rsid w:val="00775F1D"/>
    <w:rsid w:val="007C7EC2"/>
    <w:rsid w:val="007E3CE6"/>
    <w:rsid w:val="00845EED"/>
    <w:rsid w:val="00AE3832"/>
    <w:rsid w:val="00D02893"/>
    <w:rsid w:val="00D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3FC2"/>
  <w15:chartTrackingRefBased/>
  <w15:docId w15:val="{CC557585-44BF-45F1-A33C-6139E582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5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5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5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5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5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5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5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5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5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5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5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59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59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59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59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59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59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5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5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5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5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5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59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59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59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5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59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595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5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3</cp:revision>
  <dcterms:created xsi:type="dcterms:W3CDTF">2024-08-17T09:41:00Z</dcterms:created>
  <dcterms:modified xsi:type="dcterms:W3CDTF">2024-08-17T17:34:00Z</dcterms:modified>
</cp:coreProperties>
</file>