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8D49" w14:textId="1212489F" w:rsidR="00CF2F9A" w:rsidRPr="00CF2F9A" w:rsidRDefault="00CF2F9A" w:rsidP="00CF2F9A">
      <w:pPr>
        <w:rPr>
          <w:b/>
          <w:bCs/>
        </w:rPr>
      </w:pPr>
      <w:r>
        <w:rPr>
          <w:b/>
          <w:bCs/>
        </w:rPr>
        <w:t>Homework</w:t>
      </w:r>
      <w:r w:rsidRPr="00CF2F9A">
        <w:rPr>
          <w:b/>
          <w:bCs/>
        </w:rPr>
        <w:t xml:space="preserve"> 1</w:t>
      </w:r>
    </w:p>
    <w:p w14:paraId="00EFF221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Logistics</w:t>
      </w:r>
    </w:p>
    <w:p w14:paraId="10288FD8" w14:textId="0AA14425" w:rsidR="00CF2F9A" w:rsidRPr="00CF2F9A" w:rsidRDefault="00CF2F9A" w:rsidP="00CF2F9A">
      <w:pPr>
        <w:numPr>
          <w:ilvl w:val="0"/>
          <w:numId w:val="1"/>
        </w:numPr>
      </w:pPr>
      <w:r w:rsidRPr="00CF2F9A">
        <w:t xml:space="preserve">Due date: </w:t>
      </w:r>
      <w:r>
        <w:t>Sunday</w:t>
      </w:r>
      <w:r w:rsidRPr="00CF2F9A">
        <w:t xml:space="preserve">, </w:t>
      </w:r>
      <w:r>
        <w:t>September</w:t>
      </w:r>
      <w:r w:rsidRPr="00CF2F9A">
        <w:t xml:space="preserve"> </w:t>
      </w:r>
      <w:r>
        <w:t>15</w:t>
      </w:r>
      <w:r w:rsidRPr="007D632E">
        <w:rPr>
          <w:vertAlign w:val="superscript"/>
        </w:rPr>
        <w:t>th</w:t>
      </w:r>
      <w:r w:rsidR="007D632E">
        <w:t>,</w:t>
      </w:r>
      <w:r w:rsidRPr="00CF2F9A">
        <w:t xml:space="preserve"> no later than </w:t>
      </w:r>
      <w:r>
        <w:t>11:59</w:t>
      </w:r>
      <w:r w:rsidRPr="00CF2F9A">
        <w:t xml:space="preserve"> p.m.</w:t>
      </w:r>
    </w:p>
    <w:p w14:paraId="7F22F941" w14:textId="410FCEE3" w:rsidR="00CF2F9A" w:rsidRPr="00CF2F9A" w:rsidRDefault="00CF2F9A" w:rsidP="00CF2F9A">
      <w:pPr>
        <w:numPr>
          <w:ilvl w:val="0"/>
          <w:numId w:val="1"/>
        </w:numPr>
      </w:pPr>
      <w:r w:rsidRPr="00CF2F9A">
        <w:t>Submission instructions: upload your solution, entitled YourFirstName-YourLastName-Program1.py</w:t>
      </w:r>
      <w:r>
        <w:t>, to the Blackboard</w:t>
      </w:r>
      <w:r w:rsidRPr="00CF2F9A">
        <w:t xml:space="preserve"> </w:t>
      </w:r>
      <w:r>
        <w:t>Homework</w:t>
      </w:r>
      <w:r w:rsidRPr="00CF2F9A">
        <w:t xml:space="preserve"> 1 Dropbox.</w:t>
      </w:r>
    </w:p>
    <w:p w14:paraId="7BC12942" w14:textId="6AF1E2BD" w:rsidR="00CF2F9A" w:rsidRPr="00CF2F9A" w:rsidRDefault="00CF2F9A" w:rsidP="00CF2F9A">
      <w:pPr>
        <w:numPr>
          <w:ilvl w:val="0"/>
          <w:numId w:val="1"/>
        </w:numPr>
      </w:pPr>
      <w:r w:rsidRPr="00CF2F9A">
        <w:t xml:space="preserve">Deadline Reminder: </w:t>
      </w:r>
      <w:r>
        <w:t xml:space="preserve">If </w:t>
      </w:r>
      <w:r w:rsidRPr="00CF2F9A">
        <w:t xml:space="preserve">you </w:t>
      </w:r>
      <w:r>
        <w:t>cannot</w:t>
      </w:r>
      <w:r w:rsidRPr="00CF2F9A">
        <w:t xml:space="preserve"> fully complete the assignment, submit whatever you have before the deadline so that partial credit can be earned.</w:t>
      </w:r>
    </w:p>
    <w:p w14:paraId="3C58CE20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Learning Outcomes</w:t>
      </w:r>
    </w:p>
    <w:p w14:paraId="35E872EC" w14:textId="23F71EFE" w:rsidR="00CF2F9A" w:rsidRPr="00CF2F9A" w:rsidRDefault="00CF2F9A" w:rsidP="00CF2F9A">
      <w:pPr>
        <w:numPr>
          <w:ilvl w:val="0"/>
          <w:numId w:val="2"/>
        </w:numPr>
      </w:pPr>
      <w:r w:rsidRPr="00CF2F9A">
        <w:t xml:space="preserve">To solve this problem, you need to understand the following Python concepts: data types, </w:t>
      </w:r>
      <w:r>
        <w:t>conditional</w:t>
      </w:r>
      <w:r w:rsidRPr="00CF2F9A">
        <w:t xml:space="preserve"> statements, </w:t>
      </w:r>
      <w:r w:rsidR="00921ACA">
        <w:t xml:space="preserve">functions, </w:t>
      </w:r>
      <w:r w:rsidRPr="00CF2F9A">
        <w:t>and iteration.</w:t>
      </w:r>
    </w:p>
    <w:p w14:paraId="318DA4A6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Background Information</w:t>
      </w:r>
    </w:p>
    <w:p w14:paraId="21F230C6" w14:textId="292B8609" w:rsidR="00CF2F9A" w:rsidRPr="00CF2F9A" w:rsidRDefault="00CF2F9A" w:rsidP="00CF2F9A">
      <w:pPr>
        <w:numPr>
          <w:ilvl w:val="0"/>
          <w:numId w:val="3"/>
        </w:numPr>
      </w:pPr>
      <w:r w:rsidRPr="00CF2F9A">
        <w:t xml:space="preserve">At </w:t>
      </w:r>
      <w:r>
        <w:t>C</w:t>
      </w:r>
      <w:r w:rsidRPr="00CF2F9A">
        <w:t>SU, the follow</w:t>
      </w:r>
      <w:r>
        <w:t>ing</w:t>
      </w:r>
      <w:r w:rsidRPr="00CF2F9A">
        <w:t xml:space="preserve"> grades have the following values: A (4.0), A- (3.7), B+ (3.3), B (3.0), B- (2.7), C+ (2.3), C (2.0), C- (1.7), D+ (1.3), D (1.0) and F (0.0).</w:t>
      </w:r>
    </w:p>
    <w:p w14:paraId="6345E5CF" w14:textId="77777777" w:rsidR="00CF2F9A" w:rsidRPr="00CF2F9A" w:rsidRDefault="00CF2F9A" w:rsidP="00CF2F9A">
      <w:pPr>
        <w:numPr>
          <w:ilvl w:val="0"/>
          <w:numId w:val="3"/>
        </w:numPr>
      </w:pPr>
      <w:r w:rsidRPr="00CF2F9A">
        <w:t>Example GPA calculation: if a student earns an A in a 3-credit course and a B- in a 2-credit course, that student’s GPA can be calculated as (4.0 * 3 + 2.8 * 2) / (3 + 2).</w:t>
      </w:r>
    </w:p>
    <w:p w14:paraId="0B8E13CA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Assignment</w:t>
      </w:r>
    </w:p>
    <w:p w14:paraId="6499DAD6" w14:textId="77777777" w:rsidR="00CF2F9A" w:rsidRPr="00CF2F9A" w:rsidRDefault="00CF2F9A" w:rsidP="00CF2F9A">
      <w:pPr>
        <w:numPr>
          <w:ilvl w:val="0"/>
          <w:numId w:val="4"/>
        </w:numPr>
      </w:pPr>
      <w:r w:rsidRPr="00CF2F9A">
        <w:t>Write a Python program that prompts the user for the number of classes taken and then, for each class, the letter grade received (e.g., B+) and the number of credits (e.g., 3). Once this information is known, the program should calculate and display the GPA.</w:t>
      </w:r>
    </w:p>
    <w:p w14:paraId="7D6D3541" w14:textId="7505BD84" w:rsidR="00CF2F9A" w:rsidRPr="00CF2F9A" w:rsidRDefault="00CF2F9A" w:rsidP="00CF2F9A">
      <w:pPr>
        <w:numPr>
          <w:ilvl w:val="0"/>
          <w:numId w:val="4"/>
        </w:numPr>
      </w:pPr>
      <w:r w:rsidRPr="00CF2F9A">
        <w:t>Here is a </w:t>
      </w:r>
      <w:r>
        <w:t>sample transcript.</w:t>
      </w:r>
      <w:r w:rsidRPr="00CF2F9A">
        <w:t xml:space="preserve"> Your solution should match the output format exactly.</w:t>
      </w:r>
    </w:p>
    <w:p w14:paraId="74206400" w14:textId="666A4D21" w:rsidR="00CF2F9A" w:rsidRDefault="00CF2F9A" w:rsidP="00CF2F9A">
      <w:pPr>
        <w:rPr>
          <w:b/>
          <w:bCs/>
        </w:rPr>
      </w:pPr>
    </w:p>
    <w:p w14:paraId="0EABB0AD" w14:textId="3894CBD9" w:rsidR="00CF2F9A" w:rsidRDefault="00CF2F9A" w:rsidP="00CF2F9A">
      <w:pPr>
        <w:rPr>
          <w:b/>
          <w:bCs/>
        </w:rPr>
      </w:pPr>
      <w:r>
        <w:rPr>
          <w:noProof/>
        </w:rPr>
        <w:drawing>
          <wp:inline distT="0" distB="0" distL="0" distR="0" wp14:anchorId="3F5D229E" wp14:editId="0EAE505A">
            <wp:extent cx="3740150" cy="2087418"/>
            <wp:effectExtent l="0" t="0" r="0" b="0"/>
            <wp:docPr id="4322357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5767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85" cy="21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5EF" w14:textId="0B621A94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Assumptions</w:t>
      </w:r>
    </w:p>
    <w:p w14:paraId="796D7D4F" w14:textId="77777777" w:rsidR="00CF2F9A" w:rsidRPr="00CF2F9A" w:rsidRDefault="00CF2F9A" w:rsidP="00CF2F9A">
      <w:pPr>
        <w:numPr>
          <w:ilvl w:val="0"/>
          <w:numId w:val="5"/>
        </w:numPr>
      </w:pPr>
      <w:r w:rsidRPr="00CF2F9A">
        <w:t>The user will take at least one and no more than seven courses.</w:t>
      </w:r>
    </w:p>
    <w:p w14:paraId="786D3795" w14:textId="7920BF6F" w:rsidR="00CF2F9A" w:rsidRPr="00CF2F9A" w:rsidRDefault="00CF2F9A" w:rsidP="00CF2F9A">
      <w:pPr>
        <w:numPr>
          <w:ilvl w:val="0"/>
          <w:numId w:val="5"/>
        </w:numPr>
      </w:pPr>
      <w:r w:rsidRPr="00CF2F9A">
        <w:t>Each course is either 1, 2, 3, 4, or 5 credits.</w:t>
      </w:r>
    </w:p>
    <w:p w14:paraId="10FA40F3" w14:textId="77777777" w:rsidR="00CF2F9A" w:rsidRPr="00CF2F9A" w:rsidRDefault="00CF2F9A" w:rsidP="00CF2F9A">
      <w:pPr>
        <w:numPr>
          <w:ilvl w:val="0"/>
          <w:numId w:val="5"/>
        </w:numPr>
      </w:pPr>
      <w:r w:rsidRPr="00CF2F9A">
        <w:t>A grade can be entered in uppercase or lowercase. For example, either A- or a-.</w:t>
      </w:r>
    </w:p>
    <w:p w14:paraId="6B9A5A74" w14:textId="77777777" w:rsidR="00CF2F9A" w:rsidRPr="00CF2F9A" w:rsidRDefault="00CF2F9A" w:rsidP="00CF2F9A">
      <w:pPr>
        <w:numPr>
          <w:ilvl w:val="0"/>
          <w:numId w:val="5"/>
        </w:numPr>
      </w:pPr>
      <w:r w:rsidRPr="00CF2F9A">
        <w:t>All user inputs will be valid.</w:t>
      </w:r>
    </w:p>
    <w:p w14:paraId="1B8D0C7A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Grading - 100 points</w:t>
      </w:r>
    </w:p>
    <w:p w14:paraId="0D247339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35 points - the GPA calculation is correct.</w:t>
      </w:r>
    </w:p>
    <w:p w14:paraId="4A650F73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15 points - The user is prompted to enter the number of courses (5 points), the letter grade for each course (5 points) and the credits for each course (5 points).</w:t>
      </w:r>
    </w:p>
    <w:p w14:paraId="220E7C08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 xml:space="preserve">10 points - </w:t>
      </w:r>
      <w:proofErr w:type="gramStart"/>
      <w:r w:rsidRPr="00CF2F9A">
        <w:t>With the exception of</w:t>
      </w:r>
      <w:proofErr w:type="gramEnd"/>
      <w:r w:rsidRPr="00CF2F9A">
        <w:t xml:space="preserve"> the GPA, the output format matches the output format of the transcript exactly (2 points for each type of difference up to 10 points).</w:t>
      </w:r>
    </w:p>
    <w:p w14:paraId="20B8FCCD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lastRenderedPageBreak/>
        <w:t>5 points - The GPA is displayed with two digits to the right of the decimal.</w:t>
      </w:r>
    </w:p>
    <w:p w14:paraId="73C6F94B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10 points - A function named translate is defined that takes a letter grade (e.g. b- or B-) and correctly returns its value (e.g. 2.7).</w:t>
      </w:r>
    </w:p>
    <w:p w14:paraId="3356B49F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10 points - A function named main is defined (5 points). The only python statement that does not appear in this function or the translate function is the call to the main function, e.g. </w:t>
      </w:r>
      <w:proofErr w:type="gramStart"/>
      <w:r w:rsidRPr="00CF2F9A">
        <w:t>main(</w:t>
      </w:r>
      <w:proofErr w:type="gramEnd"/>
      <w:r w:rsidRPr="00CF2F9A">
        <w:t>) (5 points).</w:t>
      </w:r>
    </w:p>
    <w:p w14:paraId="205C13B3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10 points - The Python solution is easy to understand and does not contain unnecessary code (2 points for each type of improvement up to 10 points).</w:t>
      </w:r>
    </w:p>
    <w:p w14:paraId="076C8F00" w14:textId="77777777" w:rsidR="00CF2F9A" w:rsidRPr="00CF2F9A" w:rsidRDefault="00CF2F9A" w:rsidP="00CF2F9A">
      <w:pPr>
        <w:numPr>
          <w:ilvl w:val="0"/>
          <w:numId w:val="6"/>
        </w:numPr>
      </w:pPr>
      <w:r w:rsidRPr="00CF2F9A">
        <w:t>5 points - An appropriate Python comment appears at the top of the submission. See below for the type of information that should appear.</w:t>
      </w:r>
    </w:p>
    <w:p w14:paraId="6AB6A5B9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Sample Header Comment</w:t>
      </w:r>
    </w:p>
    <w:p w14:paraId="7C00A948" w14:textId="77777777" w:rsidR="00CF2F9A" w:rsidRPr="00CF2F9A" w:rsidRDefault="00CF2F9A" w:rsidP="00CF2F9A">
      <w:r w:rsidRPr="00CF2F9A">
        <w:t># ---------------------------------------</w:t>
      </w:r>
    </w:p>
    <w:p w14:paraId="406B31C2" w14:textId="2697A448" w:rsidR="00CF2F9A" w:rsidRPr="00CF2F9A" w:rsidRDefault="00CF2F9A" w:rsidP="00CF2F9A">
      <w:r w:rsidRPr="00CF2F9A">
        <w:t xml:space="preserve"># </w:t>
      </w:r>
      <w:r w:rsidR="00921ACA">
        <w:t>DSA</w:t>
      </w:r>
      <w:r w:rsidRPr="00CF2F9A">
        <w:t xml:space="preserve"> </w:t>
      </w:r>
      <w:r w:rsidR="00921ACA">
        <w:t>230</w:t>
      </w:r>
      <w:r w:rsidRPr="00CF2F9A">
        <w:t xml:space="preserve">, </w:t>
      </w:r>
      <w:r w:rsidR="00921ACA">
        <w:t>Intro to Data Science</w:t>
      </w:r>
    </w:p>
    <w:p w14:paraId="6B60AA07" w14:textId="4378EE38" w:rsidR="00CF2F9A" w:rsidRPr="00CF2F9A" w:rsidRDefault="00CF2F9A" w:rsidP="00CF2F9A">
      <w:r w:rsidRPr="00CF2F9A">
        <w:t xml:space="preserve"># </w:t>
      </w:r>
      <w:r w:rsidR="00921ACA">
        <w:t>Homework</w:t>
      </w:r>
      <w:r w:rsidRPr="00CF2F9A">
        <w:t xml:space="preserve"> 1: GPA Calculator</w:t>
      </w:r>
    </w:p>
    <w:p w14:paraId="7667C47A" w14:textId="77777777" w:rsidR="00CF2F9A" w:rsidRPr="00CF2F9A" w:rsidRDefault="00CF2F9A" w:rsidP="00CF2F9A">
      <w:r w:rsidRPr="00CF2F9A">
        <w:t># Your Name</w:t>
      </w:r>
    </w:p>
    <w:p w14:paraId="05E978C8" w14:textId="07197E0D" w:rsidR="00CF2F9A" w:rsidRPr="00CF2F9A" w:rsidRDefault="00CF2F9A" w:rsidP="00CF2F9A">
      <w:r w:rsidRPr="00CF2F9A">
        <w:t xml:space="preserve"># Last Modified: </w:t>
      </w:r>
      <w:r w:rsidR="00921ACA">
        <w:t>September</w:t>
      </w:r>
      <w:r w:rsidRPr="00CF2F9A">
        <w:t xml:space="preserve"> ??, 202</w:t>
      </w:r>
      <w:r w:rsidR="00921ACA">
        <w:t>4</w:t>
      </w:r>
    </w:p>
    <w:p w14:paraId="68CB38E4" w14:textId="77777777" w:rsidR="00CF2F9A" w:rsidRPr="00CF2F9A" w:rsidRDefault="00CF2F9A" w:rsidP="00CF2F9A">
      <w:r w:rsidRPr="00CF2F9A">
        <w:t># ---------------------------------------</w:t>
      </w:r>
    </w:p>
    <w:p w14:paraId="5752716C" w14:textId="77777777" w:rsidR="00CF2F9A" w:rsidRPr="00CF2F9A" w:rsidRDefault="00CF2F9A" w:rsidP="00CF2F9A">
      <w:r w:rsidRPr="00CF2F9A">
        <w:t># A brief overview of the program.</w:t>
      </w:r>
    </w:p>
    <w:p w14:paraId="10D619F9" w14:textId="36BA573F" w:rsidR="00CF2F9A" w:rsidRPr="00CF2F9A" w:rsidRDefault="00CF2F9A" w:rsidP="00CF2F9A">
      <w:r w:rsidRPr="00CF2F9A">
        <w:t># ---------------------------------------</w:t>
      </w:r>
      <w:r w:rsidR="00921ACA">
        <w:br/>
      </w:r>
    </w:p>
    <w:p w14:paraId="00AF21DA" w14:textId="77777777" w:rsidR="00CF2F9A" w:rsidRPr="00CF2F9A" w:rsidRDefault="00CF2F9A" w:rsidP="00CF2F9A">
      <w:pPr>
        <w:rPr>
          <w:b/>
          <w:bCs/>
        </w:rPr>
      </w:pPr>
      <w:r w:rsidRPr="00CF2F9A">
        <w:rPr>
          <w:b/>
          <w:bCs/>
        </w:rPr>
        <w:t>Helpful Hint</w:t>
      </w:r>
    </w:p>
    <w:p w14:paraId="59B26B1B" w14:textId="77777777" w:rsidR="00CF2F9A" w:rsidRPr="00CF2F9A" w:rsidRDefault="00CF2F9A" w:rsidP="00CF2F9A">
      <w:r w:rsidRPr="00CF2F9A">
        <w:t xml:space="preserve">To learn more about formatted output, </w:t>
      </w:r>
      <w:proofErr w:type="gramStart"/>
      <w:r w:rsidRPr="00CF2F9A">
        <w:t>take a look</w:t>
      </w:r>
      <w:proofErr w:type="gramEnd"/>
      <w:r w:rsidRPr="00CF2F9A">
        <w:t xml:space="preserve"> at </w:t>
      </w:r>
      <w:hyperlink r:id="rId6" w:history="1">
        <w:r w:rsidRPr="00CF2F9A">
          <w:rPr>
            <w:rStyle w:val="Hyperlink"/>
          </w:rPr>
          <w:t>this page</w:t>
        </w:r>
      </w:hyperlink>
      <w:r w:rsidRPr="00CF2F9A">
        <w:t xml:space="preserve">. Use the new format </w:t>
      </w:r>
      <w:proofErr w:type="gramStart"/>
      <w:r w:rsidRPr="00CF2F9A">
        <w:t>(.format</w:t>
      </w:r>
      <w:proofErr w:type="gramEnd"/>
      <w:r w:rsidRPr="00CF2F9A">
        <w:t>()), not the old (%).</w:t>
      </w:r>
    </w:p>
    <w:p w14:paraId="6358106B" w14:textId="77777777" w:rsidR="00297BC9" w:rsidRDefault="00297BC9"/>
    <w:sectPr w:rsidR="002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068"/>
    <w:multiLevelType w:val="multilevel"/>
    <w:tmpl w:val="35F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33E"/>
    <w:multiLevelType w:val="multilevel"/>
    <w:tmpl w:val="E4DA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841BB"/>
    <w:multiLevelType w:val="multilevel"/>
    <w:tmpl w:val="DF46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244E"/>
    <w:multiLevelType w:val="multilevel"/>
    <w:tmpl w:val="EA4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F0795"/>
    <w:multiLevelType w:val="multilevel"/>
    <w:tmpl w:val="2DD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73CB3"/>
    <w:multiLevelType w:val="multilevel"/>
    <w:tmpl w:val="B93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4977">
    <w:abstractNumId w:val="4"/>
  </w:num>
  <w:num w:numId="2" w16cid:durableId="1403335504">
    <w:abstractNumId w:val="0"/>
  </w:num>
  <w:num w:numId="3" w16cid:durableId="1277446650">
    <w:abstractNumId w:val="3"/>
  </w:num>
  <w:num w:numId="4" w16cid:durableId="1461456712">
    <w:abstractNumId w:val="2"/>
  </w:num>
  <w:num w:numId="5" w16cid:durableId="419176489">
    <w:abstractNumId w:val="5"/>
  </w:num>
  <w:num w:numId="6" w16cid:durableId="66594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9A"/>
    <w:rsid w:val="0001045F"/>
    <w:rsid w:val="002602F8"/>
    <w:rsid w:val="00297BC9"/>
    <w:rsid w:val="002D10D3"/>
    <w:rsid w:val="007316B2"/>
    <w:rsid w:val="007D632E"/>
    <w:rsid w:val="00813DF9"/>
    <w:rsid w:val="00921ACA"/>
    <w:rsid w:val="009C0F07"/>
    <w:rsid w:val="00C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9E7F7"/>
  <w15:chartTrackingRefBased/>
  <w15:docId w15:val="{4C717442-33FD-E74C-A369-1B814E6C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A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48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02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719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986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3</cp:revision>
  <dcterms:created xsi:type="dcterms:W3CDTF">2024-09-05T18:38:00Z</dcterms:created>
  <dcterms:modified xsi:type="dcterms:W3CDTF">2024-09-05T19:49:00Z</dcterms:modified>
</cp:coreProperties>
</file>