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FE24C" w14:textId="29A2C91D" w:rsidR="002B2231" w:rsidRDefault="004633D0" w:rsidP="004633D0">
      <w:pPr>
        <w:pStyle w:val="Title"/>
      </w:pPr>
      <w:r>
        <w:t xml:space="preserve">SOFT8023 – </w:t>
      </w:r>
      <w:r w:rsidR="009B1A8E">
        <w:t>Assignment 1</w:t>
      </w:r>
    </w:p>
    <w:p w14:paraId="57B97545" w14:textId="68E66E45" w:rsidR="004633D0" w:rsidRDefault="004633D0" w:rsidP="004633D0"/>
    <w:p w14:paraId="6B213211" w14:textId="1652689F" w:rsidR="006D2DCF" w:rsidRDefault="006D2DCF" w:rsidP="004633D0">
      <w:r w:rsidRPr="006D2DCF">
        <w:rPr>
          <w:b/>
        </w:rPr>
        <w:t>Due:</w:t>
      </w:r>
      <w:r>
        <w:t xml:space="preserve"> </w:t>
      </w:r>
      <w:r>
        <w:tab/>
        <w:t>23</w:t>
      </w:r>
      <w:r w:rsidRPr="006D2DCF">
        <w:rPr>
          <w:vertAlign w:val="superscript"/>
        </w:rPr>
        <w:t>rd</w:t>
      </w:r>
      <w:r>
        <w:t xml:space="preserve"> October @ 23:59</w:t>
      </w:r>
    </w:p>
    <w:p w14:paraId="00D4B50E" w14:textId="77777777" w:rsidR="004633D0" w:rsidRDefault="004633D0" w:rsidP="004633D0">
      <w:pPr>
        <w:pStyle w:val="Heading1"/>
      </w:pPr>
      <w:r>
        <w:t>Overview</w:t>
      </w:r>
    </w:p>
    <w:p w14:paraId="6B2A5703" w14:textId="1E345302" w:rsidR="00FD4593" w:rsidRDefault="009B1A8E" w:rsidP="00730898">
      <w:r>
        <w:t>See the Lab 1 document for the bulk of the instructions for this first project. To summarise, the project needs:</w:t>
      </w:r>
    </w:p>
    <w:p w14:paraId="58612A7F" w14:textId="68470D2B" w:rsidR="009B1A8E" w:rsidRDefault="009B1A8E" w:rsidP="009B1A8E">
      <w:pPr>
        <w:pStyle w:val="ListParagraph"/>
        <w:numPr>
          <w:ilvl w:val="0"/>
          <w:numId w:val="2"/>
        </w:numPr>
      </w:pPr>
      <w:r>
        <w:t>A front-end GUI to list files – you need a way to indicate that there are playable files locally and remote files that are available for download.</w:t>
      </w:r>
    </w:p>
    <w:p w14:paraId="08D12296" w14:textId="64B0E8BE" w:rsidR="009B1A8E" w:rsidRDefault="009B1A8E" w:rsidP="009B1A8E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FileMonitor</w:t>
      </w:r>
      <w:proofErr w:type="spellEnd"/>
      <w:r>
        <w:t xml:space="preserve"> class to download an available file (make the </w:t>
      </w:r>
      <w:proofErr w:type="spellStart"/>
      <w:r>
        <w:t>FileMonitor</w:t>
      </w:r>
      <w:proofErr w:type="spellEnd"/>
      <w:r>
        <w:t xml:space="preserve"> a Singleton).</w:t>
      </w:r>
    </w:p>
    <w:p w14:paraId="564F3E8A" w14:textId="71DDB7C8" w:rsidR="009B1A8E" w:rsidRDefault="009B1A8E" w:rsidP="009B1A8E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FileMonitor</w:t>
      </w:r>
      <w:proofErr w:type="spellEnd"/>
      <w:r>
        <w:t xml:space="preserve"> class to notify an observer (in your GUI) that the list of files has changed (make the </w:t>
      </w:r>
      <w:proofErr w:type="spellStart"/>
      <w:r>
        <w:t>FileMonitor</w:t>
      </w:r>
      <w:proofErr w:type="spellEnd"/>
      <w:r>
        <w:t xml:space="preserve"> an Observable class).</w:t>
      </w:r>
    </w:p>
    <w:p w14:paraId="61E07009" w14:textId="443DEA43" w:rsidR="009B1A8E" w:rsidRDefault="006D2DCF" w:rsidP="009B1A8E">
      <w:pPr>
        <w:pStyle w:val="ListParagraph"/>
        <w:numPr>
          <w:ilvl w:val="0"/>
          <w:numId w:val="2"/>
        </w:numPr>
      </w:pPr>
      <w:r>
        <w:t>Add functionality to upload a file to the shared folder (e.g. extend the folder monitor interface).</w:t>
      </w:r>
    </w:p>
    <w:p w14:paraId="1B6946C8" w14:textId="1650F4DE" w:rsidR="006D2DCF" w:rsidRDefault="006D2DCF" w:rsidP="009B1A8E">
      <w:pPr>
        <w:pStyle w:val="ListParagraph"/>
        <w:numPr>
          <w:ilvl w:val="0"/>
          <w:numId w:val="2"/>
        </w:numPr>
      </w:pPr>
      <w:r>
        <w:t>Add threading where appropriate in the application.</w:t>
      </w:r>
    </w:p>
    <w:p w14:paraId="5CB6A124" w14:textId="34EBDCD5" w:rsidR="006D2DCF" w:rsidRDefault="006D2DCF" w:rsidP="006D2DCF">
      <w:r>
        <w:t xml:space="preserve">Hints have been provided, including </w:t>
      </w:r>
      <w:proofErr w:type="spellStart"/>
      <w:r>
        <w:t>DataInputStream</w:t>
      </w:r>
      <w:proofErr w:type="spellEnd"/>
      <w:r>
        <w:t xml:space="preserve"> (see Blackboard). Just like you can download using </w:t>
      </w:r>
      <w:proofErr w:type="spellStart"/>
      <w:r>
        <w:t>DataInputStream</w:t>
      </w:r>
      <w:proofErr w:type="spellEnd"/>
      <w:r>
        <w:t xml:space="preserve">, so you can upload using </w:t>
      </w:r>
      <w:proofErr w:type="spellStart"/>
      <w:r>
        <w:t>DataOutputStream</w:t>
      </w:r>
      <w:proofErr w:type="spellEnd"/>
      <w:r>
        <w:t>. Eventually in the distributed version of this application you will have input to output and output to input streams.</w:t>
      </w:r>
    </w:p>
    <w:p w14:paraId="57839FE9" w14:textId="0762D11D" w:rsidR="006D2DCF" w:rsidRDefault="006D2DCF" w:rsidP="006D2DCF">
      <w:pPr>
        <w:pStyle w:val="Heading2"/>
      </w:pPr>
      <w:r>
        <w:t>Marking</w:t>
      </w:r>
    </w:p>
    <w:p w14:paraId="74FD00BA" w14:textId="176CEE54" w:rsidR="006D2DCF" w:rsidRDefault="006D2DCF" w:rsidP="006D2DCF">
      <w:r>
        <w:t>See the rubric on Blackboard for the breakdown on marks and what will do well or not so well under each category.</w:t>
      </w:r>
    </w:p>
    <w:p w14:paraId="48FFD4F9" w14:textId="57455544" w:rsidR="006D2DCF" w:rsidRDefault="006D2DCF" w:rsidP="006D2DCF">
      <w:pPr>
        <w:pStyle w:val="Heading2"/>
      </w:pPr>
      <w:r>
        <w:t>Submitting</w:t>
      </w:r>
    </w:p>
    <w:p w14:paraId="3175BFB4" w14:textId="311224A0" w:rsidR="006D2DCF" w:rsidRDefault="006D2DCF" w:rsidP="006D2DCF">
      <w:r>
        <w:t>There is an e-assignment under Assessments in Blackboard. Upload your zipped project.</w:t>
      </w:r>
    </w:p>
    <w:p w14:paraId="2013EE09" w14:textId="24FE7E4D" w:rsidR="006D2DCF" w:rsidRDefault="006D2DCF" w:rsidP="006D2DCF">
      <w:pPr>
        <w:pStyle w:val="Heading2"/>
      </w:pPr>
      <w:r>
        <w:t>Penalties</w:t>
      </w:r>
    </w:p>
    <w:p w14:paraId="5240270A" w14:textId="08F1375D" w:rsidR="006D2DCF" w:rsidRPr="006D2DCF" w:rsidRDefault="006D2DCF" w:rsidP="006D2DCF">
      <w:r>
        <w:t>As per standard examination regulations (find via mycit.ie), up to 1 week late means 10% of available marks are lost (e.g. You get 32/50, you end up with 27/50). Up to 2 weeks late means 20% of available marks are lost (e.g. you score 32/50, you end up with 22/50).</w:t>
      </w:r>
      <w:bookmarkStart w:id="0" w:name="_GoBack"/>
      <w:bookmarkEnd w:id="0"/>
    </w:p>
    <w:sectPr w:rsidR="006D2DCF" w:rsidRPr="006D2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72BF3"/>
    <w:multiLevelType w:val="hybridMultilevel"/>
    <w:tmpl w:val="8F58C5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12390"/>
    <w:multiLevelType w:val="hybridMultilevel"/>
    <w:tmpl w:val="2BA6C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78"/>
    <w:rsid w:val="0012544C"/>
    <w:rsid w:val="001D290D"/>
    <w:rsid w:val="001D5878"/>
    <w:rsid w:val="00245609"/>
    <w:rsid w:val="002B2231"/>
    <w:rsid w:val="004633D0"/>
    <w:rsid w:val="004A1A1D"/>
    <w:rsid w:val="005255EA"/>
    <w:rsid w:val="00621109"/>
    <w:rsid w:val="006B65EC"/>
    <w:rsid w:val="006D2DCF"/>
    <w:rsid w:val="00730898"/>
    <w:rsid w:val="00730ECD"/>
    <w:rsid w:val="00760062"/>
    <w:rsid w:val="00836957"/>
    <w:rsid w:val="009B1A8E"/>
    <w:rsid w:val="00A31CFD"/>
    <w:rsid w:val="00AF5109"/>
    <w:rsid w:val="00C17000"/>
    <w:rsid w:val="00D14AA3"/>
    <w:rsid w:val="00FD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49EC"/>
  <w15:chartTrackingRefBased/>
  <w15:docId w15:val="{E5DF3464-B1DD-4654-AEC8-22B98411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3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3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0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700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6D2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2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Larkin Cunningham</dc:creator>
  <cp:keywords/>
  <dc:description/>
  <cp:lastModifiedBy>Larkin Cunningham</cp:lastModifiedBy>
  <cp:revision>3</cp:revision>
  <dcterms:created xsi:type="dcterms:W3CDTF">2018-10-03T11:09:00Z</dcterms:created>
  <dcterms:modified xsi:type="dcterms:W3CDTF">2018-10-03T11:49:00Z</dcterms:modified>
</cp:coreProperties>
</file>