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F4E79"/>
          <w:sz w:val="48"/>
          <w:szCs w:val="48"/>
        </w:rPr>
        <w:t xml:space="preserve">Institutional Reporting Platform</w:t>
      </w:r>
    </w:p>
    <w:p>
      <w:pPr>
        <w:spacing w:after="200"/>
        <w:jc w:val="center"/>
      </w:pPr>
      <w:r>
        <w:rPr>
          <w:rFonts w:ascii="Arial" w:cs="Arial" w:eastAsia="Arial" w:hAnsi="Arial"/>
          <w:color w:val="2E75B6"/>
          <w:sz w:val="36"/>
          <w:szCs w:val="36"/>
        </w:rPr>
        <w:t xml:space="preserve">Report Configuration Module</w:t>
      </w:r>
    </w:p>
    <w:p>
      <w:pPr>
        <w:spacing w:after="600"/>
        <w:jc w:val="center"/>
      </w:pPr>
      <w:r>
        <w:rPr>
          <w:rFonts w:ascii="Arial" w:cs="Arial" w:eastAsia="Arial" w:hAnsi="Arial"/>
          <w:color w:val="808080"/>
          <w:sz w:val="28"/>
          <w:szCs w:val="28"/>
        </w:rPr>
        <w:t xml:space="preserve">Development Plan — Features, User Stories &amp; Phasing</w:t>
      </w:r>
    </w:p>
    <w:p>
      <w:pPr>
        <w:jc w:val="center"/>
      </w:pPr>
      <w:r>
        <w:rPr>
          <w:rFonts w:ascii="Arial" w:cs="Arial" w:eastAsia="Arial" w:hAnsi="Arial"/>
          <w:color w:val="595959"/>
          <w:sz w:val="22"/>
          <w:szCs w:val="22"/>
        </w:rPr>
        <w:t xml:space="preserve">April 7, 2026</w:t>
      </w:r>
    </w:p>
    <w:p>
      <w:pPr>
        <w:spacing w:after="200"/>
        <w:jc w:val="center"/>
      </w:pPr>
      <w:r>
        <w:rPr>
          <w:rFonts w:ascii="Arial" w:cs="Arial" w:eastAsia="Arial" w:hAnsi="Arial"/>
          <w:color w:val="595959"/>
          <w:sz w:val="22"/>
          <w:szCs w:val="22"/>
        </w:rPr>
        <w:t xml:space="preserve">CAPTRUST Financial Advisors</w:t>
      </w:r>
    </w:p>
    <w:p>
      <w:r>
        <w:br w:type="page"/>
      </w:r>
    </w:p>
    <w:p>
      <w:pPr>
        <w:pStyle w:val="Heading1"/>
      </w:pPr>
      <w:r>
        <w:rPr>
          <w:rFonts w:ascii="Arial" w:cs="Arial" w:eastAsia="Arial" w:hAnsi="Arial"/>
        </w:rPr>
        <w:t xml:space="preserve">Table of Contents</w:t>
      </w:r>
    </w:p>
    <w:p>
      <w:pPr>
        <w:spacing w:after="120"/>
      </w:pPr>
      <w:r>
        <w:rPr>
          <w:rFonts w:ascii="Arial" w:cs="Arial" w:eastAsia="Arial" w:hAnsi="Arial"/>
          <w:b w:val="false"/>
          <w:bCs w:val="false"/>
          <w:i w:val="false"/>
          <w:iCs w:val="false"/>
          <w:color w:val="000000"/>
          <w:sz w:val="20"/>
          <w:szCs w:val="20"/>
        </w:rPr>
        <w:t xml:space="preserve">1. Project Context</w:t>
      </w:r>
    </w:p>
    <w:p>
      <w:pPr>
        <w:spacing w:after="120"/>
      </w:pPr>
      <w:r>
        <w:rPr>
          <w:rFonts w:ascii="Arial" w:cs="Arial" w:eastAsia="Arial" w:hAnsi="Arial"/>
          <w:b w:val="false"/>
          <w:bCs w:val="false"/>
          <w:i w:val="false"/>
          <w:iCs w:val="false"/>
          <w:color w:val="000000"/>
          <w:sz w:val="20"/>
          <w:szCs w:val="20"/>
        </w:rPr>
        <w:t xml:space="preserve">2. Technical Environment</w:t>
      </w:r>
    </w:p>
    <w:p>
      <w:pPr>
        <w:spacing w:after="120"/>
      </w:pPr>
      <w:r>
        <w:rPr>
          <w:rFonts w:ascii="Arial" w:cs="Arial" w:eastAsia="Arial" w:hAnsi="Arial"/>
          <w:b w:val="false"/>
          <w:bCs w:val="false"/>
          <w:i w:val="false"/>
          <w:iCs w:val="false"/>
          <w:color w:val="000000"/>
          <w:sz w:val="20"/>
          <w:szCs w:val="20"/>
        </w:rPr>
        <w:t xml:space="preserve">3. Development Phases Overview</w:t>
      </w:r>
    </w:p>
    <w:p>
      <w:pPr>
        <w:spacing w:after="120"/>
      </w:pPr>
      <w:r>
        <w:rPr>
          <w:rFonts w:ascii="Arial" w:cs="Arial" w:eastAsia="Arial" w:hAnsi="Arial"/>
          <w:b w:val="false"/>
          <w:bCs w:val="false"/>
          <w:i w:val="false"/>
          <w:iCs w:val="false"/>
          <w:color w:val="000000"/>
          <w:sz w:val="20"/>
          <w:szCs w:val="20"/>
        </w:rPr>
        <w:t xml:space="preserve">4. Phase 1: Foundation &amp; Schema</w:t>
      </w:r>
    </w:p>
    <w:p>
      <w:pPr>
        <w:spacing w:after="120"/>
      </w:pPr>
      <w:r>
        <w:rPr>
          <w:rFonts w:ascii="Arial" w:cs="Arial" w:eastAsia="Arial" w:hAnsi="Arial"/>
          <w:b w:val="false"/>
          <w:bCs w:val="false"/>
          <w:i w:val="false"/>
          <w:iCs w:val="false"/>
          <w:color w:val="000000"/>
          <w:sz w:val="20"/>
          <w:szCs w:val="20"/>
        </w:rPr>
        <w:t xml:space="preserve">5. Phase 2: Report Configuration Core</w:t>
      </w:r>
    </w:p>
    <w:p>
      <w:pPr>
        <w:spacing w:after="120"/>
      </w:pPr>
      <w:r>
        <w:rPr>
          <w:rFonts w:ascii="Arial" w:cs="Arial" w:eastAsia="Arial" w:hAnsi="Arial"/>
          <w:b w:val="false"/>
          <w:bCs w:val="false"/>
          <w:i w:val="false"/>
          <w:iCs w:val="false"/>
          <w:color w:val="000000"/>
          <w:sz w:val="20"/>
          <w:szCs w:val="20"/>
        </w:rPr>
        <w:t xml:space="preserve">6. Phase 3: Exhibit Templates &amp; Content</w:t>
      </w:r>
    </w:p>
    <w:p>
      <w:pPr>
        <w:spacing w:after="120"/>
      </w:pPr>
      <w:r>
        <w:rPr>
          <w:rFonts w:ascii="Arial" w:cs="Arial" w:eastAsia="Arial" w:hAnsi="Arial"/>
          <w:b w:val="false"/>
          <w:bCs w:val="false"/>
          <w:i w:val="false"/>
          <w:iCs w:val="false"/>
          <w:color w:val="000000"/>
          <w:sz w:val="20"/>
          <w:szCs w:val="20"/>
        </w:rPr>
        <w:t xml:space="preserve">7. Phase 4: Pageset Administration (Production Feature)</w:t>
      </w:r>
    </w:p>
    <w:p>
      <w:pPr>
        <w:spacing w:after="120"/>
      </w:pPr>
      <w:r>
        <w:rPr>
          <w:rFonts w:ascii="Arial" w:cs="Arial" w:eastAsia="Arial" w:hAnsi="Arial"/>
          <w:b w:val="false"/>
          <w:bCs w:val="false"/>
          <w:i w:val="false"/>
          <w:iCs w:val="false"/>
          <w:color w:val="000000"/>
          <w:sz w:val="20"/>
          <w:szCs w:val="20"/>
        </w:rPr>
        <w:t xml:space="preserve">8. Phase 5: Shared Configurations &amp; Permissions</w:t>
      </w:r>
    </w:p>
    <w:p>
      <w:pPr>
        <w:spacing w:after="120"/>
      </w:pPr>
      <w:r>
        <w:rPr>
          <w:rFonts w:ascii="Arial" w:cs="Arial" w:eastAsia="Arial" w:hAnsi="Arial"/>
          <w:b w:val="false"/>
          <w:bCs w:val="false"/>
          <w:i w:val="false"/>
          <w:iCs w:val="false"/>
          <w:color w:val="000000"/>
          <w:sz w:val="20"/>
          <w:szCs w:val="20"/>
        </w:rPr>
        <w:t xml:space="preserve">9. Phase 6: Fund Changes &amp; Investments</w:t>
      </w:r>
    </w:p>
    <w:p>
      <w:pPr>
        <w:spacing w:after="120"/>
      </w:pPr>
      <w:r>
        <w:rPr>
          <w:rFonts w:ascii="Arial" w:cs="Arial" w:eastAsia="Arial" w:hAnsi="Arial"/>
          <w:b w:val="false"/>
          <w:bCs w:val="false"/>
          <w:i w:val="false"/>
          <w:iCs w:val="false"/>
          <w:color w:val="000000"/>
          <w:sz w:val="20"/>
          <w:szCs w:val="20"/>
        </w:rPr>
        <w:t xml:space="preserve">10. Phase 7: Bulk Run Scheduling</w:t>
      </w:r>
    </w:p>
    <w:p>
      <w:pPr>
        <w:spacing w:after="120"/>
      </w:pPr>
      <w:r>
        <w:rPr>
          <w:rFonts w:ascii="Arial" w:cs="Arial" w:eastAsia="Arial" w:hAnsi="Arial"/>
          <w:b w:val="false"/>
          <w:bCs w:val="false"/>
          <w:i w:val="false"/>
          <w:iCs w:val="false"/>
          <w:color w:val="000000"/>
          <w:sz w:val="20"/>
          <w:szCs w:val="20"/>
        </w:rPr>
        <w:t xml:space="preserve">11. Phase 8: Plan Groups &amp; Combo Reports</w:t>
      </w:r>
    </w:p>
    <w:p>
      <w:pPr>
        <w:spacing w:after="120"/>
      </w:pPr>
      <w:r>
        <w:rPr>
          <w:rFonts w:ascii="Arial" w:cs="Arial" w:eastAsia="Arial" w:hAnsi="Arial"/>
          <w:b w:val="false"/>
          <w:bCs w:val="false"/>
          <w:i w:val="false"/>
          <w:iCs w:val="false"/>
          <w:color w:val="000000"/>
          <w:sz w:val="20"/>
          <w:szCs w:val="20"/>
        </w:rPr>
        <w:t xml:space="preserve">12. Phase 9: IM PARis Reports</w:t>
      </w:r>
    </w:p>
    <w:p>
      <w:pPr>
        <w:spacing w:after="120"/>
      </w:pPr>
      <w:r>
        <w:rPr>
          <w:rFonts w:ascii="Arial" w:cs="Arial" w:eastAsia="Arial" w:hAnsi="Arial"/>
          <w:b w:val="false"/>
          <w:bCs w:val="false"/>
          <w:i w:val="false"/>
          <w:iCs w:val="false"/>
          <w:color w:val="000000"/>
          <w:sz w:val="20"/>
          <w:szCs w:val="20"/>
        </w:rPr>
        <w:t xml:space="preserve">13. Future Phases</w:t>
      </w:r>
    </w:p>
    <w:p>
      <w:pPr>
        <w:spacing w:after="120"/>
      </w:pPr>
      <w:r>
        <w:rPr>
          <w:rFonts w:ascii="Arial" w:cs="Arial" w:eastAsia="Arial" w:hAnsi="Arial"/>
          <w:b w:val="false"/>
          <w:bCs w:val="false"/>
          <w:i w:val="false"/>
          <w:iCs w:val="false"/>
          <w:color w:val="000000"/>
          <w:sz w:val="20"/>
          <w:szCs w:val="20"/>
        </w:rPr>
        <w:t xml:space="preserve">14. Dependencies &amp; Risk</w:t>
      </w:r>
    </w:p>
    <w:p>
      <w:r>
        <w:br w:type="page"/>
      </w:r>
    </w:p>
    <w:p>
      <w:pPr>
        <w:pStyle w:val="Heading1"/>
      </w:pPr>
      <w:r>
        <w:rPr>
          <w:rFonts w:ascii="Arial" w:cs="Arial" w:eastAsia="Arial" w:hAnsi="Arial"/>
        </w:rPr>
        <w:t xml:space="preserve">1. Project Context</w:t>
      </w:r>
    </w:p>
    <w:p>
      <w:pPr>
        <w:spacing w:after="120"/>
      </w:pPr>
      <w:r>
        <w:rPr>
          <w:rFonts w:ascii="Arial" w:cs="Arial" w:eastAsia="Arial" w:hAnsi="Arial"/>
          <w:b w:val="false"/>
          <w:bCs w:val="false"/>
          <w:i w:val="false"/>
          <w:iCs w:val="false"/>
          <w:color w:val="000000"/>
          <w:sz w:val="20"/>
          <w:szCs w:val="20"/>
        </w:rPr>
        <w:t xml:space="preserve">The IRP Report Configuration module allows CAPTRUST advisors to configure institutional investment reports for their clients. Each report configuration defines which plans, investments, exhibits, fund changes, and scheduling parameters to include when generating quarterly reports.</w:t>
      </w:r>
    </w:p>
    <w:p>
      <w:pPr>
        <w:spacing w:after="120"/>
      </w:pPr>
      <w:r>
        <w:rPr>
          <w:rFonts w:ascii="Arial" w:cs="Arial" w:eastAsia="Arial" w:hAnsi="Arial"/>
          <w:b w:val="false"/>
          <w:bCs w:val="false"/>
          <w:i w:val="false"/>
          <w:iCs w:val="false"/>
          <w:color w:val="000000"/>
          <w:sz w:val="20"/>
          <w:szCs w:val="20"/>
        </w:rPr>
        <w:t xml:space="preserve">A working interactive prototype has been built and validated with stakeholders. This document translates the prototype into development-ready features, user stories, and a recommended build order for the production implementation.</w:t>
      </w:r>
    </w:p>
    <w:p>
      <w:pPr>
        <w:spacing w:after="120"/>
      </w:pPr>
      <w:r>
        <w:rPr>
          <w:rFonts w:ascii="Arial" w:cs="Arial" w:eastAsia="Arial" w:hAnsi="Arial"/>
          <w:b w:val="false"/>
          <w:bCs w:val="false"/>
          <w:i/>
          <w:iCs/>
          <w:color w:val="595959"/>
          <w:sz w:val="20"/>
          <w:szCs w:val="20"/>
        </w:rPr>
        <w:t xml:space="preserve">Key prototype reference: https://github.com/Michael-Chittenden/report-config-ui</w:t>
      </w:r>
    </w:p>
    <w:p>
      <w:r>
        <w:br w:type="page"/>
      </w:r>
    </w:p>
    <w:p>
      <w:pPr>
        <w:pStyle w:val="Heading1"/>
      </w:pPr>
      <w:r>
        <w:rPr>
          <w:rFonts w:ascii="Arial" w:cs="Arial" w:eastAsia="Arial" w:hAnsi="Arial"/>
        </w:rPr>
        <w:t xml:space="preserve">2. Technical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Component</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Technology</w:t>
            </w:r>
          </w:p>
        </w:tc>
        <w:tc>
          <w:tcPr>
            <w:tcW w:type="dxa" w:w="4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Database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Azure SQL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Schema defined in IRP-Database-Schema.docx; team is building now</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Authentication</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Microsoft SSO</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Company-wide SSO via Azure AD / Entra 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Host Application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MS Dynamics 365 CRM</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IRP module nested within existing CRM solution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Frontend</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To be determined</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Prototype uses React + Ant Design; production may differ based on D365 constraints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API Layer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 be determined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Needs to support CRUD for all entities; consider D365 Web API or custom API</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Prototype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React + Vite + localStorage</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Reference implementation at GitHub repo above</w:t>
            </w:r>
          </w:p>
        </w:tc>
      </w:tr>
    </w:tbl>
    <w:p>
      <w:pPr>
        <w:spacing w:after="120"/>
      </w:pPr>
      <w:r>
        <w:rPr>
          <w:rFonts w:ascii="Arial" w:cs="Arial" w:eastAsia="Arial" w:hAnsi="Arial"/>
          <w:b w:val="false"/>
          <w:bCs w:val="false"/>
          <w:i w:val="false"/>
          <w:iCs w:val="false"/>
          <w:color w:val="000000"/>
          <w:sz w:val="20"/>
          <w:szCs w:val="20"/>
        </w:rPr>
        <w:t xml:space="preserve"/>
      </w:r>
    </w:p>
    <w:p>
      <w:pPr>
        <w:pStyle w:val="Heading3"/>
      </w:pPr>
      <w:r>
        <w:rPr>
          <w:rFonts w:ascii="Arial" w:cs="Arial" w:eastAsia="Arial" w:hAnsi="Arial"/>
        </w:rPr>
        <w:t xml:space="preserve">Integration Points</w:t>
      </w:r>
    </w:p>
    <w:p>
      <w:pPr>
        <w:pStyle w:val="ListParagraph"/>
        <w:numPr>
          <w:ilvl w:val="0"/>
          <w:numId w:val="2"/>
        </w:numPr>
        <w:spacing w:after="60"/>
      </w:pPr>
      <w:r>
        <w:rPr>
          <w:rFonts w:ascii="Arial" w:cs="Arial" w:eastAsia="Arial" w:hAnsi="Arial"/>
          <w:sz w:val="20"/>
          <w:szCs w:val="20"/>
        </w:rPr>
        <w:t xml:space="preserve"/>
      </w:r>
      <w:r>
        <w:rPr>
          <w:rFonts w:ascii="Arial" w:cs="Arial" w:eastAsia="Arial" w:hAnsi="Arial"/>
          <w:b/>
          <w:bCs/>
          <w:sz w:val="20"/>
          <w:szCs w:val="20"/>
        </w:rPr>
        <w:t xml:space="preserve">D365 CRM context</w:t>
      </w:r>
      <w:r>
        <w:rPr>
          <w:rFonts w:ascii="Arial" w:cs="Arial" w:eastAsia="Arial" w:hAnsi="Arial"/>
          <w:sz w:val="20"/>
          <w:szCs w:val="20"/>
        </w:rPr>
        <w:t xml:space="preserve">: Client (Account) and Plan entities likely already exist in CRM; IRP should reference these rather than duplicating</w:t>
      </w:r>
    </w:p>
    <w:p>
      <w:pPr>
        <w:pStyle w:val="ListParagraph"/>
        <w:numPr>
          <w:ilvl w:val="0"/>
          <w:numId w:val="2"/>
        </w:numPr>
        <w:spacing w:after="60"/>
      </w:pPr>
      <w:r>
        <w:rPr>
          <w:rFonts w:ascii="Arial" w:cs="Arial" w:eastAsia="Arial" w:hAnsi="Arial"/>
          <w:sz w:val="20"/>
          <w:szCs w:val="20"/>
        </w:rPr>
        <w:t xml:space="preserve"/>
      </w:r>
      <w:r>
        <w:rPr>
          <w:rFonts w:ascii="Arial" w:cs="Arial" w:eastAsia="Arial" w:hAnsi="Arial"/>
          <w:b/>
          <w:bCs/>
          <w:sz w:val="20"/>
          <w:szCs w:val="20"/>
        </w:rPr>
        <w:t xml:space="preserve">User identity</w:t>
      </w:r>
      <w:r>
        <w:rPr>
          <w:rFonts w:ascii="Arial" w:cs="Arial" w:eastAsia="Arial" w:hAnsi="Arial"/>
          <w:sz w:val="20"/>
          <w:szCs w:val="20"/>
        </w:rPr>
        <w:t xml:space="preserve">: Current user from SSO determines permissions (template admin vs standard user)</w:t>
      </w:r>
    </w:p>
    <w:p>
      <w:pPr>
        <w:pStyle w:val="ListParagraph"/>
        <w:numPr>
          <w:ilvl w:val="0"/>
          <w:numId w:val="2"/>
        </w:numPr>
        <w:spacing w:after="60"/>
      </w:pPr>
      <w:r>
        <w:rPr>
          <w:rFonts w:ascii="Arial" w:cs="Arial" w:eastAsia="Arial" w:hAnsi="Arial"/>
          <w:sz w:val="20"/>
          <w:szCs w:val="20"/>
        </w:rPr>
        <w:t xml:space="preserve"/>
      </w:r>
      <w:r>
        <w:rPr>
          <w:rFonts w:ascii="Arial" w:cs="Arial" w:eastAsia="Arial" w:hAnsi="Arial"/>
          <w:b/>
          <w:bCs/>
          <w:sz w:val="20"/>
          <w:szCs w:val="20"/>
        </w:rPr>
        <w:t xml:space="preserve">Investment data</w:t>
      </w:r>
      <w:r>
        <w:rPr>
          <w:rFonts w:ascii="Arial" w:cs="Arial" w:eastAsia="Arial" w:hAnsi="Arial"/>
          <w:sz w:val="20"/>
          <w:szCs w:val="20"/>
        </w:rPr>
        <w:t xml:space="preserve">: ct_investmentid and ct_PlanID reference existing CAPTRUST data warehouse identifiers</w:t>
      </w:r>
    </w:p>
    <w:p>
      <w:r>
        <w:br w:type="page"/>
      </w:r>
    </w:p>
    <w:p>
      <w:pPr>
        <w:pStyle w:val="Heading1"/>
      </w:pPr>
      <w:r>
        <w:rPr>
          <w:rFonts w:ascii="Arial" w:cs="Arial" w:eastAsia="Arial" w:hAnsi="Arial"/>
        </w:rPr>
        <w:t xml:space="preserve">3. Development Phases Overview</w:t>
      </w:r>
    </w:p>
    <w:p>
      <w:pPr>
        <w:spacing w:after="120"/>
      </w:pPr>
      <w:r>
        <w:rPr>
          <w:rFonts w:ascii="Arial" w:cs="Arial" w:eastAsia="Arial" w:hAnsi="Arial"/>
          <w:b w:val="false"/>
          <w:bCs w:val="false"/>
          <w:i w:val="false"/>
          <w:iCs w:val="false"/>
          <w:color w:val="000000"/>
          <w:sz w:val="20"/>
          <w:szCs w:val="20"/>
        </w:rPr>
        <w:t xml:space="preserve">Phases are ordered by dependency and value delivery. Each phase produces a usable increment.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800"/>
        <w:gridCol w:w="4060"/>
      </w:tblGrid>
      <w:tr>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Phase</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Name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Depends On</w:t>
            </w:r>
          </w:p>
        </w:tc>
        <w:tc>
          <w:tcPr>
            <w:tcW w:type="dxa" w:w="4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Key Deliverable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Foundation &amp; Schema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Database tables, API scaffolding, auth integration</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2</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Report Configuration Core</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Phase 1</w:t>
            </w:r>
          </w:p>
        </w:tc>
        <w:tc>
          <w:tcPr>
            <w:tcW w:type="dxa" w:w="4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Create/load/save single plan configs with Primary designation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Exhibit Templates &amp; Content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Phase 1</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Exhibit template CRUD, pageset selection, template sharing</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4</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Pageset Administration</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Phase 1</w:t>
            </w:r>
          </w:p>
        </w:tc>
        <w:tc>
          <w:tcPr>
            <w:tcW w:type="dxa" w:w="4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Production admin for pagesets: categories, header text options, screenshots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Shared Configs &amp; Permissions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Phase 2</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CAPTRUST shared configs, template admin role, impact warnings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6</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Fund Changes &amp; Investments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Phase 2</w:t>
            </w:r>
          </w:p>
        </w:tc>
        <w:tc>
          <w:tcPr>
            <w:tcW w:type="dxa" w:w="4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Fund change tracking, investment ordering, candidate comparisons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Bulk Run Scheduling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Phase 2, 3</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Bulk run settings, tier overrides, data thresholds</w:t>
            </w:r>
          </w:p>
        </w:tc>
      </w:tr>
      <w:tr>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8</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Plan Groups &amp; Combo</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Phase 2, 3, 6</w:t>
            </w:r>
          </w:p>
        </w:tc>
        <w:tc>
          <w:tcPr>
            <w:tcW w:type="dxa" w:w="4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Multi-plan groups, combo reports, duplicate detection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 PARis Reports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Phase 3, 4</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PARis performance books and investment policies per plan</w:t>
            </w:r>
          </w:p>
        </w:tc>
      </w:tr>
    </w:tbl>
    <w:p>
      <w:r>
        <w:br w:type="page"/>
      </w:r>
    </w:p>
    <w:p>
      <w:pPr>
        <w:pStyle w:val="Heading1"/>
      </w:pPr>
      <w:r>
        <w:rPr>
          <w:rFonts w:ascii="Arial" w:cs="Arial" w:eastAsia="Arial" w:hAnsi="Arial"/>
        </w:rPr>
        <w:t xml:space="preserve">4. Phase 1: Foundation &amp; Schema</w:t>
      </w:r>
    </w:p>
    <w:p>
      <w:pPr>
        <w:spacing w:after="120"/>
      </w:pPr>
      <w:r>
        <w:rPr>
          <w:rFonts w:ascii="Arial" w:cs="Arial" w:eastAsia="Arial" w:hAnsi="Arial"/>
          <w:b w:val="false"/>
          <w:bCs w:val="false"/>
          <w:i w:val="false"/>
          <w:iCs w:val="false"/>
          <w:color w:val="000000"/>
          <w:sz w:val="20"/>
          <w:szCs w:val="20"/>
        </w:rPr>
        <w:t xml:space="preserve">Establishes the database, API layer, and authentication. All subsequent phases depend on this.</w:t>
      </w:r>
    </w:p>
    <w:p>
      <w:pPr>
        <w:pStyle w:val="Heading3"/>
      </w:pPr>
      <w:r>
        <w:rPr>
          <w:rFonts w:ascii="Arial" w:cs="Arial" w:eastAsia="Arial" w:hAnsi="Arial"/>
        </w:rPr>
        <w:t xml:space="preserve">Epic 1.1: Database Schema</w:t>
      </w:r>
    </w:p>
    <w:p>
      <w:pPr>
        <w:spacing w:after="60" w:before="160"/>
      </w:pPr>
      <w:r>
        <w:rPr>
          <w:rFonts w:ascii="Consolas" w:cs="Consolas" w:eastAsia="Consolas" w:hAnsi="Consolas"/>
          <w:b/>
          <w:bCs/>
          <w:color w:val="1F4E79"/>
          <w:sz w:val="18"/>
          <w:szCs w:val="18"/>
        </w:rPr>
        <w:t xml:space="preserve">US-101: </w:t>
      </w:r>
      <w:r>
        <w:rPr>
          <w:rFonts w:ascii="Arial" w:cs="Arial" w:eastAsia="Arial" w:hAnsi="Arial"/>
          <w:b/>
          <w:bCs/>
          <w:sz w:val="20"/>
          <w:szCs w:val="20"/>
        </w:rPr>
        <w:t xml:space="preserve">Create reference tables</w:t>
      </w:r>
    </w:p>
    <w:p>
      <w:pPr>
        <w:spacing w:after="120"/>
      </w:pPr>
      <w:r>
        <w:rPr>
          <w:rFonts w:ascii="Arial" w:cs="Arial" w:eastAsia="Arial" w:hAnsi="Arial"/>
          <w:b w:val="false"/>
          <w:bCs w:val="false"/>
          <w:i/>
          <w:iCs/>
          <w:color w:val="595959"/>
          <w:sz w:val="20"/>
          <w:szCs w:val="20"/>
        </w:rPr>
        <w:t xml:space="preserve">As a developer, I need the lookup tables created so that foreign keys can reference valid values.</w:t>
      </w:r>
    </w:p>
    <w:p>
      <w:pPr>
        <w:pStyle w:val="ListParagraph"/>
        <w:numPr>
          <w:ilvl w:val="1"/>
          <w:numId w:val="2"/>
        </w:numPr>
        <w:spacing w:after="40"/>
      </w:pPr>
      <w:r>
        <w:rPr>
          <w:rFonts w:ascii="Arial" w:cs="Arial" w:eastAsia="Arial" w:hAnsi="Arial"/>
          <w:sz w:val="18"/>
          <w:szCs w:val="18"/>
        </w:rPr>
        <w:t xml:space="preserve">ReportConfigType, PeriodType, ExhibitMenuType, BulkTierOverride, BulkPctThreshold, PageSetCategory tables created with seed data</w:t>
      </w:r>
    </w:p>
    <w:p>
      <w:pPr>
        <w:pStyle w:val="ListParagraph"/>
        <w:numPr>
          <w:ilvl w:val="1"/>
          <w:numId w:val="2"/>
        </w:numPr>
        <w:spacing w:after="40"/>
      </w:pPr>
      <w:r>
        <w:rPr>
          <w:rFonts w:ascii="Arial" w:cs="Arial" w:eastAsia="Arial" w:hAnsi="Arial"/>
          <w:sz w:val="18"/>
          <w:szCs w:val="18"/>
        </w:rPr>
        <w:t xml:space="preserve">All tables match IRP-Database-Schema.docx DDL</w:t>
      </w:r>
    </w:p>
    <w:p>
      <w:pPr>
        <w:pStyle w:val="ListParagraph"/>
        <w:numPr>
          <w:ilvl w:val="1"/>
          <w:numId w:val="2"/>
        </w:numPr>
        <w:spacing w:after="40"/>
      </w:pPr>
      <w:r>
        <w:rPr>
          <w:rFonts w:ascii="Arial" w:cs="Arial" w:eastAsia="Arial" w:hAnsi="Arial"/>
          <w:sz w:val="18"/>
          <w:szCs w:val="18"/>
        </w:rPr>
        <w:t xml:space="preserve">Seed data inserted for all lookup values</w:t>
      </w:r>
    </w:p>
    <w:p>
      <w:pPr>
        <w:spacing w:after="60" w:before="160"/>
      </w:pPr>
      <w:r>
        <w:rPr>
          <w:rFonts w:ascii="Consolas" w:cs="Consolas" w:eastAsia="Consolas" w:hAnsi="Consolas"/>
          <w:b/>
          <w:bCs/>
          <w:color w:val="1F4E79"/>
          <w:sz w:val="18"/>
          <w:szCs w:val="18"/>
        </w:rPr>
        <w:t xml:space="preserve">US-102: </w:t>
      </w:r>
      <w:r>
        <w:rPr>
          <w:rFonts w:ascii="Arial" w:cs="Arial" w:eastAsia="Arial" w:hAnsi="Arial"/>
          <w:b/>
          <w:bCs/>
          <w:sz w:val="20"/>
          <w:szCs w:val="20"/>
        </w:rPr>
        <w:t xml:space="preserve">Create core entity tables</w:t>
      </w:r>
    </w:p>
    <w:p>
      <w:pPr>
        <w:spacing w:after="120"/>
      </w:pPr>
      <w:r>
        <w:rPr>
          <w:rFonts w:ascii="Arial" w:cs="Arial" w:eastAsia="Arial" w:hAnsi="Arial"/>
          <w:b w:val="false"/>
          <w:bCs w:val="false"/>
          <w:i/>
          <w:iCs/>
          <w:color w:val="595959"/>
          <w:sz w:val="20"/>
          <w:szCs w:val="20"/>
        </w:rPr>
        <w:t xml:space="preserve">As a developer, I need Client, Plan, Investment, and PageSet tables available for the configuration module.</w:t>
      </w:r>
    </w:p>
    <w:p>
      <w:pPr>
        <w:pStyle w:val="ListParagraph"/>
        <w:numPr>
          <w:ilvl w:val="1"/>
          <w:numId w:val="2"/>
        </w:numPr>
        <w:spacing w:after="40"/>
      </w:pPr>
      <w:r>
        <w:rPr>
          <w:rFonts w:ascii="Arial" w:cs="Arial" w:eastAsia="Arial" w:hAnsi="Arial"/>
          <w:sz w:val="18"/>
          <w:szCs w:val="18"/>
        </w:rPr>
        <w:t xml:space="preserve">Client table references D365 Account entity (AccountID = D365 GUID)</w:t>
      </w:r>
    </w:p>
    <w:p>
      <w:pPr>
        <w:pStyle w:val="ListParagraph"/>
        <w:numPr>
          <w:ilvl w:val="1"/>
          <w:numId w:val="2"/>
        </w:numPr>
        <w:spacing w:after="40"/>
      </w:pPr>
      <w:r>
        <w:rPr>
          <w:rFonts w:ascii="Arial" w:cs="Arial" w:eastAsia="Arial" w:hAnsi="Arial"/>
          <w:sz w:val="18"/>
          <w:szCs w:val="18"/>
        </w:rPr>
        <w:t xml:space="preserve">Plan table with ct_PlanID, AccountID FK, PlanType, Vendor, DefaultTier, DefaultConfigID</w:t>
      </w:r>
    </w:p>
    <w:p>
      <w:pPr>
        <w:pStyle w:val="ListParagraph"/>
        <w:numPr>
          <w:ilvl w:val="1"/>
          <w:numId w:val="2"/>
        </w:numPr>
        <w:spacing w:after="40"/>
      </w:pPr>
      <w:r>
        <w:rPr>
          <w:rFonts w:ascii="Arial" w:cs="Arial" w:eastAsia="Arial" w:hAnsi="Arial"/>
          <w:sz w:val="18"/>
          <w:szCs w:val="18"/>
        </w:rPr>
        <w:t xml:space="preserve">Investment table with ct_investmentid, ct_PlanID FK, Ref, AssetClass, SortOrder</w:t>
      </w:r>
    </w:p>
    <w:p>
      <w:pPr>
        <w:pStyle w:val="ListParagraph"/>
        <w:numPr>
          <w:ilvl w:val="1"/>
          <w:numId w:val="2"/>
        </w:numPr>
        <w:spacing w:after="40"/>
      </w:pPr>
      <w:r>
        <w:rPr>
          <w:rFonts w:ascii="Arial" w:cs="Arial" w:eastAsia="Arial" w:hAnsi="Arial"/>
          <w:sz w:val="18"/>
          <w:szCs w:val="18"/>
        </w:rPr>
        <w:t xml:space="preserve">PageSet table with PageSetID, Name, PageSetCategoryID FK, IsTab</w:t>
      </w:r>
    </w:p>
    <w:p>
      <w:pPr>
        <w:spacing w:after="60" w:before="160"/>
      </w:pPr>
      <w:r>
        <w:rPr>
          <w:rFonts w:ascii="Consolas" w:cs="Consolas" w:eastAsia="Consolas" w:hAnsi="Consolas"/>
          <w:b/>
          <w:bCs/>
          <w:color w:val="1F4E79"/>
          <w:sz w:val="18"/>
          <w:szCs w:val="18"/>
        </w:rPr>
        <w:t xml:space="preserve">US-103: </w:t>
      </w:r>
      <w:r>
        <w:rPr>
          <w:rFonts w:ascii="Arial" w:cs="Arial" w:eastAsia="Arial" w:hAnsi="Arial"/>
          <w:b/>
          <w:bCs/>
          <w:sz w:val="20"/>
          <w:szCs w:val="20"/>
        </w:rPr>
        <w:t xml:space="preserve">Create configuration tables</w:t>
      </w:r>
    </w:p>
    <w:p>
      <w:pPr>
        <w:spacing w:after="120"/>
      </w:pPr>
      <w:r>
        <w:rPr>
          <w:rFonts w:ascii="Arial" w:cs="Arial" w:eastAsia="Arial" w:hAnsi="Arial"/>
          <w:b w:val="false"/>
          <w:bCs w:val="false"/>
          <w:i/>
          <w:iCs/>
          <w:color w:val="595959"/>
          <w:sz w:val="20"/>
          <w:szCs w:val="20"/>
        </w:rPr>
        <w:t xml:space="preserve">As a developer, I need the ReportConfig, ExhibitTemplate, and all junction tables created.</w:t>
      </w:r>
    </w:p>
    <w:p>
      <w:pPr>
        <w:pStyle w:val="ListParagraph"/>
        <w:numPr>
          <w:ilvl w:val="1"/>
          <w:numId w:val="2"/>
        </w:numPr>
        <w:spacing w:after="40"/>
      </w:pPr>
      <w:r>
        <w:rPr>
          <w:rFonts w:ascii="Arial" w:cs="Arial" w:eastAsia="Arial" w:hAnsi="Arial"/>
          <w:sz w:val="18"/>
          <w:szCs w:val="18"/>
        </w:rPr>
        <w:t xml:space="preserve">ReportConfig with all columns per schema (including ParentReportConfigID self-reference)</w:t>
      </w:r>
    </w:p>
    <w:p>
      <w:pPr>
        <w:pStyle w:val="ListParagraph"/>
        <w:numPr>
          <w:ilvl w:val="1"/>
          <w:numId w:val="2"/>
        </w:numPr>
        <w:spacing w:after="40"/>
      </w:pPr>
      <w:r>
        <w:rPr>
          <w:rFonts w:ascii="Arial" w:cs="Arial" w:eastAsia="Arial" w:hAnsi="Arial"/>
          <w:sz w:val="18"/>
          <w:szCs w:val="18"/>
        </w:rPr>
        <w:t xml:space="preserve">ExhibitTemplate with AccountID nullable (NULL = CAPTRUST shared)</w:t>
      </w:r>
    </w:p>
    <w:p>
      <w:pPr>
        <w:pStyle w:val="ListParagraph"/>
        <w:numPr>
          <w:ilvl w:val="1"/>
          <w:numId w:val="2"/>
        </w:numPr>
        <w:spacing w:after="40"/>
      </w:pPr>
      <w:r>
        <w:rPr>
          <w:rFonts w:ascii="Arial" w:cs="Arial" w:eastAsia="Arial" w:hAnsi="Arial"/>
          <w:sz w:val="18"/>
          <w:szCs w:val="18"/>
        </w:rPr>
        <w:t xml:space="preserve">PageSetOption table (PageSetOptionID, PageSetID, HeaderText)</w:t>
      </w:r>
    </w:p>
    <w:p>
      <w:pPr>
        <w:pStyle w:val="ListParagraph"/>
        <w:numPr>
          <w:ilvl w:val="1"/>
          <w:numId w:val="2"/>
        </w:numPr>
        <w:spacing w:after="40"/>
      </w:pPr>
      <w:r>
        <w:rPr>
          <w:rFonts w:ascii="Arial" w:cs="Arial" w:eastAsia="Arial" w:hAnsi="Arial"/>
          <w:sz w:val="18"/>
          <w:szCs w:val="18"/>
        </w:rPr>
        <w:t xml:space="preserve">ExhibitTemplatePageSet with PageSetOptionID nullable FK</w:t>
      </w:r>
    </w:p>
    <w:p>
      <w:pPr>
        <w:pStyle w:val="ListParagraph"/>
        <w:numPr>
          <w:ilvl w:val="1"/>
          <w:numId w:val="2"/>
        </w:numPr>
        <w:spacing w:after="40"/>
      </w:pPr>
      <w:r>
        <w:rPr>
          <w:rFonts w:ascii="Arial" w:cs="Arial" w:eastAsia="Arial" w:hAnsi="Arial"/>
          <w:sz w:val="18"/>
          <w:szCs w:val="18"/>
        </w:rPr>
        <w:t xml:space="preserve">FundChange, ReportConfigFundChange, ReportPlanGroup, ReportConfigPlan, ComboConfigChild</w:t>
      </w:r>
    </w:p>
    <w:p>
      <w:pPr>
        <w:pStyle w:val="ListParagraph"/>
        <w:numPr>
          <w:ilvl w:val="1"/>
          <w:numId w:val="2"/>
        </w:numPr>
        <w:spacing w:after="40"/>
      </w:pPr>
      <w:r>
        <w:rPr>
          <w:rFonts w:ascii="Arial" w:cs="Arial" w:eastAsia="Arial" w:hAnsi="Arial"/>
          <w:sz w:val="18"/>
          <w:szCs w:val="18"/>
        </w:rPr>
        <w:t xml:space="preserve">ManagerOrderCustomized, ReportConfigCandidateInvmt</w:t>
      </w:r>
    </w:p>
    <w:p>
      <w:pPr>
        <w:pStyle w:val="ListParagraph"/>
        <w:numPr>
          <w:ilvl w:val="1"/>
          <w:numId w:val="2"/>
        </w:numPr>
        <w:spacing w:after="40"/>
      </w:pPr>
      <w:r>
        <w:rPr>
          <w:rFonts w:ascii="Arial" w:cs="Arial" w:eastAsia="Arial" w:hAnsi="Arial"/>
          <w:sz w:val="18"/>
          <w:szCs w:val="18"/>
        </w:rPr>
        <w:t xml:space="preserve">All foreign keys and constraints match schema doc</w:t>
      </w:r>
    </w:p>
    <w:p>
      <w:pPr>
        <w:pStyle w:val="Heading3"/>
      </w:pPr>
      <w:r>
        <w:rPr>
          <w:rFonts w:ascii="Arial" w:cs="Arial" w:eastAsia="Arial" w:hAnsi="Arial"/>
        </w:rPr>
        <w:t xml:space="preserve">Epic 1.2: API Scaffolding</w:t>
      </w:r>
    </w:p>
    <w:p>
      <w:pPr>
        <w:spacing w:after="60" w:before="160"/>
      </w:pPr>
      <w:r>
        <w:rPr>
          <w:rFonts w:ascii="Consolas" w:cs="Consolas" w:eastAsia="Consolas" w:hAnsi="Consolas"/>
          <w:b/>
          <w:bCs/>
          <w:color w:val="1F4E79"/>
          <w:sz w:val="18"/>
          <w:szCs w:val="18"/>
        </w:rPr>
        <w:t xml:space="preserve">US-110: </w:t>
      </w:r>
      <w:r>
        <w:rPr>
          <w:rFonts w:ascii="Arial" w:cs="Arial" w:eastAsia="Arial" w:hAnsi="Arial"/>
          <w:b/>
          <w:bCs/>
          <w:sz w:val="20"/>
          <w:szCs w:val="20"/>
        </w:rPr>
        <w:t xml:space="preserve">API endpoints for CRUD operations</w:t>
      </w:r>
    </w:p>
    <w:p>
      <w:pPr>
        <w:spacing w:after="120"/>
      </w:pPr>
      <w:r>
        <w:rPr>
          <w:rFonts w:ascii="Arial" w:cs="Arial" w:eastAsia="Arial" w:hAnsi="Arial"/>
          <w:b w:val="false"/>
          <w:bCs w:val="false"/>
          <w:i/>
          <w:iCs/>
          <w:color w:val="595959"/>
          <w:sz w:val="20"/>
          <w:szCs w:val="20"/>
        </w:rPr>
        <w:t xml:space="preserve">As a developer, I need REST or D365 Web API endpoints for all entities so the UI can read and write data.</w:t>
      </w:r>
    </w:p>
    <w:p>
      <w:pPr>
        <w:pStyle w:val="ListParagraph"/>
        <w:numPr>
          <w:ilvl w:val="1"/>
          <w:numId w:val="2"/>
        </w:numPr>
        <w:spacing w:after="40"/>
      </w:pPr>
      <w:r>
        <w:rPr>
          <w:rFonts w:ascii="Arial" w:cs="Arial" w:eastAsia="Arial" w:hAnsi="Arial"/>
          <w:sz w:val="18"/>
          <w:szCs w:val="18"/>
        </w:rPr>
        <w:t xml:space="preserve">GET/POST/PUT/DELETE for ReportConfig, ExhibitTemplate, and their junction tables</w:t>
      </w:r>
    </w:p>
    <w:p>
      <w:pPr>
        <w:pStyle w:val="ListParagraph"/>
        <w:numPr>
          <w:ilvl w:val="1"/>
          <w:numId w:val="2"/>
        </w:numPr>
        <w:spacing w:after="40"/>
      </w:pPr>
      <w:r>
        <w:rPr>
          <w:rFonts w:ascii="Arial" w:cs="Arial" w:eastAsia="Arial" w:hAnsi="Arial"/>
          <w:sz w:val="18"/>
          <w:szCs w:val="18"/>
        </w:rPr>
        <w:t xml:space="preserve">Endpoints respect D365 security context (current user)</w:t>
      </w:r>
    </w:p>
    <w:p>
      <w:pPr>
        <w:pStyle w:val="ListParagraph"/>
        <w:numPr>
          <w:ilvl w:val="1"/>
          <w:numId w:val="2"/>
        </w:numPr>
        <w:spacing w:after="40"/>
      </w:pPr>
      <w:r>
        <w:rPr>
          <w:rFonts w:ascii="Arial" w:cs="Arial" w:eastAsia="Arial" w:hAnsi="Arial"/>
          <w:sz w:val="18"/>
          <w:szCs w:val="18"/>
        </w:rPr>
        <w:t xml:space="preserve">Bulk operations supported where needed (e.g., saving all exhibit pagesets for a template)</w:t>
      </w:r>
    </w:p>
    <w:p>
      <w:pPr>
        <w:spacing w:after="60" w:before="160"/>
      </w:pPr>
      <w:r>
        <w:rPr>
          <w:rFonts w:ascii="Consolas" w:cs="Consolas" w:eastAsia="Consolas" w:hAnsi="Consolas"/>
          <w:b/>
          <w:bCs/>
          <w:color w:val="1F4E79"/>
          <w:sz w:val="18"/>
          <w:szCs w:val="18"/>
        </w:rPr>
        <w:t xml:space="preserve">US-111: </w:t>
      </w:r>
      <w:r>
        <w:rPr>
          <w:rFonts w:ascii="Arial" w:cs="Arial" w:eastAsia="Arial" w:hAnsi="Arial"/>
          <w:b/>
          <w:bCs/>
          <w:sz w:val="20"/>
          <w:szCs w:val="20"/>
        </w:rPr>
        <w:t xml:space="preserve">Authentication integration</w:t>
      </w:r>
    </w:p>
    <w:p>
      <w:pPr>
        <w:spacing w:after="120"/>
      </w:pPr>
      <w:r>
        <w:rPr>
          <w:rFonts w:ascii="Arial" w:cs="Arial" w:eastAsia="Arial" w:hAnsi="Arial"/>
          <w:b w:val="false"/>
          <w:bCs w:val="false"/>
          <w:i/>
          <w:iCs/>
          <w:color w:val="595959"/>
          <w:sz w:val="20"/>
          <w:szCs w:val="20"/>
        </w:rPr>
        <w:t xml:space="preserve">As a user, I am automatically authenticated via Microsoft SSO when I access the IRP module within D365.</w:t>
      </w:r>
    </w:p>
    <w:p>
      <w:pPr>
        <w:pStyle w:val="ListParagraph"/>
        <w:numPr>
          <w:ilvl w:val="1"/>
          <w:numId w:val="2"/>
        </w:numPr>
        <w:spacing w:after="40"/>
      </w:pPr>
      <w:r>
        <w:rPr>
          <w:rFonts w:ascii="Arial" w:cs="Arial" w:eastAsia="Arial" w:hAnsi="Arial"/>
          <w:sz w:val="18"/>
          <w:szCs w:val="18"/>
        </w:rPr>
        <w:t xml:space="preserve">No separate login required</w:t>
      </w:r>
    </w:p>
    <w:p>
      <w:pPr>
        <w:pStyle w:val="ListParagraph"/>
        <w:numPr>
          <w:ilvl w:val="1"/>
          <w:numId w:val="2"/>
        </w:numPr>
        <w:spacing w:after="40"/>
      </w:pPr>
      <w:r>
        <w:rPr>
          <w:rFonts w:ascii="Arial" w:cs="Arial" w:eastAsia="Arial" w:hAnsi="Arial"/>
          <w:sz w:val="18"/>
          <w:szCs w:val="18"/>
        </w:rPr>
        <w:t xml:space="preserve">User identity available to API for UserID field on saved records</w:t>
      </w:r>
    </w:p>
    <w:p>
      <w:pPr>
        <w:pStyle w:val="ListParagraph"/>
        <w:numPr>
          <w:ilvl w:val="1"/>
          <w:numId w:val="2"/>
        </w:numPr>
        <w:spacing w:after="40"/>
      </w:pPr>
      <w:r>
        <w:rPr>
          <w:rFonts w:ascii="Arial" w:cs="Arial" w:eastAsia="Arial" w:hAnsi="Arial"/>
          <w:sz w:val="18"/>
          <w:szCs w:val="18"/>
        </w:rPr>
        <w:t xml:space="preserve">Template admin permission derivable from user role or security group</w:t>
      </w:r>
    </w:p>
    <w:p>
      <w:r>
        <w:br w:type="page"/>
      </w:r>
    </w:p>
    <w:p>
      <w:pPr>
        <w:pStyle w:val="Heading1"/>
      </w:pPr>
      <w:r>
        <w:rPr>
          <w:rFonts w:ascii="Arial" w:cs="Arial" w:eastAsia="Arial" w:hAnsi="Arial"/>
        </w:rPr>
        <w:t xml:space="preserve">5. Phase 2: Report Configuration Core</w:t>
      </w:r>
    </w:p>
    <w:p>
      <w:pPr>
        <w:spacing w:after="120"/>
      </w:pPr>
      <w:r>
        <w:rPr>
          <w:rFonts w:ascii="Arial" w:cs="Arial" w:eastAsia="Arial" w:hAnsi="Arial"/>
          <w:b w:val="false"/>
          <w:bCs w:val="false"/>
          <w:i w:val="false"/>
          <w:iCs w:val="false"/>
          <w:color w:val="000000"/>
          <w:sz w:val="20"/>
          <w:szCs w:val="20"/>
        </w:rPr>
        <w:t xml:space="preserve">The core configuration workflow: select client/plan, create/load/save configs, set Primary.</w:t>
      </w:r>
    </w:p>
    <w:p>
      <w:pPr>
        <w:pStyle w:val="Heading3"/>
      </w:pPr>
      <w:r>
        <w:rPr>
          <w:rFonts w:ascii="Arial" w:cs="Arial" w:eastAsia="Arial" w:hAnsi="Arial"/>
        </w:rPr>
        <w:t xml:space="preserve">Epic 2.1: Client &amp; Plan Context</w:t>
      </w:r>
    </w:p>
    <w:p>
      <w:pPr>
        <w:spacing w:after="60" w:before="160"/>
      </w:pPr>
      <w:r>
        <w:rPr>
          <w:rFonts w:ascii="Consolas" w:cs="Consolas" w:eastAsia="Consolas" w:hAnsi="Consolas"/>
          <w:b/>
          <w:bCs/>
          <w:color w:val="1F4E79"/>
          <w:sz w:val="18"/>
          <w:szCs w:val="18"/>
        </w:rPr>
        <w:t xml:space="preserve">US-201: </w:t>
      </w:r>
      <w:r>
        <w:rPr>
          <w:rFonts w:ascii="Arial" w:cs="Arial" w:eastAsia="Arial" w:hAnsi="Arial"/>
          <w:b/>
          <w:bCs/>
          <w:sz w:val="20"/>
          <w:szCs w:val="20"/>
        </w:rPr>
        <w:t xml:space="preserve">Client context from D365</w:t>
      </w:r>
    </w:p>
    <w:p>
      <w:pPr>
        <w:spacing w:after="120"/>
      </w:pPr>
      <w:r>
        <w:rPr>
          <w:rFonts w:ascii="Arial" w:cs="Arial" w:eastAsia="Arial" w:hAnsi="Arial"/>
          <w:b w:val="false"/>
          <w:bCs w:val="false"/>
          <w:i/>
          <w:iCs/>
          <w:color w:val="595959"/>
          <w:sz w:val="20"/>
          <w:szCs w:val="20"/>
        </w:rPr>
        <w:t xml:space="preserve">As an advisor, the client I am working with in D365 automatically sets the context for report configuration.</w:t>
      </w:r>
    </w:p>
    <w:p>
      <w:pPr>
        <w:pStyle w:val="ListParagraph"/>
        <w:numPr>
          <w:ilvl w:val="1"/>
          <w:numId w:val="2"/>
        </w:numPr>
        <w:spacing w:after="40"/>
      </w:pPr>
      <w:r>
        <w:rPr>
          <w:rFonts w:ascii="Arial" w:cs="Arial" w:eastAsia="Arial" w:hAnsi="Arial"/>
          <w:sz w:val="18"/>
          <w:szCs w:val="18"/>
        </w:rPr>
        <w:t xml:space="preserve">Client AccountID resolved from D365 CRM context</w:t>
      </w:r>
    </w:p>
    <w:p>
      <w:pPr>
        <w:pStyle w:val="ListParagraph"/>
        <w:numPr>
          <w:ilvl w:val="1"/>
          <w:numId w:val="2"/>
        </w:numPr>
        <w:spacing w:after="40"/>
      </w:pPr>
      <w:r>
        <w:rPr>
          <w:rFonts w:ascii="Arial" w:cs="Arial" w:eastAsia="Arial" w:hAnsi="Arial"/>
          <w:sz w:val="18"/>
          <w:szCs w:val="18"/>
        </w:rPr>
        <w:t xml:space="preserve">Plans filtered to selected client</w:t>
      </w:r>
    </w:p>
    <w:p>
      <w:pPr>
        <w:pStyle w:val="ListParagraph"/>
        <w:numPr>
          <w:ilvl w:val="1"/>
          <w:numId w:val="2"/>
        </w:numPr>
        <w:spacing w:after="40"/>
      </w:pPr>
      <w:r>
        <w:rPr>
          <w:rFonts w:ascii="Arial" w:cs="Arial" w:eastAsia="Arial" w:hAnsi="Arial"/>
          <w:sz w:val="18"/>
          <w:szCs w:val="18"/>
        </w:rPr>
        <w:t xml:space="preserve">Switching clients resets configuration state</w:t>
      </w:r>
    </w:p>
    <w:p>
      <w:pPr>
        <w:spacing w:after="60" w:before="160"/>
      </w:pPr>
      <w:r>
        <w:rPr>
          <w:rFonts w:ascii="Consolas" w:cs="Consolas" w:eastAsia="Consolas" w:hAnsi="Consolas"/>
          <w:b/>
          <w:bCs/>
          <w:color w:val="1F4E79"/>
          <w:sz w:val="18"/>
          <w:szCs w:val="18"/>
        </w:rPr>
        <w:t xml:space="preserve">US-202: </w:t>
      </w:r>
      <w:r>
        <w:rPr>
          <w:rFonts w:ascii="Arial" w:cs="Arial" w:eastAsia="Arial" w:hAnsi="Arial"/>
          <w:b/>
          <w:bCs/>
          <w:sz w:val="20"/>
          <w:szCs w:val="20"/>
        </w:rPr>
        <w:t xml:space="preserve">Plan selection for single plan configs</w:t>
      </w:r>
    </w:p>
    <w:p>
      <w:pPr>
        <w:spacing w:after="120"/>
      </w:pPr>
      <w:r>
        <w:rPr>
          <w:rFonts w:ascii="Arial" w:cs="Arial" w:eastAsia="Arial" w:hAnsi="Arial"/>
          <w:b w:val="false"/>
          <w:bCs w:val="false"/>
          <w:i/>
          <w:iCs/>
          <w:color w:val="595959"/>
          <w:sz w:val="20"/>
          <w:szCs w:val="20"/>
        </w:rPr>
        <w:t xml:space="preserve">As an advisor, I can select a plan from my client to configure a single plan report.</w:t>
      </w:r>
    </w:p>
    <w:p>
      <w:pPr>
        <w:pStyle w:val="ListParagraph"/>
        <w:numPr>
          <w:ilvl w:val="1"/>
          <w:numId w:val="2"/>
        </w:numPr>
        <w:spacing w:after="40"/>
      </w:pPr>
      <w:r>
        <w:rPr>
          <w:rFonts w:ascii="Arial" w:cs="Arial" w:eastAsia="Arial" w:hAnsi="Arial"/>
          <w:sz w:val="18"/>
          <w:szCs w:val="18"/>
        </w:rPr>
        <w:t xml:space="preserve">Dropdown shows all plans for the current client with name and type (DC/NQ/DB)</w:t>
      </w:r>
    </w:p>
    <w:p>
      <w:pPr>
        <w:pStyle w:val="ListParagraph"/>
        <w:numPr>
          <w:ilvl w:val="1"/>
          <w:numId w:val="2"/>
        </w:numPr>
        <w:spacing w:after="40"/>
      </w:pPr>
      <w:r>
        <w:rPr>
          <w:rFonts w:ascii="Arial" w:cs="Arial" w:eastAsia="Arial" w:hAnsi="Arial"/>
          <w:sz w:val="18"/>
          <w:szCs w:val="18"/>
        </w:rPr>
        <w:t xml:space="preserve">Selecting a plan auto-loads the Primary config if one exists</w:t>
      </w:r>
    </w:p>
    <w:p>
      <w:pPr>
        <w:pStyle w:val="ListParagraph"/>
        <w:numPr>
          <w:ilvl w:val="1"/>
          <w:numId w:val="2"/>
        </w:numPr>
        <w:spacing w:after="40"/>
      </w:pPr>
      <w:r>
        <w:rPr>
          <w:rFonts w:ascii="Arial" w:cs="Arial" w:eastAsia="Arial" w:hAnsi="Arial"/>
          <w:sz w:val="18"/>
          <w:szCs w:val="18"/>
        </w:rPr>
        <w:t xml:space="preserve">Plan type visible alongside name</w:t>
      </w:r>
    </w:p>
    <w:p>
      <w:pPr>
        <w:pStyle w:val="Heading3"/>
      </w:pPr>
      <w:r>
        <w:rPr>
          <w:rFonts w:ascii="Arial" w:cs="Arial" w:eastAsia="Arial" w:hAnsi="Arial"/>
        </w:rPr>
        <w:t xml:space="preserve">Epic 2.2: Config CRUD</w:t>
      </w:r>
    </w:p>
    <w:p>
      <w:pPr>
        <w:spacing w:after="60" w:before="160"/>
      </w:pPr>
      <w:r>
        <w:rPr>
          <w:rFonts w:ascii="Consolas" w:cs="Consolas" w:eastAsia="Consolas" w:hAnsi="Consolas"/>
          <w:b/>
          <w:bCs/>
          <w:color w:val="1F4E79"/>
          <w:sz w:val="18"/>
          <w:szCs w:val="18"/>
        </w:rPr>
        <w:t xml:space="preserve">US-210: </w:t>
      </w:r>
      <w:r>
        <w:rPr>
          <w:rFonts w:ascii="Arial" w:cs="Arial" w:eastAsia="Arial" w:hAnsi="Arial"/>
          <w:b/>
          <w:bCs/>
          <w:sz w:val="20"/>
          <w:szCs w:val="20"/>
        </w:rPr>
        <w:t xml:space="preserve">Save new report configuration</w:t>
      </w:r>
    </w:p>
    <w:p>
      <w:pPr>
        <w:spacing w:after="120"/>
      </w:pPr>
      <w:r>
        <w:rPr>
          <w:rFonts w:ascii="Arial" w:cs="Arial" w:eastAsia="Arial" w:hAnsi="Arial"/>
          <w:b w:val="false"/>
          <w:bCs w:val="false"/>
          <w:i/>
          <w:iCs/>
          <w:color w:val="595959"/>
          <w:sz w:val="20"/>
          <w:szCs w:val="20"/>
        </w:rPr>
        <w:t xml:space="preserve">As an advisor, I can save my current configuration settings as a named report configuration.</w:t>
      </w:r>
    </w:p>
    <w:p>
      <w:pPr>
        <w:pStyle w:val="ListParagraph"/>
        <w:numPr>
          <w:ilvl w:val="1"/>
          <w:numId w:val="2"/>
        </w:numPr>
        <w:spacing w:after="40"/>
      </w:pPr>
      <w:r>
        <w:rPr>
          <w:rFonts w:ascii="Arial" w:cs="Arial" w:eastAsia="Arial" w:hAnsi="Arial"/>
          <w:sz w:val="18"/>
          <w:szCs w:val="18"/>
        </w:rPr>
        <w:t xml:space="preserve">Config name required</w:t>
      </w:r>
    </w:p>
    <w:p>
      <w:pPr>
        <w:pStyle w:val="ListParagraph"/>
        <w:numPr>
          <w:ilvl w:val="1"/>
          <w:numId w:val="2"/>
        </w:numPr>
        <w:spacing w:after="40"/>
      </w:pPr>
      <w:r>
        <w:rPr>
          <w:rFonts w:ascii="Arial" w:cs="Arial" w:eastAsia="Arial" w:hAnsi="Arial"/>
          <w:sz w:val="18"/>
          <w:szCs w:val="18"/>
        </w:rPr>
        <w:t xml:space="preserve">Option to set as Primary (clears Primary from other configs of same type/plan)</w:t>
      </w:r>
    </w:p>
    <w:p>
      <w:pPr>
        <w:pStyle w:val="ListParagraph"/>
        <w:numPr>
          <w:ilvl w:val="1"/>
          <w:numId w:val="2"/>
        </w:numPr>
        <w:spacing w:after="40"/>
      </w:pPr>
      <w:r>
        <w:rPr>
          <w:rFonts w:ascii="Arial" w:cs="Arial" w:eastAsia="Arial" w:hAnsi="Arial"/>
          <w:sz w:val="18"/>
          <w:szCs w:val="18"/>
        </w:rPr>
        <w:t xml:space="preserve">Option to share as CAPTRUST template (sets AccountID = NULL)</w:t>
      </w:r>
    </w:p>
    <w:p>
      <w:pPr>
        <w:pStyle w:val="ListParagraph"/>
        <w:numPr>
          <w:ilvl w:val="1"/>
          <w:numId w:val="2"/>
        </w:numPr>
        <w:spacing w:after="40"/>
      </w:pPr>
      <w:r>
        <w:rPr>
          <w:rFonts w:ascii="Arial" w:cs="Arial" w:eastAsia="Arial" w:hAnsi="Arial"/>
          <w:sz w:val="18"/>
          <w:szCs w:val="18"/>
        </w:rPr>
        <w:t xml:space="preserve">All settings persisted: QDIA, bulk run, exhibit template, fund changes, investments</w:t>
      </w:r>
    </w:p>
    <w:p>
      <w:pPr>
        <w:spacing w:after="60" w:before="160"/>
      </w:pPr>
      <w:r>
        <w:rPr>
          <w:rFonts w:ascii="Consolas" w:cs="Consolas" w:eastAsia="Consolas" w:hAnsi="Consolas"/>
          <w:b/>
          <w:bCs/>
          <w:color w:val="1F4E79"/>
          <w:sz w:val="18"/>
          <w:szCs w:val="18"/>
        </w:rPr>
        <w:t xml:space="preserve">US-211: </w:t>
      </w:r>
      <w:r>
        <w:rPr>
          <w:rFonts w:ascii="Arial" w:cs="Arial" w:eastAsia="Arial" w:hAnsi="Arial"/>
          <w:b/>
          <w:bCs/>
          <w:sz w:val="20"/>
          <w:szCs w:val="20"/>
        </w:rPr>
        <w:t xml:space="preserve">Load saved report configuration</w:t>
      </w:r>
    </w:p>
    <w:p>
      <w:pPr>
        <w:spacing w:after="120"/>
      </w:pPr>
      <w:r>
        <w:rPr>
          <w:rFonts w:ascii="Arial" w:cs="Arial" w:eastAsia="Arial" w:hAnsi="Arial"/>
          <w:b w:val="false"/>
          <w:bCs w:val="false"/>
          <w:i/>
          <w:iCs/>
          <w:color w:val="595959"/>
          <w:sz w:val="20"/>
          <w:szCs w:val="20"/>
        </w:rPr>
        <w:t xml:space="preserve">As an advisor, I can load a previously saved configuration to continue editing or review it.</w:t>
      </w:r>
    </w:p>
    <w:p>
      <w:pPr>
        <w:pStyle w:val="ListParagraph"/>
        <w:numPr>
          <w:ilvl w:val="1"/>
          <w:numId w:val="2"/>
        </w:numPr>
        <w:spacing w:after="40"/>
      </w:pPr>
      <w:r>
        <w:rPr>
          <w:rFonts w:ascii="Arial" w:cs="Arial" w:eastAsia="Arial" w:hAnsi="Arial"/>
          <w:sz w:val="18"/>
          <w:szCs w:val="18"/>
        </w:rPr>
        <w:t xml:space="preserve">Modal shows client configs and CAPTRUST shared configs in separate sections</w:t>
      </w:r>
    </w:p>
    <w:p>
      <w:pPr>
        <w:pStyle w:val="ListParagraph"/>
        <w:numPr>
          <w:ilvl w:val="1"/>
          <w:numId w:val="2"/>
        </w:numPr>
        <w:spacing w:after="40"/>
      </w:pPr>
      <w:r>
        <w:rPr>
          <w:rFonts w:ascii="Arial" w:cs="Arial" w:eastAsia="Arial" w:hAnsi="Arial"/>
          <w:sz w:val="18"/>
          <w:szCs w:val="18"/>
        </w:rPr>
        <w:t xml:space="preserve">Search filter across config names</w:t>
      </w:r>
    </w:p>
    <w:p>
      <w:pPr>
        <w:pStyle w:val="ListParagraph"/>
        <w:numPr>
          <w:ilvl w:val="1"/>
          <w:numId w:val="2"/>
        </w:numPr>
        <w:spacing w:after="40"/>
      </w:pPr>
      <w:r>
        <w:rPr>
          <w:rFonts w:ascii="Arial" w:cs="Arial" w:eastAsia="Arial" w:hAnsi="Arial"/>
          <w:sz w:val="18"/>
          <w:szCs w:val="18"/>
        </w:rPr>
        <w:t xml:space="preserve">Ad hoc configs hidden by default with toggle to show</w:t>
      </w:r>
    </w:p>
    <w:p>
      <w:pPr>
        <w:pStyle w:val="ListParagraph"/>
        <w:numPr>
          <w:ilvl w:val="1"/>
          <w:numId w:val="2"/>
        </w:numPr>
        <w:spacing w:after="40"/>
      </w:pPr>
      <w:r>
        <w:rPr>
          <w:rFonts w:ascii="Arial" w:cs="Arial" w:eastAsia="Arial" w:hAnsi="Arial"/>
          <w:sz w:val="18"/>
          <w:szCs w:val="18"/>
        </w:rPr>
        <w:t xml:space="preserve">Loading restores all settings including exhibit template and fund changes</w:t>
      </w:r>
    </w:p>
    <w:p>
      <w:pPr>
        <w:spacing w:after="60" w:before="160"/>
      </w:pPr>
      <w:r>
        <w:rPr>
          <w:rFonts w:ascii="Consolas" w:cs="Consolas" w:eastAsia="Consolas" w:hAnsi="Consolas"/>
          <w:b/>
          <w:bCs/>
          <w:color w:val="1F4E79"/>
          <w:sz w:val="18"/>
          <w:szCs w:val="18"/>
        </w:rPr>
        <w:t xml:space="preserve">US-212: </w:t>
      </w:r>
      <w:r>
        <w:rPr>
          <w:rFonts w:ascii="Arial" w:cs="Arial" w:eastAsia="Arial" w:hAnsi="Arial"/>
          <w:b/>
          <w:bCs/>
          <w:sz w:val="20"/>
          <w:szCs w:val="20"/>
        </w:rPr>
        <w:t xml:space="preserve">Quick save (update existing config)</w:t>
      </w:r>
    </w:p>
    <w:p>
      <w:pPr>
        <w:spacing w:after="120"/>
      </w:pPr>
      <w:r>
        <w:rPr>
          <w:rFonts w:ascii="Arial" w:cs="Arial" w:eastAsia="Arial" w:hAnsi="Arial"/>
          <w:b w:val="false"/>
          <w:bCs w:val="false"/>
          <w:i/>
          <w:iCs/>
          <w:color w:val="595959"/>
          <w:sz w:val="20"/>
          <w:szCs w:val="20"/>
        </w:rPr>
        <w:t xml:space="preserve">As an advisor, I can save changes to the currently loaded configuration with one click.</w:t>
      </w:r>
    </w:p>
    <w:p>
      <w:pPr>
        <w:pStyle w:val="ListParagraph"/>
        <w:numPr>
          <w:ilvl w:val="1"/>
          <w:numId w:val="2"/>
        </w:numPr>
        <w:spacing w:after="40"/>
      </w:pPr>
      <w:r>
        <w:rPr>
          <w:rFonts w:ascii="Arial" w:cs="Arial" w:eastAsia="Arial" w:hAnsi="Arial"/>
          <w:sz w:val="18"/>
          <w:szCs w:val="18"/>
        </w:rPr>
        <w:t xml:space="preserve">Confirm modal shows diff of changed fields (before/after)</w:t>
      </w:r>
    </w:p>
    <w:p>
      <w:pPr>
        <w:pStyle w:val="ListParagraph"/>
        <w:numPr>
          <w:ilvl w:val="1"/>
          <w:numId w:val="2"/>
        </w:numPr>
        <w:spacing w:after="40"/>
      </w:pPr>
      <w:r>
        <w:rPr>
          <w:rFonts w:ascii="Arial" w:cs="Arial" w:eastAsia="Arial" w:hAnsi="Arial"/>
          <w:sz w:val="18"/>
          <w:szCs w:val="18"/>
        </w:rPr>
        <w:t xml:space="preserve">Primary config warning shown when modifying the Primary</w:t>
      </w:r>
    </w:p>
    <w:p>
      <w:pPr>
        <w:pStyle w:val="ListParagraph"/>
        <w:numPr>
          <w:ilvl w:val="1"/>
          <w:numId w:val="2"/>
        </w:numPr>
        <w:spacing w:after="40"/>
      </w:pPr>
      <w:r>
        <w:rPr>
          <w:rFonts w:ascii="Arial" w:cs="Arial" w:eastAsia="Arial" w:hAnsi="Arial"/>
          <w:sz w:val="18"/>
          <w:szCs w:val="18"/>
        </w:rPr>
        <w:t xml:space="preserve">Preserves Primary flag if already set</w:t>
      </w:r>
    </w:p>
    <w:p>
      <w:pPr>
        <w:spacing w:after="60" w:before="160"/>
      </w:pPr>
      <w:r>
        <w:rPr>
          <w:rFonts w:ascii="Consolas" w:cs="Consolas" w:eastAsia="Consolas" w:hAnsi="Consolas"/>
          <w:b/>
          <w:bCs/>
          <w:color w:val="1F4E79"/>
          <w:sz w:val="18"/>
          <w:szCs w:val="18"/>
        </w:rPr>
        <w:t xml:space="preserve">US-213: </w:t>
      </w:r>
      <w:r>
        <w:rPr>
          <w:rFonts w:ascii="Arial" w:cs="Arial" w:eastAsia="Arial" w:hAnsi="Arial"/>
          <w:b/>
          <w:bCs/>
          <w:sz w:val="20"/>
          <w:szCs w:val="20"/>
        </w:rPr>
        <w:t xml:space="preserve">Set as Primary from config banner</w:t>
      </w:r>
    </w:p>
    <w:p>
      <w:pPr>
        <w:spacing w:after="120"/>
      </w:pPr>
      <w:r>
        <w:rPr>
          <w:rFonts w:ascii="Arial" w:cs="Arial" w:eastAsia="Arial" w:hAnsi="Arial"/>
          <w:b w:val="false"/>
          <w:bCs w:val="false"/>
          <w:i/>
          <w:iCs/>
          <w:color w:val="595959"/>
          <w:sz w:val="20"/>
          <w:szCs w:val="20"/>
        </w:rPr>
        <w:t xml:space="preserve">As an advisor, I can designate any loaded config as the Primary for this plan without going through the full save flow.</w:t>
      </w:r>
    </w:p>
    <w:p>
      <w:pPr>
        <w:pStyle w:val="ListParagraph"/>
        <w:numPr>
          <w:ilvl w:val="1"/>
          <w:numId w:val="2"/>
        </w:numPr>
        <w:spacing w:after="40"/>
      </w:pPr>
      <w:r>
        <w:rPr>
          <w:rFonts w:ascii="Arial" w:cs="Arial" w:eastAsia="Arial" w:hAnsi="Arial"/>
          <w:sz w:val="18"/>
          <w:szCs w:val="18"/>
        </w:rPr>
        <w:t xml:space="preserve">'Set as Primary' button visible when loaded config is not Primary</w:t>
      </w:r>
    </w:p>
    <w:p>
      <w:pPr>
        <w:pStyle w:val="ListParagraph"/>
        <w:numPr>
          <w:ilvl w:val="1"/>
          <w:numId w:val="2"/>
        </w:numPr>
        <w:spacing w:after="40"/>
      </w:pPr>
      <w:r>
        <w:rPr>
          <w:rFonts w:ascii="Arial" w:cs="Arial" w:eastAsia="Arial" w:hAnsi="Arial"/>
          <w:sz w:val="18"/>
          <w:szCs w:val="18"/>
        </w:rPr>
        <w:t xml:space="preserve">Clicking sets Primary on this config and clears it from others of same type/plan</w:t>
      </w:r>
    </w:p>
    <w:p>
      <w:pPr>
        <w:pStyle w:val="ListParagraph"/>
        <w:numPr>
          <w:ilvl w:val="1"/>
          <w:numId w:val="2"/>
        </w:numPr>
        <w:spacing w:after="40"/>
      </w:pPr>
      <w:r>
        <w:rPr>
          <w:rFonts w:ascii="Arial" w:cs="Arial" w:eastAsia="Arial" w:hAnsi="Arial"/>
          <w:sz w:val="18"/>
          <w:szCs w:val="18"/>
        </w:rPr>
        <w:t xml:space="preserve">Works for both client-owned and shared configs</w:t>
      </w:r>
    </w:p>
    <w:p>
      <w:pPr>
        <w:pStyle w:val="ListParagraph"/>
        <w:numPr>
          <w:ilvl w:val="1"/>
          <w:numId w:val="2"/>
        </w:numPr>
        <w:spacing w:after="40"/>
      </w:pPr>
      <w:r>
        <w:rPr>
          <w:rFonts w:ascii="Arial" w:cs="Arial" w:eastAsia="Arial" w:hAnsi="Arial"/>
          <w:sz w:val="18"/>
          <w:szCs w:val="18"/>
        </w:rPr>
        <w:t xml:space="preserve">Persists immediately without requiring a separate save</w:t>
      </w:r>
    </w:p>
    <w:p>
      <w:pPr>
        <w:spacing w:after="60" w:before="160"/>
      </w:pPr>
      <w:r>
        <w:rPr>
          <w:rFonts w:ascii="Consolas" w:cs="Consolas" w:eastAsia="Consolas" w:hAnsi="Consolas"/>
          <w:b/>
          <w:bCs/>
          <w:color w:val="1F4E79"/>
          <w:sz w:val="18"/>
          <w:szCs w:val="18"/>
        </w:rPr>
        <w:t xml:space="preserve">US-214: </w:t>
      </w:r>
      <w:r>
        <w:rPr>
          <w:rFonts w:ascii="Arial" w:cs="Arial" w:eastAsia="Arial" w:hAnsi="Arial"/>
          <w:b/>
          <w:bCs/>
          <w:sz w:val="20"/>
          <w:szCs w:val="20"/>
        </w:rPr>
        <w:t xml:space="preserve">Save As New configuration</w:t>
      </w:r>
    </w:p>
    <w:p>
      <w:pPr>
        <w:spacing w:after="120"/>
      </w:pPr>
      <w:r>
        <w:rPr>
          <w:rFonts w:ascii="Arial" w:cs="Arial" w:eastAsia="Arial" w:hAnsi="Arial"/>
          <w:b w:val="false"/>
          <w:bCs w:val="false"/>
          <w:i/>
          <w:iCs/>
          <w:color w:val="595959"/>
          <w:sz w:val="20"/>
          <w:szCs w:val="20"/>
        </w:rPr>
        <w:t xml:space="preserve">As an advisor, I can create a copy of my current config with a new name.</w:t>
      </w:r>
    </w:p>
    <w:p>
      <w:pPr>
        <w:pStyle w:val="ListParagraph"/>
        <w:numPr>
          <w:ilvl w:val="1"/>
          <w:numId w:val="2"/>
        </w:numPr>
        <w:spacing w:after="40"/>
      </w:pPr>
      <w:r>
        <w:rPr>
          <w:rFonts w:ascii="Arial" w:cs="Arial" w:eastAsia="Arial" w:hAnsi="Arial"/>
          <w:sz w:val="18"/>
          <w:szCs w:val="18"/>
        </w:rPr>
        <w:t xml:space="preserve">New config name required</w:t>
      </w:r>
    </w:p>
    <w:p>
      <w:pPr>
        <w:pStyle w:val="ListParagraph"/>
        <w:numPr>
          <w:ilvl w:val="1"/>
          <w:numId w:val="2"/>
        </w:numPr>
        <w:spacing w:after="40"/>
      </w:pPr>
      <w:r>
        <w:rPr>
          <w:rFonts w:ascii="Arial" w:cs="Arial" w:eastAsia="Arial" w:hAnsi="Arial"/>
          <w:sz w:val="18"/>
          <w:szCs w:val="18"/>
        </w:rPr>
        <w:t xml:space="preserve">Original config unchanged</w:t>
      </w:r>
    </w:p>
    <w:p>
      <w:pPr>
        <w:pStyle w:val="ListParagraph"/>
        <w:numPr>
          <w:ilvl w:val="1"/>
          <w:numId w:val="2"/>
        </w:numPr>
        <w:spacing w:after="40"/>
      </w:pPr>
      <w:r>
        <w:rPr>
          <w:rFonts w:ascii="Arial" w:cs="Arial" w:eastAsia="Arial" w:hAnsi="Arial"/>
          <w:sz w:val="18"/>
          <w:szCs w:val="18"/>
        </w:rPr>
        <w:t xml:space="preserve">New config gets its own ReportConfigID</w:t>
      </w:r>
    </w:p>
    <w:p>
      <w:pPr>
        <w:spacing w:after="60" w:before="160"/>
      </w:pPr>
      <w:r>
        <w:rPr>
          <w:rFonts w:ascii="Consolas" w:cs="Consolas" w:eastAsia="Consolas" w:hAnsi="Consolas"/>
          <w:b/>
          <w:bCs/>
          <w:color w:val="1F4E79"/>
          <w:sz w:val="18"/>
          <w:szCs w:val="18"/>
        </w:rPr>
        <w:t xml:space="preserve">US-215: </w:t>
      </w:r>
      <w:r>
        <w:rPr>
          <w:rFonts w:ascii="Arial" w:cs="Arial" w:eastAsia="Arial" w:hAnsi="Arial"/>
          <w:b/>
          <w:bCs/>
          <w:sz w:val="20"/>
          <w:szCs w:val="20"/>
        </w:rPr>
        <w:t xml:space="preserve">Auto-load fallback chain</w:t>
      </w:r>
    </w:p>
    <w:p>
      <w:pPr>
        <w:spacing w:after="120"/>
      </w:pPr>
      <w:r>
        <w:rPr>
          <w:rFonts w:ascii="Arial" w:cs="Arial" w:eastAsia="Arial" w:hAnsi="Arial"/>
          <w:b w:val="false"/>
          <w:bCs w:val="false"/>
          <w:i/>
          <w:iCs/>
          <w:color w:val="595959"/>
          <w:sz w:val="20"/>
          <w:szCs w:val="20"/>
        </w:rPr>
        <w:t xml:space="preserve">As an advisor, when I select a plan, the system automatically loads the best available config.</w:t>
      </w:r>
    </w:p>
    <w:p>
      <w:pPr>
        <w:pStyle w:val="ListParagraph"/>
        <w:numPr>
          <w:ilvl w:val="1"/>
          <w:numId w:val="2"/>
        </w:numPr>
        <w:spacing w:after="40"/>
      </w:pPr>
      <w:r>
        <w:rPr>
          <w:rFonts w:ascii="Arial" w:cs="Arial" w:eastAsia="Arial" w:hAnsi="Arial"/>
          <w:sz w:val="18"/>
          <w:szCs w:val="18"/>
        </w:rPr>
        <w:t xml:space="preserve">Priority: (1) Primary config for this plan, (2) Previously assigned config, (3) Most recently saved client config, (4) Plan default shared config</w:t>
      </w:r>
    </w:p>
    <w:p>
      <w:pPr>
        <w:pStyle w:val="ListParagraph"/>
        <w:numPr>
          <w:ilvl w:val="1"/>
          <w:numId w:val="2"/>
        </w:numPr>
        <w:spacing w:after="40"/>
      </w:pPr>
      <w:r>
        <w:rPr>
          <w:rFonts w:ascii="Arial" w:cs="Arial" w:eastAsia="Arial" w:hAnsi="Arial"/>
          <w:sz w:val="18"/>
          <w:szCs w:val="18"/>
        </w:rPr>
        <w:t xml:space="preserve">Auto-loaded configs do not show 'Configuration loaded' toast</w:t>
      </w:r>
    </w:p>
    <w:p>
      <w:pPr>
        <w:pStyle w:val="ListParagraph"/>
        <w:numPr>
          <w:ilvl w:val="1"/>
          <w:numId w:val="2"/>
        </w:numPr>
        <w:spacing w:after="40"/>
      </w:pPr>
      <w:r>
        <w:rPr>
          <w:rFonts w:ascii="Arial" w:cs="Arial" w:eastAsia="Arial" w:hAnsi="Arial"/>
          <w:sz w:val="18"/>
          <w:szCs w:val="18"/>
        </w:rPr>
        <w:t xml:space="preserve">If no config found, UI shows empty state with prompt to create or load</w:t>
      </w:r>
    </w:p>
    <w:p>
      <w:r>
        <w:br w:type="page"/>
      </w:r>
    </w:p>
    <w:p>
      <w:pPr>
        <w:pStyle w:val="Heading1"/>
      </w:pPr>
      <w:r>
        <w:rPr>
          <w:rFonts w:ascii="Arial" w:cs="Arial" w:eastAsia="Arial" w:hAnsi="Arial"/>
        </w:rPr>
        <w:t xml:space="preserve">6. Phase 3: Exhibit Templates &amp; Content</w:t>
      </w:r>
    </w:p>
    <w:p>
      <w:pPr>
        <w:spacing w:after="120"/>
      </w:pPr>
      <w:r>
        <w:rPr>
          <w:rFonts w:ascii="Arial" w:cs="Arial" w:eastAsia="Arial" w:hAnsi="Arial"/>
          <w:b w:val="false"/>
          <w:bCs w:val="false"/>
          <w:i w:val="false"/>
          <w:iCs w:val="false"/>
          <w:color w:val="000000"/>
          <w:sz w:val="20"/>
          <w:szCs w:val="20"/>
        </w:rPr>
        <w:t xml:space="preserve">Exhibit template management: create, load, save, share templates. Category-based pageset selection.</w:t>
      </w:r>
    </w:p>
    <w:p>
      <w:pPr>
        <w:pStyle w:val="Heading3"/>
      </w:pPr>
      <w:r>
        <w:rPr>
          <w:rFonts w:ascii="Arial" w:cs="Arial" w:eastAsia="Arial" w:hAnsi="Arial"/>
        </w:rPr>
        <w:t xml:space="preserve">Epic 3.1: Exhibit Template CRUD</w:t>
      </w:r>
    </w:p>
    <w:p>
      <w:pPr>
        <w:spacing w:after="60" w:before="160"/>
      </w:pPr>
      <w:r>
        <w:rPr>
          <w:rFonts w:ascii="Consolas" w:cs="Consolas" w:eastAsia="Consolas" w:hAnsi="Consolas"/>
          <w:b/>
          <w:bCs/>
          <w:color w:val="1F4E79"/>
          <w:sz w:val="18"/>
          <w:szCs w:val="18"/>
        </w:rPr>
        <w:t xml:space="preserve">US-301: </w:t>
      </w:r>
      <w:r>
        <w:rPr>
          <w:rFonts w:ascii="Arial" w:cs="Arial" w:eastAsia="Arial" w:hAnsi="Arial"/>
          <w:b/>
          <w:bCs/>
          <w:sz w:val="20"/>
          <w:szCs w:val="20"/>
        </w:rPr>
        <w:t xml:space="preserve">Create exhibit template</w:t>
      </w:r>
    </w:p>
    <w:p>
      <w:pPr>
        <w:spacing w:after="120"/>
      </w:pPr>
      <w:r>
        <w:rPr>
          <w:rFonts w:ascii="Arial" w:cs="Arial" w:eastAsia="Arial" w:hAnsi="Arial"/>
          <w:b w:val="false"/>
          <w:bCs w:val="false"/>
          <w:i/>
          <w:iCs/>
          <w:color w:val="595959"/>
          <w:sz w:val="20"/>
          <w:szCs w:val="20"/>
        </w:rPr>
        <w:t xml:space="preserve">As an advisor, I can save my current exhibit selection as a named template for reuse.</w:t>
      </w:r>
    </w:p>
    <w:p>
      <w:pPr>
        <w:pStyle w:val="ListParagraph"/>
        <w:numPr>
          <w:ilvl w:val="1"/>
          <w:numId w:val="2"/>
        </w:numPr>
        <w:spacing w:after="40"/>
      </w:pPr>
      <w:r>
        <w:rPr>
          <w:rFonts w:ascii="Arial" w:cs="Arial" w:eastAsia="Arial" w:hAnsi="Arial"/>
          <w:sz w:val="18"/>
          <w:szCs w:val="18"/>
        </w:rPr>
        <w:t xml:space="preserve">Template name required</w:t>
      </w:r>
    </w:p>
    <w:p>
      <w:pPr>
        <w:pStyle w:val="ListParagraph"/>
        <w:numPr>
          <w:ilvl w:val="1"/>
          <w:numId w:val="2"/>
        </w:numPr>
        <w:spacing w:after="40"/>
      </w:pPr>
      <w:r>
        <w:rPr>
          <w:rFonts w:ascii="Arial" w:cs="Arial" w:eastAsia="Arial" w:hAnsi="Arial"/>
          <w:sz w:val="18"/>
          <w:szCs w:val="18"/>
        </w:rPr>
        <w:t xml:space="preserve">Option to share as CAPTRUST template (AccountID = NULL)</w:t>
      </w:r>
    </w:p>
    <w:p>
      <w:pPr>
        <w:pStyle w:val="ListParagraph"/>
        <w:numPr>
          <w:ilvl w:val="1"/>
          <w:numId w:val="2"/>
        </w:numPr>
        <w:spacing w:after="40"/>
      </w:pPr>
      <w:r>
        <w:rPr>
          <w:rFonts w:ascii="Arial" w:cs="Arial" w:eastAsia="Arial" w:hAnsi="Arial"/>
          <w:sz w:val="18"/>
          <w:szCs w:val="18"/>
        </w:rPr>
        <w:t xml:space="preserve">Selected pagesets saved with sort order in ExhibitTemplatePageSet</w:t>
      </w:r>
    </w:p>
    <w:p>
      <w:pPr>
        <w:pStyle w:val="ListParagraph"/>
        <w:numPr>
          <w:ilvl w:val="1"/>
          <w:numId w:val="2"/>
        </w:numPr>
        <w:spacing w:after="40"/>
      </w:pPr>
      <w:r>
        <w:rPr>
          <w:rFonts w:ascii="Arial" w:cs="Arial" w:eastAsia="Arial" w:hAnsi="Arial"/>
          <w:sz w:val="18"/>
          <w:szCs w:val="18"/>
        </w:rPr>
        <w:t xml:space="preserve">PageSetOptionID saved per pageset when custom header selected</w:t>
      </w:r>
    </w:p>
    <w:p>
      <w:pPr>
        <w:spacing w:after="60" w:before="160"/>
      </w:pPr>
      <w:r>
        <w:rPr>
          <w:rFonts w:ascii="Consolas" w:cs="Consolas" w:eastAsia="Consolas" w:hAnsi="Consolas"/>
          <w:b/>
          <w:bCs/>
          <w:color w:val="1F4E79"/>
          <w:sz w:val="18"/>
          <w:szCs w:val="18"/>
        </w:rPr>
        <w:t xml:space="preserve">US-302: </w:t>
      </w:r>
      <w:r>
        <w:rPr>
          <w:rFonts w:ascii="Arial" w:cs="Arial" w:eastAsia="Arial" w:hAnsi="Arial"/>
          <w:b/>
          <w:bCs/>
          <w:sz w:val="20"/>
          <w:szCs w:val="20"/>
        </w:rPr>
        <w:t xml:space="preserve">Load exhibit template</w:t>
      </w:r>
    </w:p>
    <w:p>
      <w:pPr>
        <w:spacing w:after="120"/>
      </w:pPr>
      <w:r>
        <w:rPr>
          <w:rFonts w:ascii="Arial" w:cs="Arial" w:eastAsia="Arial" w:hAnsi="Arial"/>
          <w:b w:val="false"/>
          <w:bCs w:val="false"/>
          <w:i/>
          <w:iCs/>
          <w:color w:val="595959"/>
          <w:sz w:val="20"/>
          <w:szCs w:val="20"/>
        </w:rPr>
        <w:t xml:space="preserve">As an advisor, I can load a saved exhibit template to populate my exhibit selections.</w:t>
      </w:r>
    </w:p>
    <w:p>
      <w:pPr>
        <w:pStyle w:val="ListParagraph"/>
        <w:numPr>
          <w:ilvl w:val="1"/>
          <w:numId w:val="2"/>
        </w:numPr>
        <w:spacing w:after="40"/>
      </w:pPr>
      <w:r>
        <w:rPr>
          <w:rFonts w:ascii="Arial" w:cs="Arial" w:eastAsia="Arial" w:hAnsi="Arial"/>
          <w:sz w:val="18"/>
          <w:szCs w:val="18"/>
        </w:rPr>
        <w:t xml:space="preserve">Modal shows client templates and CAPTRUST shared templates</w:t>
      </w:r>
    </w:p>
    <w:p>
      <w:pPr>
        <w:pStyle w:val="ListParagraph"/>
        <w:numPr>
          <w:ilvl w:val="1"/>
          <w:numId w:val="2"/>
        </w:numPr>
        <w:spacing w:after="40"/>
      </w:pPr>
      <w:r>
        <w:rPr>
          <w:rFonts w:ascii="Arial" w:cs="Arial" w:eastAsia="Arial" w:hAnsi="Arial"/>
          <w:sz w:val="18"/>
          <w:szCs w:val="18"/>
        </w:rPr>
        <w:t xml:space="preserve">Loading replaces current exhibit selections</w:t>
      </w:r>
    </w:p>
    <w:p>
      <w:pPr>
        <w:pStyle w:val="ListParagraph"/>
        <w:numPr>
          <w:ilvl w:val="1"/>
          <w:numId w:val="2"/>
        </w:numPr>
        <w:spacing w:after="40"/>
      </w:pPr>
      <w:r>
        <w:rPr>
          <w:rFonts w:ascii="Arial" w:cs="Arial" w:eastAsia="Arial" w:hAnsi="Arial"/>
          <w:sz w:val="18"/>
          <w:szCs w:val="18"/>
        </w:rPr>
        <w:t xml:space="preserve">Template name displayed in Exhibit Menu header</w:t>
      </w:r>
    </w:p>
    <w:p>
      <w:pPr>
        <w:spacing w:after="60" w:before="160"/>
      </w:pPr>
      <w:r>
        <w:rPr>
          <w:rFonts w:ascii="Consolas" w:cs="Consolas" w:eastAsia="Consolas" w:hAnsi="Consolas"/>
          <w:b/>
          <w:bCs/>
          <w:color w:val="1F4E79"/>
          <w:sz w:val="18"/>
          <w:szCs w:val="18"/>
        </w:rPr>
        <w:t xml:space="preserve">US-303: </w:t>
      </w:r>
      <w:r>
        <w:rPr>
          <w:rFonts w:ascii="Arial" w:cs="Arial" w:eastAsia="Arial" w:hAnsi="Arial"/>
          <w:b/>
          <w:bCs/>
          <w:sz w:val="20"/>
          <w:szCs w:val="20"/>
        </w:rPr>
        <w:t xml:space="preserve">Update and rename exhibit templates</w:t>
      </w:r>
    </w:p>
    <w:p>
      <w:pPr>
        <w:spacing w:after="120"/>
      </w:pPr>
      <w:r>
        <w:rPr>
          <w:rFonts w:ascii="Arial" w:cs="Arial" w:eastAsia="Arial" w:hAnsi="Arial"/>
          <w:b w:val="false"/>
          <w:bCs w:val="false"/>
          <w:i/>
          <w:iCs/>
          <w:color w:val="595959"/>
          <w:sz w:val="20"/>
          <w:szCs w:val="20"/>
        </w:rPr>
        <w:t xml:space="preserve">As an advisor, I can update or rename an existing exhibit template.</w:t>
      </w:r>
    </w:p>
    <w:p>
      <w:pPr>
        <w:pStyle w:val="ListParagraph"/>
        <w:numPr>
          <w:ilvl w:val="1"/>
          <w:numId w:val="2"/>
        </w:numPr>
        <w:spacing w:after="40"/>
      </w:pPr>
      <w:r>
        <w:rPr>
          <w:rFonts w:ascii="Arial" w:cs="Arial" w:eastAsia="Arial" w:hAnsi="Arial"/>
          <w:sz w:val="18"/>
          <w:szCs w:val="18"/>
        </w:rPr>
        <w:t xml:space="preserve">Update saves current selections over the existing template</w:t>
      </w:r>
    </w:p>
    <w:p>
      <w:pPr>
        <w:pStyle w:val="ListParagraph"/>
        <w:numPr>
          <w:ilvl w:val="1"/>
          <w:numId w:val="2"/>
        </w:numPr>
        <w:spacing w:after="40"/>
      </w:pPr>
      <w:r>
        <w:rPr>
          <w:rFonts w:ascii="Arial" w:cs="Arial" w:eastAsia="Arial" w:hAnsi="Arial"/>
          <w:sz w:val="18"/>
          <w:szCs w:val="18"/>
        </w:rPr>
        <w:t xml:space="preserve">Rename changes the template name only</w:t>
      </w:r>
    </w:p>
    <w:p>
      <w:pPr>
        <w:pStyle w:val="ListParagraph"/>
        <w:numPr>
          <w:ilvl w:val="1"/>
          <w:numId w:val="2"/>
        </w:numPr>
        <w:spacing w:after="40"/>
      </w:pPr>
      <w:r>
        <w:rPr>
          <w:rFonts w:ascii="Arial" w:cs="Arial" w:eastAsia="Arial" w:hAnsi="Arial"/>
          <w:sz w:val="18"/>
          <w:szCs w:val="18"/>
        </w:rPr>
        <w:t xml:space="preserve">Shared template modifications require template admin permission</w:t>
      </w:r>
    </w:p>
    <w:p>
      <w:pPr>
        <w:pStyle w:val="Heading3"/>
      </w:pPr>
      <w:r>
        <w:rPr>
          <w:rFonts w:ascii="Arial" w:cs="Arial" w:eastAsia="Arial" w:hAnsi="Arial"/>
        </w:rPr>
        <w:t xml:space="preserve">Epic 3.2: Pageset Selection</w:t>
      </w:r>
    </w:p>
    <w:p>
      <w:pPr>
        <w:spacing w:after="60" w:before="160"/>
      </w:pPr>
      <w:r>
        <w:rPr>
          <w:rFonts w:ascii="Consolas" w:cs="Consolas" w:eastAsia="Consolas" w:hAnsi="Consolas"/>
          <w:b/>
          <w:bCs/>
          <w:color w:val="1F4E79"/>
          <w:sz w:val="18"/>
          <w:szCs w:val="18"/>
        </w:rPr>
        <w:t xml:space="preserve">US-310: </w:t>
      </w:r>
      <w:r>
        <w:rPr>
          <w:rFonts w:ascii="Arial" w:cs="Arial" w:eastAsia="Arial" w:hAnsi="Arial"/>
          <w:b/>
          <w:bCs/>
          <w:sz w:val="20"/>
          <w:szCs w:val="20"/>
        </w:rPr>
        <w:t xml:space="preserve">Category-filtered pageset selection</w:t>
      </w:r>
    </w:p>
    <w:p>
      <w:pPr>
        <w:spacing w:after="120"/>
      </w:pPr>
      <w:r>
        <w:rPr>
          <w:rFonts w:ascii="Arial" w:cs="Arial" w:eastAsia="Arial" w:hAnsi="Arial"/>
          <w:b w:val="false"/>
          <w:bCs w:val="false"/>
          <w:i/>
          <w:iCs/>
          <w:color w:val="595959"/>
          <w:sz w:val="20"/>
          <w:szCs w:val="20"/>
        </w:rPr>
        <w:t xml:space="preserve">As an advisor, I can browse pagesets by category and select which ones to include in my report.</w:t>
      </w:r>
    </w:p>
    <w:p>
      <w:pPr>
        <w:pStyle w:val="ListParagraph"/>
        <w:numPr>
          <w:ilvl w:val="1"/>
          <w:numId w:val="2"/>
        </w:numPr>
        <w:spacing w:after="40"/>
      </w:pPr>
      <w:r>
        <w:rPr>
          <w:rFonts w:ascii="Arial" w:cs="Arial" w:eastAsia="Arial" w:hAnsi="Arial"/>
          <w:sz w:val="18"/>
          <w:szCs w:val="18"/>
        </w:rPr>
        <w:t xml:space="preserve">Category dropdown filters available pagesets</w:t>
      </w:r>
    </w:p>
    <w:p>
      <w:pPr>
        <w:pStyle w:val="ListParagraph"/>
        <w:numPr>
          <w:ilvl w:val="1"/>
          <w:numId w:val="2"/>
        </w:numPr>
        <w:spacing w:after="40"/>
      </w:pPr>
      <w:r>
        <w:rPr>
          <w:rFonts w:ascii="Arial" w:cs="Arial" w:eastAsia="Arial" w:hAnsi="Arial"/>
          <w:sz w:val="18"/>
          <w:szCs w:val="18"/>
        </w:rPr>
        <w:t xml:space="preserve">Dual list box: Available (left) and Selected (right) with move buttons</w:t>
      </w:r>
    </w:p>
    <w:p>
      <w:pPr>
        <w:pStyle w:val="ListParagraph"/>
        <w:numPr>
          <w:ilvl w:val="1"/>
          <w:numId w:val="2"/>
        </w:numPr>
        <w:spacing w:after="40"/>
      </w:pPr>
      <w:r>
        <w:rPr>
          <w:rFonts w:ascii="Arial" w:cs="Arial" w:eastAsia="Arial" w:hAnsi="Arial"/>
          <w:sz w:val="18"/>
          <w:szCs w:val="18"/>
        </w:rPr>
        <w:t xml:space="preserve">Available exhibits sorted alphabetically</w:t>
      </w:r>
    </w:p>
    <w:p>
      <w:pPr>
        <w:pStyle w:val="ListParagraph"/>
        <w:numPr>
          <w:ilvl w:val="1"/>
          <w:numId w:val="2"/>
        </w:numPr>
        <w:spacing w:after="40"/>
      </w:pPr>
      <w:r>
        <w:rPr>
          <w:rFonts w:ascii="Arial" w:cs="Arial" w:eastAsia="Arial" w:hAnsi="Arial"/>
          <w:sz w:val="18"/>
          <w:szCs w:val="18"/>
        </w:rPr>
        <w:t xml:space="preserve">Category restrictions enforced: Single Plan categories disabled for multi/combo, Multi Plan disabled for combo, IM PARis enabled for single and plan groups only</w:t>
      </w:r>
    </w:p>
    <w:p>
      <w:pPr>
        <w:spacing w:after="60" w:before="160"/>
      </w:pPr>
      <w:r>
        <w:rPr>
          <w:rFonts w:ascii="Consolas" w:cs="Consolas" w:eastAsia="Consolas" w:hAnsi="Consolas"/>
          <w:b/>
          <w:bCs/>
          <w:color w:val="1F4E79"/>
          <w:sz w:val="18"/>
          <w:szCs w:val="18"/>
        </w:rPr>
        <w:t xml:space="preserve">US-311: </w:t>
      </w:r>
      <w:r>
        <w:rPr>
          <w:rFonts w:ascii="Arial" w:cs="Arial" w:eastAsia="Arial" w:hAnsi="Arial"/>
          <w:b/>
          <w:bCs/>
          <w:sz w:val="20"/>
          <w:szCs w:val="20"/>
        </w:rPr>
        <w:t xml:space="preserve">Exhibit screenshot preview</w:t>
      </w:r>
    </w:p>
    <w:p>
      <w:pPr>
        <w:spacing w:after="120"/>
      </w:pPr>
      <w:r>
        <w:rPr>
          <w:rFonts w:ascii="Arial" w:cs="Arial" w:eastAsia="Arial" w:hAnsi="Arial"/>
          <w:b w:val="false"/>
          <w:bCs w:val="false"/>
          <w:i/>
          <w:iCs/>
          <w:color w:val="595959"/>
          <w:sz w:val="20"/>
          <w:szCs w:val="20"/>
        </w:rPr>
        <w:t xml:space="preserve">As an advisor, I can see a representative screenshot of an exhibit before selecting it.</w:t>
      </w:r>
    </w:p>
    <w:p>
      <w:pPr>
        <w:pStyle w:val="ListParagraph"/>
        <w:numPr>
          <w:ilvl w:val="1"/>
          <w:numId w:val="2"/>
        </w:numPr>
        <w:spacing w:after="40"/>
      </w:pPr>
      <w:r>
        <w:rPr>
          <w:rFonts w:ascii="Arial" w:cs="Arial" w:eastAsia="Arial" w:hAnsi="Arial"/>
          <w:sz w:val="18"/>
          <w:szCs w:val="18"/>
        </w:rPr>
        <w:t xml:space="preserve">Hover over available exhibit shows screenshot popover (if image uploaded)</w:t>
      </w:r>
    </w:p>
    <w:p>
      <w:pPr>
        <w:pStyle w:val="ListParagraph"/>
        <w:numPr>
          <w:ilvl w:val="1"/>
          <w:numId w:val="2"/>
        </w:numPr>
        <w:spacing w:after="40"/>
      </w:pPr>
      <w:r>
        <w:rPr>
          <w:rFonts w:ascii="Arial" w:cs="Arial" w:eastAsia="Arial" w:hAnsi="Arial"/>
          <w:sz w:val="18"/>
          <w:szCs w:val="18"/>
        </w:rPr>
        <w:t xml:space="preserve">Camera icon at end of exhibit name indicates screenshot available</w:t>
      </w:r>
    </w:p>
    <w:p>
      <w:pPr>
        <w:pStyle w:val="ListParagraph"/>
        <w:numPr>
          <w:ilvl w:val="1"/>
          <w:numId w:val="2"/>
        </w:numPr>
        <w:spacing w:after="40"/>
      </w:pPr>
      <w:r>
        <w:rPr>
          <w:rFonts w:ascii="Arial" w:cs="Arial" w:eastAsia="Arial" w:hAnsi="Arial"/>
          <w:sz w:val="18"/>
          <w:szCs w:val="18"/>
        </w:rPr>
        <w:t xml:space="preserve">Selected exhibits do NOT show screenshot on hover (show header text instead)</w:t>
      </w:r>
    </w:p>
    <w:p>
      <w:pPr>
        <w:spacing w:after="60" w:before="160"/>
      </w:pPr>
      <w:r>
        <w:rPr>
          <w:rFonts w:ascii="Consolas" w:cs="Consolas" w:eastAsia="Consolas" w:hAnsi="Consolas"/>
          <w:b/>
          <w:bCs/>
          <w:color w:val="1F4E79"/>
          <w:sz w:val="18"/>
          <w:szCs w:val="18"/>
        </w:rPr>
        <w:t xml:space="preserve">US-312: </w:t>
      </w:r>
      <w:r>
        <w:rPr>
          <w:rFonts w:ascii="Arial" w:cs="Arial" w:eastAsia="Arial" w:hAnsi="Arial"/>
          <w:b/>
          <w:bCs/>
          <w:sz w:val="20"/>
          <w:szCs w:val="20"/>
        </w:rPr>
        <w:t xml:space="preserve">Exhibit header text selection</w:t>
      </w:r>
    </w:p>
    <w:p>
      <w:pPr>
        <w:spacing w:after="120"/>
      </w:pPr>
      <w:r>
        <w:rPr>
          <w:rFonts w:ascii="Arial" w:cs="Arial" w:eastAsia="Arial" w:hAnsi="Arial"/>
          <w:b w:val="false"/>
          <w:bCs w:val="false"/>
          <w:i/>
          <w:iCs/>
          <w:color w:val="595959"/>
          <w:sz w:val="20"/>
          <w:szCs w:val="20"/>
        </w:rPr>
        <w:t xml:space="preserve">As an advisor, I can choose which header text variant to use for exhibits that have multiple options.</w:t>
      </w:r>
    </w:p>
    <w:p>
      <w:pPr>
        <w:pStyle w:val="ListParagraph"/>
        <w:numPr>
          <w:ilvl w:val="1"/>
          <w:numId w:val="2"/>
        </w:numPr>
        <w:spacing w:after="40"/>
      </w:pPr>
      <w:r>
        <w:rPr>
          <w:rFonts w:ascii="Arial" w:cs="Arial" w:eastAsia="Arial" w:hAnsi="Arial"/>
          <w:sz w:val="18"/>
          <w:szCs w:val="18"/>
        </w:rPr>
        <w:t xml:space="preserve">Selected exhibits show default header text on hover</w:t>
      </w:r>
    </w:p>
    <w:p>
      <w:pPr>
        <w:pStyle w:val="ListParagraph"/>
        <w:numPr>
          <w:ilvl w:val="1"/>
          <w:numId w:val="2"/>
        </w:numPr>
        <w:spacing w:after="40"/>
      </w:pPr>
      <w:r>
        <w:rPr>
          <w:rFonts w:ascii="Arial" w:cs="Arial" w:eastAsia="Arial" w:hAnsi="Arial"/>
          <w:sz w:val="18"/>
          <w:szCs w:val="18"/>
        </w:rPr>
        <w:t xml:space="preserve">Info icon appears on selected exhibits with multiple header options</w:t>
      </w:r>
    </w:p>
    <w:p>
      <w:pPr>
        <w:pStyle w:val="ListParagraph"/>
        <w:numPr>
          <w:ilvl w:val="1"/>
          <w:numId w:val="2"/>
        </w:numPr>
        <w:spacing w:after="40"/>
      </w:pPr>
      <w:r>
        <w:rPr>
          <w:rFonts w:ascii="Arial" w:cs="Arial" w:eastAsia="Arial" w:hAnsi="Arial"/>
          <w:sz w:val="18"/>
          <w:szCs w:val="18"/>
        </w:rPr>
        <w:t xml:space="preserve">Clicking info icon opens modal to choose from available header text options</w:t>
      </w:r>
    </w:p>
    <w:p>
      <w:pPr>
        <w:pStyle w:val="ListParagraph"/>
        <w:numPr>
          <w:ilvl w:val="1"/>
          <w:numId w:val="2"/>
        </w:numPr>
        <w:spacing w:after="40"/>
      </w:pPr>
      <w:r>
        <w:rPr>
          <w:rFonts w:ascii="Arial" w:cs="Arial" w:eastAsia="Arial" w:hAnsi="Arial"/>
          <w:sz w:val="18"/>
          <w:szCs w:val="18"/>
        </w:rPr>
        <w:t xml:space="preserve">Selected header stored as PageSetOptionID in ExhibitTemplatePageSet</w:t>
      </w:r>
    </w:p>
    <w:p>
      <w:r>
        <w:br w:type="page"/>
      </w:r>
    </w:p>
    <w:p>
      <w:pPr>
        <w:pStyle w:val="Heading1"/>
      </w:pPr>
      <w:r>
        <w:rPr>
          <w:rFonts w:ascii="Arial" w:cs="Arial" w:eastAsia="Arial" w:hAnsi="Arial"/>
        </w:rPr>
        <w:t xml:space="preserve">7. Phase 4: Pageset Administration (Production Feature)</w:t>
      </w:r>
    </w:p>
    <w:p>
      <w:pPr>
        <w:spacing w:after="120"/>
      </w:pPr>
      <w:r>
        <w:rPr>
          <w:rFonts w:ascii="Arial" w:cs="Arial" w:eastAsia="Arial" w:hAnsi="Arial"/>
          <w:b/>
          <w:bCs/>
          <w:i w:val="false"/>
          <w:iCs w:val="false"/>
          <w:color w:val="000000"/>
          <w:sz w:val="20"/>
          <w:szCs w:val="20"/>
        </w:rPr>
        <w:t xml:space="preserve">Unlike other demo features, pageset administration is a production requirement. This provides the admin UI for managing pagesets, their categories, header text options, and representative screenshots.</w:t>
      </w:r>
    </w:p>
    <w:p>
      <w:pPr>
        <w:pStyle w:val="Heading3"/>
      </w:pPr>
      <w:r>
        <w:rPr>
          <w:rFonts w:ascii="Arial" w:cs="Arial" w:eastAsia="Arial" w:hAnsi="Arial"/>
        </w:rPr>
        <w:t xml:space="preserve">Epic 4.1: Pageset Management</w:t>
      </w:r>
    </w:p>
    <w:p>
      <w:pPr>
        <w:spacing w:after="60" w:before="160"/>
      </w:pPr>
      <w:r>
        <w:rPr>
          <w:rFonts w:ascii="Consolas" w:cs="Consolas" w:eastAsia="Consolas" w:hAnsi="Consolas"/>
          <w:b/>
          <w:bCs/>
          <w:color w:val="1F4E79"/>
          <w:sz w:val="18"/>
          <w:szCs w:val="18"/>
        </w:rPr>
        <w:t xml:space="preserve">US-401: </w:t>
      </w:r>
      <w:r>
        <w:rPr>
          <w:rFonts w:ascii="Arial" w:cs="Arial" w:eastAsia="Arial" w:hAnsi="Arial"/>
          <w:b/>
          <w:bCs/>
          <w:sz w:val="20"/>
          <w:szCs w:val="20"/>
        </w:rPr>
        <w:t xml:space="preserve">View pagesets by category</w:t>
      </w:r>
    </w:p>
    <w:p>
      <w:pPr>
        <w:spacing w:after="120"/>
      </w:pPr>
      <w:r>
        <w:rPr>
          <w:rFonts w:ascii="Arial" w:cs="Arial" w:eastAsia="Arial" w:hAnsi="Arial"/>
          <w:b w:val="false"/>
          <w:bCs w:val="false"/>
          <w:i/>
          <w:iCs/>
          <w:color w:val="595959"/>
          <w:sz w:val="20"/>
          <w:szCs w:val="20"/>
        </w:rPr>
        <w:t xml:space="preserve">As an admin, I can see all pagesets organized by their category groupings.</w:t>
      </w:r>
    </w:p>
    <w:p>
      <w:pPr>
        <w:pStyle w:val="ListParagraph"/>
        <w:numPr>
          <w:ilvl w:val="1"/>
          <w:numId w:val="2"/>
        </w:numPr>
        <w:spacing w:after="40"/>
      </w:pPr>
      <w:r>
        <w:rPr>
          <w:rFonts w:ascii="Arial" w:cs="Arial" w:eastAsia="Arial" w:hAnsi="Arial"/>
          <w:sz w:val="18"/>
          <w:szCs w:val="18"/>
        </w:rPr>
        <w:t xml:space="preserve">All 7 categories displayed with pageset counts</w:t>
      </w:r>
    </w:p>
    <w:p>
      <w:pPr>
        <w:pStyle w:val="ListParagraph"/>
        <w:numPr>
          <w:ilvl w:val="1"/>
          <w:numId w:val="2"/>
        </w:numPr>
        <w:spacing w:after="40"/>
      </w:pPr>
      <w:r>
        <w:rPr>
          <w:rFonts w:ascii="Arial" w:cs="Arial" w:eastAsia="Arial" w:hAnsi="Arial"/>
          <w:sz w:val="18"/>
          <w:szCs w:val="18"/>
        </w:rPr>
        <w:t xml:space="preserve">Tab exhibits visually distinguished</w:t>
      </w:r>
    </w:p>
    <w:p>
      <w:pPr>
        <w:pStyle w:val="ListParagraph"/>
        <w:numPr>
          <w:ilvl w:val="1"/>
          <w:numId w:val="2"/>
        </w:numPr>
        <w:spacing w:after="40"/>
      </w:pPr>
      <w:r>
        <w:rPr>
          <w:rFonts w:ascii="Arial" w:cs="Arial" w:eastAsia="Arial" w:hAnsi="Arial"/>
          <w:sz w:val="18"/>
          <w:szCs w:val="18"/>
        </w:rPr>
        <w:t xml:space="preserve">Pagesets sortable and searchable</w:t>
      </w:r>
    </w:p>
    <w:p>
      <w:pPr>
        <w:spacing w:after="60" w:before="160"/>
      </w:pPr>
      <w:r>
        <w:rPr>
          <w:rFonts w:ascii="Consolas" w:cs="Consolas" w:eastAsia="Consolas" w:hAnsi="Consolas"/>
          <w:b/>
          <w:bCs/>
          <w:color w:val="1F4E79"/>
          <w:sz w:val="18"/>
          <w:szCs w:val="18"/>
        </w:rPr>
        <w:t xml:space="preserve">US-402: </w:t>
      </w:r>
      <w:r>
        <w:rPr>
          <w:rFonts w:ascii="Arial" w:cs="Arial" w:eastAsia="Arial" w:hAnsi="Arial"/>
          <w:b/>
          <w:bCs/>
          <w:sz w:val="20"/>
          <w:szCs w:val="20"/>
        </w:rPr>
        <w:t xml:space="preserve">Add new pageset</w:t>
      </w:r>
    </w:p>
    <w:p>
      <w:pPr>
        <w:spacing w:after="120"/>
      </w:pPr>
      <w:r>
        <w:rPr>
          <w:rFonts w:ascii="Arial" w:cs="Arial" w:eastAsia="Arial" w:hAnsi="Arial"/>
          <w:b w:val="false"/>
          <w:bCs w:val="false"/>
          <w:i/>
          <w:iCs/>
          <w:color w:val="595959"/>
          <w:sz w:val="20"/>
          <w:szCs w:val="20"/>
        </w:rPr>
        <w:t xml:space="preserve">As an admin, I can add a new pageset to a category.</w:t>
      </w:r>
    </w:p>
    <w:p>
      <w:pPr>
        <w:pStyle w:val="ListParagraph"/>
        <w:numPr>
          <w:ilvl w:val="1"/>
          <w:numId w:val="2"/>
        </w:numPr>
        <w:spacing w:after="40"/>
      </w:pPr>
      <w:r>
        <w:rPr>
          <w:rFonts w:ascii="Arial" w:cs="Arial" w:eastAsia="Arial" w:hAnsi="Arial"/>
          <w:sz w:val="18"/>
          <w:szCs w:val="18"/>
        </w:rPr>
        <w:t xml:space="preserve">Name, category, and isTab flag required</w:t>
      </w:r>
    </w:p>
    <w:p>
      <w:pPr>
        <w:pStyle w:val="ListParagraph"/>
        <w:numPr>
          <w:ilvl w:val="1"/>
          <w:numId w:val="2"/>
        </w:numPr>
        <w:spacing w:after="40"/>
      </w:pPr>
      <w:r>
        <w:rPr>
          <w:rFonts w:ascii="Arial" w:cs="Arial" w:eastAsia="Arial" w:hAnsi="Arial"/>
          <w:sz w:val="18"/>
          <w:szCs w:val="18"/>
        </w:rPr>
        <w:t xml:space="preserve">PageSetID auto-generated</w:t>
      </w:r>
    </w:p>
    <w:p>
      <w:pPr>
        <w:pStyle w:val="ListParagraph"/>
        <w:numPr>
          <w:ilvl w:val="1"/>
          <w:numId w:val="2"/>
        </w:numPr>
        <w:spacing w:after="40"/>
      </w:pPr>
      <w:r>
        <w:rPr>
          <w:rFonts w:ascii="Arial" w:cs="Arial" w:eastAsia="Arial" w:hAnsi="Arial"/>
          <w:sz w:val="18"/>
          <w:szCs w:val="18"/>
        </w:rPr>
        <w:t xml:space="preserve">New pageset immediately available in exhibit selection</w:t>
      </w:r>
    </w:p>
    <w:p>
      <w:pPr>
        <w:spacing w:after="60" w:before="160"/>
      </w:pPr>
      <w:r>
        <w:rPr>
          <w:rFonts w:ascii="Consolas" w:cs="Consolas" w:eastAsia="Consolas" w:hAnsi="Consolas"/>
          <w:b/>
          <w:bCs/>
          <w:color w:val="1F4E79"/>
          <w:sz w:val="18"/>
          <w:szCs w:val="18"/>
        </w:rPr>
        <w:t xml:space="preserve">US-403: </w:t>
      </w:r>
      <w:r>
        <w:rPr>
          <w:rFonts w:ascii="Arial" w:cs="Arial" w:eastAsia="Arial" w:hAnsi="Arial"/>
          <w:b/>
          <w:bCs/>
          <w:sz w:val="20"/>
          <w:szCs w:val="20"/>
        </w:rPr>
        <w:t xml:space="preserve">Edit pageset properties</w:t>
      </w:r>
    </w:p>
    <w:p>
      <w:pPr>
        <w:spacing w:after="120"/>
      </w:pPr>
      <w:r>
        <w:rPr>
          <w:rFonts w:ascii="Arial" w:cs="Arial" w:eastAsia="Arial" w:hAnsi="Arial"/>
          <w:b w:val="false"/>
          <w:bCs w:val="false"/>
          <w:i/>
          <w:iCs/>
          <w:color w:val="595959"/>
          <w:sz w:val="20"/>
          <w:szCs w:val="20"/>
        </w:rPr>
        <w:t xml:space="preserve">As an admin, I can rename a pageset or change its category assignment.</w:t>
      </w:r>
    </w:p>
    <w:p>
      <w:pPr>
        <w:pStyle w:val="ListParagraph"/>
        <w:numPr>
          <w:ilvl w:val="1"/>
          <w:numId w:val="2"/>
        </w:numPr>
        <w:spacing w:after="40"/>
      </w:pPr>
      <w:r>
        <w:rPr>
          <w:rFonts w:ascii="Arial" w:cs="Arial" w:eastAsia="Arial" w:hAnsi="Arial"/>
          <w:sz w:val="18"/>
          <w:szCs w:val="18"/>
        </w:rPr>
        <w:t xml:space="preserve">Inline editing of name</w:t>
      </w:r>
    </w:p>
    <w:p>
      <w:pPr>
        <w:pStyle w:val="ListParagraph"/>
        <w:numPr>
          <w:ilvl w:val="1"/>
          <w:numId w:val="2"/>
        </w:numPr>
        <w:spacing w:after="40"/>
      </w:pPr>
      <w:r>
        <w:rPr>
          <w:rFonts w:ascii="Arial" w:cs="Arial" w:eastAsia="Arial" w:hAnsi="Arial"/>
          <w:sz w:val="18"/>
          <w:szCs w:val="18"/>
        </w:rPr>
        <w:t xml:space="preserve">Category reassignment via dropdown</w:t>
      </w:r>
    </w:p>
    <w:p>
      <w:pPr>
        <w:pStyle w:val="ListParagraph"/>
        <w:numPr>
          <w:ilvl w:val="1"/>
          <w:numId w:val="2"/>
        </w:numPr>
        <w:spacing w:after="40"/>
      </w:pPr>
      <w:r>
        <w:rPr>
          <w:rFonts w:ascii="Arial" w:cs="Arial" w:eastAsia="Arial" w:hAnsi="Arial"/>
          <w:sz w:val="18"/>
          <w:szCs w:val="18"/>
        </w:rPr>
        <w:t xml:space="preserve">Changes reflected everywhere the pageset is referenced</w:t>
      </w:r>
    </w:p>
    <w:p>
      <w:pPr>
        <w:pStyle w:val="Heading3"/>
      </w:pPr>
      <w:r>
        <w:rPr>
          <w:rFonts w:ascii="Arial" w:cs="Arial" w:eastAsia="Arial" w:hAnsi="Arial"/>
        </w:rPr>
        <w:t xml:space="preserve">Epic 4.2: Header Text Options (PageSetOption)</w:t>
      </w:r>
    </w:p>
    <w:p>
      <w:pPr>
        <w:spacing w:after="60" w:before="160"/>
      </w:pPr>
      <w:r>
        <w:rPr>
          <w:rFonts w:ascii="Consolas" w:cs="Consolas" w:eastAsia="Consolas" w:hAnsi="Consolas"/>
          <w:b/>
          <w:bCs/>
          <w:color w:val="1F4E79"/>
          <w:sz w:val="18"/>
          <w:szCs w:val="18"/>
        </w:rPr>
        <w:t xml:space="preserve">US-410: </w:t>
      </w:r>
      <w:r>
        <w:rPr>
          <w:rFonts w:ascii="Arial" w:cs="Arial" w:eastAsia="Arial" w:hAnsi="Arial"/>
          <w:b/>
          <w:bCs/>
          <w:sz w:val="20"/>
          <w:szCs w:val="20"/>
        </w:rPr>
        <w:t xml:space="preserve">Manage header text options per pageset</w:t>
      </w:r>
    </w:p>
    <w:p>
      <w:pPr>
        <w:spacing w:after="120"/>
      </w:pPr>
      <w:r>
        <w:rPr>
          <w:rFonts w:ascii="Arial" w:cs="Arial" w:eastAsia="Arial" w:hAnsi="Arial"/>
          <w:b w:val="false"/>
          <w:bCs w:val="false"/>
          <w:i/>
          <w:iCs/>
          <w:color w:val="595959"/>
          <w:sz w:val="20"/>
          <w:szCs w:val="20"/>
        </w:rPr>
        <w:t xml:space="preserve">As an admin, I can configure multiple header text options for a pageset.</w:t>
      </w:r>
    </w:p>
    <w:p>
      <w:pPr>
        <w:pStyle w:val="ListParagraph"/>
        <w:numPr>
          <w:ilvl w:val="1"/>
          <w:numId w:val="2"/>
        </w:numPr>
        <w:spacing w:after="40"/>
      </w:pPr>
      <w:r>
        <w:rPr>
          <w:rFonts w:ascii="Arial" w:cs="Arial" w:eastAsia="Arial" w:hAnsi="Arial"/>
          <w:sz w:val="18"/>
          <w:szCs w:val="18"/>
        </w:rPr>
        <w:t xml:space="preserve">Each pageset starts with a 'Default' header option</w:t>
      </w:r>
    </w:p>
    <w:p>
      <w:pPr>
        <w:pStyle w:val="ListParagraph"/>
        <w:numPr>
          <w:ilvl w:val="1"/>
          <w:numId w:val="2"/>
        </w:numPr>
        <w:spacing w:after="40"/>
      </w:pPr>
      <w:r>
        <w:rPr>
          <w:rFonts w:ascii="Arial" w:cs="Arial" w:eastAsia="Arial" w:hAnsi="Arial"/>
          <w:sz w:val="18"/>
          <w:szCs w:val="18"/>
        </w:rPr>
        <w:t xml:space="preserve">Admin can add additional header text options</w:t>
      </w:r>
    </w:p>
    <w:p>
      <w:pPr>
        <w:pStyle w:val="ListParagraph"/>
        <w:numPr>
          <w:ilvl w:val="1"/>
          <w:numId w:val="2"/>
        </w:numPr>
        <w:spacing w:after="40"/>
      </w:pPr>
      <w:r>
        <w:rPr>
          <w:rFonts w:ascii="Arial" w:cs="Arial" w:eastAsia="Arial" w:hAnsi="Arial"/>
          <w:sz w:val="18"/>
          <w:szCs w:val="18"/>
        </w:rPr>
        <w:t xml:space="preserve">Each option creates a row in PageSetOption table (PageSetOptionID, PageSetID, HeaderText)</w:t>
      </w:r>
    </w:p>
    <w:p>
      <w:pPr>
        <w:pStyle w:val="ListParagraph"/>
        <w:numPr>
          <w:ilvl w:val="1"/>
          <w:numId w:val="2"/>
        </w:numPr>
        <w:spacing w:after="40"/>
      </w:pPr>
      <w:r>
        <w:rPr>
          <w:rFonts w:ascii="Arial" w:cs="Arial" w:eastAsia="Arial" w:hAnsi="Arial"/>
          <w:sz w:val="18"/>
          <w:szCs w:val="18"/>
        </w:rPr>
        <w:t xml:space="preserve">Options can be edited or deleted (minimum one required)</w:t>
      </w:r>
    </w:p>
    <w:p>
      <w:pPr>
        <w:pStyle w:val="ListParagraph"/>
        <w:numPr>
          <w:ilvl w:val="1"/>
          <w:numId w:val="2"/>
        </w:numPr>
        <w:spacing w:after="40"/>
      </w:pPr>
      <w:r>
        <w:rPr>
          <w:rFonts w:ascii="Arial" w:cs="Arial" w:eastAsia="Arial" w:hAnsi="Arial"/>
          <w:sz w:val="18"/>
          <w:szCs w:val="18"/>
        </w:rPr>
        <w:t xml:space="preserve">Header options available in exhibit template configuration for advisors to choose from</w:t>
      </w:r>
    </w:p>
    <w:p>
      <w:pPr>
        <w:spacing w:after="60" w:before="160"/>
      </w:pPr>
      <w:r>
        <w:rPr>
          <w:rFonts w:ascii="Consolas" w:cs="Consolas" w:eastAsia="Consolas" w:hAnsi="Consolas"/>
          <w:b/>
          <w:bCs/>
          <w:color w:val="1F4E79"/>
          <w:sz w:val="18"/>
          <w:szCs w:val="18"/>
        </w:rPr>
        <w:t xml:space="preserve">US-411: </w:t>
      </w:r>
      <w:r>
        <w:rPr>
          <w:rFonts w:ascii="Arial" w:cs="Arial" w:eastAsia="Arial" w:hAnsi="Arial"/>
          <w:b/>
          <w:bCs/>
          <w:sz w:val="20"/>
          <w:szCs w:val="20"/>
        </w:rPr>
        <w:t xml:space="preserve">Upload pageset screenshot</w:t>
      </w:r>
    </w:p>
    <w:p>
      <w:pPr>
        <w:spacing w:after="120"/>
      </w:pPr>
      <w:r>
        <w:rPr>
          <w:rFonts w:ascii="Arial" w:cs="Arial" w:eastAsia="Arial" w:hAnsi="Arial"/>
          <w:b w:val="false"/>
          <w:bCs w:val="false"/>
          <w:i/>
          <w:iCs/>
          <w:color w:val="595959"/>
          <w:sz w:val="20"/>
          <w:szCs w:val="20"/>
        </w:rPr>
        <w:t xml:space="preserve">As an admin, I can upload a representative screenshot for a pageset.</w:t>
      </w:r>
    </w:p>
    <w:p>
      <w:pPr>
        <w:pStyle w:val="ListParagraph"/>
        <w:numPr>
          <w:ilvl w:val="1"/>
          <w:numId w:val="2"/>
        </w:numPr>
        <w:spacing w:after="40"/>
      </w:pPr>
      <w:r>
        <w:rPr>
          <w:rFonts w:ascii="Arial" w:cs="Arial" w:eastAsia="Arial" w:hAnsi="Arial"/>
          <w:sz w:val="18"/>
          <w:szCs w:val="18"/>
        </w:rPr>
        <w:t xml:space="preserve">Image upload per pageset (PNG, JPG supported)</w:t>
      </w:r>
    </w:p>
    <w:p>
      <w:pPr>
        <w:pStyle w:val="ListParagraph"/>
        <w:numPr>
          <w:ilvl w:val="1"/>
          <w:numId w:val="2"/>
        </w:numPr>
        <w:spacing w:after="40"/>
      </w:pPr>
      <w:r>
        <w:rPr>
          <w:rFonts w:ascii="Arial" w:cs="Arial" w:eastAsia="Arial" w:hAnsi="Arial"/>
          <w:sz w:val="18"/>
          <w:szCs w:val="18"/>
        </w:rPr>
        <w:t xml:space="preserve">Images stored in blob storage or database</w:t>
      </w:r>
    </w:p>
    <w:p>
      <w:pPr>
        <w:pStyle w:val="ListParagraph"/>
        <w:numPr>
          <w:ilvl w:val="1"/>
          <w:numId w:val="2"/>
        </w:numPr>
        <w:spacing w:after="40"/>
      </w:pPr>
      <w:r>
        <w:rPr>
          <w:rFonts w:ascii="Arial" w:cs="Arial" w:eastAsia="Arial" w:hAnsi="Arial"/>
          <w:sz w:val="18"/>
          <w:szCs w:val="18"/>
        </w:rPr>
        <w:t xml:space="preserve">Screenshots visible to advisors when browsing available exhibits</w:t>
      </w:r>
    </w:p>
    <w:p>
      <w:pPr>
        <w:pStyle w:val="ListParagraph"/>
        <w:numPr>
          <w:ilvl w:val="1"/>
          <w:numId w:val="2"/>
        </w:numPr>
        <w:spacing w:after="40"/>
      </w:pPr>
      <w:r>
        <w:rPr>
          <w:rFonts w:ascii="Arial" w:cs="Arial" w:eastAsia="Arial" w:hAnsi="Arial"/>
          <w:sz w:val="18"/>
          <w:szCs w:val="18"/>
        </w:rPr>
        <w:t xml:space="preserve">Replace and remove functionality</w:t>
      </w:r>
    </w:p>
    <w:p>
      <w:pPr>
        <w:pStyle w:val="Heading3"/>
      </w:pPr>
      <w:r>
        <w:rPr>
          <w:rFonts w:ascii="Arial" w:cs="Arial" w:eastAsia="Arial" w:hAnsi="Arial"/>
        </w:rPr>
        <w:t xml:space="preserve">Schema: PageSetOption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PageSetOptionID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 IDENTITY (PK)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Auto-incrementing ID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PageSetID</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INT (FK)</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shd w:fill="F2F7FB" w:val="clear"/>
              </w:rPr>
              <w:t xml:space="preserve">References PageSet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HeaderText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NVARCHAR(200)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Custom header text for this pageset variant</w:t>
            </w:r>
          </w:p>
        </w:tc>
      </w:tr>
    </w:tbl>
    <w:p>
      <w:pPr>
        <w:spacing w:after="120"/>
      </w:pPr>
      <w:r>
        <w:rPr>
          <w:rFonts w:ascii="Arial" w:cs="Arial" w:eastAsia="Arial" w:hAnsi="Arial"/>
          <w:b w:val="false"/>
          <w:bCs w:val="false"/>
          <w:i w:val="false"/>
          <w:iCs w:val="false"/>
          <w:color w:val="000000"/>
          <w:sz w:val="20"/>
          <w:szCs w:val="20"/>
        </w:rPr>
        <w:t xml:space="preserve"/>
      </w:r>
    </w:p>
    <w:p>
      <w:pPr>
        <w:spacing w:after="120"/>
      </w:pPr>
      <w:r>
        <w:rPr>
          <w:rFonts w:ascii="Arial" w:cs="Arial" w:eastAsia="Arial" w:hAnsi="Arial"/>
          <w:b w:val="false"/>
          <w:bCs w:val="false"/>
          <w:i/>
          <w:iCs/>
          <w:color w:val="595959"/>
          <w:sz w:val="20"/>
          <w:szCs w:val="20"/>
        </w:rPr>
        <w:t xml:space="preserve">ExhibitTemplatePageSet.PageSetOptionID (nullable FK) references this table. NULL = use default header.</w:t>
      </w:r>
    </w:p>
    <w:p>
      <w:r>
        <w:br w:type="page"/>
      </w:r>
    </w:p>
    <w:p>
      <w:pPr>
        <w:pStyle w:val="Heading1"/>
      </w:pPr>
      <w:r>
        <w:rPr>
          <w:rFonts w:ascii="Arial" w:cs="Arial" w:eastAsia="Arial" w:hAnsi="Arial"/>
        </w:rPr>
        <w:t xml:space="preserve">8. Phase 5: Shared Configurations &amp; Permissions</w:t>
      </w:r>
    </w:p>
    <w:p>
      <w:pPr>
        <w:spacing w:after="120"/>
      </w:pPr>
      <w:r>
        <w:rPr>
          <w:rFonts w:ascii="Arial" w:cs="Arial" w:eastAsia="Arial" w:hAnsi="Arial"/>
          <w:b w:val="false"/>
          <w:bCs w:val="false"/>
          <w:i w:val="false"/>
          <w:iCs w:val="false"/>
          <w:color w:val="000000"/>
          <w:sz w:val="20"/>
          <w:szCs w:val="20"/>
        </w:rPr>
        <w:t xml:space="preserve">Shared config handling across clients with role-based modification controls.</w:t>
      </w:r>
    </w:p>
    <w:p>
      <w:pPr>
        <w:pStyle w:val="Heading3"/>
      </w:pPr>
      <w:r>
        <w:rPr>
          <w:rFonts w:ascii="Arial" w:cs="Arial" w:eastAsia="Arial" w:hAnsi="Arial"/>
        </w:rPr>
        <w:t xml:space="preserve">Epic 5.1: Shared Config Lifecycle</w:t>
      </w:r>
    </w:p>
    <w:p>
      <w:pPr>
        <w:spacing w:after="60" w:before="160"/>
      </w:pPr>
      <w:r>
        <w:rPr>
          <w:rFonts w:ascii="Consolas" w:cs="Consolas" w:eastAsia="Consolas" w:hAnsi="Consolas"/>
          <w:b/>
          <w:bCs/>
          <w:color w:val="1F4E79"/>
          <w:sz w:val="18"/>
          <w:szCs w:val="18"/>
        </w:rPr>
        <w:t xml:space="preserve">US-501: </w:t>
      </w:r>
      <w:r>
        <w:rPr>
          <w:rFonts w:ascii="Arial" w:cs="Arial" w:eastAsia="Arial" w:hAnsi="Arial"/>
          <w:b/>
          <w:bCs/>
          <w:sz w:val="20"/>
          <w:szCs w:val="20"/>
        </w:rPr>
        <w:t xml:space="preserve">Associate plan to shared config</w:t>
      </w:r>
    </w:p>
    <w:p>
      <w:pPr>
        <w:spacing w:after="120"/>
      </w:pPr>
      <w:r>
        <w:rPr>
          <w:rFonts w:ascii="Arial" w:cs="Arial" w:eastAsia="Arial" w:hAnsi="Arial"/>
          <w:b w:val="false"/>
          <w:bCs w:val="false"/>
          <w:i/>
          <w:iCs/>
          <w:color w:val="595959"/>
          <w:sz w:val="20"/>
          <w:szCs w:val="20"/>
        </w:rPr>
        <w:t xml:space="preserve">As an advisor, I can link my plan to a CAPTRUST shared report configuration without modifying it.</w:t>
      </w:r>
    </w:p>
    <w:p>
      <w:pPr>
        <w:pStyle w:val="ListParagraph"/>
        <w:numPr>
          <w:ilvl w:val="1"/>
          <w:numId w:val="2"/>
        </w:numPr>
        <w:spacing w:after="40"/>
      </w:pPr>
      <w:r>
        <w:rPr>
          <w:rFonts w:ascii="Arial" w:cs="Arial" w:eastAsia="Arial" w:hAnsi="Arial"/>
          <w:sz w:val="18"/>
          <w:szCs w:val="18"/>
        </w:rPr>
        <w:t xml:space="preserve">Save Association button saves plan-to-config mapping only</w:t>
      </w:r>
    </w:p>
    <w:p>
      <w:pPr>
        <w:pStyle w:val="ListParagraph"/>
        <w:numPr>
          <w:ilvl w:val="1"/>
          <w:numId w:val="2"/>
        </w:numPr>
        <w:spacing w:after="40"/>
      </w:pPr>
      <w:r>
        <w:rPr>
          <w:rFonts w:ascii="Arial" w:cs="Arial" w:eastAsia="Arial" w:hAnsi="Arial"/>
          <w:sz w:val="18"/>
          <w:szCs w:val="18"/>
        </w:rPr>
        <w:t xml:space="preserve">Shared config record itself is unchanged</w:t>
      </w:r>
    </w:p>
    <w:p>
      <w:pPr>
        <w:pStyle w:val="ListParagraph"/>
        <w:numPr>
          <w:ilvl w:val="1"/>
          <w:numId w:val="2"/>
        </w:numPr>
        <w:spacing w:after="40"/>
      </w:pPr>
      <w:r>
        <w:rPr>
          <w:rFonts w:ascii="Arial" w:cs="Arial" w:eastAsia="Arial" w:hAnsi="Arial"/>
          <w:sz w:val="18"/>
          <w:szCs w:val="18"/>
        </w:rPr>
        <w:t xml:space="preserve">Association persisted so it auto-loads on next visit</w:t>
      </w:r>
    </w:p>
    <w:p>
      <w:pPr>
        <w:spacing w:after="60" w:before="160"/>
      </w:pPr>
      <w:r>
        <w:rPr>
          <w:rFonts w:ascii="Consolas" w:cs="Consolas" w:eastAsia="Consolas" w:hAnsi="Consolas"/>
          <w:b/>
          <w:bCs/>
          <w:color w:val="1F4E79"/>
          <w:sz w:val="18"/>
          <w:szCs w:val="18"/>
        </w:rPr>
        <w:t xml:space="preserve">US-502: </w:t>
      </w:r>
      <w:r>
        <w:rPr>
          <w:rFonts w:ascii="Arial" w:cs="Arial" w:eastAsia="Arial" w:hAnsi="Arial"/>
          <w:b/>
          <w:bCs/>
          <w:sz w:val="20"/>
          <w:szCs w:val="20"/>
        </w:rPr>
        <w:t xml:space="preserve">Shared config modification (admin only)</w:t>
      </w:r>
    </w:p>
    <w:p>
      <w:pPr>
        <w:spacing w:after="120"/>
      </w:pPr>
      <w:r>
        <w:rPr>
          <w:rFonts w:ascii="Arial" w:cs="Arial" w:eastAsia="Arial" w:hAnsi="Arial"/>
          <w:b w:val="false"/>
          <w:bCs w:val="false"/>
          <w:i/>
          <w:iCs/>
          <w:color w:val="595959"/>
          <w:sz w:val="20"/>
          <w:szCs w:val="20"/>
        </w:rPr>
        <w:t xml:space="preserve">As a template admin, I can modify a shared CAPTRUST configuration and save the changes.</w:t>
      </w:r>
    </w:p>
    <w:p>
      <w:pPr>
        <w:pStyle w:val="ListParagraph"/>
        <w:numPr>
          <w:ilvl w:val="1"/>
          <w:numId w:val="2"/>
        </w:numPr>
        <w:spacing w:after="40"/>
      </w:pPr>
      <w:r>
        <w:rPr>
          <w:rFonts w:ascii="Arial" w:cs="Arial" w:eastAsia="Arial" w:hAnsi="Arial"/>
          <w:sz w:val="18"/>
          <w:szCs w:val="18"/>
        </w:rPr>
        <w:t xml:space="preserve">'Save Association &amp; Update Config' button available to admins only</w:t>
      </w:r>
    </w:p>
    <w:p>
      <w:pPr>
        <w:pStyle w:val="ListParagraph"/>
        <w:numPr>
          <w:ilvl w:val="1"/>
          <w:numId w:val="2"/>
        </w:numPr>
        <w:spacing w:after="40"/>
      </w:pPr>
      <w:r>
        <w:rPr>
          <w:rFonts w:ascii="Arial" w:cs="Arial" w:eastAsia="Arial" w:hAnsi="Arial"/>
          <w:sz w:val="18"/>
          <w:szCs w:val="18"/>
        </w:rPr>
        <w:t xml:space="preserve">Impact warning shows count of plans using this shared config</w:t>
      </w:r>
    </w:p>
    <w:p>
      <w:pPr>
        <w:pStyle w:val="ListParagraph"/>
        <w:numPr>
          <w:ilvl w:val="1"/>
          <w:numId w:val="2"/>
        </w:numPr>
        <w:spacing w:after="40"/>
      </w:pPr>
      <w:r>
        <w:rPr>
          <w:rFonts w:ascii="Arial" w:cs="Arial" w:eastAsia="Arial" w:hAnsi="Arial"/>
          <w:sz w:val="18"/>
          <w:szCs w:val="18"/>
        </w:rPr>
        <w:t xml:space="preserve">Non-admin users directed to 'Save As New' for client-specific copy</w:t>
      </w:r>
    </w:p>
    <w:p>
      <w:pPr>
        <w:spacing w:after="60" w:before="160"/>
      </w:pPr>
      <w:r>
        <w:rPr>
          <w:rFonts w:ascii="Consolas" w:cs="Consolas" w:eastAsia="Consolas" w:hAnsi="Consolas"/>
          <w:b/>
          <w:bCs/>
          <w:color w:val="1F4E79"/>
          <w:sz w:val="18"/>
          <w:szCs w:val="18"/>
        </w:rPr>
        <w:t xml:space="preserve">US-503: </w:t>
      </w:r>
      <w:r>
        <w:rPr>
          <w:rFonts w:ascii="Arial" w:cs="Arial" w:eastAsia="Arial" w:hAnsi="Arial"/>
          <w:b/>
          <w:bCs/>
          <w:sz w:val="20"/>
          <w:szCs w:val="20"/>
        </w:rPr>
        <w:t xml:space="preserve">Client-shared config impact warning</w:t>
      </w:r>
    </w:p>
    <w:p>
      <w:pPr>
        <w:spacing w:after="120"/>
      </w:pPr>
      <w:r>
        <w:rPr>
          <w:rFonts w:ascii="Arial" w:cs="Arial" w:eastAsia="Arial" w:hAnsi="Arial"/>
          <w:b w:val="false"/>
          <w:bCs w:val="false"/>
          <w:i/>
          <w:iCs/>
          <w:color w:val="595959"/>
          <w:sz w:val="20"/>
          <w:szCs w:val="20"/>
        </w:rPr>
        <w:t xml:space="preserve">As an advisor, when I modify a client config used by other plans, I see how many plans will be affected.</w:t>
      </w:r>
    </w:p>
    <w:p>
      <w:pPr>
        <w:pStyle w:val="ListParagraph"/>
        <w:numPr>
          <w:ilvl w:val="1"/>
          <w:numId w:val="2"/>
        </w:numPr>
        <w:spacing w:after="40"/>
      </w:pPr>
      <w:r>
        <w:rPr>
          <w:rFonts w:ascii="Arial" w:cs="Arial" w:eastAsia="Arial" w:hAnsi="Arial"/>
          <w:sz w:val="18"/>
          <w:szCs w:val="18"/>
        </w:rPr>
        <w:t xml:space="preserve">Warning shows count and names of other plans using the same config</w:t>
      </w:r>
    </w:p>
    <w:p>
      <w:pPr>
        <w:pStyle w:val="ListParagraph"/>
        <w:numPr>
          <w:ilvl w:val="1"/>
          <w:numId w:val="2"/>
        </w:numPr>
        <w:spacing w:after="40"/>
      </w:pPr>
      <w:r>
        <w:rPr>
          <w:rFonts w:ascii="Arial" w:cs="Arial" w:eastAsia="Arial" w:hAnsi="Arial"/>
          <w:sz w:val="18"/>
          <w:szCs w:val="18"/>
        </w:rPr>
        <w:t xml:space="preserve">Displayed in the save confirmation modal</w:t>
      </w:r>
    </w:p>
    <w:p>
      <w:pPr>
        <w:pStyle w:val="ListParagraph"/>
        <w:numPr>
          <w:ilvl w:val="1"/>
          <w:numId w:val="2"/>
        </w:numPr>
        <w:spacing w:after="40"/>
      </w:pPr>
      <w:r>
        <w:rPr>
          <w:rFonts w:ascii="Arial" w:cs="Arial" w:eastAsia="Arial" w:hAnsi="Arial"/>
          <w:sz w:val="18"/>
          <w:szCs w:val="18"/>
        </w:rPr>
        <w:t xml:space="preserve">Applies to both Quick Save and Save As flows</w:t>
      </w:r>
    </w:p>
    <w:p>
      <w:pPr>
        <w:pStyle w:val="Heading3"/>
      </w:pPr>
      <w:r>
        <w:rPr>
          <w:rFonts w:ascii="Arial" w:cs="Arial" w:eastAsia="Arial" w:hAnsi="Arial"/>
        </w:rPr>
        <w:t xml:space="preserve">Epic 5.2: Permission Model</w:t>
      </w:r>
    </w:p>
    <w:p>
      <w:pPr>
        <w:spacing w:after="60" w:before="160"/>
      </w:pPr>
      <w:r>
        <w:rPr>
          <w:rFonts w:ascii="Consolas" w:cs="Consolas" w:eastAsia="Consolas" w:hAnsi="Consolas"/>
          <w:b/>
          <w:bCs/>
          <w:color w:val="1F4E79"/>
          <w:sz w:val="18"/>
          <w:szCs w:val="18"/>
        </w:rPr>
        <w:t xml:space="preserve">US-510: </w:t>
      </w:r>
      <w:r>
        <w:rPr>
          <w:rFonts w:ascii="Arial" w:cs="Arial" w:eastAsia="Arial" w:hAnsi="Arial"/>
          <w:b/>
          <w:bCs/>
          <w:sz w:val="20"/>
          <w:szCs w:val="20"/>
        </w:rPr>
        <w:t xml:space="preserve">Template admin role</w:t>
      </w:r>
    </w:p>
    <w:p>
      <w:pPr>
        <w:spacing w:after="120"/>
      </w:pPr>
      <w:r>
        <w:rPr>
          <w:rFonts w:ascii="Arial" w:cs="Arial" w:eastAsia="Arial" w:hAnsi="Arial"/>
          <w:b w:val="false"/>
          <w:bCs w:val="false"/>
          <w:i/>
          <w:iCs/>
          <w:color w:val="595959"/>
          <w:sz w:val="20"/>
          <w:szCs w:val="20"/>
        </w:rPr>
        <w:t xml:space="preserve">As a system admin, I can designate users as template administrators who can modify shared configs and templates.</w:t>
      </w:r>
    </w:p>
    <w:p>
      <w:pPr>
        <w:pStyle w:val="ListParagraph"/>
        <w:numPr>
          <w:ilvl w:val="1"/>
          <w:numId w:val="2"/>
        </w:numPr>
        <w:spacing w:after="40"/>
      </w:pPr>
      <w:r>
        <w:rPr>
          <w:rFonts w:ascii="Arial" w:cs="Arial" w:eastAsia="Arial" w:hAnsi="Arial"/>
          <w:sz w:val="18"/>
          <w:szCs w:val="18"/>
        </w:rPr>
        <w:t xml:space="preserve">Template admin permission derived from D365 security role or group</w:t>
      </w:r>
    </w:p>
    <w:p>
      <w:pPr>
        <w:pStyle w:val="ListParagraph"/>
        <w:numPr>
          <w:ilvl w:val="1"/>
          <w:numId w:val="2"/>
        </w:numPr>
        <w:spacing w:after="40"/>
      </w:pPr>
      <w:r>
        <w:rPr>
          <w:rFonts w:ascii="Arial" w:cs="Arial" w:eastAsia="Arial" w:hAnsi="Arial"/>
          <w:sz w:val="18"/>
          <w:szCs w:val="18"/>
        </w:rPr>
        <w:t xml:space="preserve">Non-admins can use but not modify shared resources</w:t>
      </w:r>
    </w:p>
    <w:p>
      <w:pPr>
        <w:pStyle w:val="ListParagraph"/>
        <w:numPr>
          <w:ilvl w:val="1"/>
          <w:numId w:val="2"/>
        </w:numPr>
        <w:spacing w:after="40"/>
      </w:pPr>
      <w:r>
        <w:rPr>
          <w:rFonts w:ascii="Arial" w:cs="Arial" w:eastAsia="Arial" w:hAnsi="Arial"/>
          <w:sz w:val="18"/>
          <w:szCs w:val="18"/>
        </w:rPr>
        <w:t xml:space="preserve">Non-admins can create client-specific copies</w:t>
      </w:r>
    </w:p>
    <w:p>
      <w:pPr>
        <w:pStyle w:val="ListParagraph"/>
        <w:numPr>
          <w:ilvl w:val="1"/>
          <w:numId w:val="2"/>
        </w:numPr>
        <w:spacing w:after="40"/>
      </w:pPr>
      <w:r>
        <w:rPr>
          <w:rFonts w:ascii="Arial" w:cs="Arial" w:eastAsia="Arial" w:hAnsi="Arial"/>
          <w:sz w:val="18"/>
          <w:szCs w:val="18"/>
        </w:rPr>
        <w:t xml:space="preserve">Permission checked on both shared report configs and shared exhibit templates</w:t>
      </w:r>
    </w:p>
    <w:p>
      <w:r>
        <w:br w:type="page"/>
      </w:r>
    </w:p>
    <w:p>
      <w:pPr>
        <w:pStyle w:val="Heading1"/>
      </w:pPr>
      <w:r>
        <w:rPr>
          <w:rFonts w:ascii="Arial" w:cs="Arial" w:eastAsia="Arial" w:hAnsi="Arial"/>
        </w:rPr>
        <w:t xml:space="preserve">9. Phase 6: Fund Changes &amp; Investments</w:t>
      </w:r>
    </w:p>
    <w:p>
      <w:pPr>
        <w:pStyle w:val="Heading3"/>
      </w:pPr>
      <w:r>
        <w:rPr>
          <w:rFonts w:ascii="Arial" w:cs="Arial" w:eastAsia="Arial" w:hAnsi="Arial"/>
        </w:rPr>
        <w:t xml:space="preserve">Epic 6.1: Fund Change Tracking</w:t>
      </w:r>
    </w:p>
    <w:p>
      <w:pPr>
        <w:spacing w:after="60" w:before="160"/>
      </w:pPr>
      <w:r>
        <w:rPr>
          <w:rFonts w:ascii="Consolas" w:cs="Consolas" w:eastAsia="Consolas" w:hAnsi="Consolas"/>
          <w:b/>
          <w:bCs/>
          <w:color w:val="1F4E79"/>
          <w:sz w:val="18"/>
          <w:szCs w:val="18"/>
        </w:rPr>
        <w:t xml:space="preserve">US-601: </w:t>
      </w:r>
      <w:r>
        <w:rPr>
          <w:rFonts w:ascii="Arial" w:cs="Arial" w:eastAsia="Arial" w:hAnsi="Arial"/>
          <w:b/>
          <w:bCs/>
          <w:sz w:val="20"/>
          <w:szCs w:val="20"/>
        </w:rPr>
        <w:t xml:space="preserve">Include fund changes in report</w:t>
      </w:r>
    </w:p>
    <w:p>
      <w:pPr>
        <w:spacing w:after="120"/>
      </w:pPr>
      <w:r>
        <w:rPr>
          <w:rFonts w:ascii="Arial" w:cs="Arial" w:eastAsia="Arial" w:hAnsi="Arial"/>
          <w:b w:val="false"/>
          <w:bCs w:val="false"/>
          <w:i/>
          <w:iCs/>
          <w:color w:val="595959"/>
          <w:sz w:val="20"/>
          <w:szCs w:val="20"/>
        </w:rPr>
        <w:t xml:space="preserve">As an advisor, I can select which fund changes (in-progress and past year) to include in the report.</w:t>
      </w:r>
    </w:p>
    <w:p>
      <w:pPr>
        <w:pStyle w:val="ListParagraph"/>
        <w:numPr>
          <w:ilvl w:val="1"/>
          <w:numId w:val="2"/>
        </w:numPr>
        <w:spacing w:after="40"/>
      </w:pPr>
      <w:r>
        <w:rPr>
          <w:rFonts w:ascii="Arial" w:cs="Arial" w:eastAsia="Arial" w:hAnsi="Arial"/>
          <w:sz w:val="18"/>
          <w:szCs w:val="18"/>
        </w:rPr>
        <w:t xml:space="preserve">Master toggle to include/exclude fund changes section</w:t>
      </w:r>
    </w:p>
    <w:p>
      <w:pPr>
        <w:pStyle w:val="ListParagraph"/>
        <w:numPr>
          <w:ilvl w:val="1"/>
          <w:numId w:val="2"/>
        </w:numPr>
        <w:spacing w:after="40"/>
      </w:pPr>
      <w:r>
        <w:rPr>
          <w:rFonts w:ascii="Arial" w:cs="Arial" w:eastAsia="Arial" w:hAnsi="Arial"/>
          <w:sz w:val="18"/>
          <w:szCs w:val="18"/>
        </w:rPr>
        <w:t xml:space="preserve">Opt-in-all toggle for convenience</w:t>
      </w:r>
    </w:p>
    <w:p>
      <w:pPr>
        <w:pStyle w:val="ListParagraph"/>
        <w:numPr>
          <w:ilvl w:val="1"/>
          <w:numId w:val="2"/>
        </w:numPr>
        <w:spacing w:after="40"/>
      </w:pPr>
      <w:r>
        <w:rPr>
          <w:rFonts w:ascii="Arial" w:cs="Arial" w:eastAsia="Arial" w:hAnsi="Arial"/>
          <w:sz w:val="18"/>
          <w:szCs w:val="18"/>
        </w:rPr>
        <w:t xml:space="preserve">Individual checkbox per fund change (in-progress and executed separately)</w:t>
      </w:r>
    </w:p>
    <w:p>
      <w:pPr>
        <w:pStyle w:val="ListParagraph"/>
        <w:numPr>
          <w:ilvl w:val="1"/>
          <w:numId w:val="2"/>
        </w:numPr>
        <w:spacing w:after="40"/>
      </w:pPr>
      <w:r>
        <w:rPr>
          <w:rFonts w:ascii="Arial" w:cs="Arial" w:eastAsia="Arial" w:hAnsi="Arial"/>
          <w:sz w:val="18"/>
          <w:szCs w:val="18"/>
        </w:rPr>
        <w:t xml:space="preserve">Selections saved per report config in ReportConfigFundChange junction table</w:t>
      </w:r>
    </w:p>
    <w:p>
      <w:pPr>
        <w:spacing w:after="60" w:before="160"/>
      </w:pPr>
      <w:r>
        <w:rPr>
          <w:rFonts w:ascii="Consolas" w:cs="Consolas" w:eastAsia="Consolas" w:hAnsi="Consolas"/>
          <w:b/>
          <w:bCs/>
          <w:color w:val="1F4E79"/>
          <w:sz w:val="18"/>
          <w:szCs w:val="18"/>
        </w:rPr>
        <w:t xml:space="preserve">US-602: </w:t>
      </w:r>
      <w:r>
        <w:rPr>
          <w:rFonts w:ascii="Arial" w:cs="Arial" w:eastAsia="Arial" w:hAnsi="Arial"/>
          <w:b/>
          <w:bCs/>
          <w:sz w:val="20"/>
          <w:szCs w:val="20"/>
        </w:rPr>
        <w:t xml:space="preserve">QDIA compliance check opt-out</w:t>
      </w:r>
    </w:p>
    <w:p>
      <w:pPr>
        <w:spacing w:after="120"/>
      </w:pPr>
      <w:r>
        <w:rPr>
          <w:rFonts w:ascii="Arial" w:cs="Arial" w:eastAsia="Arial" w:hAnsi="Arial"/>
          <w:b w:val="false"/>
          <w:bCs w:val="false"/>
          <w:i/>
          <w:iCs/>
          <w:color w:val="595959"/>
          <w:sz w:val="20"/>
          <w:szCs w:val="20"/>
        </w:rPr>
        <w:t xml:space="preserve">As an advisor, I can opt out of QDIA assignment validation for this report.</w:t>
      </w:r>
    </w:p>
    <w:p>
      <w:pPr>
        <w:pStyle w:val="ListParagraph"/>
        <w:numPr>
          <w:ilvl w:val="1"/>
          <w:numId w:val="2"/>
        </w:numPr>
        <w:spacing w:after="40"/>
      </w:pPr>
      <w:r>
        <w:rPr>
          <w:rFonts w:ascii="Arial" w:cs="Arial" w:eastAsia="Arial" w:hAnsi="Arial"/>
          <w:sz w:val="18"/>
          <w:szCs w:val="18"/>
        </w:rPr>
        <w:t xml:space="preserve">Checkbox to opt out of QDIA checks</w:t>
      </w:r>
    </w:p>
    <w:p>
      <w:pPr>
        <w:pStyle w:val="ListParagraph"/>
        <w:numPr>
          <w:ilvl w:val="1"/>
          <w:numId w:val="2"/>
        </w:numPr>
        <w:spacing w:after="40"/>
      </w:pPr>
      <w:r>
        <w:rPr>
          <w:rFonts w:ascii="Arial" w:cs="Arial" w:eastAsia="Arial" w:hAnsi="Arial"/>
          <w:sz w:val="18"/>
          <w:szCs w:val="18"/>
        </w:rPr>
        <w:t xml:space="preserve">Default is unchecked (validation required)</w:t>
      </w:r>
    </w:p>
    <w:p>
      <w:pPr>
        <w:pStyle w:val="ListParagraph"/>
        <w:numPr>
          <w:ilvl w:val="1"/>
          <w:numId w:val="2"/>
        </w:numPr>
        <w:spacing w:after="40"/>
      </w:pPr>
      <w:r>
        <w:rPr>
          <w:rFonts w:ascii="Arial" w:cs="Arial" w:eastAsia="Arial" w:hAnsi="Arial"/>
          <w:sz w:val="18"/>
          <w:szCs w:val="18"/>
        </w:rPr>
        <w:t xml:space="preserve">Stored as QDIACheckOptOut on ReportConfig</w:t>
      </w:r>
    </w:p>
    <w:p>
      <w:pPr>
        <w:pStyle w:val="Heading3"/>
      </w:pPr>
      <w:r>
        <w:rPr>
          <w:rFonts w:ascii="Arial" w:cs="Arial" w:eastAsia="Arial" w:hAnsi="Arial"/>
        </w:rPr>
        <w:t xml:space="preserve">Epic 6.2: Ad Hoc Report Run</w:t>
      </w:r>
    </w:p>
    <w:p>
      <w:pPr>
        <w:spacing w:after="60" w:before="160"/>
      </w:pPr>
      <w:r>
        <w:rPr>
          <w:rFonts w:ascii="Consolas" w:cs="Consolas" w:eastAsia="Consolas" w:hAnsi="Consolas"/>
          <w:b/>
          <w:bCs/>
          <w:color w:val="1F4E79"/>
          <w:sz w:val="18"/>
          <w:szCs w:val="18"/>
        </w:rPr>
        <w:t xml:space="preserve">US-610: </w:t>
      </w:r>
      <w:r>
        <w:rPr>
          <w:rFonts w:ascii="Arial" w:cs="Arial" w:eastAsia="Arial" w:hAnsi="Arial"/>
          <w:b/>
          <w:bCs/>
          <w:sz w:val="20"/>
          <w:szCs w:val="20"/>
        </w:rPr>
        <w:t xml:space="preserve">Run report ad hoc</w:t>
      </w:r>
    </w:p>
    <w:p>
      <w:pPr>
        <w:spacing w:after="120"/>
      </w:pPr>
      <w:r>
        <w:rPr>
          <w:rFonts w:ascii="Arial" w:cs="Arial" w:eastAsia="Arial" w:hAnsi="Arial"/>
          <w:b w:val="false"/>
          <w:bCs w:val="false"/>
          <w:i/>
          <w:iCs/>
          <w:color w:val="595959"/>
          <w:sz w:val="20"/>
          <w:szCs w:val="20"/>
        </w:rPr>
        <w:t xml:space="preserve">As an advisor, I can queue a one-time report run for a specific period.</w:t>
      </w:r>
    </w:p>
    <w:p>
      <w:pPr>
        <w:pStyle w:val="ListParagraph"/>
        <w:numPr>
          <w:ilvl w:val="1"/>
          <w:numId w:val="2"/>
        </w:numPr>
        <w:spacing w:after="40"/>
      </w:pPr>
      <w:r>
        <w:rPr>
          <w:rFonts w:ascii="Arial" w:cs="Arial" w:eastAsia="Arial" w:hAnsi="Arial"/>
          <w:sz w:val="18"/>
          <w:szCs w:val="18"/>
        </w:rPr>
        <w:t xml:space="preserve">Select time period (current or previous quarter)</w:t>
      </w:r>
    </w:p>
    <w:p>
      <w:pPr>
        <w:pStyle w:val="ListParagraph"/>
        <w:numPr>
          <w:ilvl w:val="1"/>
          <w:numId w:val="2"/>
        </w:numPr>
        <w:spacing w:after="40"/>
      </w:pPr>
      <w:r>
        <w:rPr>
          <w:rFonts w:ascii="Arial" w:cs="Arial" w:eastAsia="Arial" w:hAnsi="Arial"/>
          <w:sz w:val="18"/>
          <w:szCs w:val="18"/>
        </w:rPr>
        <w:t xml:space="preserve">Creates a child config (ParentReportConfigID references source)</w:t>
      </w:r>
    </w:p>
    <w:p>
      <w:pPr>
        <w:pStyle w:val="ListParagraph"/>
        <w:numPr>
          <w:ilvl w:val="1"/>
          <w:numId w:val="2"/>
        </w:numPr>
        <w:spacing w:after="40"/>
      </w:pPr>
      <w:r>
        <w:rPr>
          <w:rFonts w:ascii="Arial" w:cs="Arial" w:eastAsia="Arial" w:hAnsi="Arial"/>
          <w:sz w:val="18"/>
          <w:szCs w:val="18"/>
        </w:rPr>
        <w:t xml:space="preserve">Preview modal shows: plans, investments, fund changes, exhibits with header text</w:t>
      </w:r>
    </w:p>
    <w:p>
      <w:pPr>
        <w:pStyle w:val="ListParagraph"/>
        <w:numPr>
          <w:ilvl w:val="1"/>
          <w:numId w:val="2"/>
        </w:numPr>
        <w:spacing w:after="40"/>
      </w:pPr>
      <w:r>
        <w:rPr>
          <w:rFonts w:ascii="Arial" w:cs="Arial" w:eastAsia="Arial" w:hAnsi="Arial"/>
          <w:sz w:val="18"/>
          <w:szCs w:val="18"/>
        </w:rPr>
        <w:t xml:space="preserve">Primary config is not modified</w:t>
      </w:r>
    </w:p>
    <w:p>
      <w:pPr>
        <w:pStyle w:val="ListParagraph"/>
        <w:numPr>
          <w:ilvl w:val="1"/>
          <w:numId w:val="2"/>
        </w:numPr>
        <w:spacing w:after="40"/>
      </w:pPr>
      <w:r>
        <w:rPr>
          <w:rFonts w:ascii="Arial" w:cs="Arial" w:eastAsia="Arial" w:hAnsi="Arial"/>
          <w:sz w:val="18"/>
          <w:szCs w:val="18"/>
        </w:rPr>
        <w:t xml:space="preserve">Ad hoc configs hidden in load modal by default</w:t>
      </w:r>
    </w:p>
    <w:p>
      <w:r>
        <w:br w:type="page"/>
      </w:r>
    </w:p>
    <w:p>
      <w:pPr>
        <w:pStyle w:val="Heading1"/>
      </w:pPr>
      <w:r>
        <w:rPr>
          <w:rFonts w:ascii="Arial" w:cs="Arial" w:eastAsia="Arial" w:hAnsi="Arial"/>
        </w:rPr>
        <w:t xml:space="preserve">10. Phase 7: Bulk Run Scheduling</w:t>
      </w:r>
    </w:p>
    <w:p>
      <w:pPr>
        <w:spacing w:after="60" w:before="160"/>
      </w:pPr>
      <w:r>
        <w:rPr>
          <w:rFonts w:ascii="Consolas" w:cs="Consolas" w:eastAsia="Consolas" w:hAnsi="Consolas"/>
          <w:b/>
          <w:bCs/>
          <w:color w:val="1F4E79"/>
          <w:sz w:val="18"/>
          <w:szCs w:val="18"/>
        </w:rPr>
        <w:t xml:space="preserve">US-701: </w:t>
      </w:r>
      <w:r>
        <w:rPr>
          <w:rFonts w:ascii="Arial" w:cs="Arial" w:eastAsia="Arial" w:hAnsi="Arial"/>
          <w:b/>
          <w:bCs/>
          <w:sz w:val="20"/>
          <w:szCs w:val="20"/>
        </w:rPr>
        <w:t xml:space="preserve">Bulk run configuration</w:t>
      </w:r>
    </w:p>
    <w:p>
      <w:pPr>
        <w:spacing w:after="120"/>
      </w:pPr>
      <w:r>
        <w:rPr>
          <w:rFonts w:ascii="Arial" w:cs="Arial" w:eastAsia="Arial" w:hAnsi="Arial"/>
          <w:b w:val="false"/>
          <w:bCs w:val="false"/>
          <w:i/>
          <w:iCs/>
          <w:color w:val="595959"/>
          <w:sz w:val="20"/>
          <w:szCs w:val="20"/>
        </w:rPr>
        <w:t xml:space="preserve">As an advisor, I can configure whether this report runs in the scheduled bulk process.</w:t>
      </w:r>
    </w:p>
    <w:p>
      <w:pPr>
        <w:pStyle w:val="ListParagraph"/>
        <w:numPr>
          <w:ilvl w:val="1"/>
          <w:numId w:val="2"/>
        </w:numPr>
        <w:spacing w:after="40"/>
      </w:pPr>
      <w:r>
        <w:rPr>
          <w:rFonts w:ascii="Arial" w:cs="Arial" w:eastAsia="Arial" w:hAnsi="Arial"/>
          <w:sz w:val="18"/>
          <w:szCs w:val="18"/>
        </w:rPr>
        <w:t xml:space="preserve">Include in Bulk Run toggle</w:t>
      </w:r>
    </w:p>
    <w:p>
      <w:pPr>
        <w:pStyle w:val="ListParagraph"/>
        <w:numPr>
          <w:ilvl w:val="1"/>
          <w:numId w:val="2"/>
        </w:numPr>
        <w:spacing w:after="40"/>
      </w:pPr>
      <w:r>
        <w:rPr>
          <w:rFonts w:ascii="Arial" w:cs="Arial" w:eastAsia="Arial" w:hAnsi="Arial"/>
          <w:sz w:val="18"/>
          <w:szCs w:val="18"/>
        </w:rPr>
        <w:t xml:space="preserve">Tier override selection (Force Tier 1/2/3 or default)</w:t>
      </w:r>
    </w:p>
    <w:p>
      <w:pPr>
        <w:pStyle w:val="ListParagraph"/>
        <w:numPr>
          <w:ilvl w:val="1"/>
          <w:numId w:val="2"/>
        </w:numPr>
        <w:spacing w:after="40"/>
      </w:pPr>
      <w:r>
        <w:rPr>
          <w:rFonts w:ascii="Arial" w:cs="Arial" w:eastAsia="Arial" w:hAnsi="Arial"/>
          <w:sz w:val="18"/>
          <w:szCs w:val="18"/>
        </w:rPr>
        <w:t xml:space="preserve">Manager data threshold (50% or 80%)</w:t>
      </w:r>
    </w:p>
    <w:p>
      <w:pPr>
        <w:pStyle w:val="ListParagraph"/>
        <w:numPr>
          <w:ilvl w:val="1"/>
          <w:numId w:val="2"/>
        </w:numPr>
        <w:spacing w:after="40"/>
      </w:pPr>
      <w:r>
        <w:rPr>
          <w:rFonts w:ascii="Arial" w:cs="Arial" w:eastAsia="Arial" w:hAnsi="Arial"/>
          <w:sz w:val="18"/>
          <w:szCs w:val="18"/>
        </w:rPr>
        <w:t xml:space="preserve">Settings saved on ReportConfig record</w:t>
      </w:r>
    </w:p>
    <w:p>
      <w:r>
        <w:br w:type="page"/>
      </w:r>
    </w:p>
    <w:p>
      <w:pPr>
        <w:pStyle w:val="Heading1"/>
      </w:pPr>
      <w:r>
        <w:rPr>
          <w:rFonts w:ascii="Arial" w:cs="Arial" w:eastAsia="Arial" w:hAnsi="Arial"/>
        </w:rPr>
        <w:t xml:space="preserve">11. Phase 8: Plan Groups &amp; Combo Reports</w:t>
      </w:r>
    </w:p>
    <w:p>
      <w:pPr>
        <w:pStyle w:val="Heading3"/>
      </w:pPr>
      <w:r>
        <w:rPr>
          <w:rFonts w:ascii="Arial" w:cs="Arial" w:eastAsia="Arial" w:hAnsi="Arial"/>
        </w:rPr>
        <w:t xml:space="preserve">Epic 8.1: Plan Groups (Multi Plan)</w:t>
      </w:r>
    </w:p>
    <w:p>
      <w:pPr>
        <w:spacing w:after="60" w:before="160"/>
      </w:pPr>
      <w:r>
        <w:rPr>
          <w:rFonts w:ascii="Consolas" w:cs="Consolas" w:eastAsia="Consolas" w:hAnsi="Consolas"/>
          <w:b/>
          <w:bCs/>
          <w:color w:val="1F4E79"/>
          <w:sz w:val="18"/>
          <w:szCs w:val="18"/>
        </w:rPr>
        <w:t xml:space="preserve">US-801: </w:t>
      </w:r>
      <w:r>
        <w:rPr>
          <w:rFonts w:ascii="Arial" w:cs="Arial" w:eastAsia="Arial" w:hAnsi="Arial"/>
          <w:b/>
          <w:bCs/>
          <w:sz w:val="20"/>
          <w:szCs w:val="20"/>
        </w:rPr>
        <w:t xml:space="preserve">Create and manage plan groups</w:t>
      </w:r>
    </w:p>
    <w:p>
      <w:pPr>
        <w:spacing w:after="120"/>
      </w:pPr>
      <w:r>
        <w:rPr>
          <w:rFonts w:ascii="Arial" w:cs="Arial" w:eastAsia="Arial" w:hAnsi="Arial"/>
          <w:b w:val="false"/>
          <w:bCs w:val="false"/>
          <w:i/>
          <w:iCs/>
          <w:color w:val="595959"/>
          <w:sz w:val="20"/>
          <w:szCs w:val="20"/>
        </w:rPr>
        <w:t xml:space="preserve">As an advisor, I can group multiple plans for a multi-plan report.</w:t>
      </w:r>
    </w:p>
    <w:p>
      <w:pPr>
        <w:pStyle w:val="ListParagraph"/>
        <w:numPr>
          <w:ilvl w:val="1"/>
          <w:numId w:val="2"/>
        </w:numPr>
        <w:spacing w:after="40"/>
      </w:pPr>
      <w:r>
        <w:rPr>
          <w:rFonts w:ascii="Arial" w:cs="Arial" w:eastAsia="Arial" w:hAnsi="Arial"/>
          <w:sz w:val="18"/>
          <w:szCs w:val="18"/>
        </w:rPr>
        <w:t xml:space="preserve">Dual list box for plan selection with type/vendor filters</w:t>
      </w:r>
    </w:p>
    <w:p>
      <w:pPr>
        <w:pStyle w:val="ListParagraph"/>
        <w:numPr>
          <w:ilvl w:val="1"/>
          <w:numId w:val="2"/>
        </w:numPr>
        <w:spacing w:after="40"/>
      </w:pPr>
      <w:r>
        <w:rPr>
          <w:rFonts w:ascii="Arial" w:cs="Arial" w:eastAsia="Arial" w:hAnsi="Arial"/>
          <w:sz w:val="18"/>
          <w:szCs w:val="18"/>
        </w:rPr>
        <w:t xml:space="preserve">Save plan groups with names for reuse</w:t>
      </w:r>
    </w:p>
    <w:p>
      <w:pPr>
        <w:pStyle w:val="ListParagraph"/>
        <w:numPr>
          <w:ilvl w:val="1"/>
          <w:numId w:val="2"/>
        </w:numPr>
        <w:spacing w:after="40"/>
      </w:pPr>
      <w:r>
        <w:rPr>
          <w:rFonts w:ascii="Arial" w:cs="Arial" w:eastAsia="Arial" w:hAnsi="Arial"/>
          <w:sz w:val="18"/>
          <w:szCs w:val="18"/>
        </w:rPr>
        <w:t xml:space="preserve">Load, rename, delete saved plan groups</w:t>
      </w:r>
    </w:p>
    <w:p>
      <w:pPr>
        <w:pStyle w:val="ListParagraph"/>
        <w:numPr>
          <w:ilvl w:val="1"/>
          <w:numId w:val="2"/>
        </w:numPr>
        <w:spacing w:after="40"/>
      </w:pPr>
      <w:r>
        <w:rPr>
          <w:rFonts w:ascii="Arial" w:cs="Arial" w:eastAsia="Arial" w:hAnsi="Arial"/>
          <w:sz w:val="18"/>
          <w:szCs w:val="18"/>
        </w:rPr>
        <w:t xml:space="preserve">Plan group saved with report config (_planIds, _planGroupId)</w:t>
      </w:r>
    </w:p>
    <w:p>
      <w:pPr>
        <w:spacing w:after="60" w:before="160"/>
      </w:pPr>
      <w:r>
        <w:rPr>
          <w:rFonts w:ascii="Consolas" w:cs="Consolas" w:eastAsia="Consolas" w:hAnsi="Consolas"/>
          <w:b/>
          <w:bCs/>
          <w:color w:val="1F4E79"/>
          <w:sz w:val="18"/>
          <w:szCs w:val="18"/>
        </w:rPr>
        <w:t xml:space="preserve">US-802: </w:t>
      </w:r>
      <w:r>
        <w:rPr>
          <w:rFonts w:ascii="Arial" w:cs="Arial" w:eastAsia="Arial" w:hAnsi="Arial"/>
          <w:b/>
          <w:bCs/>
          <w:sz w:val="20"/>
          <w:szCs w:val="20"/>
        </w:rPr>
        <w:t xml:space="preserve">Multi-plan config with aggregated data</w:t>
      </w:r>
    </w:p>
    <w:p>
      <w:pPr>
        <w:spacing w:after="120"/>
      </w:pPr>
      <w:r>
        <w:rPr>
          <w:rFonts w:ascii="Arial" w:cs="Arial" w:eastAsia="Arial" w:hAnsi="Arial"/>
          <w:b w:val="false"/>
          <w:bCs w:val="false"/>
          <w:i/>
          <w:iCs/>
          <w:color w:val="595959"/>
          <w:sz w:val="20"/>
          <w:szCs w:val="20"/>
        </w:rPr>
        <w:t xml:space="preserve">As an advisor, I can configure a plan group report with aggregated investments and fund changes.</w:t>
      </w:r>
    </w:p>
    <w:p>
      <w:pPr>
        <w:pStyle w:val="ListParagraph"/>
        <w:numPr>
          <w:ilvl w:val="1"/>
          <w:numId w:val="2"/>
        </w:numPr>
        <w:spacing w:after="40"/>
      </w:pPr>
      <w:r>
        <w:rPr>
          <w:rFonts w:ascii="Arial" w:cs="Arial" w:eastAsia="Arial" w:hAnsi="Arial"/>
          <w:sz w:val="18"/>
          <w:szCs w:val="18"/>
        </w:rPr>
        <w:t xml:space="preserve">Investments aggregated across all plans in the group</w:t>
      </w:r>
    </w:p>
    <w:p>
      <w:pPr>
        <w:pStyle w:val="ListParagraph"/>
        <w:numPr>
          <w:ilvl w:val="1"/>
          <w:numId w:val="2"/>
        </w:numPr>
        <w:spacing w:after="40"/>
      </w:pPr>
      <w:r>
        <w:rPr>
          <w:rFonts w:ascii="Arial" w:cs="Arial" w:eastAsia="Arial" w:hAnsi="Arial"/>
          <w:sz w:val="18"/>
          <w:szCs w:val="18"/>
        </w:rPr>
        <w:t xml:space="preserve">Fund changes shown per plan with plan selector</w:t>
      </w:r>
    </w:p>
    <w:p>
      <w:pPr>
        <w:pStyle w:val="ListParagraph"/>
        <w:numPr>
          <w:ilvl w:val="1"/>
          <w:numId w:val="2"/>
        </w:numPr>
        <w:spacing w:after="40"/>
      </w:pPr>
      <w:r>
        <w:rPr>
          <w:rFonts w:ascii="Arial" w:cs="Arial" w:eastAsia="Arial" w:hAnsi="Arial"/>
          <w:sz w:val="18"/>
          <w:szCs w:val="18"/>
        </w:rPr>
        <w:t xml:space="preserve">Exhibit template selection with multi-plan category access</w:t>
      </w:r>
    </w:p>
    <w:p>
      <w:pPr>
        <w:pStyle w:val="ListParagraph"/>
        <w:numPr>
          <w:ilvl w:val="1"/>
          <w:numId w:val="2"/>
        </w:numPr>
        <w:spacing w:after="40"/>
      </w:pPr>
      <w:r>
        <w:rPr>
          <w:rFonts w:ascii="Arial" w:cs="Arial" w:eastAsia="Arial" w:hAnsi="Arial"/>
          <w:sz w:val="18"/>
          <w:szCs w:val="18"/>
        </w:rPr>
        <w:t xml:space="preserve">Individual summaries toggle for optional per-plan detail</w:t>
      </w:r>
    </w:p>
    <w:p>
      <w:pPr>
        <w:pStyle w:val="Heading3"/>
      </w:pPr>
      <w:r>
        <w:rPr>
          <w:rFonts w:ascii="Arial" w:cs="Arial" w:eastAsia="Arial" w:hAnsi="Arial"/>
        </w:rPr>
        <w:t xml:space="preserve">Epic 8.2: Combo Reports</w:t>
      </w:r>
    </w:p>
    <w:p>
      <w:pPr>
        <w:spacing w:after="60" w:before="160"/>
      </w:pPr>
      <w:r>
        <w:rPr>
          <w:rFonts w:ascii="Consolas" w:cs="Consolas" w:eastAsia="Consolas" w:hAnsi="Consolas"/>
          <w:b/>
          <w:bCs/>
          <w:color w:val="1F4E79"/>
          <w:sz w:val="18"/>
          <w:szCs w:val="18"/>
        </w:rPr>
        <w:t xml:space="preserve">US-810: </w:t>
      </w:r>
      <w:r>
        <w:rPr>
          <w:rFonts w:ascii="Arial" w:cs="Arial" w:eastAsia="Arial" w:hAnsi="Arial"/>
          <w:b/>
          <w:bCs/>
          <w:sz w:val="20"/>
          <w:szCs w:val="20"/>
        </w:rPr>
        <w:t xml:space="preserve">Combine single and multi plan configs</w:t>
      </w:r>
    </w:p>
    <w:p>
      <w:pPr>
        <w:spacing w:after="120"/>
      </w:pPr>
      <w:r>
        <w:rPr>
          <w:rFonts w:ascii="Arial" w:cs="Arial" w:eastAsia="Arial" w:hAnsi="Arial"/>
          <w:b w:val="false"/>
          <w:bCs w:val="false"/>
          <w:i/>
          <w:iCs/>
          <w:color w:val="595959"/>
          <w:sz w:val="20"/>
          <w:szCs w:val="20"/>
        </w:rPr>
        <w:t xml:space="preserve">As an advisor, I can create a combo report that combines multiple existing report configurations.</w:t>
      </w:r>
    </w:p>
    <w:p>
      <w:pPr>
        <w:pStyle w:val="ListParagraph"/>
        <w:numPr>
          <w:ilvl w:val="1"/>
          <w:numId w:val="2"/>
        </w:numPr>
        <w:spacing w:after="40"/>
      </w:pPr>
      <w:r>
        <w:rPr>
          <w:rFonts w:ascii="Arial" w:cs="Arial" w:eastAsia="Arial" w:hAnsi="Arial"/>
          <w:sz w:val="18"/>
          <w:szCs w:val="18"/>
        </w:rPr>
        <w:t xml:space="preserve">Dual list box showing eligible single and multi plan configs</w:t>
      </w:r>
    </w:p>
    <w:p>
      <w:pPr>
        <w:pStyle w:val="ListParagraph"/>
        <w:numPr>
          <w:ilvl w:val="1"/>
          <w:numId w:val="2"/>
        </w:numPr>
        <w:spacing w:after="40"/>
      </w:pPr>
      <w:r>
        <w:rPr>
          <w:rFonts w:ascii="Arial" w:cs="Arial" w:eastAsia="Arial" w:hAnsi="Arial"/>
          <w:sz w:val="18"/>
          <w:szCs w:val="18"/>
        </w:rPr>
        <w:t xml:space="preserve">'Primary only' filter on available configs</w:t>
      </w:r>
    </w:p>
    <w:p>
      <w:pPr>
        <w:pStyle w:val="ListParagraph"/>
        <w:numPr>
          <w:ilvl w:val="1"/>
          <w:numId w:val="2"/>
        </w:numPr>
        <w:spacing w:after="40"/>
      </w:pPr>
      <w:r>
        <w:rPr>
          <w:rFonts w:ascii="Arial" w:cs="Arial" w:eastAsia="Arial" w:hAnsi="Arial"/>
          <w:sz w:val="18"/>
          <w:szCs w:val="18"/>
        </w:rPr>
        <w:t xml:space="preserve">Duplicate plan detection with urgent warning</w:t>
      </w:r>
    </w:p>
    <w:p>
      <w:pPr>
        <w:pStyle w:val="ListParagraph"/>
        <w:numPr>
          <w:ilvl w:val="1"/>
          <w:numId w:val="2"/>
        </w:numPr>
        <w:spacing w:after="40"/>
      </w:pPr>
      <w:r>
        <w:rPr>
          <w:rFonts w:ascii="Arial" w:cs="Arial" w:eastAsia="Arial" w:hAnsi="Arial"/>
          <w:sz w:val="18"/>
          <w:szCs w:val="18"/>
        </w:rPr>
        <w:t xml:space="preserve">Child config exhibit pages displayed in combo view</w:t>
      </w:r>
    </w:p>
    <w:p>
      <w:pPr>
        <w:spacing w:after="60" w:before="160"/>
      </w:pPr>
      <w:r>
        <w:rPr>
          <w:rFonts w:ascii="Consolas" w:cs="Consolas" w:eastAsia="Consolas" w:hAnsi="Consolas"/>
          <w:b/>
          <w:bCs/>
          <w:color w:val="1F4E79"/>
          <w:sz w:val="18"/>
          <w:szCs w:val="18"/>
        </w:rPr>
        <w:t xml:space="preserve">US-811: </w:t>
      </w:r>
      <w:r>
        <w:rPr>
          <w:rFonts w:ascii="Arial" w:cs="Arial" w:eastAsia="Arial" w:hAnsi="Arial"/>
          <w:b/>
          <w:bCs/>
          <w:sz w:val="20"/>
          <w:szCs w:val="20"/>
        </w:rPr>
        <w:t xml:space="preserve">Combo config persistence</w:t>
      </w:r>
    </w:p>
    <w:p>
      <w:pPr>
        <w:spacing w:after="120"/>
      </w:pPr>
      <w:r>
        <w:rPr>
          <w:rFonts w:ascii="Arial" w:cs="Arial" w:eastAsia="Arial" w:hAnsi="Arial"/>
          <w:b w:val="false"/>
          <w:bCs w:val="false"/>
          <w:i/>
          <w:iCs/>
          <w:color w:val="595959"/>
          <w:sz w:val="20"/>
          <w:szCs w:val="20"/>
        </w:rPr>
        <w:t xml:space="preserve">As an advisor, combo configs save and restore their child config selections.</w:t>
      </w:r>
    </w:p>
    <w:p>
      <w:pPr>
        <w:pStyle w:val="ListParagraph"/>
        <w:numPr>
          <w:ilvl w:val="1"/>
          <w:numId w:val="2"/>
        </w:numPr>
        <w:spacing w:after="40"/>
      </w:pPr>
      <w:r>
        <w:rPr>
          <w:rFonts w:ascii="Arial" w:cs="Arial" w:eastAsia="Arial" w:hAnsi="Arial"/>
          <w:sz w:val="18"/>
          <w:szCs w:val="18"/>
        </w:rPr>
        <w:t xml:space="preserve">_selectedConfigIDs persisted on combo config record</w:t>
      </w:r>
    </w:p>
    <w:p>
      <w:pPr>
        <w:pStyle w:val="ListParagraph"/>
        <w:numPr>
          <w:ilvl w:val="1"/>
          <w:numId w:val="2"/>
        </w:numPr>
        <w:spacing w:after="40"/>
      </w:pPr>
      <w:r>
        <w:rPr>
          <w:rFonts w:ascii="Arial" w:cs="Arial" w:eastAsia="Arial" w:hAnsi="Arial"/>
          <w:sz w:val="18"/>
          <w:szCs w:val="18"/>
        </w:rPr>
        <w:t xml:space="preserve">Loading a combo config restores child selections, exhibit template, and all settings</w:t>
      </w:r>
    </w:p>
    <w:p>
      <w:pPr>
        <w:pStyle w:val="ListParagraph"/>
        <w:numPr>
          <w:ilvl w:val="1"/>
          <w:numId w:val="2"/>
        </w:numPr>
        <w:spacing w:after="40"/>
      </w:pPr>
      <w:r>
        <w:rPr>
          <w:rFonts w:ascii="Arial" w:cs="Arial" w:eastAsia="Arial" w:hAnsi="Arial"/>
          <w:sz w:val="18"/>
          <w:szCs w:val="18"/>
        </w:rPr>
        <w:t xml:space="preserve">Aggregate/replace spotlight options saved</w:t>
      </w:r>
    </w:p>
    <w:p>
      <w:r>
        <w:br w:type="page"/>
      </w:r>
    </w:p>
    <w:p>
      <w:pPr>
        <w:pStyle w:val="Heading1"/>
      </w:pPr>
      <w:r>
        <w:rPr>
          <w:rFonts w:ascii="Arial" w:cs="Arial" w:eastAsia="Arial" w:hAnsi="Arial"/>
        </w:rPr>
        <w:t xml:space="preserve">12. Phase 9: IM PARis Reports</w:t>
      </w:r>
    </w:p>
    <w:p>
      <w:pPr>
        <w:spacing w:after="120"/>
      </w:pPr>
      <w:r>
        <w:rPr>
          <w:rFonts w:ascii="Arial" w:cs="Arial" w:eastAsia="Arial" w:hAnsi="Arial"/>
          <w:b w:val="false"/>
          <w:bCs w:val="false"/>
          <w:i w:val="false"/>
          <w:iCs w:val="false"/>
          <w:color w:val="000000"/>
          <w:sz w:val="20"/>
          <w:szCs w:val="20"/>
        </w:rPr>
        <w:t xml:space="preserve">PARis (Performance and Risk) reports require plan-specific performance books. The IM PARis Reports category provides per-plan variants.</w:t>
      </w:r>
    </w:p>
    <w:p>
      <w:pPr>
        <w:spacing w:after="60" w:before="160"/>
      </w:pPr>
      <w:r>
        <w:rPr>
          <w:rFonts w:ascii="Consolas" w:cs="Consolas" w:eastAsia="Consolas" w:hAnsi="Consolas"/>
          <w:b/>
          <w:bCs/>
          <w:color w:val="1F4E79"/>
          <w:sz w:val="18"/>
          <w:szCs w:val="18"/>
        </w:rPr>
        <w:t xml:space="preserve">US-901: </w:t>
      </w:r>
      <w:r>
        <w:rPr>
          <w:rFonts w:ascii="Arial" w:cs="Arial" w:eastAsia="Arial" w:hAnsi="Arial"/>
          <w:b/>
          <w:bCs/>
          <w:sz w:val="20"/>
          <w:szCs w:val="20"/>
        </w:rPr>
        <w:t xml:space="preserve">PARis performance book pagesets</w:t>
      </w:r>
    </w:p>
    <w:p>
      <w:pPr>
        <w:spacing w:after="120"/>
      </w:pPr>
      <w:r>
        <w:rPr>
          <w:rFonts w:ascii="Arial" w:cs="Arial" w:eastAsia="Arial" w:hAnsi="Arial"/>
          <w:b w:val="false"/>
          <w:bCs w:val="false"/>
          <w:i/>
          <w:iCs/>
          <w:color w:val="595959"/>
          <w:sz w:val="20"/>
          <w:szCs w:val="20"/>
        </w:rPr>
        <w:t xml:space="preserve">As an advisor, I can include PARis Performance Books for up to 4 plans in a report.</w:t>
      </w:r>
    </w:p>
    <w:p>
      <w:pPr>
        <w:pStyle w:val="ListParagraph"/>
        <w:numPr>
          <w:ilvl w:val="1"/>
          <w:numId w:val="2"/>
        </w:numPr>
        <w:spacing w:after="40"/>
      </w:pPr>
      <w:r>
        <w:rPr>
          <w:rFonts w:ascii="Arial" w:cs="Arial" w:eastAsia="Arial" w:hAnsi="Arial"/>
          <w:sz w:val="18"/>
          <w:szCs w:val="18"/>
        </w:rPr>
        <w:t xml:space="preserve">PARis Performance Book - Plan 1/2/3/4 available as pagesets</w:t>
      </w:r>
    </w:p>
    <w:p>
      <w:pPr>
        <w:pStyle w:val="ListParagraph"/>
        <w:numPr>
          <w:ilvl w:val="1"/>
          <w:numId w:val="2"/>
        </w:numPr>
        <w:spacing w:after="40"/>
      </w:pPr>
      <w:r>
        <w:rPr>
          <w:rFonts w:ascii="Arial" w:cs="Arial" w:eastAsia="Arial" w:hAnsi="Arial"/>
          <w:sz w:val="18"/>
          <w:szCs w:val="18"/>
        </w:rPr>
        <w:t xml:space="preserve">Available in both Single Plan and Plan Groups config types</w:t>
      </w:r>
    </w:p>
    <w:p>
      <w:pPr>
        <w:pStyle w:val="ListParagraph"/>
        <w:numPr>
          <w:ilvl w:val="1"/>
          <w:numId w:val="2"/>
        </w:numPr>
        <w:spacing w:after="40"/>
      </w:pPr>
      <w:r>
        <w:rPr>
          <w:rFonts w:ascii="Arial" w:cs="Arial" w:eastAsia="Arial" w:hAnsi="Arial"/>
          <w:sz w:val="18"/>
          <w:szCs w:val="18"/>
        </w:rPr>
        <w:t xml:space="preserve">Disabled for Combo reports</w:t>
      </w:r>
    </w:p>
    <w:p>
      <w:pPr>
        <w:pStyle w:val="ListParagraph"/>
        <w:numPr>
          <w:ilvl w:val="1"/>
          <w:numId w:val="2"/>
        </w:numPr>
        <w:spacing w:after="40"/>
      </w:pPr>
      <w:r>
        <w:rPr>
          <w:rFonts w:ascii="Arial" w:cs="Arial" w:eastAsia="Arial" w:hAnsi="Arial"/>
          <w:sz w:val="18"/>
          <w:szCs w:val="18"/>
        </w:rPr>
        <w:t xml:space="preserve">Category: IM PARis Reports (category 7)</w:t>
      </w:r>
    </w:p>
    <w:p>
      <w:r>
        <w:br w:type="page"/>
      </w:r>
    </w:p>
    <w:p>
      <w:pPr>
        <w:pStyle w:val="Heading1"/>
      </w:pPr>
      <w:r>
        <w:rPr>
          <w:rFonts w:ascii="Arial" w:cs="Arial" w:eastAsia="Arial" w:hAnsi="Arial"/>
        </w:rPr>
        <w:t xml:space="preserve">13. Future Phases</w:t>
      </w:r>
    </w:p>
    <w:p>
      <w:pPr>
        <w:spacing w:after="120"/>
      </w:pPr>
      <w:r>
        <w:rPr>
          <w:rFonts w:ascii="Arial" w:cs="Arial" w:eastAsia="Arial" w:hAnsi="Arial"/>
          <w:b w:val="false"/>
          <w:bCs w:val="false"/>
          <w:i w:val="false"/>
          <w:iCs w:val="false"/>
          <w:color w:val="000000"/>
          <w:sz w:val="20"/>
          <w:szCs w:val="20"/>
        </w:rPr>
        <w:t xml:space="preserve">The following features were explored in the prototype but are not MVP. They should be planned for subsequent releases.</w:t>
      </w:r>
    </w:p>
    <w:p>
      <w:pPr>
        <w:pStyle w:val="Heading3"/>
      </w:pPr>
      <w:r>
        <w:rPr>
          <w:rFonts w:ascii="Arial" w:cs="Arial" w:eastAsia="Arial" w:hAnsi="Arial"/>
        </w:rPr>
        <w:t xml:space="preserve">Bulk Run Dashboard</w:t>
      </w:r>
    </w:p>
    <w:p>
      <w:pPr>
        <w:spacing w:after="120"/>
      </w:pPr>
      <w:r>
        <w:rPr>
          <w:rFonts w:ascii="Arial" w:cs="Arial" w:eastAsia="Arial" w:hAnsi="Arial"/>
          <w:b w:val="false"/>
          <w:bCs w:val="false"/>
          <w:i w:val="false"/>
          <w:iCs w:val="false"/>
          <w:color w:val="000000"/>
          <w:sz w:val="20"/>
          <w:szCs w:val="20"/>
        </w:rPr>
        <w:t xml:space="preserve">Centralized view of all bulk-scheduled report configs across all clients. Shows tier settings, investment counts, completion status, and exhibit templates. Includes Review modal with full config preview.</w:t>
      </w:r>
    </w:p>
    <w:p>
      <w:pPr>
        <w:pStyle w:val="Heading3"/>
      </w:pPr>
      <w:r>
        <w:rPr>
          <w:rFonts w:ascii="Arial" w:cs="Arial" w:eastAsia="Arial" w:hAnsi="Arial"/>
        </w:rPr>
        <w:t xml:space="preserve">Asset Class / Manager Groups</w:t>
      </w:r>
    </w:p>
    <w:p>
      <w:pPr>
        <w:spacing w:after="120"/>
      </w:pPr>
      <w:r>
        <w:rPr>
          <w:rFonts w:ascii="Arial" w:cs="Arial" w:eastAsia="Arial" w:hAnsi="Arial"/>
          <w:b w:val="false"/>
          <w:bCs w:val="false"/>
          <w:i w:val="false"/>
          <w:iCs w:val="false"/>
          <w:color w:val="000000"/>
          <w:sz w:val="20"/>
          <w:szCs w:val="20"/>
        </w:rPr>
        <w:t xml:space="preserve">Custom investment ordering and grouping within reports. Candidate investment comparison (Compared Against). Currently deactivated in prototype pending workflow finalization.</w:t>
      </w:r>
    </w:p>
    <w:p>
      <w:pPr>
        <w:pStyle w:val="Heading3"/>
      </w:pPr>
      <w:r>
        <w:rPr>
          <w:rFonts w:ascii="Arial" w:cs="Arial" w:eastAsia="Arial" w:hAnsi="Arial"/>
        </w:rPr>
        <w:t xml:space="preserve">Investment Completion Tracking</w:t>
      </w:r>
    </w:p>
    <w:p>
      <w:pPr>
        <w:spacing w:after="120"/>
      </w:pPr>
      <w:r>
        <w:rPr>
          <w:rFonts w:ascii="Arial" w:cs="Arial" w:eastAsia="Arial" w:hAnsi="Arial"/>
          <w:b w:val="false"/>
          <w:bCs w:val="false"/>
          <w:i w:val="false"/>
          <w:iCs w:val="false"/>
          <w:color w:val="000000"/>
          <w:sz w:val="20"/>
          <w:szCs w:val="20"/>
        </w:rPr>
        <w:t xml:space="preserve">Quarter-end completion status per investment, feeding into dashboard completion percentages and report status (Pending/Delayed/Completed).</w:t>
      </w:r>
    </w:p>
    <w:p>
      <w:r>
        <w:br w:type="page"/>
      </w:r>
    </w:p>
    <w:p>
      <w:pPr>
        <w:pStyle w:val="Heading1"/>
      </w:pPr>
      <w:r>
        <w:rPr>
          <w:rFonts w:ascii="Arial" w:cs="Arial" w:eastAsia="Arial" w:hAnsi="Arial"/>
        </w:rPr>
        <w:t xml:space="preserve">14. Dependencies &amp; Risk</w:t>
      </w:r>
    </w:p>
    <w:p>
      <w:pPr>
        <w:pStyle w:val="Heading3"/>
      </w:pPr>
      <w:r>
        <w:rPr>
          <w:rFonts w:ascii="Arial" w:cs="Arial" w:eastAsia="Arial" w:hAnsi="Arial"/>
        </w:rPr>
        <w:t xml:space="preserve">Technical Dependencies</w:t>
      </w:r>
    </w:p>
    <w:p>
      <w:pPr>
        <w:pStyle w:val="ListParagraph"/>
        <w:numPr>
          <w:ilvl w:val="0"/>
          <w:numId w:val="2"/>
        </w:numPr>
        <w:spacing w:after="60"/>
      </w:pPr>
      <w:r>
        <w:rPr>
          <w:rFonts w:ascii="Arial" w:cs="Arial" w:eastAsia="Arial" w:hAnsi="Arial"/>
          <w:sz w:val="20"/>
          <w:szCs w:val="20"/>
        </w:rPr>
        <w:t xml:space="preserve"/>
      </w:r>
      <w:r>
        <w:rPr>
          <w:rFonts w:ascii="Arial" w:cs="Arial" w:eastAsia="Arial" w:hAnsi="Arial"/>
          <w:b/>
          <w:bCs/>
          <w:sz w:val="20"/>
          <w:szCs w:val="20"/>
        </w:rPr>
        <w:t xml:space="preserve">D365 CRM integration</w:t>
      </w:r>
      <w:r>
        <w:rPr>
          <w:rFonts w:ascii="Arial" w:cs="Arial" w:eastAsia="Arial" w:hAnsi="Arial"/>
          <w:sz w:val="20"/>
          <w:szCs w:val="20"/>
        </w:rPr>
        <w:t xml:space="preserve">: Client and Plan entity mapping must be defined before Phase 2</w:t>
      </w:r>
    </w:p>
    <w:p>
      <w:pPr>
        <w:pStyle w:val="ListParagraph"/>
        <w:numPr>
          <w:ilvl w:val="0"/>
          <w:numId w:val="2"/>
        </w:numPr>
        <w:spacing w:after="60"/>
      </w:pPr>
      <w:r>
        <w:rPr>
          <w:rFonts w:ascii="Arial" w:cs="Arial" w:eastAsia="Arial" w:hAnsi="Arial"/>
          <w:sz w:val="20"/>
          <w:szCs w:val="20"/>
        </w:rPr>
        <w:t xml:space="preserve"/>
      </w:r>
      <w:r>
        <w:rPr>
          <w:rFonts w:ascii="Arial" w:cs="Arial" w:eastAsia="Arial" w:hAnsi="Arial"/>
          <w:b/>
          <w:bCs/>
          <w:sz w:val="20"/>
          <w:szCs w:val="20"/>
        </w:rPr>
        <w:t xml:space="preserve">Azure SQL schema</w:t>
      </w:r>
      <w:r>
        <w:rPr>
          <w:rFonts w:ascii="Arial" w:cs="Arial" w:eastAsia="Arial" w:hAnsi="Arial"/>
          <w:sz w:val="20"/>
          <w:szCs w:val="20"/>
        </w:rPr>
        <w:t xml:space="preserve">: Must be finalized and deployed before any phase can begin API work</w:t>
      </w:r>
    </w:p>
    <w:p>
      <w:pPr>
        <w:pStyle w:val="ListParagraph"/>
        <w:numPr>
          <w:ilvl w:val="0"/>
          <w:numId w:val="2"/>
        </w:numPr>
        <w:spacing w:after="60"/>
      </w:pPr>
      <w:r>
        <w:rPr>
          <w:rFonts w:ascii="Arial" w:cs="Arial" w:eastAsia="Arial" w:hAnsi="Arial"/>
          <w:sz w:val="20"/>
          <w:szCs w:val="20"/>
        </w:rPr>
        <w:t xml:space="preserve"/>
      </w:r>
      <w:r>
        <w:rPr>
          <w:rFonts w:ascii="Arial" w:cs="Arial" w:eastAsia="Arial" w:hAnsi="Arial"/>
          <w:b/>
          <w:bCs/>
          <w:sz w:val="20"/>
          <w:szCs w:val="20"/>
        </w:rPr>
        <w:t xml:space="preserve">SSO integration</w:t>
      </w:r>
      <w:r>
        <w:rPr>
          <w:rFonts w:ascii="Arial" w:cs="Arial" w:eastAsia="Arial" w:hAnsi="Arial"/>
          <w:sz w:val="20"/>
          <w:szCs w:val="20"/>
        </w:rPr>
        <w:t xml:space="preserve">: Required for Phase 1 completion; can be stubbed for early development</w:t>
      </w:r>
    </w:p>
    <w:p>
      <w:pPr>
        <w:pStyle w:val="ListParagraph"/>
        <w:numPr>
          <w:ilvl w:val="0"/>
          <w:numId w:val="2"/>
        </w:numPr>
        <w:spacing w:after="60"/>
      </w:pPr>
      <w:r>
        <w:rPr>
          <w:rFonts w:ascii="Arial" w:cs="Arial" w:eastAsia="Arial" w:hAnsi="Arial"/>
          <w:sz w:val="20"/>
          <w:szCs w:val="20"/>
        </w:rPr>
        <w:t xml:space="preserve"/>
      </w:r>
      <w:r>
        <w:rPr>
          <w:rFonts w:ascii="Arial" w:cs="Arial" w:eastAsia="Arial" w:hAnsi="Arial"/>
          <w:b/>
          <w:bCs/>
          <w:sz w:val="20"/>
          <w:szCs w:val="20"/>
        </w:rPr>
        <w:t xml:space="preserve">Blob storage</w:t>
      </w:r>
      <w:r>
        <w:rPr>
          <w:rFonts w:ascii="Arial" w:cs="Arial" w:eastAsia="Arial" w:hAnsi="Arial"/>
          <w:sz w:val="20"/>
          <w:szCs w:val="20"/>
        </w:rPr>
        <w:t xml:space="preserve">: Required for pageset screenshots (Phase 4); could use Azure Blob or database VARBINARY</w:t>
      </w:r>
    </w:p>
    <w:p>
      <w:pPr>
        <w:pStyle w:val="ListParagraph"/>
        <w:numPr>
          <w:ilvl w:val="0"/>
          <w:numId w:val="2"/>
        </w:numPr>
        <w:spacing w:after="60"/>
      </w:pPr>
      <w:r>
        <w:rPr>
          <w:rFonts w:ascii="Arial" w:cs="Arial" w:eastAsia="Arial" w:hAnsi="Arial"/>
          <w:sz w:val="20"/>
          <w:szCs w:val="20"/>
        </w:rPr>
        <w:t xml:space="preserve"/>
      </w:r>
      <w:r>
        <w:rPr>
          <w:rFonts w:ascii="Arial" w:cs="Arial" w:eastAsia="Arial" w:hAnsi="Arial"/>
          <w:b/>
          <w:bCs/>
          <w:sz w:val="20"/>
          <w:szCs w:val="20"/>
        </w:rPr>
        <w:t xml:space="preserve">Investment data source</w:t>
      </w:r>
      <w:r>
        <w:rPr>
          <w:rFonts w:ascii="Arial" w:cs="Arial" w:eastAsia="Arial" w:hAnsi="Arial"/>
          <w:sz w:val="20"/>
          <w:szCs w:val="20"/>
        </w:rPr>
        <w:t xml:space="preserve">: ct_investmentid mapping to data warehouse must be established for Phase 6</w:t>
      </w:r>
    </w:p>
    <w:p>
      <w:pPr>
        <w:pStyle w:val="Heading3"/>
      </w:pPr>
      <w:r>
        <w:rPr>
          <w:rFonts w:ascii="Arial" w:cs="Arial" w:eastAsia="Arial" w:hAnsi="Arial"/>
        </w:rPr>
        <w:t xml:space="preserve">Key Risks</w:t>
      </w:r>
    </w:p>
    <w:p>
      <w:pPr>
        <w:pStyle w:val="ListParagraph"/>
        <w:numPr>
          <w:ilvl w:val="0"/>
          <w:numId w:val="2"/>
        </w:numPr>
        <w:spacing w:after="60"/>
      </w:pPr>
      <w:r>
        <w:rPr>
          <w:rFonts w:ascii="Arial" w:cs="Arial" w:eastAsia="Arial" w:hAnsi="Arial"/>
          <w:sz w:val="20"/>
          <w:szCs w:val="20"/>
        </w:rPr>
        <w:t xml:space="preserve"/>
      </w:r>
      <w:r>
        <w:rPr>
          <w:rFonts w:ascii="Arial" w:cs="Arial" w:eastAsia="Arial" w:hAnsi="Arial"/>
          <w:b/>
          <w:bCs/>
          <w:sz w:val="20"/>
          <w:szCs w:val="20"/>
        </w:rPr>
        <w:t xml:space="preserve">D365 UI constraints</w:t>
      </w:r>
      <w:r>
        <w:rPr>
          <w:rFonts w:ascii="Arial" w:cs="Arial" w:eastAsia="Arial" w:hAnsi="Arial"/>
          <w:sz w:val="20"/>
          <w:szCs w:val="20"/>
        </w:rPr>
        <w:t xml:space="preserve">: If the production UI must use D365 components (Power Apps), the React prototype patterns may not directly translate. Validate early.</w:t>
      </w:r>
    </w:p>
    <w:p>
      <w:pPr>
        <w:pStyle w:val="ListParagraph"/>
        <w:numPr>
          <w:ilvl w:val="0"/>
          <w:numId w:val="2"/>
        </w:numPr>
        <w:spacing w:after="60"/>
      </w:pPr>
      <w:r>
        <w:rPr>
          <w:rFonts w:ascii="Arial" w:cs="Arial" w:eastAsia="Arial" w:hAnsi="Arial"/>
          <w:sz w:val="20"/>
          <w:szCs w:val="20"/>
        </w:rPr>
        <w:t xml:space="preserve"/>
      </w:r>
      <w:r>
        <w:rPr>
          <w:rFonts w:ascii="Arial" w:cs="Arial" w:eastAsia="Arial" w:hAnsi="Arial"/>
          <w:b/>
          <w:bCs/>
          <w:sz w:val="20"/>
          <w:szCs w:val="20"/>
        </w:rPr>
        <w:t xml:space="preserve">Shared config concurrency</w:t>
      </w:r>
      <w:r>
        <w:rPr>
          <w:rFonts w:ascii="Arial" w:cs="Arial" w:eastAsia="Arial" w:hAnsi="Arial"/>
          <w:sz w:val="20"/>
          <w:szCs w:val="20"/>
        </w:rPr>
        <w:t xml:space="preserve">: Multiple advisors modifying the same shared config simultaneously could cause conflicts. Consider optimistic concurrency with LastSaved timestamps.</w:t>
      </w:r>
    </w:p>
    <w:p>
      <w:pPr>
        <w:pStyle w:val="ListParagraph"/>
        <w:numPr>
          <w:ilvl w:val="0"/>
          <w:numId w:val="2"/>
        </w:numPr>
        <w:spacing w:after="60"/>
      </w:pPr>
      <w:r>
        <w:rPr>
          <w:rFonts w:ascii="Arial" w:cs="Arial" w:eastAsia="Arial" w:hAnsi="Arial"/>
          <w:sz w:val="20"/>
          <w:szCs w:val="20"/>
        </w:rPr>
        <w:t xml:space="preserve"/>
      </w:r>
      <w:r>
        <w:rPr>
          <w:rFonts w:ascii="Arial" w:cs="Arial" w:eastAsia="Arial" w:hAnsi="Arial"/>
          <w:b/>
          <w:bCs/>
          <w:sz w:val="20"/>
          <w:szCs w:val="20"/>
        </w:rPr>
        <w:t xml:space="preserve">localStorage to SQL migration</w:t>
      </w:r>
      <w:r>
        <w:rPr>
          <w:rFonts w:ascii="Arial" w:cs="Arial" w:eastAsia="Arial" w:hAnsi="Arial"/>
          <w:sz w:val="20"/>
          <w:szCs w:val="20"/>
        </w:rPr>
        <w:t xml:space="preserve">: Prototype data in localStorage cannot be directly migrated. Export/import JSON can seed initial test data.</w:t>
      </w:r>
    </w:p>
    <w:p>
      <w:pPr>
        <w:pStyle w:val="ListParagraph"/>
        <w:numPr>
          <w:ilvl w:val="0"/>
          <w:numId w:val="2"/>
        </w:numPr>
        <w:spacing w:after="60"/>
      </w:pPr>
      <w:r>
        <w:rPr>
          <w:rFonts w:ascii="Arial" w:cs="Arial" w:eastAsia="Arial" w:hAnsi="Arial"/>
          <w:sz w:val="20"/>
          <w:szCs w:val="20"/>
        </w:rPr>
        <w:t xml:space="preserve"/>
      </w:r>
      <w:r>
        <w:rPr>
          <w:rFonts w:ascii="Arial" w:cs="Arial" w:eastAsia="Arial" w:hAnsi="Arial"/>
          <w:b/>
          <w:bCs/>
          <w:sz w:val="20"/>
          <w:szCs w:val="20"/>
        </w:rPr>
        <w:t xml:space="preserve">Performance at scale</w:t>
      </w:r>
      <w:r>
        <w:rPr>
          <w:rFonts w:ascii="Arial" w:cs="Arial" w:eastAsia="Arial" w:hAnsi="Arial"/>
          <w:sz w:val="20"/>
          <w:szCs w:val="20"/>
        </w:rPr>
        <w:t xml:space="preserve">: Shared configs could be associated with thousands of plans. Impact warnings should show counts only (not plan names) at scale.</w:t>
      </w:r>
    </w:p>
    <w:p>
      <w:pPr>
        <w:pStyle w:val="Heading3"/>
      </w:pPr>
      <w:r>
        <w:rPr>
          <w:rFonts w:ascii="Arial" w:cs="Arial" w:eastAsia="Arial" w:hAnsi="Arial"/>
        </w:rPr>
        <w:t xml:space="preserve">Prototype Reference</w:t>
      </w:r>
    </w:p>
    <w:p>
      <w:pPr>
        <w:spacing w:after="120"/>
      </w:pPr>
      <w:r>
        <w:rPr>
          <w:rFonts w:ascii="Arial" w:cs="Arial" w:eastAsia="Arial" w:hAnsi="Arial"/>
          <w:b w:val="false"/>
          <w:bCs w:val="false"/>
          <w:i w:val="false"/>
          <w:iCs w:val="false"/>
          <w:color w:val="000000"/>
          <w:sz w:val="20"/>
          <w:szCs w:val="20"/>
        </w:rPr>
        <w:t xml:space="preserve">The interactive prototype at https://github.com/Michael-Chittenden/report-config-ui demonstrates all MVP workflows. Developers should run the prototype locally to understand the intended UX before implementing each phase. See README.md for setup instructions.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jc w:val="center"/>
    </w:pPr>
    <w:r>
      <w:rPr>
        <w:rFonts w:ascii="Arial" w:cs="Arial" w:eastAsia="Arial" w:hAnsi="Arial"/>
        <w:color w:val="808080"/>
        <w:sz w:val="16"/>
        <w:szCs w:val="16"/>
      </w:rPr>
      <w:t xml:space="preserve">CONFIDENTIAL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rFonts w:ascii="Arial" w:cs="Arial" w:eastAsia="Arial" w:hAnsi="Arial"/>
        <w:b/>
        <w:bCs/>
        <w:color w:val="1F4E79"/>
        <w:sz w:val="18"/>
        <w:szCs w:val="18"/>
      </w:rPr>
      <w:t xml:space="preserve">CAPTRUST  </w:t>
    </w:r>
    <w:r>
      <w:rPr>
        <w:rFonts w:ascii="Arial" w:cs="Arial" w:eastAsia="Arial" w:hAnsi="Arial"/>
        <w:color w:val="808080"/>
        <w:sz w:val="18"/>
        <w:szCs w:val="18"/>
      </w:rPr>
      <w:t xml:space="preserve">IRP Report Configuration — Development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2026-04-08T02:00:17.426Z</dcterms:created>
  <dcterms:modified xsi:type="dcterms:W3CDTF">2026-04-08T02:00:17.426Z</dcterms:modified>
</cp:coreProperties>
</file>

<file path=docProps/custom.xml><?xml version="1.0" encoding="utf-8"?>
<Properties xmlns="http://schemas.openxmlformats.org/officeDocument/2006/custom-properties" xmlns:vt="http://schemas.openxmlformats.org/officeDocument/2006/docPropsVTypes"/>
</file>