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591E4" w14:textId="0177BD18" w:rsidR="00944D6A" w:rsidRDefault="00237559" w:rsidP="00944D6A">
      <w:pPr>
        <w:pStyle w:val="Heading2"/>
        <w:rPr>
          <w:lang w:val="en-US"/>
        </w:rPr>
      </w:pPr>
      <w:r>
        <w:rPr>
          <w:lang w:val="en-US"/>
        </w:rPr>
        <w:t>Cyberops vm mininet wireshark pcap traffic analysis:</w:t>
      </w:r>
    </w:p>
    <w:p w14:paraId="6B5E7623" w14:textId="1F3996DA" w:rsidR="00237559" w:rsidRDefault="00237559" w:rsidP="00237559">
      <w:r>
        <w:rPr>
          <w:noProof/>
        </w:rPr>
        <w:drawing>
          <wp:anchor distT="0" distB="0" distL="114300" distR="114300" simplePos="0" relativeHeight="251658240" behindDoc="0" locked="0" layoutInCell="1" allowOverlap="1" wp14:anchorId="35122F2D" wp14:editId="7BE015EC">
            <wp:simplePos x="0" y="0"/>
            <wp:positionH relativeFrom="margin">
              <wp:posOffset>2436495</wp:posOffset>
            </wp:positionH>
            <wp:positionV relativeFrom="paragraph">
              <wp:posOffset>234950</wp:posOffset>
            </wp:positionV>
            <wp:extent cx="4143375" cy="3166745"/>
            <wp:effectExtent l="0" t="0" r="9525" b="0"/>
            <wp:wrapNone/>
            <wp:docPr id="180686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5384" t="7510" r="1988"/>
                    <a:stretch>
                      <a:fillRect/>
                    </a:stretch>
                  </pic:blipFill>
                  <pic:spPr bwMode="auto">
                    <a:xfrm>
                      <a:off x="0" y="0"/>
                      <a:ext cx="4143375" cy="3166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7559">
        <w:t xml:space="preserve">Analisi del traffico tra due </w:t>
      </w:r>
      <w:proofErr w:type="spellStart"/>
      <w:r w:rsidRPr="00237559">
        <w:t>h</w:t>
      </w:r>
      <w:r>
        <w:t>ost</w:t>
      </w:r>
      <w:proofErr w:type="spellEnd"/>
      <w:r>
        <w:t xml:space="preserve"> (H1 Client, H4 server http </w:t>
      </w:r>
      <w:proofErr w:type="spellStart"/>
      <w:r>
        <w:t>nginx</w:t>
      </w:r>
      <w:proofErr w:type="spellEnd"/>
      <w:r>
        <w:t xml:space="preserve">) di </w:t>
      </w:r>
      <w:proofErr w:type="spellStart"/>
      <w:r>
        <w:t>mininet</w:t>
      </w:r>
      <w:proofErr w:type="spellEnd"/>
      <w:r>
        <w:t xml:space="preserve"> su macchina </w:t>
      </w:r>
      <w:proofErr w:type="spellStart"/>
      <w:r>
        <w:t>CyberOps</w:t>
      </w:r>
      <w:proofErr w:type="spellEnd"/>
      <w:r>
        <w:t xml:space="preserve"> tramite </w:t>
      </w:r>
      <w:proofErr w:type="spellStart"/>
      <w:r>
        <w:t>Wireshark</w:t>
      </w:r>
      <w:proofErr w:type="spellEnd"/>
      <w:r>
        <w:t>.</w:t>
      </w:r>
    </w:p>
    <w:p w14:paraId="705C0D6C" w14:textId="71605F32" w:rsidR="00237559" w:rsidRDefault="00237559" w:rsidP="00237559">
      <w:r>
        <w:rPr>
          <w:noProof/>
        </w:rPr>
        <w:drawing>
          <wp:anchor distT="0" distB="0" distL="114300" distR="114300" simplePos="0" relativeHeight="251659264" behindDoc="0" locked="0" layoutInCell="1" allowOverlap="1" wp14:anchorId="4B053BA6" wp14:editId="1230B36F">
            <wp:simplePos x="0" y="0"/>
            <wp:positionH relativeFrom="margin">
              <wp:posOffset>-392430</wp:posOffset>
            </wp:positionH>
            <wp:positionV relativeFrom="paragraph">
              <wp:posOffset>915670</wp:posOffset>
            </wp:positionV>
            <wp:extent cx="4290695" cy="4590552"/>
            <wp:effectExtent l="190500" t="171450" r="186055" b="191135"/>
            <wp:wrapNone/>
            <wp:docPr id="334784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198" r="34770"/>
                    <a:stretch>
                      <a:fillRect/>
                    </a:stretch>
                  </pic:blipFill>
                  <pic:spPr bwMode="auto">
                    <a:xfrm>
                      <a:off x="0" y="0"/>
                      <a:ext cx="4291162" cy="459105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Accesso come user:</w:t>
      </w:r>
      <w:r>
        <w:br/>
      </w:r>
      <w:proofErr w:type="spellStart"/>
      <w:r>
        <w:t>analyst</w:t>
      </w:r>
      <w:proofErr w:type="spellEnd"/>
      <w:r>
        <w:t xml:space="preserve"> e avvio di </w:t>
      </w:r>
      <w:proofErr w:type="spellStart"/>
      <w:r>
        <w:t>mininet</w:t>
      </w:r>
      <w:proofErr w:type="spellEnd"/>
      <w:r>
        <w:t xml:space="preserve"> con</w:t>
      </w:r>
      <w:r>
        <w:br/>
        <w:t xml:space="preserve">topologia </w:t>
      </w:r>
      <w:proofErr w:type="spellStart"/>
      <w:proofErr w:type="gramStart"/>
      <w:r>
        <w:t>pre</w:t>
      </w:r>
      <w:proofErr w:type="spellEnd"/>
      <w:r>
        <w:t>-stabilita</w:t>
      </w:r>
      <w:proofErr w:type="gramEnd"/>
    </w:p>
    <w:p w14:paraId="2712EA95" w14:textId="0D074B44" w:rsidR="00237559" w:rsidRDefault="00237559" w:rsidP="00237559"/>
    <w:p w14:paraId="66CAD6BA" w14:textId="2743581F" w:rsidR="00237559" w:rsidRDefault="00237559" w:rsidP="00237559"/>
    <w:p w14:paraId="24A91CCB" w14:textId="2DDEDE80" w:rsidR="00237559" w:rsidRDefault="00237559" w:rsidP="00237559"/>
    <w:p w14:paraId="66C9BB82" w14:textId="2C63E52E" w:rsidR="00237559" w:rsidRDefault="00237559" w:rsidP="00237559"/>
    <w:p w14:paraId="77410260" w14:textId="0F7EF3F5" w:rsidR="00237559" w:rsidRDefault="00237559" w:rsidP="00237559">
      <w:pPr>
        <w:ind w:left="6480"/>
      </w:pPr>
      <w:r>
        <w:t>.</w:t>
      </w:r>
      <w:r>
        <w:br/>
        <w:t>Con comando CLI “</w:t>
      </w:r>
      <w:proofErr w:type="spellStart"/>
      <w:r>
        <w:t>xterm</w:t>
      </w:r>
      <w:proofErr w:type="spellEnd"/>
      <w:r>
        <w:t>” io</w:t>
      </w:r>
      <w:r>
        <w:br/>
        <w:t>“</w:t>
      </w:r>
      <w:proofErr w:type="spellStart"/>
      <w:r>
        <w:t>Spawno</w:t>
      </w:r>
      <w:proofErr w:type="spellEnd"/>
      <w:r>
        <w:t xml:space="preserve">” i terminali di H1 che ci farà da client e H4 che farà da server http </w:t>
      </w:r>
      <w:proofErr w:type="spellStart"/>
      <w:r>
        <w:t>nginx</w:t>
      </w:r>
      <w:proofErr w:type="spellEnd"/>
      <w:r>
        <w:t>.</w:t>
      </w:r>
      <w:r>
        <w:br/>
      </w:r>
      <w:r>
        <w:br/>
        <w:t>H1 ipv4: 10.0.0.11/24</w:t>
      </w:r>
      <w:r>
        <w:br/>
        <w:t>H4 ipv4: 172.16.0.40/24</w:t>
      </w:r>
      <w:r>
        <w:br/>
      </w:r>
      <w:r>
        <w:br/>
      </w:r>
    </w:p>
    <w:p w14:paraId="337A147A" w14:textId="77777777" w:rsidR="00237559" w:rsidRDefault="00237559" w:rsidP="00237559">
      <w:pPr>
        <w:rPr>
          <w:lang w:val="en-US"/>
        </w:rPr>
      </w:pPr>
      <w:r w:rsidRPr="00237559">
        <w:rPr>
          <w:lang w:val="en-US"/>
        </w:rPr>
        <w:t xml:space="preserve">Da </w:t>
      </w:r>
      <w:proofErr w:type="spellStart"/>
      <w:r w:rsidRPr="00237559">
        <w:rPr>
          <w:lang w:val="en-US"/>
        </w:rPr>
        <w:t>terminale</w:t>
      </w:r>
      <w:proofErr w:type="spellEnd"/>
      <w:r w:rsidRPr="00237559">
        <w:rPr>
          <w:lang w:val="en-US"/>
        </w:rPr>
        <w:t xml:space="preserve"> H4 </w:t>
      </w:r>
      <w:proofErr w:type="spellStart"/>
      <w:r w:rsidRPr="00237559">
        <w:rPr>
          <w:lang w:val="en-US"/>
        </w:rPr>
        <w:t>avvio</w:t>
      </w:r>
      <w:proofErr w:type="spellEnd"/>
      <w:r w:rsidRPr="00237559">
        <w:rPr>
          <w:lang w:val="en-US"/>
        </w:rPr>
        <w:t xml:space="preserve"> </w:t>
      </w:r>
      <w:proofErr w:type="spellStart"/>
      <w:r w:rsidRPr="00237559">
        <w:rPr>
          <w:lang w:val="en-US"/>
        </w:rPr>
        <w:t>servizio</w:t>
      </w:r>
      <w:proofErr w:type="spellEnd"/>
      <w:r w:rsidRPr="00237559">
        <w:rPr>
          <w:lang w:val="en-US"/>
        </w:rPr>
        <w:t xml:space="preserve"> server con /home/analyst/lab.support.files/reg_server_start.sh</w:t>
      </w:r>
      <w:r w:rsidRPr="00237559">
        <w:rPr>
          <w:lang w:val="en-US"/>
        </w:rPr>
        <w:br/>
        <w:t>the shell s</w:t>
      </w:r>
      <w:r>
        <w:rPr>
          <w:lang w:val="en-US"/>
        </w:rPr>
        <w:t xml:space="preserve">cript to start the nginx service on the port 80, I’ll now go on H1 and get super user to run a </w:t>
      </w:r>
      <w:proofErr w:type="spellStart"/>
      <w:r>
        <w:rPr>
          <w:lang w:val="en-US"/>
        </w:rPr>
        <w:t>firefox</w:t>
      </w:r>
      <w:proofErr w:type="spellEnd"/>
      <w:r>
        <w:rPr>
          <w:lang w:val="en-US"/>
        </w:rPr>
        <w:t xml:space="preserve"> instance and visit the </w:t>
      </w:r>
      <w:proofErr w:type="spellStart"/>
      <w:r>
        <w:rPr>
          <w:lang w:val="en-US"/>
        </w:rPr>
        <w:t>ip</w:t>
      </w:r>
      <w:proofErr w:type="spellEnd"/>
      <w:r>
        <w:rPr>
          <w:lang w:val="en-US"/>
        </w:rPr>
        <w:t xml:space="preserve"> of H4 and immediately capture the traffic as a </w:t>
      </w:r>
      <w:proofErr w:type="spellStart"/>
      <w:r>
        <w:rPr>
          <w:lang w:val="en-US"/>
        </w:rPr>
        <w:t>pcap</w:t>
      </w:r>
      <w:proofErr w:type="spellEnd"/>
      <w:r>
        <w:rPr>
          <w:lang w:val="en-US"/>
        </w:rPr>
        <w:t xml:space="preserve"> with the tool </w:t>
      </w:r>
      <w:proofErr w:type="spellStart"/>
      <w:r>
        <w:rPr>
          <w:lang w:val="en-US"/>
        </w:rPr>
        <w:t>tcpdump</w:t>
      </w:r>
      <w:proofErr w:type="spellEnd"/>
      <w:r>
        <w:rPr>
          <w:lang w:val="en-US"/>
        </w:rPr>
        <w:t xml:space="preserve"> as </w:t>
      </w:r>
      <w:proofErr w:type="spellStart"/>
      <w:r>
        <w:rPr>
          <w:lang w:val="en-US"/>
        </w:rPr>
        <w:t>capture_</w:t>
      </w:r>
      <w:proofErr w:type="gramStart"/>
      <w:r>
        <w:rPr>
          <w:lang w:val="en-US"/>
        </w:rPr>
        <w:t>real.pcap</w:t>
      </w:r>
      <w:proofErr w:type="spellEnd"/>
      <w:proofErr w:type="gramEnd"/>
      <w:r>
        <w:rPr>
          <w:lang w:val="en-US"/>
        </w:rPr>
        <w:t xml:space="preserve"> </w:t>
      </w:r>
    </w:p>
    <w:p w14:paraId="44D94933" w14:textId="1C142609" w:rsidR="00237559" w:rsidRDefault="00237559" w:rsidP="00237559">
      <w:pPr>
        <w:rPr>
          <w:lang w:val="en-US"/>
        </w:rPr>
      </w:pPr>
      <w:r>
        <w:rPr>
          <w:noProof/>
          <w:lang w:val="en-US"/>
        </w:rPr>
        <w:lastRenderedPageBreak/>
        <w:drawing>
          <wp:anchor distT="0" distB="0" distL="114300" distR="114300" simplePos="0" relativeHeight="251660288" behindDoc="0" locked="0" layoutInCell="1" allowOverlap="1" wp14:anchorId="081F0AB1" wp14:editId="14FF4034">
            <wp:simplePos x="0" y="0"/>
            <wp:positionH relativeFrom="column">
              <wp:posOffset>-554355</wp:posOffset>
            </wp:positionH>
            <wp:positionV relativeFrom="paragraph">
              <wp:posOffset>-1092835</wp:posOffset>
            </wp:positionV>
            <wp:extent cx="7165226" cy="3457575"/>
            <wp:effectExtent l="0" t="0" r="0" b="0"/>
            <wp:wrapNone/>
            <wp:docPr id="976070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65226" cy="3457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7559">
        <w:rPr>
          <w:lang w:val="en-US"/>
        </w:rPr>
        <w:br/>
      </w:r>
    </w:p>
    <w:p w14:paraId="2E50E6A3" w14:textId="77777777" w:rsidR="00237559" w:rsidRDefault="00237559" w:rsidP="00237559">
      <w:pPr>
        <w:rPr>
          <w:lang w:val="en-US"/>
        </w:rPr>
      </w:pPr>
    </w:p>
    <w:p w14:paraId="2E3D50E0" w14:textId="6E1C6123" w:rsidR="00237559" w:rsidRDefault="00305C88" w:rsidP="00237559">
      <w:pPr>
        <w:rPr>
          <w:lang w:val="en-US"/>
        </w:rPr>
      </w:pPr>
      <w:r>
        <w:rPr>
          <w:noProof/>
        </w:rPr>
        <w:drawing>
          <wp:anchor distT="0" distB="0" distL="114300" distR="114300" simplePos="0" relativeHeight="251661312" behindDoc="0" locked="0" layoutInCell="1" allowOverlap="1" wp14:anchorId="6AD69D91" wp14:editId="131ACC78">
            <wp:simplePos x="0" y="0"/>
            <wp:positionH relativeFrom="column">
              <wp:posOffset>-535305</wp:posOffset>
            </wp:positionH>
            <wp:positionV relativeFrom="paragraph">
              <wp:posOffset>550545</wp:posOffset>
            </wp:positionV>
            <wp:extent cx="3909060" cy="600075"/>
            <wp:effectExtent l="0" t="0" r="0" b="9525"/>
            <wp:wrapNone/>
            <wp:docPr id="899875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9060" cy="600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FF4A8D" w14:textId="5E923001" w:rsidR="00237559" w:rsidRDefault="00237559" w:rsidP="00237559">
      <w:pPr>
        <w:rPr>
          <w:lang w:val="en-US"/>
        </w:rPr>
      </w:pPr>
    </w:p>
    <w:p w14:paraId="4FFED485" w14:textId="542758E9" w:rsidR="00237559" w:rsidRDefault="00237559" w:rsidP="00237559">
      <w:pPr>
        <w:rPr>
          <w:lang w:val="en-US"/>
        </w:rPr>
      </w:pPr>
    </w:p>
    <w:p w14:paraId="4673B223" w14:textId="45975B63" w:rsidR="00305C88" w:rsidRDefault="00305C88" w:rsidP="00237559">
      <w:r>
        <w:rPr>
          <w:noProof/>
        </w:rPr>
        <w:drawing>
          <wp:anchor distT="0" distB="0" distL="114300" distR="114300" simplePos="0" relativeHeight="251662336" behindDoc="0" locked="0" layoutInCell="1" allowOverlap="1" wp14:anchorId="67B5E047" wp14:editId="4E01E92C">
            <wp:simplePos x="0" y="0"/>
            <wp:positionH relativeFrom="margin">
              <wp:posOffset>150496</wp:posOffset>
            </wp:positionH>
            <wp:positionV relativeFrom="paragraph">
              <wp:posOffset>781050</wp:posOffset>
            </wp:positionV>
            <wp:extent cx="5506694" cy="3200400"/>
            <wp:effectExtent l="0" t="0" r="0" b="0"/>
            <wp:wrapNone/>
            <wp:docPr id="926473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0425" cy="32025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559" w:rsidRPr="00237559">
        <w:t xml:space="preserve">Avvio ora </w:t>
      </w:r>
      <w:proofErr w:type="spellStart"/>
      <w:r w:rsidR="00237559" w:rsidRPr="00237559">
        <w:t>wireshark</w:t>
      </w:r>
      <w:proofErr w:type="spellEnd"/>
      <w:r w:rsidR="00237559" w:rsidRPr="00237559">
        <w:t xml:space="preserve"> e metto c</w:t>
      </w:r>
      <w:r w:rsidR="00237559">
        <w:t xml:space="preserve">ome file da voler esaminare la cattura appena svolta del traffico su browser </w:t>
      </w:r>
      <w:proofErr w:type="spellStart"/>
      <w:r w:rsidR="00237559">
        <w:t>firefox</w:t>
      </w:r>
      <w:proofErr w:type="spellEnd"/>
      <w:r w:rsidR="00237559">
        <w:t>, ma soprattutto interessandomi ai</w:t>
      </w:r>
      <w:r>
        <w:t xml:space="preserve"> frame protocollo TCP per analizzare il </w:t>
      </w:r>
      <w:proofErr w:type="spellStart"/>
      <w:r>
        <w:t>three</w:t>
      </w:r>
      <w:proofErr w:type="spellEnd"/>
      <w:r>
        <w:t xml:space="preserve"> way </w:t>
      </w:r>
      <w:proofErr w:type="spellStart"/>
      <w:r>
        <w:t>handshake</w:t>
      </w:r>
      <w:proofErr w:type="spellEnd"/>
      <w:r>
        <w:t>.</w:t>
      </w:r>
    </w:p>
    <w:p w14:paraId="29567528" w14:textId="71BEF3AE" w:rsidR="00237559" w:rsidRDefault="00305C88" w:rsidP="00237559">
      <w:r>
        <w:br/>
      </w:r>
    </w:p>
    <w:p w14:paraId="7849742B" w14:textId="77777777" w:rsidR="00305C88" w:rsidRDefault="00305C88" w:rsidP="00237559"/>
    <w:p w14:paraId="1AF31A11" w14:textId="77777777" w:rsidR="00305C88" w:rsidRDefault="00305C88" w:rsidP="00237559"/>
    <w:p w14:paraId="3E9F085F" w14:textId="77777777" w:rsidR="00305C88" w:rsidRDefault="00305C88" w:rsidP="00237559"/>
    <w:p w14:paraId="04931907" w14:textId="77777777" w:rsidR="00305C88" w:rsidRDefault="00305C88" w:rsidP="00237559"/>
    <w:p w14:paraId="616B055E" w14:textId="3A5B2091" w:rsidR="00305C88" w:rsidRDefault="00305C88" w:rsidP="00237559"/>
    <w:p w14:paraId="320DCDE4" w14:textId="1E080E93" w:rsidR="00305C88" w:rsidRDefault="00305C88" w:rsidP="00237559">
      <w:r>
        <w:t>Applico filtro “</w:t>
      </w:r>
      <w:proofErr w:type="spellStart"/>
      <w:r>
        <w:t>tcp</w:t>
      </w:r>
      <w:proofErr w:type="spellEnd"/>
      <w:r>
        <w:t>”, altri filtri utili per analisi sarebbero quelli che abbiamo ad esempio utilizzato in esercizi passati per query di risorse da parte di un IP al server http in questo caso come “</w:t>
      </w:r>
      <w:proofErr w:type="spellStart"/>
      <w:proofErr w:type="gramStart"/>
      <w:r>
        <w:t>http.request</w:t>
      </w:r>
      <w:proofErr w:type="spellEnd"/>
      <w:proofErr w:type="gramEnd"/>
      <w:r>
        <w:t xml:space="preserve">”, specificando poi metodi che mettono il servizio a rischio come “DELETE” con </w:t>
      </w:r>
      <w:proofErr w:type="spellStart"/>
      <w:proofErr w:type="gramStart"/>
      <w:r>
        <w:t>http.request</w:t>
      </w:r>
      <w:proofErr w:type="gramEnd"/>
      <w:r>
        <w:t>.method</w:t>
      </w:r>
      <w:proofErr w:type="spellEnd"/>
      <w:r>
        <w:t xml:space="preserve"> == “DELETE” ad esempio. Oppure controllare con </w:t>
      </w:r>
      <w:proofErr w:type="spellStart"/>
      <w:proofErr w:type="gramStart"/>
      <w:r>
        <w:t>http.response</w:t>
      </w:r>
      <w:proofErr w:type="gramEnd"/>
      <w:r>
        <w:t>.code</w:t>
      </w:r>
      <w:proofErr w:type="spellEnd"/>
      <w:r>
        <w:t xml:space="preserve"> == 401,403 (</w:t>
      </w:r>
      <w:proofErr w:type="spellStart"/>
      <w:proofErr w:type="gramStart"/>
      <w:r>
        <w:t>unauthorized,forbidden</w:t>
      </w:r>
      <w:proofErr w:type="spellEnd"/>
      <w:proofErr w:type="gramEnd"/>
      <w:r>
        <w:t xml:space="preserve">) se qualcuno sta cercando di accedere a pagine su cui non ha autorizzazione (probabile </w:t>
      </w:r>
      <w:proofErr w:type="spellStart"/>
      <w:r>
        <w:t>probing</w:t>
      </w:r>
      <w:proofErr w:type="spellEnd"/>
      <w:r>
        <w:t xml:space="preserve"> o enumerazione directories)</w:t>
      </w:r>
    </w:p>
    <w:p w14:paraId="024E5A19" w14:textId="12E32349" w:rsidR="00E12D66" w:rsidRDefault="00E12D66" w:rsidP="00237559">
      <w:r>
        <w:rPr>
          <w:noProof/>
        </w:rPr>
        <w:lastRenderedPageBreak/>
        <w:drawing>
          <wp:anchor distT="0" distB="0" distL="114300" distR="114300" simplePos="0" relativeHeight="251663360" behindDoc="0" locked="0" layoutInCell="1" allowOverlap="1" wp14:anchorId="0D05232E" wp14:editId="17673E64">
            <wp:simplePos x="0" y="0"/>
            <wp:positionH relativeFrom="margin">
              <wp:align>center</wp:align>
            </wp:positionH>
            <wp:positionV relativeFrom="paragraph">
              <wp:posOffset>-950595</wp:posOffset>
            </wp:positionV>
            <wp:extent cx="7155752" cy="1085850"/>
            <wp:effectExtent l="0" t="0" r="7620" b="0"/>
            <wp:wrapNone/>
            <wp:docPr id="10399979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55752"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27426B9D" wp14:editId="413205FA">
            <wp:simplePos x="0" y="0"/>
            <wp:positionH relativeFrom="column">
              <wp:posOffset>3284220</wp:posOffset>
            </wp:positionH>
            <wp:positionV relativeFrom="paragraph">
              <wp:posOffset>3762375</wp:posOffset>
            </wp:positionV>
            <wp:extent cx="3429000" cy="1583147"/>
            <wp:effectExtent l="0" t="0" r="0" b="0"/>
            <wp:wrapNone/>
            <wp:docPr id="184044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0" cy="15831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5C88">
        <w:rPr>
          <w:noProof/>
        </w:rPr>
        <w:drawing>
          <wp:anchor distT="0" distB="0" distL="114300" distR="114300" simplePos="0" relativeHeight="251665408" behindDoc="0" locked="0" layoutInCell="1" allowOverlap="1" wp14:anchorId="4A85E0C2" wp14:editId="2341A221">
            <wp:simplePos x="0" y="0"/>
            <wp:positionH relativeFrom="column">
              <wp:posOffset>-506730</wp:posOffset>
            </wp:positionH>
            <wp:positionV relativeFrom="paragraph">
              <wp:posOffset>2602865</wp:posOffset>
            </wp:positionV>
            <wp:extent cx="7240535" cy="2933700"/>
            <wp:effectExtent l="0" t="0" r="0" b="0"/>
            <wp:wrapNone/>
            <wp:docPr id="1176276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40535"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5C88">
        <w:br/>
      </w:r>
      <w:r w:rsidR="00305C88">
        <w:rPr>
          <w:noProof/>
        </w:rPr>
        <w:drawing>
          <wp:anchor distT="0" distB="0" distL="114300" distR="114300" simplePos="0" relativeHeight="251664384" behindDoc="0" locked="0" layoutInCell="1" allowOverlap="1" wp14:anchorId="5DD964BD" wp14:editId="26997629">
            <wp:simplePos x="0" y="0"/>
            <wp:positionH relativeFrom="column">
              <wp:posOffset>-459105</wp:posOffset>
            </wp:positionH>
            <wp:positionV relativeFrom="paragraph">
              <wp:posOffset>497205</wp:posOffset>
            </wp:positionV>
            <wp:extent cx="7088191" cy="904875"/>
            <wp:effectExtent l="0" t="0" r="0" b="0"/>
            <wp:wrapNone/>
            <wp:docPr id="1253219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88191" cy="904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5C88">
        <w:t xml:space="preserve">Identifico subito dall’ordine di stream il 3 way </w:t>
      </w:r>
      <w:proofErr w:type="spellStart"/>
      <w:r w:rsidR="00305C88">
        <w:t>handshake</w:t>
      </w:r>
      <w:proofErr w:type="spellEnd"/>
      <w:r w:rsidR="00305C88">
        <w:t xml:space="preserve"> e persino il </w:t>
      </w:r>
      <w:proofErr w:type="spellStart"/>
      <w:r w:rsidR="00305C88">
        <w:t>finalize</w:t>
      </w:r>
      <w:proofErr w:type="spellEnd"/>
      <w:r w:rsidR="00305C88">
        <w:t>.</w:t>
      </w:r>
      <w:r w:rsidR="00305C88">
        <w:br/>
      </w:r>
      <w:r w:rsidR="00305C88">
        <w:br/>
      </w:r>
      <w:r w:rsidR="00305C88">
        <w:br/>
      </w:r>
      <w:r w:rsidR="00305C88">
        <w:br/>
      </w:r>
      <w:r w:rsidR="00305C88">
        <w:br/>
        <w:t xml:space="preserve">Noto quindi che i frame 10-11-12 seguono il pattern di 3 way </w:t>
      </w:r>
      <w:proofErr w:type="spellStart"/>
      <w:r w:rsidR="00305C88">
        <w:t>handshake</w:t>
      </w:r>
      <w:proofErr w:type="spellEnd"/>
      <w:r w:rsidR="00305C88">
        <w:t xml:space="preserve"> ovvero:</w:t>
      </w:r>
      <w:r w:rsidR="00305C88">
        <w:br/>
        <w:t xml:space="preserve">SYN </w:t>
      </w:r>
      <w:r w:rsidR="00305C88">
        <w:sym w:font="Wingdings" w:char="F0E0"/>
      </w:r>
      <w:r w:rsidR="00305C88">
        <w:t xml:space="preserve"> SYN-ACK </w:t>
      </w:r>
      <w:r w:rsidR="00305C88">
        <w:sym w:font="Wingdings" w:char="F0E0"/>
      </w:r>
      <w:r w:rsidR="00305C88">
        <w:t xml:space="preserve"> ACK e che l’inizializzazione della connessione con SYN sia appunto partita dall’</w:t>
      </w:r>
      <w:proofErr w:type="spellStart"/>
      <w:r w:rsidR="00305C88">
        <w:t>ip</w:t>
      </w:r>
      <w:proofErr w:type="spellEnd"/>
      <w:r w:rsidR="00305C88">
        <w:t xml:space="preserve"> 10.0.0.11 di H1 come ci aspettavamo e fosse indirizzata a 172.16.0.40 ovvero il server H4 in direzione porta 80. Ora vediamo in dettaglio.</w:t>
      </w:r>
      <w:r w:rsidR="00305C88">
        <w:br/>
      </w:r>
      <w:r w:rsidR="00305C88">
        <w:br/>
      </w:r>
      <w:r w:rsidR="00305C88">
        <w:br/>
      </w:r>
      <w:r w:rsidR="00305C88">
        <w:br/>
      </w:r>
      <w:r w:rsidR="00305C88">
        <w:br/>
      </w:r>
      <w:r w:rsidR="00305C88">
        <w:br/>
      </w:r>
      <w:r w:rsidR="00305C88">
        <w:br/>
      </w:r>
      <w:r w:rsidR="00305C88">
        <w:br/>
      </w:r>
      <w:r w:rsidR="00305C88">
        <w:br/>
      </w:r>
      <w:r w:rsidR="00305C88">
        <w:br/>
      </w:r>
      <w:r w:rsidR="00305C88">
        <w:br/>
      </w:r>
      <w:r w:rsidR="00305C88">
        <w:br/>
        <w:t>Analizzando il primo frame (frame 10) noto prima di tutto che si tratta di un pacchetto TCP ethernet II con indirizzo IPv4 sorgente 10.0.0.11 e diretto a ricevente IPv4 172.16.0.40</w:t>
      </w:r>
      <w:r>
        <w:t xml:space="preserve">, nelle informazioni del protocollo TCP vedo che la porta sorgente è una porta effimera 60032 (connessione effimera/temporanea) e che è diretta a porta di destinazione 80, default di servizio http come ci aspettavamo appunto dal server </w:t>
      </w:r>
      <w:proofErr w:type="spellStart"/>
      <w:r>
        <w:t>nginx</w:t>
      </w:r>
      <w:proofErr w:type="spellEnd"/>
      <w:r>
        <w:t xml:space="preserve"> H4; si vede che questo frame sia il primo ( </w:t>
      </w:r>
      <w:proofErr w:type="spellStart"/>
      <w:r>
        <w:t>seq</w:t>
      </w:r>
      <w:proofErr w:type="spellEnd"/>
      <w:r>
        <w:t xml:space="preserve"> </w:t>
      </w:r>
      <w:proofErr w:type="spellStart"/>
      <w:r>
        <w:t>number</w:t>
      </w:r>
      <w:proofErr w:type="spellEnd"/>
      <w:r>
        <w:t xml:space="preserve"> 0 ) RELATIVO a questo stream di frame ma che esso abbia generato il </w:t>
      </w:r>
      <w:proofErr w:type="spellStart"/>
      <w:r>
        <w:t>sequence</w:t>
      </w:r>
      <w:proofErr w:type="spellEnd"/>
      <w:r>
        <w:t xml:space="preserve"> </w:t>
      </w:r>
      <w:proofErr w:type="spellStart"/>
      <w:r>
        <w:t>number</w:t>
      </w:r>
      <w:proofErr w:type="spellEnd"/>
      <w:r>
        <w:t xml:space="preserve"> randomico “1076321896” che tornerà utile per controlli successivi.</w:t>
      </w:r>
      <w:r>
        <w:br/>
        <w:t xml:space="preserve">Notiamo che l’unico Flag settato sia quello SYN, confermando che si tratta quindi del primo step di inizializzazione di una connessione tramite il 3 way </w:t>
      </w:r>
      <w:proofErr w:type="spellStart"/>
      <w:r>
        <w:t>handshake</w:t>
      </w:r>
      <w:proofErr w:type="spellEnd"/>
      <w:r>
        <w:t xml:space="preserve">. Possibile inoltre vedere la window size di 42340 bytes disponibili sul </w:t>
      </w:r>
      <w:proofErr w:type="spellStart"/>
      <w:r>
        <w:t>receive</w:t>
      </w:r>
      <w:proofErr w:type="spellEnd"/>
      <w:r>
        <w:t xml:space="preserve"> buffer.</w:t>
      </w:r>
      <w:r w:rsidR="00305C88">
        <w:br/>
      </w:r>
      <w:r>
        <w:t>Controlliamo ora il SYN-ACK e l’ACK finale.</w:t>
      </w:r>
    </w:p>
    <w:p w14:paraId="196C9F86" w14:textId="78D2DB45" w:rsidR="00E12D66" w:rsidRDefault="00E12D66" w:rsidP="00237559">
      <w:r>
        <w:rPr>
          <w:noProof/>
        </w:rPr>
        <w:lastRenderedPageBreak/>
        <w:drawing>
          <wp:anchor distT="0" distB="0" distL="114300" distR="114300" simplePos="0" relativeHeight="251668480" behindDoc="0" locked="0" layoutInCell="1" allowOverlap="1" wp14:anchorId="539577F6" wp14:editId="3EA9CA16">
            <wp:simplePos x="0" y="0"/>
            <wp:positionH relativeFrom="margin">
              <wp:posOffset>-306705</wp:posOffset>
            </wp:positionH>
            <wp:positionV relativeFrom="paragraph">
              <wp:posOffset>4184015</wp:posOffset>
            </wp:positionV>
            <wp:extent cx="7056755" cy="3257550"/>
            <wp:effectExtent l="0" t="0" r="0" b="0"/>
            <wp:wrapNone/>
            <wp:docPr id="17844923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72140" cy="32646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322CA7C5" wp14:editId="1717CDDA">
            <wp:simplePos x="0" y="0"/>
            <wp:positionH relativeFrom="column">
              <wp:posOffset>2750820</wp:posOffset>
            </wp:positionH>
            <wp:positionV relativeFrom="paragraph">
              <wp:posOffset>-1092835</wp:posOffset>
            </wp:positionV>
            <wp:extent cx="3952875" cy="4881257"/>
            <wp:effectExtent l="0" t="0" r="0" b="0"/>
            <wp:wrapNone/>
            <wp:docPr id="927070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875" cy="4881257"/>
                    </a:xfrm>
                    <a:prstGeom prst="rect">
                      <a:avLst/>
                    </a:prstGeom>
                    <a:noFill/>
                    <a:ln>
                      <a:noFill/>
                    </a:ln>
                  </pic:spPr>
                </pic:pic>
              </a:graphicData>
            </a:graphic>
            <wp14:sizeRelH relativeFrom="margin">
              <wp14:pctWidth>0</wp14:pctWidth>
            </wp14:sizeRelH>
            <wp14:sizeRelV relativeFrom="margin">
              <wp14:pctHeight>0</wp14:pctHeight>
            </wp14:sizeRelV>
          </wp:anchor>
        </w:drawing>
      </w:r>
      <w:r>
        <w:t>Vediamo subito da frame 11 che il</w:t>
      </w:r>
      <w:r>
        <w:br/>
        <w:t xml:space="preserve">source e </w:t>
      </w:r>
      <w:proofErr w:type="spellStart"/>
      <w:r>
        <w:t>destination</w:t>
      </w:r>
      <w:proofErr w:type="spellEnd"/>
      <w:r>
        <w:t xml:space="preserve"> IPv4s si sono</w:t>
      </w:r>
      <w:r>
        <w:br/>
        <w:t>invertiti, e nello stesso modo anche le</w:t>
      </w:r>
      <w:r>
        <w:br/>
        <w:t>porte di sorgente e destinazione.</w:t>
      </w:r>
      <w:r>
        <w:br/>
        <w:t>Vediamo che in questo stream TCP si</w:t>
      </w:r>
      <w:r>
        <w:br/>
        <w:t>tratta del SECONDO pacchetto quindi</w:t>
      </w:r>
      <w:r>
        <w:br/>
        <w:t>seguente a quello di SYN appena</w:t>
      </w:r>
      <w:r>
        <w:br/>
        <w:t>analizzato, ma che utilizzi un numero</w:t>
      </w:r>
      <w:r>
        <w:br/>
        <w:t>di sequenza proprio (come standard del</w:t>
      </w:r>
      <w:r>
        <w:br/>
        <w:t xml:space="preserve">3 way </w:t>
      </w:r>
      <w:proofErr w:type="spellStart"/>
      <w:r>
        <w:t>handshake</w:t>
      </w:r>
      <w:proofErr w:type="spellEnd"/>
      <w:r>
        <w:t>, quello precedente</w:t>
      </w:r>
      <w:r>
        <w:br/>
        <w:t>verrà ripreso e incrementato dall’ACK di</w:t>
      </w:r>
      <w:r>
        <w:br/>
        <w:t xml:space="preserve">finalizzazione </w:t>
      </w:r>
      <w:proofErr w:type="spellStart"/>
      <w:r>
        <w:t>handshake</w:t>
      </w:r>
      <w:proofErr w:type="spellEnd"/>
      <w:r>
        <w:t>).</w:t>
      </w:r>
      <w:r>
        <w:br/>
        <w:t>Vedo che sono attivi 2 flag ovvero</w:t>
      </w:r>
      <w:r>
        <w:br/>
        <w:t>il flag SYN ed il flag ACK. Sembra che</w:t>
      </w:r>
      <w:r>
        <w:br/>
        <w:t>a questo punto della connessione il</w:t>
      </w:r>
      <w:r>
        <w:br/>
        <w:t>buffer abbia liberato spazio in quanto è aumentato a 43440bytes disponibili.</w:t>
      </w:r>
      <w:r>
        <w:br/>
      </w:r>
    </w:p>
    <w:p w14:paraId="235732CA" w14:textId="5664562E" w:rsidR="00E12D66" w:rsidRDefault="00E12D66" w:rsidP="00237559"/>
    <w:p w14:paraId="0D620555" w14:textId="5E6EB003" w:rsidR="00305C88" w:rsidRDefault="00305C88" w:rsidP="00237559">
      <w:r>
        <w:br/>
      </w:r>
    </w:p>
    <w:p w14:paraId="1DC615C1" w14:textId="77777777" w:rsidR="00E12D66" w:rsidRDefault="00E12D66" w:rsidP="00237559"/>
    <w:p w14:paraId="61B319A6" w14:textId="77777777" w:rsidR="00E12D66" w:rsidRDefault="00E12D66" w:rsidP="00237559"/>
    <w:p w14:paraId="4C44D478" w14:textId="1C932F7B" w:rsidR="00E12D66" w:rsidRDefault="00E12D66" w:rsidP="00237559">
      <w:r>
        <w:br/>
      </w:r>
    </w:p>
    <w:p w14:paraId="5A3B58D1" w14:textId="6940648F" w:rsidR="00715B4D" w:rsidRPr="00237559" w:rsidRDefault="00E12D66" w:rsidP="00237559">
      <w:r>
        <w:t xml:space="preserve">Con l’ultimo frame 12 di ACK notiamo appunto il </w:t>
      </w:r>
      <w:proofErr w:type="spellStart"/>
      <w:r>
        <w:t>seq</w:t>
      </w:r>
      <w:proofErr w:type="spellEnd"/>
      <w:r>
        <w:t xml:space="preserve"> </w:t>
      </w:r>
      <w:proofErr w:type="spellStart"/>
      <w:r>
        <w:t>number</w:t>
      </w:r>
      <w:proofErr w:type="spellEnd"/>
      <w:r>
        <w:t xml:space="preserve"> incrementato di 1 da quello di SYN iniziale</w:t>
      </w:r>
      <w:r w:rsidR="00715B4D">
        <w:t xml:space="preserve">, il singolo flag ACK, window size di 42496, source port </w:t>
      </w:r>
      <w:proofErr w:type="spellStart"/>
      <w:r w:rsidR="00715B4D">
        <w:t>efimero</w:t>
      </w:r>
      <w:proofErr w:type="spellEnd"/>
      <w:r w:rsidR="00715B4D">
        <w:t xml:space="preserve"> di H1 verso </w:t>
      </w:r>
      <w:proofErr w:type="spellStart"/>
      <w:r w:rsidR="00715B4D">
        <w:t>destination</w:t>
      </w:r>
      <w:proofErr w:type="spellEnd"/>
      <w:r w:rsidR="00715B4D">
        <w:t xml:space="preserve"> port 80 http di H4. Tutto a norma, la connessione è stata stabilita. Possiamo anche vedere la richiesta di risorse da parte di H1 subito dopo.</w:t>
      </w:r>
    </w:p>
    <w:sectPr w:rsidR="00715B4D" w:rsidRPr="00237559">
      <w:headerReference w:type="default" r:id="rId18"/>
      <w:footerReference w:type="default" r:id="rId19"/>
      <w:headerReference w:type="first" r:id="rId20"/>
      <w:footerReference w:type="first" r:id="rId21"/>
      <w:pgSz w:w="11907" w:h="16839" w:code="9"/>
      <w:pgMar w:top="190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4A1FB" w14:textId="77777777" w:rsidR="005C340B" w:rsidRDefault="005C340B">
      <w:pPr>
        <w:spacing w:before="0" w:after="0" w:line="240" w:lineRule="auto"/>
      </w:pPr>
      <w:r>
        <w:separator/>
      </w:r>
    </w:p>
    <w:p w14:paraId="57C6C7E4" w14:textId="77777777" w:rsidR="005C340B" w:rsidRDefault="005C340B"/>
  </w:endnote>
  <w:endnote w:type="continuationSeparator" w:id="0">
    <w:p w14:paraId="19AAF1FD" w14:textId="77777777" w:rsidR="005C340B" w:rsidRDefault="005C340B">
      <w:pPr>
        <w:spacing w:before="0" w:after="0" w:line="240" w:lineRule="auto"/>
      </w:pPr>
      <w:r>
        <w:continuationSeparator/>
      </w:r>
    </w:p>
    <w:p w14:paraId="4E12284A" w14:textId="77777777" w:rsidR="005C340B" w:rsidRDefault="005C34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171722"/>
      <w:docPartObj>
        <w:docPartGallery w:val="Page Numbers (Bottom of Page)"/>
        <w:docPartUnique/>
      </w:docPartObj>
    </w:sdtPr>
    <w:sdtEndPr>
      <w:rPr>
        <w:noProof/>
      </w:rPr>
    </w:sdtEndPr>
    <w:sdtContent>
      <w:p w14:paraId="25910140" w14:textId="77777777" w:rsidR="00D4304F" w:rsidRDefault="00D651B9">
        <w:pPr>
          <w:pStyle w:val="Footer"/>
        </w:pPr>
        <w:r>
          <w:rPr>
            <w:lang w:bidi="it-IT"/>
          </w:rPr>
          <w:fldChar w:fldCharType="begin"/>
        </w:r>
        <w:r>
          <w:rPr>
            <w:lang w:bidi="it-IT"/>
          </w:rPr>
          <w:instrText xml:space="preserve"> PAGE   \* MERGEFORMAT </w:instrText>
        </w:r>
        <w:r>
          <w:rPr>
            <w:lang w:bidi="it-IT"/>
          </w:rPr>
          <w:fldChar w:fldCharType="separate"/>
        </w:r>
        <w:r w:rsidR="00FF2177">
          <w:rPr>
            <w:noProof/>
            <w:lang w:bidi="it-IT"/>
          </w:rPr>
          <w:t>0</w:t>
        </w:r>
        <w:r>
          <w:rPr>
            <w:noProof/>
            <w:lang w:bidi="it-IT"/>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2672" w14:textId="314D4607" w:rsidR="00D4304F" w:rsidRPr="00021668" w:rsidRDefault="008A3C37">
    <w:pPr>
      <w:pStyle w:val="Footer"/>
      <w:rPr>
        <w:lang w:val="en-US"/>
      </w:rPr>
    </w:pPr>
    <w:r>
      <w:rPr>
        <w:lang w:val="en-US"/>
      </w:rPr>
      <w:t>US32L</w:t>
    </w:r>
    <w:r w:rsidR="00944D6A">
      <w:rPr>
        <w:lang w:val="en-US"/>
      </w:rPr>
      <w:t>5</w:t>
    </w:r>
    <w:r w:rsidR="003A5F16">
      <w:rPr>
        <w:lang w:val="en-US"/>
      </w:rPr>
      <w:t xml:space="preserve"> – </w:t>
    </w:r>
    <w:r w:rsidR="00944D6A">
      <w:rPr>
        <w:lang w:val="en-US"/>
      </w:rPr>
      <w:t>Windows Server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045CE" w14:textId="77777777" w:rsidR="005C340B" w:rsidRDefault="005C340B">
      <w:pPr>
        <w:spacing w:before="0" w:after="0" w:line="240" w:lineRule="auto"/>
      </w:pPr>
      <w:r>
        <w:separator/>
      </w:r>
    </w:p>
    <w:p w14:paraId="02E2B227" w14:textId="77777777" w:rsidR="005C340B" w:rsidRDefault="005C340B"/>
  </w:footnote>
  <w:footnote w:type="continuationSeparator" w:id="0">
    <w:p w14:paraId="1F7EBD0B" w14:textId="77777777" w:rsidR="005C340B" w:rsidRDefault="005C340B">
      <w:pPr>
        <w:spacing w:before="0" w:after="0" w:line="240" w:lineRule="auto"/>
      </w:pPr>
      <w:r>
        <w:continuationSeparator/>
      </w:r>
    </w:p>
    <w:p w14:paraId="5C270B50" w14:textId="77777777" w:rsidR="005C340B" w:rsidRDefault="005C34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A600" w14:textId="2F938206" w:rsidR="00481BA0" w:rsidRDefault="00481BA0">
    <w:pPr>
      <w:pStyle w:val="Header"/>
    </w:pPr>
    <w:r>
      <w:br/>
    </w: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B754" w14:textId="7910271C" w:rsidR="003A5F16" w:rsidRPr="008A3C37" w:rsidRDefault="003A5F16">
    <w:pPr>
      <w:pStyle w:val="Header"/>
      <w:rPr>
        <w:color w:val="auto"/>
        <w:sz w:val="22"/>
        <w:szCs w:val="22"/>
        <w:lang w:val="en-US"/>
      </w:rPr>
    </w:pPr>
    <w:r w:rsidRPr="008A3C37">
      <w:rPr>
        <w:color w:val="auto"/>
        <w:lang w:val="en-US"/>
      </w:rPr>
      <w:t>U3S</w:t>
    </w:r>
    <w:r w:rsidR="008A3C37">
      <w:rPr>
        <w:color w:val="auto"/>
        <w:lang w:val="en-US"/>
      </w:rPr>
      <w:t>2</w:t>
    </w:r>
    <w:r w:rsidRPr="008A3C37">
      <w:rPr>
        <w:color w:val="auto"/>
        <w:lang w:val="en-US"/>
      </w:rPr>
      <w:t>L</w:t>
    </w:r>
    <w:r w:rsidR="00944D6A">
      <w:rPr>
        <w:color w:val="auto"/>
        <w:lang w:val="en-US"/>
      </w:rPr>
      <w:t>5</w:t>
    </w:r>
    <w:r w:rsidRPr="008A3C37">
      <w:rPr>
        <w:color w:val="auto"/>
        <w:lang w:val="en-US"/>
      </w:rPr>
      <w:t xml:space="preserve"> </w:t>
    </w:r>
    <w:r w:rsidR="008A3C37" w:rsidRPr="008A3C37">
      <w:rPr>
        <w:color w:val="auto"/>
        <w:lang w:val="en-US"/>
      </w:rPr>
      <w:t xml:space="preserve">– </w:t>
    </w:r>
    <w:r w:rsidR="00944D6A">
      <w:rPr>
        <w:color w:val="auto"/>
        <w:lang w:val="en-US"/>
      </w:rPr>
      <w:t>Windows Server 2022 Progetto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46A1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20F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E92E06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8A41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D90ED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D693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F2E5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FAB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9" w15:restartNumberingAfterBreak="0">
    <w:nsid w:val="FFFFFF89"/>
    <w:multiLevelType w:val="singleLevel"/>
    <w:tmpl w:val="A9BADF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B157A"/>
    <w:multiLevelType w:val="hybridMultilevel"/>
    <w:tmpl w:val="92B2358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B2B9C"/>
    <w:multiLevelType w:val="hybridMultilevel"/>
    <w:tmpl w:val="90FCA96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2045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D44B09"/>
    <w:multiLevelType w:val="hybridMultilevel"/>
    <w:tmpl w:val="5C7217B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1B0429F5"/>
    <w:multiLevelType w:val="multilevel"/>
    <w:tmpl w:val="04090023"/>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F111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A4D1834"/>
    <w:multiLevelType w:val="hybridMultilevel"/>
    <w:tmpl w:val="31A25E9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E73815"/>
    <w:multiLevelType w:val="hybridMultilevel"/>
    <w:tmpl w:val="6FD8240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6E71CF"/>
    <w:multiLevelType w:val="hybridMultilevel"/>
    <w:tmpl w:val="DA78B3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700706">
    <w:abstractNumId w:val="9"/>
  </w:num>
  <w:num w:numId="2" w16cid:durableId="250091093">
    <w:abstractNumId w:val="18"/>
  </w:num>
  <w:num w:numId="3" w16cid:durableId="1075279202">
    <w:abstractNumId w:val="8"/>
  </w:num>
  <w:num w:numId="4" w16cid:durableId="1757097053">
    <w:abstractNumId w:val="21"/>
  </w:num>
  <w:num w:numId="5" w16cid:durableId="87117837">
    <w:abstractNumId w:val="19"/>
  </w:num>
  <w:num w:numId="6" w16cid:durableId="1889102833">
    <w:abstractNumId w:val="22"/>
  </w:num>
  <w:num w:numId="7" w16cid:durableId="1350522077">
    <w:abstractNumId w:val="11"/>
  </w:num>
  <w:num w:numId="8" w16cid:durableId="446311517">
    <w:abstractNumId w:val="24"/>
  </w:num>
  <w:num w:numId="9" w16cid:durableId="2019623766">
    <w:abstractNumId w:val="13"/>
  </w:num>
  <w:num w:numId="10" w16cid:durableId="1269846234">
    <w:abstractNumId w:val="16"/>
  </w:num>
  <w:num w:numId="11" w16cid:durableId="1895197300">
    <w:abstractNumId w:val="15"/>
  </w:num>
  <w:num w:numId="12" w16cid:durableId="1556163340">
    <w:abstractNumId w:val="7"/>
  </w:num>
  <w:num w:numId="13" w16cid:durableId="1031612079">
    <w:abstractNumId w:val="6"/>
  </w:num>
  <w:num w:numId="14" w16cid:durableId="1006518187">
    <w:abstractNumId w:val="5"/>
  </w:num>
  <w:num w:numId="15" w16cid:durableId="1208646891">
    <w:abstractNumId w:val="4"/>
  </w:num>
  <w:num w:numId="16" w16cid:durableId="539515044">
    <w:abstractNumId w:val="3"/>
  </w:num>
  <w:num w:numId="17" w16cid:durableId="302776882">
    <w:abstractNumId w:val="2"/>
  </w:num>
  <w:num w:numId="18" w16cid:durableId="1316034783">
    <w:abstractNumId w:val="1"/>
  </w:num>
  <w:num w:numId="19" w16cid:durableId="680740866">
    <w:abstractNumId w:val="0"/>
  </w:num>
  <w:num w:numId="20" w16cid:durableId="1689453269">
    <w:abstractNumId w:val="24"/>
  </w:num>
  <w:num w:numId="21" w16cid:durableId="1252814790">
    <w:abstractNumId w:val="12"/>
  </w:num>
  <w:num w:numId="22" w16cid:durableId="1454011691">
    <w:abstractNumId w:val="10"/>
  </w:num>
  <w:num w:numId="23" w16cid:durableId="767192065">
    <w:abstractNumId w:val="14"/>
  </w:num>
  <w:num w:numId="24" w16cid:durableId="105586797">
    <w:abstractNumId w:val="20"/>
  </w:num>
  <w:num w:numId="25" w16cid:durableId="31925993">
    <w:abstractNumId w:val="23"/>
  </w:num>
  <w:num w:numId="26" w16cid:durableId="4369453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49"/>
    <w:rsid w:val="00002059"/>
    <w:rsid w:val="0000795A"/>
    <w:rsid w:val="0001008C"/>
    <w:rsid w:val="00021668"/>
    <w:rsid w:val="00021783"/>
    <w:rsid w:val="00076487"/>
    <w:rsid w:val="000B69B8"/>
    <w:rsid w:val="000C0CA8"/>
    <w:rsid w:val="000C4AF6"/>
    <w:rsid w:val="000F1AFE"/>
    <w:rsid w:val="001064E1"/>
    <w:rsid w:val="001065E6"/>
    <w:rsid w:val="001545BD"/>
    <w:rsid w:val="001964E9"/>
    <w:rsid w:val="001C135D"/>
    <w:rsid w:val="001E2E1C"/>
    <w:rsid w:val="00212F2F"/>
    <w:rsid w:val="00227DF5"/>
    <w:rsid w:val="00232F63"/>
    <w:rsid w:val="00237559"/>
    <w:rsid w:val="002D22E0"/>
    <w:rsid w:val="002F42E6"/>
    <w:rsid w:val="003008EC"/>
    <w:rsid w:val="00305C88"/>
    <w:rsid w:val="003112E5"/>
    <w:rsid w:val="00321A95"/>
    <w:rsid w:val="00322C56"/>
    <w:rsid w:val="00332128"/>
    <w:rsid w:val="003A5F16"/>
    <w:rsid w:val="003F4286"/>
    <w:rsid w:val="00406E2C"/>
    <w:rsid w:val="00407369"/>
    <w:rsid w:val="0042294C"/>
    <w:rsid w:val="00472A82"/>
    <w:rsid w:val="004819A0"/>
    <w:rsid w:val="00481BA0"/>
    <w:rsid w:val="00481FCF"/>
    <w:rsid w:val="00486B7A"/>
    <w:rsid w:val="004B0DDC"/>
    <w:rsid w:val="004D4945"/>
    <w:rsid w:val="005452FC"/>
    <w:rsid w:val="005868E4"/>
    <w:rsid w:val="005A5D49"/>
    <w:rsid w:val="005C340B"/>
    <w:rsid w:val="00610FAD"/>
    <w:rsid w:val="00640111"/>
    <w:rsid w:val="00682351"/>
    <w:rsid w:val="006A55B1"/>
    <w:rsid w:val="006A7F7A"/>
    <w:rsid w:val="006D103F"/>
    <w:rsid w:val="00715B4D"/>
    <w:rsid w:val="00727136"/>
    <w:rsid w:val="007328F3"/>
    <w:rsid w:val="0075279C"/>
    <w:rsid w:val="0078273C"/>
    <w:rsid w:val="007930C0"/>
    <w:rsid w:val="0079369D"/>
    <w:rsid w:val="007A11BC"/>
    <w:rsid w:val="007A79F3"/>
    <w:rsid w:val="007B11C9"/>
    <w:rsid w:val="00816EA2"/>
    <w:rsid w:val="00833E80"/>
    <w:rsid w:val="008462AA"/>
    <w:rsid w:val="008639BD"/>
    <w:rsid w:val="00873948"/>
    <w:rsid w:val="00883075"/>
    <w:rsid w:val="008A3C37"/>
    <w:rsid w:val="00944D6A"/>
    <w:rsid w:val="00952025"/>
    <w:rsid w:val="009626A0"/>
    <w:rsid w:val="0099530A"/>
    <w:rsid w:val="009C0C85"/>
    <w:rsid w:val="009C760B"/>
    <w:rsid w:val="009E267F"/>
    <w:rsid w:val="009F5E2B"/>
    <w:rsid w:val="00A04C67"/>
    <w:rsid w:val="00A9621A"/>
    <w:rsid w:val="00AC29E5"/>
    <w:rsid w:val="00AF4692"/>
    <w:rsid w:val="00B25124"/>
    <w:rsid w:val="00B32E55"/>
    <w:rsid w:val="00B347A1"/>
    <w:rsid w:val="00B6029F"/>
    <w:rsid w:val="00B71C13"/>
    <w:rsid w:val="00BE39E0"/>
    <w:rsid w:val="00C316BD"/>
    <w:rsid w:val="00C34515"/>
    <w:rsid w:val="00C41BBE"/>
    <w:rsid w:val="00C52FC2"/>
    <w:rsid w:val="00C62EB4"/>
    <w:rsid w:val="00C65224"/>
    <w:rsid w:val="00CA0F96"/>
    <w:rsid w:val="00CB1036"/>
    <w:rsid w:val="00CC26F0"/>
    <w:rsid w:val="00CD096D"/>
    <w:rsid w:val="00D24800"/>
    <w:rsid w:val="00D41BBD"/>
    <w:rsid w:val="00D4304F"/>
    <w:rsid w:val="00D51BBE"/>
    <w:rsid w:val="00D651B9"/>
    <w:rsid w:val="00D75740"/>
    <w:rsid w:val="00DB2A81"/>
    <w:rsid w:val="00DC210D"/>
    <w:rsid w:val="00DD0D5C"/>
    <w:rsid w:val="00DD37E2"/>
    <w:rsid w:val="00DE0E39"/>
    <w:rsid w:val="00E01952"/>
    <w:rsid w:val="00E0649F"/>
    <w:rsid w:val="00E06BDC"/>
    <w:rsid w:val="00E12D66"/>
    <w:rsid w:val="00E53907"/>
    <w:rsid w:val="00E6279D"/>
    <w:rsid w:val="00E74DCF"/>
    <w:rsid w:val="00EC0F68"/>
    <w:rsid w:val="00EC2074"/>
    <w:rsid w:val="00EC5313"/>
    <w:rsid w:val="00F008E5"/>
    <w:rsid w:val="00F51379"/>
    <w:rsid w:val="00F65593"/>
    <w:rsid w:val="00F90F62"/>
    <w:rsid w:val="00FA006E"/>
    <w:rsid w:val="00FB431B"/>
    <w:rsid w:val="00FD49F4"/>
    <w:rsid w:val="00FF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718D47"/>
  <w15:chartTrackingRefBased/>
  <w15:docId w15:val="{E1889A09-5EBA-4859-A603-7AEFB968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it-IT"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13"/>
    <w:rPr>
      <w:color w:val="595959" w:themeColor="text1" w:themeTint="A6"/>
    </w:rPr>
  </w:style>
  <w:style w:type="paragraph" w:styleId="Heading1">
    <w:name w:val="heading 1"/>
    <w:basedOn w:val="Normal"/>
    <w:link w:val="Heading1Char"/>
    <w:uiPriority w:val="9"/>
    <w:qFormat/>
    <w:rsid w:val="00EC5313"/>
    <w:pPr>
      <w:keepNext/>
      <w:keepLines/>
      <w:spacing w:before="240" w:line="240" w:lineRule="auto"/>
      <w:contextualSpacing/>
      <w:outlineLvl w:val="0"/>
    </w:pPr>
    <w:rPr>
      <w:rFonts w:asciiTheme="majorHAnsi" w:eastAsiaTheme="majorEastAsia" w:hAnsiTheme="majorHAnsi" w:cstheme="majorBidi"/>
      <w:caps/>
      <w:color w:val="0072C6" w:themeColor="accent1"/>
      <w:spacing w:val="14"/>
      <w:sz w:val="64"/>
      <w:szCs w:val="32"/>
    </w:rPr>
  </w:style>
  <w:style w:type="paragraph" w:styleId="Heading2">
    <w:name w:val="heading 2"/>
    <w:basedOn w:val="Normal"/>
    <w:link w:val="Heading2Char"/>
    <w:uiPriority w:val="9"/>
    <w:unhideWhenUsed/>
    <w:qFormat/>
    <w:rsid w:val="00EC5313"/>
    <w:pPr>
      <w:keepNext/>
      <w:keepLines/>
      <w:spacing w:after="200" w:line="240" w:lineRule="auto"/>
      <w:contextualSpacing/>
      <w:outlineLvl w:val="1"/>
    </w:pPr>
    <w:rPr>
      <w:rFonts w:asciiTheme="majorHAnsi" w:eastAsiaTheme="majorEastAsia" w:hAnsiTheme="majorHAnsi" w:cstheme="majorBidi"/>
      <w:caps/>
      <w:color w:val="0072C6" w:themeColor="accent1"/>
      <w:spacing w:val="14"/>
      <w:sz w:val="40"/>
      <w:szCs w:val="26"/>
    </w:rPr>
  </w:style>
  <w:style w:type="paragraph" w:styleId="Heading3">
    <w:name w:val="heading 3"/>
    <w:basedOn w:val="Normal"/>
    <w:next w:val="Normal"/>
    <w:link w:val="Heading3Char"/>
    <w:uiPriority w:val="9"/>
    <w:unhideWhenUsed/>
    <w:qFormat/>
    <w:rsid w:val="00C52FC2"/>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Heading6">
    <w:name w:val="heading 6"/>
    <w:basedOn w:val="Normal"/>
    <w:next w:val="Normal"/>
    <w:link w:val="Heading6Char"/>
    <w:uiPriority w:val="9"/>
    <w:semiHidden/>
    <w:unhideWhenUsed/>
    <w:qFormat/>
    <w:rsid w:val="00FB431B"/>
    <w:pPr>
      <w:keepNext/>
      <w:keepLines/>
      <w:spacing w:before="40" w:after="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rsid w:val="00FB431B"/>
    <w:pPr>
      <w:keepNext/>
      <w:keepLines/>
      <w:spacing w:after="180" w:line="240" w:lineRule="auto"/>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rsid w:val="00FB431B"/>
    <w:pPr>
      <w:keepNext/>
      <w:keepLines/>
      <w:spacing w:after="180" w:line="240" w:lineRule="auto"/>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rsid w:val="00FB431B"/>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basedOn w:val="Normal"/>
    <w:next w:val="Normal"/>
    <w:link w:val="TitleChar"/>
    <w:uiPriority w:val="10"/>
    <w:semiHidden/>
    <w:unhideWhenUsed/>
    <w:qFormat/>
    <w:rsid w:val="00C52FC2"/>
    <w:pPr>
      <w:spacing w:before="0" w:after="0" w:line="240" w:lineRule="auto"/>
      <w:contextualSpacing/>
    </w:pPr>
    <w:rPr>
      <w:rFonts w:asciiTheme="majorHAnsi" w:eastAsiaTheme="majorEastAsia" w:hAnsiTheme="majorHAnsi" w:cstheme="majorBidi"/>
      <w:caps/>
      <w:color w:val="8A4203" w:themeColor="accent2" w:themeShade="80"/>
      <w:spacing w:val="14"/>
      <w:kern w:val="28"/>
      <w:sz w:val="84"/>
      <w:szCs w:val="56"/>
    </w:rPr>
  </w:style>
  <w:style w:type="character" w:customStyle="1" w:styleId="TitleChar">
    <w:name w:val="Title Char"/>
    <w:basedOn w:val="DefaultParagraphFont"/>
    <w:link w:val="Title"/>
    <w:uiPriority w:val="10"/>
    <w:semiHidden/>
    <w:rsid w:val="00C52FC2"/>
    <w:rPr>
      <w:rFonts w:asciiTheme="majorHAnsi" w:eastAsiaTheme="majorEastAsia" w:hAnsiTheme="majorHAnsi" w:cstheme="majorBidi"/>
      <w:caps/>
      <w:color w:val="8A4203" w:themeColor="accent2" w:themeShade="80"/>
      <w:spacing w:val="14"/>
      <w:kern w:val="28"/>
      <w:sz w:val="84"/>
      <w:szCs w:val="56"/>
    </w:rPr>
  </w:style>
  <w:style w:type="paragraph" w:styleId="Subtitle">
    <w:name w:val="Subtitle"/>
    <w:basedOn w:val="Normal"/>
    <w:next w:val="Normal"/>
    <w:link w:val="SubtitleChar"/>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Heading1Char">
    <w:name w:val="Heading 1 Char"/>
    <w:basedOn w:val="DefaultParagraphFont"/>
    <w:link w:val="Heading1"/>
    <w:uiPriority w:val="9"/>
    <w:rsid w:val="00EC5313"/>
    <w:rPr>
      <w:rFonts w:asciiTheme="majorHAnsi" w:eastAsiaTheme="majorEastAsia" w:hAnsiTheme="majorHAnsi" w:cstheme="majorBidi"/>
      <w:caps/>
      <w:color w:val="0072C6" w:themeColor="accent1"/>
      <w:spacing w:val="14"/>
      <w:sz w:val="64"/>
      <w:szCs w:val="32"/>
    </w:rPr>
  </w:style>
  <w:style w:type="character" w:customStyle="1" w:styleId="Heading2Char">
    <w:name w:val="Heading 2 Char"/>
    <w:basedOn w:val="DefaultParagraphFont"/>
    <w:link w:val="Heading2"/>
    <w:uiPriority w:val="9"/>
    <w:rsid w:val="00EC5313"/>
    <w:rPr>
      <w:rFonts w:asciiTheme="majorHAnsi" w:eastAsiaTheme="majorEastAsia" w:hAnsiTheme="majorHAnsi" w:cstheme="majorBidi"/>
      <w:caps/>
      <w:color w:val="0072C6" w:themeColor="accent1"/>
      <w:spacing w:val="14"/>
      <w:sz w:val="40"/>
      <w:szCs w:val="26"/>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rsid w:val="00C52FC2"/>
    <w:pPr>
      <w:spacing w:before="360" w:after="560" w:line="264" w:lineRule="auto"/>
      <w:ind w:left="605" w:right="605"/>
      <w:contextualSpacing/>
    </w:pPr>
    <w:rPr>
      <w:rFonts w:asciiTheme="majorHAnsi" w:hAnsiTheme="majorHAnsi"/>
      <w:i/>
      <w:iCs/>
      <w:color w:val="8A4203" w:themeColor="accent2" w:themeShade="80"/>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ocumentoaziendale">
    <w:name w:val="Documento aziendale"/>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Pr>
      <w:rFonts w:eastAsiaTheme="minorEastAsia"/>
      <w:caps/>
      <w:sz w:val="40"/>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sid w:val="00C52FC2"/>
    <w:rPr>
      <w:i/>
      <w:iCs/>
      <w:color w:val="8A4203" w:themeColor="accent2" w:themeShade="80"/>
    </w:rPr>
  </w:style>
  <w:style w:type="character" w:styleId="IntenseEmphasis">
    <w:name w:val="Intense Emphasis"/>
    <w:basedOn w:val="DefaultParagraphFont"/>
    <w:uiPriority w:val="21"/>
    <w:semiHidden/>
    <w:unhideWhenUsed/>
    <w:qFormat/>
    <w:rsid w:val="00C52FC2"/>
    <w:rPr>
      <w:b/>
      <w:i/>
      <w:iCs/>
      <w:color w:val="8A4203" w:themeColor="accent2" w:themeShade="80"/>
    </w:rPr>
  </w:style>
  <w:style w:type="character" w:styleId="Strong">
    <w:name w:val="Strong"/>
    <w:basedOn w:val="DefaultParagraphFont"/>
    <w:uiPriority w:val="22"/>
    <w:semiHidden/>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rsid w:val="00FB431B"/>
    <w:pPr>
      <w:spacing w:after="200" w:line="240" w:lineRule="auto"/>
    </w:pPr>
    <w:rPr>
      <w:i/>
      <w:iCs/>
      <w:sz w:val="22"/>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sid w:val="00EC0F68"/>
    <w:rPr>
      <w:color w:val="595959" w:themeColor="text1" w:themeTint="A6"/>
    </w:rPr>
  </w:style>
  <w:style w:type="paragraph" w:styleId="Footer">
    <w:name w:val="footer"/>
    <w:basedOn w:val="Normal"/>
    <w:link w:val="FooterChar"/>
    <w:uiPriority w:val="99"/>
    <w:unhideWhenUsed/>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basedOn w:val="Normal"/>
    <w:next w:val="Normal"/>
    <w:link w:val="Quote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QuoteChar">
    <w:name w:val="Quote Char"/>
    <w:basedOn w:val="DefaultParagraphFont"/>
    <w:link w:val="Quote"/>
    <w:uiPriority w:val="29"/>
    <w:rPr>
      <w:rFonts w:asciiTheme="majorHAnsi" w:hAnsiTheme="majorHAnsi"/>
      <w:i/>
      <w:iCs/>
      <w:color w:val="0072C6" w:themeColor="accent1"/>
      <w:sz w:val="40"/>
    </w:rPr>
  </w:style>
  <w:style w:type="character" w:customStyle="1" w:styleId="IntenseQuoteChar">
    <w:name w:val="Intense Quote Char"/>
    <w:basedOn w:val="DefaultParagraphFont"/>
    <w:link w:val="IntenseQuote"/>
    <w:uiPriority w:val="30"/>
    <w:semiHidden/>
    <w:rsid w:val="00C52FC2"/>
    <w:rPr>
      <w:rFonts w:asciiTheme="majorHAnsi" w:hAnsiTheme="majorHAnsi"/>
      <w:i/>
      <w:iCs/>
      <w:color w:val="8A4203" w:themeColor="accent2" w:themeShade="80"/>
      <w:sz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072C6" w:themeColor="accent1"/>
      <w:sz w:val="34"/>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paragraph" w:styleId="BalloonText">
    <w:name w:val="Balloon Text"/>
    <w:basedOn w:val="Normal"/>
    <w:link w:val="BalloonTextChar"/>
    <w:uiPriority w:val="99"/>
    <w:semiHidden/>
    <w:unhideWhenUsed/>
    <w:rsid w:val="00FB431B"/>
    <w:pPr>
      <w:spacing w:before="0"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B431B"/>
    <w:rPr>
      <w:rFonts w:ascii="Segoe UI" w:hAnsi="Segoe UI" w:cs="Segoe UI"/>
      <w:color w:val="595959" w:themeColor="text1" w:themeTint="A6"/>
      <w:sz w:val="22"/>
      <w:szCs w:val="18"/>
    </w:rPr>
  </w:style>
  <w:style w:type="paragraph" w:styleId="BodyText3">
    <w:name w:val="Body Text 3"/>
    <w:basedOn w:val="Normal"/>
    <w:link w:val="BodyText3Char"/>
    <w:uiPriority w:val="99"/>
    <w:semiHidden/>
    <w:unhideWhenUsed/>
    <w:rsid w:val="00FB431B"/>
    <w:pPr>
      <w:spacing w:after="120"/>
    </w:pPr>
    <w:rPr>
      <w:sz w:val="22"/>
      <w:szCs w:val="16"/>
    </w:rPr>
  </w:style>
  <w:style w:type="character" w:customStyle="1" w:styleId="BodyText3Char">
    <w:name w:val="Body Text 3 Char"/>
    <w:basedOn w:val="DefaultParagraphFont"/>
    <w:link w:val="BodyText3"/>
    <w:uiPriority w:val="99"/>
    <w:semiHidden/>
    <w:rsid w:val="00FB431B"/>
    <w:rPr>
      <w:color w:val="595959" w:themeColor="text1" w:themeTint="A6"/>
      <w:sz w:val="22"/>
      <w:szCs w:val="16"/>
    </w:rPr>
  </w:style>
  <w:style w:type="character" w:styleId="CommentReference">
    <w:name w:val="annotation reference"/>
    <w:basedOn w:val="DefaultParagraphFont"/>
    <w:uiPriority w:val="99"/>
    <w:semiHidden/>
    <w:unhideWhenUsed/>
    <w:rsid w:val="00FB431B"/>
    <w:rPr>
      <w:sz w:val="22"/>
      <w:szCs w:val="16"/>
    </w:rPr>
  </w:style>
  <w:style w:type="paragraph" w:styleId="CommentText">
    <w:name w:val="annotation text"/>
    <w:basedOn w:val="Normal"/>
    <w:link w:val="CommentTextChar"/>
    <w:uiPriority w:val="99"/>
    <w:semiHidden/>
    <w:unhideWhenUsed/>
    <w:rsid w:val="00FB431B"/>
    <w:pPr>
      <w:spacing w:line="240" w:lineRule="auto"/>
    </w:pPr>
    <w:rPr>
      <w:sz w:val="22"/>
      <w:szCs w:val="20"/>
    </w:rPr>
  </w:style>
  <w:style w:type="character" w:customStyle="1" w:styleId="CommentTextChar">
    <w:name w:val="Comment Text Char"/>
    <w:basedOn w:val="DefaultParagraphFont"/>
    <w:link w:val="CommentText"/>
    <w:uiPriority w:val="99"/>
    <w:semiHidden/>
    <w:rsid w:val="00FB431B"/>
    <w:rPr>
      <w:color w:val="595959" w:themeColor="text1" w:themeTint="A6"/>
      <w:sz w:val="22"/>
      <w:szCs w:val="20"/>
    </w:rPr>
  </w:style>
  <w:style w:type="paragraph" w:styleId="CommentSubject">
    <w:name w:val="annotation subject"/>
    <w:basedOn w:val="CommentText"/>
    <w:next w:val="CommentText"/>
    <w:link w:val="CommentSubjectChar"/>
    <w:uiPriority w:val="99"/>
    <w:semiHidden/>
    <w:unhideWhenUsed/>
    <w:rsid w:val="00FB431B"/>
    <w:rPr>
      <w:b/>
      <w:bCs/>
    </w:rPr>
  </w:style>
  <w:style w:type="character" w:customStyle="1" w:styleId="CommentSubjectChar">
    <w:name w:val="Comment Subject Char"/>
    <w:basedOn w:val="CommentTextChar"/>
    <w:link w:val="CommentSubject"/>
    <w:uiPriority w:val="99"/>
    <w:semiHidden/>
    <w:rsid w:val="00FB431B"/>
    <w:rPr>
      <w:b/>
      <w:bCs/>
      <w:color w:val="595959" w:themeColor="text1" w:themeTint="A6"/>
      <w:sz w:val="22"/>
      <w:szCs w:val="20"/>
    </w:rPr>
  </w:style>
  <w:style w:type="paragraph" w:styleId="DocumentMap">
    <w:name w:val="Document Map"/>
    <w:basedOn w:val="Normal"/>
    <w:link w:val="DocumentMapChar"/>
    <w:uiPriority w:val="99"/>
    <w:semiHidden/>
    <w:unhideWhenUsed/>
    <w:rsid w:val="00FB431B"/>
    <w:pPr>
      <w:spacing w:before="0"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B431B"/>
    <w:rPr>
      <w:rFonts w:ascii="Segoe UI" w:hAnsi="Segoe UI" w:cs="Segoe UI"/>
      <w:color w:val="595959" w:themeColor="text1" w:themeTint="A6"/>
      <w:sz w:val="22"/>
      <w:szCs w:val="16"/>
    </w:rPr>
  </w:style>
  <w:style w:type="paragraph" w:styleId="EndnoteText">
    <w:name w:val="endnote text"/>
    <w:basedOn w:val="Normal"/>
    <w:link w:val="EndnoteTextChar"/>
    <w:uiPriority w:val="99"/>
    <w:semiHidden/>
    <w:unhideWhenUsed/>
    <w:rsid w:val="00FB431B"/>
    <w:pPr>
      <w:spacing w:before="0" w:after="0" w:line="240" w:lineRule="auto"/>
    </w:pPr>
    <w:rPr>
      <w:sz w:val="22"/>
      <w:szCs w:val="20"/>
    </w:rPr>
  </w:style>
  <w:style w:type="character" w:customStyle="1" w:styleId="EndnoteTextChar">
    <w:name w:val="Endnote Text Char"/>
    <w:basedOn w:val="DefaultParagraphFont"/>
    <w:link w:val="EndnoteText"/>
    <w:uiPriority w:val="99"/>
    <w:semiHidden/>
    <w:rsid w:val="00FB431B"/>
    <w:rPr>
      <w:color w:val="595959" w:themeColor="text1" w:themeTint="A6"/>
      <w:sz w:val="22"/>
      <w:szCs w:val="20"/>
    </w:rPr>
  </w:style>
  <w:style w:type="paragraph" w:styleId="EnvelopeReturn">
    <w:name w:val="envelope return"/>
    <w:basedOn w:val="Normal"/>
    <w:uiPriority w:val="99"/>
    <w:semiHidden/>
    <w:unhideWhenUsed/>
    <w:rsid w:val="00FB431B"/>
    <w:pPr>
      <w:spacing w:before="0"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FB431B"/>
    <w:pPr>
      <w:spacing w:before="0" w:after="0" w:line="240" w:lineRule="auto"/>
    </w:pPr>
    <w:rPr>
      <w:sz w:val="22"/>
      <w:szCs w:val="20"/>
    </w:rPr>
  </w:style>
  <w:style w:type="character" w:customStyle="1" w:styleId="FootnoteTextChar">
    <w:name w:val="Footnote Text Char"/>
    <w:basedOn w:val="DefaultParagraphFont"/>
    <w:link w:val="FootnoteText"/>
    <w:uiPriority w:val="99"/>
    <w:semiHidden/>
    <w:rsid w:val="00FB431B"/>
    <w:rPr>
      <w:color w:val="595959" w:themeColor="text1" w:themeTint="A6"/>
      <w:sz w:val="22"/>
      <w:szCs w:val="20"/>
    </w:rPr>
  </w:style>
  <w:style w:type="character" w:styleId="HTMLCode">
    <w:name w:val="HTML Code"/>
    <w:basedOn w:val="DefaultParagraphFont"/>
    <w:uiPriority w:val="99"/>
    <w:semiHidden/>
    <w:unhideWhenUsed/>
    <w:rsid w:val="00FB431B"/>
    <w:rPr>
      <w:rFonts w:ascii="Consolas" w:hAnsi="Consolas"/>
      <w:sz w:val="22"/>
      <w:szCs w:val="20"/>
    </w:rPr>
  </w:style>
  <w:style w:type="character" w:styleId="HTMLKeyboard">
    <w:name w:val="HTML Keyboard"/>
    <w:basedOn w:val="DefaultParagraphFont"/>
    <w:uiPriority w:val="99"/>
    <w:semiHidden/>
    <w:unhideWhenUsed/>
    <w:rsid w:val="00FB431B"/>
    <w:rPr>
      <w:rFonts w:ascii="Consolas" w:hAnsi="Consolas"/>
      <w:sz w:val="22"/>
      <w:szCs w:val="20"/>
    </w:rPr>
  </w:style>
  <w:style w:type="paragraph" w:styleId="HTMLPreformatted">
    <w:name w:val="HTML Preformatted"/>
    <w:basedOn w:val="Normal"/>
    <w:link w:val="HTMLPreformattedChar"/>
    <w:uiPriority w:val="99"/>
    <w:semiHidden/>
    <w:unhideWhenUsed/>
    <w:rsid w:val="00FB431B"/>
    <w:pPr>
      <w:spacing w:before="0"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FB431B"/>
    <w:rPr>
      <w:rFonts w:ascii="Consolas" w:hAnsi="Consolas"/>
      <w:color w:val="595959" w:themeColor="text1" w:themeTint="A6"/>
      <w:sz w:val="22"/>
      <w:szCs w:val="20"/>
    </w:rPr>
  </w:style>
  <w:style w:type="character" w:styleId="HTMLTypewriter">
    <w:name w:val="HTML Typewriter"/>
    <w:basedOn w:val="DefaultParagraphFont"/>
    <w:uiPriority w:val="99"/>
    <w:semiHidden/>
    <w:unhideWhenUsed/>
    <w:rsid w:val="00FB431B"/>
    <w:rPr>
      <w:rFonts w:ascii="Consolas" w:hAnsi="Consolas"/>
      <w:sz w:val="22"/>
      <w:szCs w:val="20"/>
    </w:rPr>
  </w:style>
  <w:style w:type="paragraph" w:styleId="MacroText">
    <w:name w:val="macro"/>
    <w:link w:val="MacroTextChar"/>
    <w:uiPriority w:val="99"/>
    <w:semiHidden/>
    <w:unhideWhenUsed/>
    <w:rsid w:val="00FB431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themeColor="text1" w:themeTint="A6"/>
      <w:sz w:val="22"/>
      <w:szCs w:val="20"/>
    </w:rPr>
  </w:style>
  <w:style w:type="character" w:customStyle="1" w:styleId="MacroTextChar">
    <w:name w:val="Macro Text Char"/>
    <w:basedOn w:val="DefaultParagraphFont"/>
    <w:link w:val="MacroText"/>
    <w:uiPriority w:val="99"/>
    <w:semiHidden/>
    <w:rsid w:val="00FB431B"/>
    <w:rPr>
      <w:rFonts w:ascii="Consolas" w:hAnsi="Consolas"/>
      <w:color w:val="595959" w:themeColor="text1" w:themeTint="A6"/>
      <w:sz w:val="22"/>
      <w:szCs w:val="20"/>
    </w:rPr>
  </w:style>
  <w:style w:type="paragraph" w:styleId="PlainText">
    <w:name w:val="Plain Text"/>
    <w:basedOn w:val="Normal"/>
    <w:link w:val="PlainTextChar"/>
    <w:uiPriority w:val="99"/>
    <w:semiHidden/>
    <w:unhideWhenUsed/>
    <w:rsid w:val="00FB431B"/>
    <w:pPr>
      <w:spacing w:before="0"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FB431B"/>
    <w:rPr>
      <w:rFonts w:ascii="Consolas" w:hAnsi="Consolas"/>
      <w:color w:val="595959" w:themeColor="text1" w:themeTint="A6"/>
      <w:sz w:val="22"/>
      <w:szCs w:val="21"/>
    </w:rPr>
  </w:style>
  <w:style w:type="paragraph" w:styleId="BodyTextIndent3">
    <w:name w:val="Body Text Indent 3"/>
    <w:basedOn w:val="Normal"/>
    <w:link w:val="BodyTextIndent3Char"/>
    <w:uiPriority w:val="99"/>
    <w:semiHidden/>
    <w:unhideWhenUsed/>
    <w:rsid w:val="00EC0F68"/>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EC0F68"/>
    <w:rPr>
      <w:color w:val="595959" w:themeColor="text1" w:themeTint="A6"/>
      <w:sz w:val="22"/>
      <w:szCs w:val="16"/>
    </w:rPr>
  </w:style>
  <w:style w:type="character" w:styleId="Hyperlink">
    <w:name w:val="Hyperlink"/>
    <w:basedOn w:val="DefaultParagraphFont"/>
    <w:uiPriority w:val="99"/>
    <w:unhideWhenUsed/>
    <w:rsid w:val="00002059"/>
    <w:rPr>
      <w:color w:val="0072C6" w:themeColor="hyperlink"/>
      <w:u w:val="single"/>
    </w:rPr>
  </w:style>
  <w:style w:type="character" w:styleId="UnresolvedMention">
    <w:name w:val="Unresolved Mention"/>
    <w:basedOn w:val="DefaultParagraphFont"/>
    <w:uiPriority w:val="99"/>
    <w:semiHidden/>
    <w:unhideWhenUsed/>
    <w:rsid w:val="00002059"/>
    <w:rPr>
      <w:color w:val="605E5C"/>
      <w:shd w:val="clear" w:color="auto" w:fill="E1DFDD"/>
    </w:rPr>
  </w:style>
  <w:style w:type="paragraph" w:styleId="ListParagraph">
    <w:name w:val="List Paragraph"/>
    <w:basedOn w:val="Normal"/>
    <w:uiPriority w:val="34"/>
    <w:unhideWhenUsed/>
    <w:qFormat/>
    <w:rsid w:val="004B0D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17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ocumento%20aziendale.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Documento aziendale.dotx</Template>
  <TotalTime>559</TotalTime>
  <Pages>4</Pages>
  <Words>567</Words>
  <Characters>3236</Characters>
  <Application>Microsoft Office Word</Application>
  <DocSecurity>0</DocSecurity>
  <Lines>26</Lines>
  <Paragraphs>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994</dc:creator>
  <cp:keywords/>
  <dc:description/>
  <cp:lastModifiedBy>Michael 994</cp:lastModifiedBy>
  <cp:revision>17</cp:revision>
  <cp:lastPrinted>2026-03-11T14:15:00Z</cp:lastPrinted>
  <dcterms:created xsi:type="dcterms:W3CDTF">2026-03-16T14:43:00Z</dcterms:created>
  <dcterms:modified xsi:type="dcterms:W3CDTF">2026-05-12T13:35:00Z</dcterms:modified>
</cp:coreProperties>
</file>