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591E4" w14:textId="3B6F76E9" w:rsidR="00944D6A" w:rsidRDefault="00944D6A" w:rsidP="00944D6A">
      <w:pPr>
        <w:pStyle w:val="Heading2"/>
        <w:rPr>
          <w:lang w:val="en-US"/>
        </w:rPr>
      </w:pPr>
      <w:r>
        <w:rPr>
          <w:lang w:val="en-US"/>
        </w:rPr>
        <w:t>Active directory e smb file share win server 2022:</w:t>
      </w:r>
    </w:p>
    <w:p w14:paraId="1B794B31" w14:textId="682FA445" w:rsidR="00944D6A" w:rsidRDefault="00944D6A" w:rsidP="00944D6A">
      <w:r w:rsidRPr="00944D6A">
        <w:t>Immagino un server di archivio e</w:t>
      </w:r>
      <w:r>
        <w:t xml:space="preserve"> condivisione di file e programmi all’interno della quale concedo a </w:t>
      </w:r>
      <w:proofErr w:type="gramStart"/>
      <w:r>
        <w:t>3</w:t>
      </w:r>
      <w:proofErr w:type="gramEnd"/>
      <w:r>
        <w:t xml:space="preserve"> Gruppi principali accesso limitato a seconda del loro compito/grado di privilegi.</w:t>
      </w:r>
      <w:r>
        <w:br/>
      </w:r>
    </w:p>
    <w:p w14:paraId="162087A5" w14:textId="0CE5C1E6" w:rsidR="00944D6A" w:rsidRPr="00944D6A" w:rsidRDefault="00944D6A" w:rsidP="00944D6A">
      <w:pPr>
        <w:rPr>
          <w:sz w:val="22"/>
          <w:szCs w:val="22"/>
          <w:lang w:val="en-US"/>
        </w:rPr>
      </w:pPr>
      <w:r w:rsidRPr="00944D6A">
        <w:rPr>
          <w:sz w:val="22"/>
          <w:szCs w:val="22"/>
          <w:lang w:val="en-US"/>
        </w:rPr>
        <w:t xml:space="preserve">Subfolder della </w:t>
      </w:r>
      <w:proofErr w:type="spellStart"/>
      <w:r w:rsidRPr="00944D6A">
        <w:rPr>
          <w:sz w:val="22"/>
          <w:szCs w:val="22"/>
          <w:lang w:val="en-US"/>
        </w:rPr>
        <w:t>cartella</w:t>
      </w:r>
      <w:proofErr w:type="spellEnd"/>
      <w:r w:rsidRPr="00944D6A">
        <w:rPr>
          <w:sz w:val="22"/>
          <w:szCs w:val="22"/>
          <w:lang w:val="en-US"/>
        </w:rPr>
        <w:t xml:space="preserve"> shared “root” C:\\SolarArchive\ (EVERYONE: FC in shared permissions)</w:t>
      </w:r>
    </w:p>
    <w:tbl>
      <w:tblPr>
        <w:tblStyle w:val="Documentoaziendale"/>
        <w:tblW w:w="11057" w:type="dxa"/>
        <w:tblInd w:w="-567" w:type="dxa"/>
        <w:tblLook w:val="04A0" w:firstRow="1" w:lastRow="0" w:firstColumn="1" w:lastColumn="0" w:noHBand="0" w:noVBand="1"/>
      </w:tblPr>
      <w:tblGrid>
        <w:gridCol w:w="2914"/>
        <w:gridCol w:w="2222"/>
        <w:gridCol w:w="1294"/>
        <w:gridCol w:w="516"/>
        <w:gridCol w:w="1444"/>
        <w:gridCol w:w="516"/>
        <w:gridCol w:w="2151"/>
      </w:tblGrid>
      <w:tr w:rsidR="00944D6A" w:rsidRPr="00944D6A" w14:paraId="2474705C" w14:textId="77777777" w:rsidTr="00944D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84" w:type="dxa"/>
          </w:tcPr>
          <w:p w14:paraId="384A9E45" w14:textId="7F05D6AC" w:rsidR="00944D6A" w:rsidRDefault="00944D6A" w:rsidP="00944D6A">
            <w:pPr>
              <w:jc w:val="center"/>
            </w:pPr>
            <w:r w:rsidRPr="00944D6A">
              <w:rPr>
                <w:color w:val="FFFFFF" w:themeColor="background1"/>
              </w:rPr>
              <w:t>Owne</w:t>
            </w:r>
            <w:r>
              <w:rPr>
                <w:color w:val="FFFFFF" w:themeColor="background1"/>
              </w:rPr>
              <w:t xml:space="preserve">r &amp; </w:t>
            </w:r>
            <w:proofErr w:type="spellStart"/>
            <w:r w:rsidRPr="00944D6A">
              <w:rPr>
                <w:color w:val="FFFFFF" w:themeColor="background1"/>
              </w:rPr>
              <w:t>Administrators</w:t>
            </w:r>
            <w:proofErr w:type="spellEnd"/>
          </w:p>
        </w:tc>
        <w:tc>
          <w:tcPr>
            <w:tcW w:w="2222" w:type="dxa"/>
          </w:tcPr>
          <w:p w14:paraId="21A68CF1" w14:textId="4B29F797" w:rsidR="00944D6A" w:rsidRDefault="00944D6A" w:rsidP="00944D6A">
            <w:pPr>
              <w:jc w:val="center"/>
              <w:cnfStyle w:val="100000000000" w:firstRow="1" w:lastRow="0" w:firstColumn="0" w:lastColumn="0" w:oddVBand="0" w:evenVBand="0" w:oddHBand="0" w:evenHBand="0" w:firstRowFirstColumn="0" w:firstRowLastColumn="0" w:lastRowFirstColumn="0" w:lastRowLastColumn="0"/>
            </w:pPr>
            <w:r w:rsidRPr="00944D6A">
              <w:rPr>
                <w:color w:val="FFFFFF" w:themeColor="background1"/>
              </w:rPr>
              <w:t xml:space="preserve">Archive </w:t>
            </w:r>
            <w:proofErr w:type="spellStart"/>
            <w:r w:rsidRPr="00944D6A">
              <w:rPr>
                <w:color w:val="FFFFFF" w:themeColor="background1"/>
              </w:rPr>
              <w:t>Administrators</w:t>
            </w:r>
            <w:proofErr w:type="spellEnd"/>
          </w:p>
        </w:tc>
        <w:tc>
          <w:tcPr>
            <w:tcW w:w="1307" w:type="dxa"/>
          </w:tcPr>
          <w:p w14:paraId="0D79C528" w14:textId="727DD907" w:rsidR="00944D6A" w:rsidRPr="00944D6A" w:rsidRDefault="00944D6A" w:rsidP="00944D6A">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proofErr w:type="spellStart"/>
            <w:r>
              <w:rPr>
                <w:color w:val="FFFFFF" w:themeColor="background1"/>
              </w:rPr>
              <w:t>Trusted</w:t>
            </w:r>
            <w:proofErr w:type="spellEnd"/>
            <w:r>
              <w:rPr>
                <w:color w:val="FFFFFF" w:themeColor="background1"/>
              </w:rPr>
              <w:t xml:space="preserve"> Users</w:t>
            </w:r>
          </w:p>
        </w:tc>
        <w:tc>
          <w:tcPr>
            <w:tcW w:w="618" w:type="dxa"/>
          </w:tcPr>
          <w:p w14:paraId="138D4D93" w14:textId="77777777" w:rsidR="00944D6A" w:rsidRDefault="00944D6A" w:rsidP="00944D6A">
            <w:pPr>
              <w:cnfStyle w:val="100000000000" w:firstRow="1" w:lastRow="0" w:firstColumn="0" w:lastColumn="0" w:oddVBand="0" w:evenVBand="0" w:oddHBand="0" w:evenHBand="0" w:firstRowFirstColumn="0" w:firstRowLastColumn="0" w:lastRowFirstColumn="0" w:lastRowLastColumn="0"/>
            </w:pPr>
          </w:p>
        </w:tc>
        <w:tc>
          <w:tcPr>
            <w:tcW w:w="1444" w:type="dxa"/>
          </w:tcPr>
          <w:p w14:paraId="2EE5C32A" w14:textId="453D4FCB" w:rsidR="00944D6A" w:rsidRPr="00944D6A" w:rsidRDefault="00944D6A" w:rsidP="00944D6A">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Standard Users</w:t>
            </w:r>
          </w:p>
        </w:tc>
        <w:tc>
          <w:tcPr>
            <w:tcW w:w="618" w:type="dxa"/>
          </w:tcPr>
          <w:p w14:paraId="3F7CF607" w14:textId="77777777" w:rsidR="00944D6A" w:rsidRDefault="00944D6A" w:rsidP="00944D6A">
            <w:pPr>
              <w:cnfStyle w:val="100000000000" w:firstRow="1" w:lastRow="0" w:firstColumn="0" w:lastColumn="0" w:oddVBand="0" w:evenVBand="0" w:oddHBand="0" w:evenHBand="0" w:firstRowFirstColumn="0" w:firstRowLastColumn="0" w:lastRowFirstColumn="0" w:lastRowLastColumn="0"/>
            </w:pPr>
          </w:p>
        </w:tc>
        <w:tc>
          <w:tcPr>
            <w:tcW w:w="1764" w:type="dxa"/>
          </w:tcPr>
          <w:p w14:paraId="37F7473B" w14:textId="6E39FC5F" w:rsidR="00944D6A" w:rsidRPr="00944D6A" w:rsidRDefault="00944D6A" w:rsidP="00944D6A">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NFTS on folder/files</w:t>
            </w:r>
          </w:p>
        </w:tc>
      </w:tr>
      <w:tr w:rsidR="00944D6A" w14:paraId="30D10256" w14:textId="77777777" w:rsidTr="00944D6A">
        <w:tc>
          <w:tcPr>
            <w:cnfStyle w:val="001000000000" w:firstRow="0" w:lastRow="0" w:firstColumn="1" w:lastColumn="0" w:oddVBand="0" w:evenVBand="0" w:oddHBand="0" w:evenHBand="0" w:firstRowFirstColumn="0" w:firstRowLastColumn="0" w:lastRowFirstColumn="0" w:lastRowLastColumn="0"/>
            <w:tcW w:w="3084" w:type="dxa"/>
          </w:tcPr>
          <w:p w14:paraId="22074FAB" w14:textId="20AD8F94" w:rsidR="00944D6A" w:rsidRDefault="00944D6A" w:rsidP="00944D6A">
            <w:pPr>
              <w:jc w:val="center"/>
            </w:pPr>
            <w:r>
              <w:t>FC</w:t>
            </w:r>
          </w:p>
        </w:tc>
        <w:tc>
          <w:tcPr>
            <w:tcW w:w="2222" w:type="dxa"/>
          </w:tcPr>
          <w:p w14:paraId="0D880939" w14:textId="057D4C0D"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r>
              <w:t>M</w:t>
            </w:r>
          </w:p>
        </w:tc>
        <w:tc>
          <w:tcPr>
            <w:tcW w:w="1307" w:type="dxa"/>
          </w:tcPr>
          <w:p w14:paraId="36D688BA" w14:textId="58A20525"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r>
              <w:t>RX</w:t>
            </w:r>
          </w:p>
        </w:tc>
        <w:tc>
          <w:tcPr>
            <w:tcW w:w="618" w:type="dxa"/>
          </w:tcPr>
          <w:p w14:paraId="5F482A2D" w14:textId="77777777"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p>
        </w:tc>
        <w:tc>
          <w:tcPr>
            <w:tcW w:w="1444" w:type="dxa"/>
          </w:tcPr>
          <w:p w14:paraId="6E86DBAF" w14:textId="1F25902E"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r>
              <w:t>RX</w:t>
            </w:r>
          </w:p>
        </w:tc>
        <w:tc>
          <w:tcPr>
            <w:tcW w:w="618" w:type="dxa"/>
          </w:tcPr>
          <w:p w14:paraId="46A6B286" w14:textId="77777777"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p>
        </w:tc>
        <w:tc>
          <w:tcPr>
            <w:tcW w:w="1764" w:type="dxa"/>
          </w:tcPr>
          <w:p w14:paraId="041B9287" w14:textId="6CA40960"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proofErr w:type="spellStart"/>
            <w:r>
              <w:t>CommonArchive</w:t>
            </w:r>
            <w:proofErr w:type="spellEnd"/>
          </w:p>
        </w:tc>
      </w:tr>
      <w:tr w:rsidR="00944D6A" w14:paraId="6BEDDF95" w14:textId="77777777" w:rsidTr="00944D6A">
        <w:tc>
          <w:tcPr>
            <w:cnfStyle w:val="001000000000" w:firstRow="0" w:lastRow="0" w:firstColumn="1" w:lastColumn="0" w:oddVBand="0" w:evenVBand="0" w:oddHBand="0" w:evenHBand="0" w:firstRowFirstColumn="0" w:firstRowLastColumn="0" w:lastRowFirstColumn="0" w:lastRowLastColumn="0"/>
            <w:tcW w:w="3084" w:type="dxa"/>
          </w:tcPr>
          <w:p w14:paraId="5D53670C" w14:textId="21C08C06" w:rsidR="00944D6A" w:rsidRDefault="00944D6A" w:rsidP="00944D6A">
            <w:pPr>
              <w:jc w:val="center"/>
            </w:pPr>
            <w:r>
              <w:t>FC</w:t>
            </w:r>
          </w:p>
        </w:tc>
        <w:tc>
          <w:tcPr>
            <w:tcW w:w="2222" w:type="dxa"/>
          </w:tcPr>
          <w:p w14:paraId="63A50DFA" w14:textId="32DB3AB5"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r>
              <w:t>M</w:t>
            </w:r>
          </w:p>
        </w:tc>
        <w:tc>
          <w:tcPr>
            <w:tcW w:w="1307" w:type="dxa"/>
          </w:tcPr>
          <w:p w14:paraId="4E1608C2" w14:textId="043FA113"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r>
              <w:t>RX</w:t>
            </w:r>
          </w:p>
        </w:tc>
        <w:tc>
          <w:tcPr>
            <w:tcW w:w="618" w:type="dxa"/>
          </w:tcPr>
          <w:p w14:paraId="3E5AEB9E" w14:textId="77777777"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p>
        </w:tc>
        <w:tc>
          <w:tcPr>
            <w:tcW w:w="1444" w:type="dxa"/>
          </w:tcPr>
          <w:p w14:paraId="410DF0E1" w14:textId="7F16B5B7"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r>
              <w:t>RX</w:t>
            </w:r>
          </w:p>
        </w:tc>
        <w:tc>
          <w:tcPr>
            <w:tcW w:w="618" w:type="dxa"/>
          </w:tcPr>
          <w:p w14:paraId="4EDEB178" w14:textId="77777777"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p>
        </w:tc>
        <w:tc>
          <w:tcPr>
            <w:tcW w:w="1764" w:type="dxa"/>
          </w:tcPr>
          <w:p w14:paraId="504B183E" w14:textId="2B26FAF3"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proofErr w:type="spellStart"/>
            <w:r>
              <w:t>CommonROMs</w:t>
            </w:r>
            <w:proofErr w:type="spellEnd"/>
          </w:p>
        </w:tc>
      </w:tr>
      <w:tr w:rsidR="00944D6A" w14:paraId="4F220028" w14:textId="77777777" w:rsidTr="00944D6A">
        <w:tc>
          <w:tcPr>
            <w:cnfStyle w:val="001000000000" w:firstRow="0" w:lastRow="0" w:firstColumn="1" w:lastColumn="0" w:oddVBand="0" w:evenVBand="0" w:oddHBand="0" w:evenHBand="0" w:firstRowFirstColumn="0" w:firstRowLastColumn="0" w:lastRowFirstColumn="0" w:lastRowLastColumn="0"/>
            <w:tcW w:w="3084" w:type="dxa"/>
          </w:tcPr>
          <w:p w14:paraId="1FA747E6" w14:textId="10A9B072" w:rsidR="00944D6A" w:rsidRDefault="00944D6A" w:rsidP="00944D6A">
            <w:pPr>
              <w:jc w:val="center"/>
            </w:pPr>
            <w:r>
              <w:t>FC</w:t>
            </w:r>
          </w:p>
        </w:tc>
        <w:tc>
          <w:tcPr>
            <w:tcW w:w="2222" w:type="dxa"/>
          </w:tcPr>
          <w:p w14:paraId="6F7E0444" w14:textId="1F67FD22"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r>
              <w:t>M</w:t>
            </w:r>
          </w:p>
        </w:tc>
        <w:tc>
          <w:tcPr>
            <w:tcW w:w="1307" w:type="dxa"/>
          </w:tcPr>
          <w:p w14:paraId="50768A01" w14:textId="07ECE75C"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r>
              <w:t>RX</w:t>
            </w:r>
          </w:p>
        </w:tc>
        <w:tc>
          <w:tcPr>
            <w:tcW w:w="618" w:type="dxa"/>
          </w:tcPr>
          <w:p w14:paraId="6E993861" w14:textId="77777777"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p>
        </w:tc>
        <w:tc>
          <w:tcPr>
            <w:tcW w:w="1444" w:type="dxa"/>
          </w:tcPr>
          <w:p w14:paraId="0714D049" w14:textId="254628E4"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r>
              <w:t>-</w:t>
            </w:r>
          </w:p>
        </w:tc>
        <w:tc>
          <w:tcPr>
            <w:tcW w:w="618" w:type="dxa"/>
          </w:tcPr>
          <w:p w14:paraId="44873B7D" w14:textId="77777777"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p>
        </w:tc>
        <w:tc>
          <w:tcPr>
            <w:tcW w:w="1764" w:type="dxa"/>
          </w:tcPr>
          <w:p w14:paraId="13020261" w14:textId="33B6BAAA"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proofErr w:type="spellStart"/>
            <w:r>
              <w:t>CommonROMS</w:t>
            </w:r>
            <w:proofErr w:type="spellEnd"/>
            <w:r>
              <w:br/>
              <w:t>\</w:t>
            </w:r>
            <w:proofErr w:type="spellStart"/>
            <w:r>
              <w:t>AdvancedROMs</w:t>
            </w:r>
            <w:proofErr w:type="spellEnd"/>
          </w:p>
        </w:tc>
      </w:tr>
      <w:tr w:rsidR="00944D6A" w14:paraId="5AE9E747" w14:textId="77777777" w:rsidTr="00944D6A">
        <w:tc>
          <w:tcPr>
            <w:cnfStyle w:val="001000000000" w:firstRow="0" w:lastRow="0" w:firstColumn="1" w:lastColumn="0" w:oddVBand="0" w:evenVBand="0" w:oddHBand="0" w:evenHBand="0" w:firstRowFirstColumn="0" w:firstRowLastColumn="0" w:lastRowFirstColumn="0" w:lastRowLastColumn="0"/>
            <w:tcW w:w="3084" w:type="dxa"/>
          </w:tcPr>
          <w:p w14:paraId="666CCBDB" w14:textId="0EA7BFD0" w:rsidR="00944D6A" w:rsidRDefault="00944D6A" w:rsidP="00944D6A">
            <w:pPr>
              <w:jc w:val="center"/>
            </w:pPr>
            <w:r>
              <w:t>FC</w:t>
            </w:r>
          </w:p>
        </w:tc>
        <w:tc>
          <w:tcPr>
            <w:tcW w:w="2222" w:type="dxa"/>
          </w:tcPr>
          <w:p w14:paraId="76D57BC7" w14:textId="7366D0D9"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r>
              <w:t>M</w:t>
            </w:r>
          </w:p>
        </w:tc>
        <w:tc>
          <w:tcPr>
            <w:tcW w:w="1307" w:type="dxa"/>
          </w:tcPr>
          <w:p w14:paraId="76FA7EB8" w14:textId="2F953CD0"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r>
              <w:t>RX</w:t>
            </w:r>
          </w:p>
        </w:tc>
        <w:tc>
          <w:tcPr>
            <w:tcW w:w="618" w:type="dxa"/>
          </w:tcPr>
          <w:p w14:paraId="02DC5BBF" w14:textId="77777777"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p>
        </w:tc>
        <w:tc>
          <w:tcPr>
            <w:tcW w:w="1444" w:type="dxa"/>
          </w:tcPr>
          <w:p w14:paraId="5AB86E73" w14:textId="22A57F59"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r>
              <w:t>-</w:t>
            </w:r>
          </w:p>
        </w:tc>
        <w:tc>
          <w:tcPr>
            <w:tcW w:w="618" w:type="dxa"/>
          </w:tcPr>
          <w:p w14:paraId="7072173B" w14:textId="77777777"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p>
        </w:tc>
        <w:tc>
          <w:tcPr>
            <w:tcW w:w="1764" w:type="dxa"/>
          </w:tcPr>
          <w:p w14:paraId="63F22107" w14:textId="726B3BC4"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proofErr w:type="spellStart"/>
            <w:r>
              <w:t>AuthArchive</w:t>
            </w:r>
            <w:proofErr w:type="spellEnd"/>
          </w:p>
        </w:tc>
      </w:tr>
      <w:tr w:rsidR="00944D6A" w14:paraId="50F1026A" w14:textId="77777777" w:rsidTr="00944D6A">
        <w:tc>
          <w:tcPr>
            <w:cnfStyle w:val="001000000000" w:firstRow="0" w:lastRow="0" w:firstColumn="1" w:lastColumn="0" w:oddVBand="0" w:evenVBand="0" w:oddHBand="0" w:evenHBand="0" w:firstRowFirstColumn="0" w:firstRowLastColumn="0" w:lastRowFirstColumn="0" w:lastRowLastColumn="0"/>
            <w:tcW w:w="3084" w:type="dxa"/>
          </w:tcPr>
          <w:p w14:paraId="5A5A718C" w14:textId="56AB187F" w:rsidR="00944D6A" w:rsidRDefault="00944D6A" w:rsidP="00944D6A">
            <w:pPr>
              <w:jc w:val="center"/>
            </w:pPr>
            <w:r>
              <w:t>FC</w:t>
            </w:r>
          </w:p>
        </w:tc>
        <w:tc>
          <w:tcPr>
            <w:tcW w:w="2222" w:type="dxa"/>
          </w:tcPr>
          <w:p w14:paraId="5AC2F122" w14:textId="4A670A52"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r>
              <w:t>M</w:t>
            </w:r>
          </w:p>
        </w:tc>
        <w:tc>
          <w:tcPr>
            <w:tcW w:w="1307" w:type="dxa"/>
          </w:tcPr>
          <w:p w14:paraId="03A98710" w14:textId="75EFA441"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r>
              <w:t>-</w:t>
            </w:r>
          </w:p>
        </w:tc>
        <w:tc>
          <w:tcPr>
            <w:tcW w:w="618" w:type="dxa"/>
          </w:tcPr>
          <w:p w14:paraId="19AF1EE5" w14:textId="77777777"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p>
        </w:tc>
        <w:tc>
          <w:tcPr>
            <w:tcW w:w="1444" w:type="dxa"/>
          </w:tcPr>
          <w:p w14:paraId="6E4105DD" w14:textId="42133546"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r>
              <w:t>-</w:t>
            </w:r>
          </w:p>
        </w:tc>
        <w:tc>
          <w:tcPr>
            <w:tcW w:w="618" w:type="dxa"/>
          </w:tcPr>
          <w:p w14:paraId="4F8AE4D9" w14:textId="77777777"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p>
        </w:tc>
        <w:tc>
          <w:tcPr>
            <w:tcW w:w="1764" w:type="dxa"/>
          </w:tcPr>
          <w:p w14:paraId="1E7A3286" w14:textId="7BB238B9" w:rsidR="00944D6A" w:rsidRDefault="00944D6A" w:rsidP="00944D6A">
            <w:pPr>
              <w:jc w:val="center"/>
              <w:cnfStyle w:val="000000000000" w:firstRow="0" w:lastRow="0" w:firstColumn="0" w:lastColumn="0" w:oddVBand="0" w:evenVBand="0" w:oddHBand="0" w:evenHBand="0" w:firstRowFirstColumn="0" w:firstRowLastColumn="0" w:lastRowFirstColumn="0" w:lastRowLastColumn="0"/>
            </w:pPr>
            <w:proofErr w:type="spellStart"/>
            <w:r>
              <w:t>AdminDirectory</w:t>
            </w:r>
            <w:proofErr w:type="spellEnd"/>
          </w:p>
        </w:tc>
      </w:tr>
    </w:tbl>
    <w:p w14:paraId="4D4E60A4" w14:textId="23FA32B3" w:rsidR="000C4AF6" w:rsidRDefault="00944D6A" w:rsidP="00944D6A">
      <w:r w:rsidRPr="00944D6A">
        <w:br/>
        <w:t xml:space="preserve">Con file Owner / </w:t>
      </w:r>
      <w:proofErr w:type="spellStart"/>
      <w:proofErr w:type="gramStart"/>
      <w:r w:rsidRPr="00944D6A">
        <w:t>Builtin:Administrator</w:t>
      </w:r>
      <w:proofErr w:type="spellEnd"/>
      <w:proofErr w:type="gramEnd"/>
      <w:r w:rsidRPr="00944D6A">
        <w:t xml:space="preserve"> con </w:t>
      </w:r>
      <w:proofErr w:type="spellStart"/>
      <w:r w:rsidRPr="00944D6A">
        <w:t>privilege</w:t>
      </w:r>
      <w:proofErr w:type="spellEnd"/>
      <w:r w:rsidRPr="00944D6A">
        <w:t xml:space="preserve"> Full Control delle </w:t>
      </w:r>
      <w:proofErr w:type="spellStart"/>
      <w:r w:rsidRPr="00944D6A">
        <w:t>subdirectories</w:t>
      </w:r>
      <w:proofErr w:type="spellEnd"/>
      <w:r w:rsidRPr="00944D6A">
        <w:t xml:space="preserve"> mentre gli Archive </w:t>
      </w:r>
      <w:proofErr w:type="spellStart"/>
      <w:r w:rsidRPr="00944D6A">
        <w:t>Administrators</w:t>
      </w:r>
      <w:proofErr w:type="spellEnd"/>
      <w:r w:rsidRPr="00944D6A">
        <w:t xml:space="preserve"> (</w:t>
      </w:r>
      <w:proofErr w:type="spellStart"/>
      <w:r w:rsidRPr="00944D6A">
        <w:t>AdminGrp</w:t>
      </w:r>
      <w:proofErr w:type="spellEnd"/>
      <w:r w:rsidRPr="00944D6A">
        <w:t xml:space="preserve"> nel loro corrispettivo O</w:t>
      </w:r>
      <w:r>
        <w:t>U) hanno privilegi amministrativi di modifica solo su archivio, limitando la loro capacità di modificare permessi di sistema o dell’archivio stesso</w:t>
      </w:r>
      <w:r w:rsidR="000C4AF6">
        <w:t>.</w:t>
      </w:r>
      <w:r w:rsidR="000C4AF6" w:rsidRPr="000C4AF6">
        <w:br/>
        <w:t xml:space="preserve">- </w:t>
      </w:r>
      <w:proofErr w:type="spellStart"/>
      <w:r w:rsidR="000C4AF6" w:rsidRPr="000C4AF6">
        <w:t>SolarchAdmins</w:t>
      </w:r>
      <w:proofErr w:type="spellEnd"/>
      <w:r w:rsidR="000C4AF6" w:rsidRPr="000C4AF6">
        <w:t xml:space="preserve"> (OU) &gt; </w:t>
      </w:r>
      <w:proofErr w:type="spellStart"/>
      <w:r w:rsidR="000C4AF6" w:rsidRPr="000C4AF6">
        <w:t>AdminGrp</w:t>
      </w:r>
      <w:proofErr w:type="spellEnd"/>
      <w:r w:rsidR="000C4AF6" w:rsidRPr="000C4AF6">
        <w:t xml:space="preserve"> (Group) &gt; Terry (User)</w:t>
      </w:r>
      <w:r w:rsidR="000C4AF6" w:rsidRPr="000C4AF6">
        <w:br/>
        <w:t xml:space="preserve">- </w:t>
      </w:r>
      <w:proofErr w:type="spellStart"/>
      <w:r w:rsidR="000C4AF6" w:rsidRPr="000C4AF6">
        <w:t>TrustedUsers</w:t>
      </w:r>
      <w:proofErr w:type="spellEnd"/>
      <w:r w:rsidR="000C4AF6">
        <w:t xml:space="preserve"> (OU)</w:t>
      </w:r>
      <w:r w:rsidR="000C4AF6" w:rsidRPr="000C4AF6">
        <w:t xml:space="preserve"> &gt; </w:t>
      </w:r>
      <w:proofErr w:type="spellStart"/>
      <w:r w:rsidR="000C4AF6">
        <w:t>TrstUsers</w:t>
      </w:r>
      <w:proofErr w:type="spellEnd"/>
      <w:r w:rsidR="000C4AF6">
        <w:t xml:space="preserve"> (Group) &gt; JC Denton (User)</w:t>
      </w:r>
      <w:r w:rsidR="000C4AF6">
        <w:br/>
        <w:t xml:space="preserve">- </w:t>
      </w:r>
      <w:proofErr w:type="spellStart"/>
      <w:r w:rsidR="000C4AF6">
        <w:t>StandardUsers</w:t>
      </w:r>
      <w:proofErr w:type="spellEnd"/>
      <w:r w:rsidR="000C4AF6">
        <w:t xml:space="preserve"> (OU) &gt; </w:t>
      </w:r>
      <w:proofErr w:type="spellStart"/>
      <w:r w:rsidR="000C4AF6">
        <w:t>StdUsers</w:t>
      </w:r>
      <w:proofErr w:type="spellEnd"/>
      <w:r w:rsidR="000C4AF6">
        <w:t xml:space="preserve"> (Group) &gt; Postal Dude (User)</w:t>
      </w:r>
    </w:p>
    <w:p w14:paraId="1B7BADDF" w14:textId="15A60CA0" w:rsidR="000C4AF6" w:rsidRDefault="000C4AF6" w:rsidP="00944D6A">
      <w:proofErr w:type="gramStart"/>
      <w:r>
        <w:t>Inoltre</w:t>
      </w:r>
      <w:proofErr w:type="gramEnd"/>
      <w:r>
        <w:t xml:space="preserve"> andrò a garantire al gruppo </w:t>
      </w:r>
      <w:proofErr w:type="spellStart"/>
      <w:r>
        <w:t>AdminGrp</w:t>
      </w:r>
      <w:proofErr w:type="spellEnd"/>
      <w:r>
        <w:t xml:space="preserve"> accesso remoto tramite protocollo windows RDP (Remote Desktop </w:t>
      </w:r>
      <w:proofErr w:type="spellStart"/>
      <w:r>
        <w:t>Protocol</w:t>
      </w:r>
      <w:proofErr w:type="spellEnd"/>
      <w:r>
        <w:t>)</w:t>
      </w:r>
    </w:p>
    <w:p w14:paraId="74490024" w14:textId="463AB8E7" w:rsidR="000C4AF6" w:rsidRDefault="000C4AF6" w:rsidP="000C4AF6">
      <w:pPr>
        <w:pStyle w:val="Heading2"/>
      </w:pPr>
      <w:r>
        <w:lastRenderedPageBreak/>
        <w:t>Setup &amp; config windows server:</w:t>
      </w:r>
    </w:p>
    <w:p w14:paraId="1C474546" w14:textId="216FE412" w:rsidR="000C4AF6" w:rsidRPr="000C4AF6" w:rsidRDefault="000C4AF6" w:rsidP="000C4AF6">
      <w:pPr>
        <w:rPr>
          <w:sz w:val="22"/>
          <w:szCs w:val="22"/>
        </w:rPr>
      </w:pPr>
      <w:r>
        <w:rPr>
          <w:noProof/>
        </w:rPr>
        <w:drawing>
          <wp:anchor distT="0" distB="0" distL="114300" distR="114300" simplePos="0" relativeHeight="251658240" behindDoc="0" locked="0" layoutInCell="1" allowOverlap="1" wp14:anchorId="33D1B334" wp14:editId="3C18C9BB">
            <wp:simplePos x="0" y="0"/>
            <wp:positionH relativeFrom="margin">
              <wp:align>left</wp:align>
            </wp:positionH>
            <wp:positionV relativeFrom="paragraph">
              <wp:posOffset>711200</wp:posOffset>
            </wp:positionV>
            <wp:extent cx="5645670" cy="2981325"/>
            <wp:effectExtent l="0" t="0" r="0" b="0"/>
            <wp:wrapNone/>
            <wp:docPr id="1302277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45670" cy="2981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C4AF6">
        <w:rPr>
          <w:sz w:val="22"/>
          <w:szCs w:val="22"/>
        </w:rPr>
        <w:t>Windows Server Name: SOLARCH</w:t>
      </w:r>
      <w:r w:rsidRPr="000C4AF6">
        <w:rPr>
          <w:sz w:val="22"/>
          <w:szCs w:val="22"/>
        </w:rPr>
        <w:br/>
        <w:t>Server IPv4: 192.168.69.10 – DNS auto-referenziale 192.168.69.10 – GW: 192.168.69.1 (Convenzione)</w:t>
      </w:r>
      <w:r w:rsidRPr="000C4AF6">
        <w:rPr>
          <w:sz w:val="22"/>
          <w:szCs w:val="22"/>
        </w:rPr>
        <w:br/>
      </w:r>
    </w:p>
    <w:p w14:paraId="483AE13C" w14:textId="0C4618E3" w:rsidR="00944D6A" w:rsidRDefault="000C4AF6" w:rsidP="00944D6A">
      <w:pPr>
        <w:rPr>
          <w:sz w:val="22"/>
          <w:szCs w:val="22"/>
        </w:rPr>
      </w:pPr>
      <w:r w:rsidRPr="000C4AF6">
        <w:br/>
      </w:r>
      <w:r w:rsidRPr="000C4AF6">
        <w:br/>
      </w:r>
      <w:r w:rsidRPr="000C4AF6">
        <w:br/>
      </w:r>
      <w:r w:rsidRPr="000C4AF6">
        <w:br/>
      </w:r>
      <w:r w:rsidRPr="000C4AF6">
        <w:br/>
      </w:r>
      <w:r w:rsidRPr="000C4AF6">
        <w:br/>
      </w:r>
      <w:r w:rsidRPr="000C4AF6">
        <w:br/>
      </w:r>
      <w:r w:rsidRPr="000C4AF6">
        <w:br/>
      </w:r>
      <w:r w:rsidRPr="000C4AF6">
        <w:br/>
      </w:r>
      <w:r w:rsidRPr="000C4AF6">
        <w:br/>
      </w:r>
      <w:r w:rsidRPr="000C4AF6">
        <w:br/>
      </w:r>
      <w:r>
        <w:rPr>
          <w:noProof/>
        </w:rPr>
        <w:drawing>
          <wp:anchor distT="0" distB="0" distL="114300" distR="114300" simplePos="0" relativeHeight="251659264" behindDoc="0" locked="0" layoutInCell="1" allowOverlap="1" wp14:anchorId="6FED82AC" wp14:editId="59BB7A04">
            <wp:simplePos x="0" y="0"/>
            <wp:positionH relativeFrom="margin">
              <wp:posOffset>114300</wp:posOffset>
            </wp:positionH>
            <wp:positionV relativeFrom="paragraph">
              <wp:posOffset>3197860</wp:posOffset>
            </wp:positionV>
            <wp:extent cx="5257800" cy="3765829"/>
            <wp:effectExtent l="0" t="0" r="0" b="6350"/>
            <wp:wrapNone/>
            <wp:docPr id="9127624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376582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C4AF6">
        <w:t xml:space="preserve">Installo feature di Active Directory </w:t>
      </w:r>
      <w:r w:rsidRPr="000C4AF6">
        <w:br/>
      </w:r>
      <w:r w:rsidRPr="000C4AF6">
        <w:br/>
      </w:r>
      <w:r w:rsidRPr="000C4AF6">
        <w:br/>
      </w:r>
      <w:r w:rsidRPr="000C4AF6">
        <w:br/>
      </w:r>
      <w:r w:rsidRPr="000C4AF6">
        <w:br/>
      </w:r>
      <w:r w:rsidRPr="000C4AF6">
        <w:br/>
      </w:r>
      <w:r w:rsidRPr="000C4AF6">
        <w:br/>
      </w:r>
      <w:r w:rsidRPr="000C4AF6">
        <w:br/>
      </w:r>
      <w:r w:rsidRPr="000C4AF6">
        <w:br/>
      </w:r>
      <w:r w:rsidRPr="000C4AF6">
        <w:br/>
      </w:r>
      <w:r w:rsidRPr="000C4AF6">
        <w:br/>
      </w:r>
      <w:r w:rsidRPr="000C4AF6">
        <w:br/>
      </w:r>
      <w:r w:rsidRPr="000C4AF6">
        <w:br/>
      </w:r>
      <w:r w:rsidRPr="000C4AF6">
        <w:br/>
      </w:r>
      <w:r w:rsidRPr="000C4AF6">
        <w:br/>
      </w:r>
      <w:r w:rsidRPr="000C4AF6">
        <w:lastRenderedPageBreak/>
        <w:t>Necessario ora sta</w:t>
      </w:r>
      <w:r>
        <w:t>bilire nuova “foresta”.</w:t>
      </w:r>
      <w:r>
        <w:br/>
      </w:r>
      <w:r w:rsidRPr="000C4AF6">
        <w:rPr>
          <w:sz w:val="22"/>
          <w:szCs w:val="22"/>
        </w:rPr>
        <w:t xml:space="preserve">Domain: </w:t>
      </w:r>
      <w:proofErr w:type="spellStart"/>
      <w:proofErr w:type="gramStart"/>
      <w:r w:rsidRPr="000C4AF6">
        <w:rPr>
          <w:sz w:val="22"/>
          <w:szCs w:val="22"/>
        </w:rPr>
        <w:t>solar.archive</w:t>
      </w:r>
      <w:proofErr w:type="spellEnd"/>
      <w:proofErr w:type="gramEnd"/>
      <w:r w:rsidRPr="000C4AF6">
        <w:rPr>
          <w:sz w:val="22"/>
          <w:szCs w:val="22"/>
        </w:rPr>
        <w:br/>
      </w:r>
      <w:r w:rsidRPr="000C4AF6">
        <w:rPr>
          <w:noProof/>
          <w:sz w:val="22"/>
          <w:szCs w:val="22"/>
        </w:rPr>
        <w:drawing>
          <wp:anchor distT="0" distB="0" distL="114300" distR="114300" simplePos="0" relativeHeight="251660288" behindDoc="0" locked="0" layoutInCell="1" allowOverlap="1" wp14:anchorId="0457DB76" wp14:editId="15DD9A9E">
            <wp:simplePos x="0" y="0"/>
            <wp:positionH relativeFrom="margin">
              <wp:align>center</wp:align>
            </wp:positionH>
            <wp:positionV relativeFrom="paragraph">
              <wp:posOffset>774065</wp:posOffset>
            </wp:positionV>
            <wp:extent cx="5581650" cy="4090953"/>
            <wp:effectExtent l="0" t="0" r="0" b="5080"/>
            <wp:wrapNone/>
            <wp:docPr id="653006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1650" cy="409095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C4AF6">
        <w:rPr>
          <w:sz w:val="22"/>
          <w:szCs w:val="22"/>
        </w:rPr>
        <w:t>NETBIOS domain name: SOLARCHIVE</w:t>
      </w:r>
      <w:r>
        <w:rPr>
          <w:sz w:val="22"/>
          <w:szCs w:val="22"/>
        </w:rPr>
        <w:br/>
      </w:r>
      <w:r>
        <w:rPr>
          <w:sz w:val="22"/>
          <w:szCs w:val="22"/>
        </w:rPr>
        <w:br/>
      </w:r>
      <w:r>
        <w:rPr>
          <w:sz w:val="22"/>
          <w:szCs w:val="22"/>
        </w:rPr>
        <w:br/>
      </w:r>
      <w:r>
        <w:rPr>
          <w:sz w:val="22"/>
          <w:szCs w:val="22"/>
        </w:rPr>
        <w:br/>
      </w:r>
      <w:r>
        <w:rPr>
          <w:sz w:val="22"/>
          <w:szCs w:val="22"/>
        </w:rPr>
        <w:br/>
      </w:r>
      <w:r>
        <w:rPr>
          <w:sz w:val="22"/>
          <w:szCs w:val="22"/>
        </w:rPr>
        <w:br/>
      </w:r>
      <w:r>
        <w:rPr>
          <w:sz w:val="22"/>
          <w:szCs w:val="22"/>
        </w:rPr>
        <w:br/>
      </w:r>
      <w:r>
        <w:rPr>
          <w:sz w:val="22"/>
          <w:szCs w:val="22"/>
        </w:rPr>
        <w:br/>
      </w:r>
      <w:r>
        <w:rPr>
          <w:sz w:val="22"/>
          <w:szCs w:val="22"/>
        </w:rPr>
        <w:br/>
      </w:r>
      <w:r>
        <w:rPr>
          <w:sz w:val="22"/>
          <w:szCs w:val="22"/>
        </w:rPr>
        <w:br/>
      </w:r>
      <w:r>
        <w:rPr>
          <w:sz w:val="22"/>
          <w:szCs w:val="22"/>
        </w:rPr>
        <w:br/>
      </w:r>
      <w:r>
        <w:rPr>
          <w:sz w:val="22"/>
          <w:szCs w:val="22"/>
        </w:rPr>
        <w:br/>
      </w:r>
      <w:r>
        <w:rPr>
          <w:sz w:val="22"/>
          <w:szCs w:val="22"/>
        </w:rPr>
        <w:br/>
      </w:r>
      <w:r>
        <w:rPr>
          <w:sz w:val="22"/>
          <w:szCs w:val="22"/>
        </w:rPr>
        <w:br/>
      </w:r>
      <w:r>
        <w:rPr>
          <w:sz w:val="22"/>
          <w:szCs w:val="22"/>
        </w:rPr>
        <w:br/>
      </w:r>
      <w:r>
        <w:rPr>
          <w:sz w:val="22"/>
          <w:szCs w:val="22"/>
        </w:rPr>
        <w:br/>
      </w:r>
      <w:r>
        <w:rPr>
          <w:sz w:val="22"/>
          <w:szCs w:val="22"/>
        </w:rPr>
        <w:br/>
      </w:r>
      <w:r>
        <w:rPr>
          <w:sz w:val="22"/>
          <w:szCs w:val="22"/>
        </w:rPr>
        <w:br/>
      </w:r>
      <w:r>
        <w:rPr>
          <w:sz w:val="22"/>
          <w:szCs w:val="22"/>
        </w:rPr>
        <w:br/>
        <w:t xml:space="preserve">Ora posso stabilire le </w:t>
      </w:r>
      <w:proofErr w:type="spellStart"/>
      <w:r>
        <w:rPr>
          <w:sz w:val="22"/>
          <w:szCs w:val="22"/>
        </w:rPr>
        <w:t>Organizational</w:t>
      </w:r>
      <w:proofErr w:type="spellEnd"/>
      <w:r>
        <w:rPr>
          <w:sz w:val="22"/>
          <w:szCs w:val="22"/>
        </w:rPr>
        <w:t xml:space="preserve"> Units contenenti i Gruppi e gli User (</w:t>
      </w:r>
      <w:proofErr w:type="spellStart"/>
      <w:r>
        <w:rPr>
          <w:sz w:val="22"/>
          <w:szCs w:val="22"/>
        </w:rPr>
        <w:t>role-based</w:t>
      </w:r>
      <w:proofErr w:type="spellEnd"/>
      <w:r>
        <w:rPr>
          <w:sz w:val="22"/>
          <w:szCs w:val="22"/>
        </w:rPr>
        <w:t xml:space="preserve"> access control)</w:t>
      </w:r>
      <w:r>
        <w:rPr>
          <w:sz w:val="22"/>
          <w:szCs w:val="22"/>
        </w:rPr>
        <w:br/>
        <w:t xml:space="preserve">Faccio questo per tutte e </w:t>
      </w:r>
      <w:proofErr w:type="gramStart"/>
      <w:r>
        <w:rPr>
          <w:sz w:val="22"/>
          <w:szCs w:val="22"/>
        </w:rPr>
        <w:t>3</w:t>
      </w:r>
      <w:proofErr w:type="gramEnd"/>
      <w:r>
        <w:rPr>
          <w:sz w:val="22"/>
          <w:szCs w:val="22"/>
        </w:rPr>
        <w:t xml:space="preserve"> le OU con il rispettivo Gruppo</w:t>
      </w:r>
      <w:r w:rsidR="0042294C">
        <w:rPr>
          <w:sz w:val="22"/>
          <w:szCs w:val="22"/>
        </w:rPr>
        <w:t xml:space="preserve"> (Più facile per scaling fare policy di gruppo </w:t>
      </w:r>
      <w:r w:rsidR="0042294C">
        <w:rPr>
          <w:noProof/>
          <w:sz w:val="22"/>
          <w:szCs w:val="22"/>
        </w:rPr>
        <w:drawing>
          <wp:anchor distT="0" distB="0" distL="114300" distR="114300" simplePos="0" relativeHeight="251662336" behindDoc="0" locked="0" layoutInCell="1" allowOverlap="1" wp14:anchorId="0920630B" wp14:editId="1CD50716">
            <wp:simplePos x="0" y="0"/>
            <wp:positionH relativeFrom="column">
              <wp:posOffset>3354705</wp:posOffset>
            </wp:positionH>
            <wp:positionV relativeFrom="paragraph">
              <wp:posOffset>6184265</wp:posOffset>
            </wp:positionV>
            <wp:extent cx="3121025" cy="2371524"/>
            <wp:effectExtent l="0" t="0" r="3175" b="0"/>
            <wp:wrapNone/>
            <wp:docPr id="126802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l="29936"/>
                    <a:stretch>
                      <a:fillRect/>
                    </a:stretch>
                  </pic:blipFill>
                  <pic:spPr bwMode="auto">
                    <a:xfrm>
                      <a:off x="0" y="0"/>
                      <a:ext cx="3121025" cy="237152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2294C">
        <w:rPr>
          <w:noProof/>
          <w:sz w:val="22"/>
          <w:szCs w:val="22"/>
        </w:rPr>
        <w:drawing>
          <wp:anchor distT="0" distB="0" distL="114300" distR="114300" simplePos="0" relativeHeight="251661312" behindDoc="0" locked="0" layoutInCell="1" allowOverlap="1" wp14:anchorId="53BE63EF" wp14:editId="53CB3E6A">
            <wp:simplePos x="0" y="0"/>
            <wp:positionH relativeFrom="margin">
              <wp:posOffset>-278130</wp:posOffset>
            </wp:positionH>
            <wp:positionV relativeFrom="paragraph">
              <wp:posOffset>5955385</wp:posOffset>
            </wp:positionV>
            <wp:extent cx="3633331" cy="2600325"/>
            <wp:effectExtent l="0" t="0" r="5715" b="0"/>
            <wp:wrapNone/>
            <wp:docPr id="246029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r="25086" b="23688"/>
                    <a:stretch>
                      <a:fillRect/>
                    </a:stretch>
                  </pic:blipFill>
                  <pic:spPr bwMode="auto">
                    <a:xfrm>
                      <a:off x="0" y="0"/>
                      <a:ext cx="3633331" cy="2600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2294C">
        <w:rPr>
          <w:sz w:val="22"/>
          <w:szCs w:val="22"/>
        </w:rPr>
        <w:t>che per user singolo ogni volta, aggiungendo nuovi utenti nel gruppo a loro assegnato)</w:t>
      </w:r>
    </w:p>
    <w:p w14:paraId="34D22533" w14:textId="77777777" w:rsidR="0042294C" w:rsidRDefault="0042294C" w:rsidP="00944D6A">
      <w:pPr>
        <w:rPr>
          <w:sz w:val="22"/>
          <w:szCs w:val="22"/>
        </w:rPr>
      </w:pPr>
    </w:p>
    <w:p w14:paraId="32775E84" w14:textId="77777777" w:rsidR="0042294C" w:rsidRDefault="0042294C" w:rsidP="00944D6A">
      <w:pPr>
        <w:rPr>
          <w:sz w:val="22"/>
          <w:szCs w:val="22"/>
        </w:rPr>
      </w:pPr>
    </w:p>
    <w:p w14:paraId="2DF9A037" w14:textId="77777777" w:rsidR="0042294C" w:rsidRDefault="0042294C" w:rsidP="00944D6A">
      <w:pPr>
        <w:rPr>
          <w:sz w:val="22"/>
          <w:szCs w:val="22"/>
        </w:rPr>
      </w:pPr>
    </w:p>
    <w:p w14:paraId="55F41541" w14:textId="77777777" w:rsidR="0042294C" w:rsidRDefault="0042294C" w:rsidP="00944D6A">
      <w:pPr>
        <w:rPr>
          <w:sz w:val="22"/>
          <w:szCs w:val="22"/>
        </w:rPr>
      </w:pPr>
    </w:p>
    <w:p w14:paraId="2AE4E928" w14:textId="77777777" w:rsidR="0042294C" w:rsidRDefault="0042294C" w:rsidP="00944D6A">
      <w:pPr>
        <w:rPr>
          <w:sz w:val="22"/>
          <w:szCs w:val="22"/>
        </w:rPr>
      </w:pPr>
    </w:p>
    <w:p w14:paraId="3D28EC35" w14:textId="77777777" w:rsidR="0042294C" w:rsidRDefault="0042294C" w:rsidP="00944D6A">
      <w:pPr>
        <w:rPr>
          <w:sz w:val="22"/>
          <w:szCs w:val="22"/>
        </w:rPr>
      </w:pPr>
    </w:p>
    <w:p w14:paraId="574B7352" w14:textId="64AFC828" w:rsidR="0042294C" w:rsidRDefault="0042294C" w:rsidP="00944D6A">
      <w:pPr>
        <w:rPr>
          <w:noProof/>
          <w:sz w:val="22"/>
          <w:szCs w:val="22"/>
        </w:rPr>
      </w:pPr>
      <w:r>
        <w:rPr>
          <w:noProof/>
          <w:sz w:val="22"/>
          <w:szCs w:val="22"/>
        </w:rPr>
        <w:lastRenderedPageBreak/>
        <w:drawing>
          <wp:anchor distT="0" distB="0" distL="114300" distR="114300" simplePos="0" relativeHeight="251666432" behindDoc="0" locked="0" layoutInCell="1" allowOverlap="1" wp14:anchorId="694A6938" wp14:editId="20665B0C">
            <wp:simplePos x="0" y="0"/>
            <wp:positionH relativeFrom="margin">
              <wp:align>left</wp:align>
            </wp:positionH>
            <wp:positionV relativeFrom="paragraph">
              <wp:posOffset>2431415</wp:posOffset>
            </wp:positionV>
            <wp:extent cx="6471233" cy="2324100"/>
            <wp:effectExtent l="0" t="0" r="6350" b="0"/>
            <wp:wrapNone/>
            <wp:docPr id="14811174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1233" cy="23241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drawing>
          <wp:anchor distT="0" distB="0" distL="114300" distR="114300" simplePos="0" relativeHeight="251665408" behindDoc="0" locked="0" layoutInCell="1" allowOverlap="1" wp14:anchorId="1BDBDFE5" wp14:editId="5C7D29D6">
            <wp:simplePos x="0" y="0"/>
            <wp:positionH relativeFrom="column">
              <wp:posOffset>2941320</wp:posOffset>
            </wp:positionH>
            <wp:positionV relativeFrom="paragraph">
              <wp:posOffset>-635635</wp:posOffset>
            </wp:positionV>
            <wp:extent cx="3695075" cy="2258060"/>
            <wp:effectExtent l="0" t="0" r="635" b="8890"/>
            <wp:wrapNone/>
            <wp:docPr id="14177223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a:extLst>
                        <a:ext uri="{28A0092B-C50C-407E-A947-70E740481C1C}">
                          <a14:useLocalDpi xmlns:a14="http://schemas.microsoft.com/office/drawing/2010/main" val="0"/>
                        </a:ext>
                      </a:extLst>
                    </a:blip>
                    <a:srcRect r="4323" b="54955"/>
                    <a:stretch>
                      <a:fillRect/>
                    </a:stretch>
                  </pic:blipFill>
                  <pic:spPr bwMode="auto">
                    <a:xfrm>
                      <a:off x="0" y="0"/>
                      <a:ext cx="3695075" cy="22580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2"/>
          <w:szCs w:val="22"/>
        </w:rPr>
        <w:drawing>
          <wp:anchor distT="0" distB="0" distL="114300" distR="114300" simplePos="0" relativeHeight="251664384" behindDoc="0" locked="0" layoutInCell="1" allowOverlap="1" wp14:anchorId="6F6D5300" wp14:editId="055796EE">
            <wp:simplePos x="0" y="0"/>
            <wp:positionH relativeFrom="column">
              <wp:posOffset>-525780</wp:posOffset>
            </wp:positionH>
            <wp:positionV relativeFrom="paragraph">
              <wp:posOffset>-664209</wp:posOffset>
            </wp:positionV>
            <wp:extent cx="3638550" cy="2296610"/>
            <wp:effectExtent l="0" t="0" r="0" b="8890"/>
            <wp:wrapNone/>
            <wp:docPr id="14180645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47289" cy="230212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2"/>
          <w:szCs w:val="22"/>
        </w:rPr>
        <w:t>Ora posso cominciare a pensare alla struttura folder SHARE e a popolare i vari folder e subfolder per simulare un servizio di file share effettivo che segua il modello della tabella iniziale.</w:t>
      </w:r>
    </w:p>
    <w:p w14:paraId="430EC963" w14:textId="4A6C510E" w:rsidR="0042294C" w:rsidRDefault="0042294C" w:rsidP="00944D6A">
      <w:pPr>
        <w:rPr>
          <w:noProof/>
          <w:sz w:val="22"/>
          <w:szCs w:val="22"/>
        </w:rPr>
      </w:pP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drawing>
          <wp:anchor distT="0" distB="0" distL="114300" distR="114300" simplePos="0" relativeHeight="251667456" behindDoc="0" locked="0" layoutInCell="1" allowOverlap="1" wp14:anchorId="0FD32D17" wp14:editId="2952F657">
            <wp:simplePos x="0" y="0"/>
            <wp:positionH relativeFrom="margin">
              <wp:align>right</wp:align>
            </wp:positionH>
            <wp:positionV relativeFrom="paragraph">
              <wp:posOffset>2161540</wp:posOffset>
            </wp:positionV>
            <wp:extent cx="6276975" cy="3095625"/>
            <wp:effectExtent l="0" t="0" r="9525" b="9525"/>
            <wp:wrapNone/>
            <wp:docPr id="2763195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76975" cy="3095625"/>
                    </a:xfrm>
                    <a:prstGeom prst="rect">
                      <a:avLst/>
                    </a:prstGeom>
                    <a:noFill/>
                    <a:ln>
                      <a:noFill/>
                    </a:ln>
                  </pic:spPr>
                </pic:pic>
              </a:graphicData>
            </a:graphic>
          </wp:anchor>
        </w:drawing>
      </w:r>
      <w:r>
        <w:rPr>
          <w:noProof/>
          <w:sz w:val="22"/>
          <w:szCs w:val="22"/>
        </w:rPr>
        <w:t>Per ora andrò a modificare le NTFS perms (Security Permissions) in quanto queste avrannò poi priorità sui permessi di share (Everyone:FC sarà overwritten da permessi più limitati)</w:t>
      </w:r>
    </w:p>
    <w:p w14:paraId="084FBA04" w14:textId="77777777" w:rsidR="000B69B8" w:rsidRDefault="0042294C" w:rsidP="00944D6A">
      <w:pPr>
        <w:rPr>
          <w:noProof/>
          <w:sz w:val="22"/>
          <w:szCs w:val="22"/>
        </w:rPr>
      </w:pPr>
      <w:r>
        <w:rPr>
          <w:noProof/>
          <w:sz w:val="22"/>
          <w:szCs w:val="22"/>
        </w:rPr>
        <w:lastRenderedPageBreak/>
        <w:drawing>
          <wp:anchor distT="0" distB="0" distL="114300" distR="114300" simplePos="0" relativeHeight="251669504" behindDoc="0" locked="0" layoutInCell="1" allowOverlap="1" wp14:anchorId="5F9FA386" wp14:editId="556201FB">
            <wp:simplePos x="0" y="0"/>
            <wp:positionH relativeFrom="margin">
              <wp:align>left</wp:align>
            </wp:positionH>
            <wp:positionV relativeFrom="paragraph">
              <wp:posOffset>2431415</wp:posOffset>
            </wp:positionV>
            <wp:extent cx="4714875" cy="1971675"/>
            <wp:effectExtent l="0" t="0" r="9525" b="9525"/>
            <wp:wrapNone/>
            <wp:docPr id="202561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14875" cy="19716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2"/>
          <w:szCs w:val="22"/>
        </w:rPr>
        <w:drawing>
          <wp:anchor distT="0" distB="0" distL="114300" distR="114300" simplePos="0" relativeHeight="251670528" behindDoc="0" locked="0" layoutInCell="1" allowOverlap="1" wp14:anchorId="0663DAB7" wp14:editId="72C0DC27">
            <wp:simplePos x="0" y="0"/>
            <wp:positionH relativeFrom="margin">
              <wp:align>left</wp:align>
            </wp:positionH>
            <wp:positionV relativeFrom="paragraph">
              <wp:posOffset>4422140</wp:posOffset>
            </wp:positionV>
            <wp:extent cx="4714875" cy="2059305"/>
            <wp:effectExtent l="0" t="0" r="9525" b="0"/>
            <wp:wrapNone/>
            <wp:docPr id="2445761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a:extLst>
                        <a:ext uri="{28A0092B-C50C-407E-A947-70E740481C1C}">
                          <a14:useLocalDpi xmlns:a14="http://schemas.microsoft.com/office/drawing/2010/main" val="0"/>
                        </a:ext>
                      </a:extLst>
                    </a:blip>
                    <a:srcRect b="35202"/>
                    <a:stretch>
                      <a:fillRect/>
                    </a:stretch>
                  </pic:blipFill>
                  <pic:spPr bwMode="auto">
                    <a:xfrm>
                      <a:off x="0" y="0"/>
                      <a:ext cx="4717314" cy="20603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2"/>
          <w:szCs w:val="22"/>
        </w:rPr>
        <w:drawing>
          <wp:anchor distT="0" distB="0" distL="114300" distR="114300" simplePos="0" relativeHeight="251671552" behindDoc="0" locked="0" layoutInCell="1" allowOverlap="1" wp14:anchorId="03728333" wp14:editId="0473A368">
            <wp:simplePos x="0" y="0"/>
            <wp:positionH relativeFrom="margin">
              <wp:align>left</wp:align>
            </wp:positionH>
            <wp:positionV relativeFrom="paragraph">
              <wp:posOffset>6443345</wp:posOffset>
            </wp:positionV>
            <wp:extent cx="4761347" cy="2152650"/>
            <wp:effectExtent l="0" t="0" r="1270" b="0"/>
            <wp:wrapNone/>
            <wp:docPr id="8540716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8">
                      <a:extLst>
                        <a:ext uri="{28A0092B-C50C-407E-A947-70E740481C1C}">
                          <a14:useLocalDpi xmlns:a14="http://schemas.microsoft.com/office/drawing/2010/main" val="0"/>
                        </a:ext>
                      </a:extLst>
                    </a:blip>
                    <a:srcRect b="32287"/>
                    <a:stretch>
                      <a:fillRect/>
                    </a:stretch>
                  </pic:blipFill>
                  <pic:spPr bwMode="auto">
                    <a:xfrm>
                      <a:off x="0" y="0"/>
                      <a:ext cx="4761347" cy="2152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2"/>
          <w:szCs w:val="22"/>
        </w:rPr>
        <w:drawing>
          <wp:anchor distT="0" distB="0" distL="114300" distR="114300" simplePos="0" relativeHeight="251668480" behindDoc="0" locked="0" layoutInCell="1" allowOverlap="1" wp14:anchorId="0CDC9928" wp14:editId="6ADF1276">
            <wp:simplePos x="0" y="0"/>
            <wp:positionH relativeFrom="margin">
              <wp:align>left</wp:align>
            </wp:positionH>
            <wp:positionV relativeFrom="paragraph">
              <wp:posOffset>-1083310</wp:posOffset>
            </wp:positionV>
            <wp:extent cx="4481397" cy="2828925"/>
            <wp:effectExtent l="0" t="0" r="0" b="0"/>
            <wp:wrapNone/>
            <wp:docPr id="19457131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81397" cy="28289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t>Sul folder SolarArchive e tutti i seguenti subfolder rimuovo i permessi inherit e utilizzo invece permessi espliciti impostati da me manualmente.</w:t>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lastRenderedPageBreak/>
        <w:t xml:space="preserve">Volevo provare a limitare all’interno di una sottocartella di CommonROMs i permessi degli StdUsers su una ulteriore sottocartella nominata AdvancedROMs quindi quando imposto permessi di RX </w:t>
      </w:r>
      <w:r>
        <w:rPr>
          <w:noProof/>
          <w:sz w:val="22"/>
          <w:szCs w:val="22"/>
        </w:rPr>
        <w:drawing>
          <wp:anchor distT="0" distB="0" distL="114300" distR="114300" simplePos="0" relativeHeight="251673600" behindDoc="0" locked="0" layoutInCell="1" allowOverlap="1" wp14:anchorId="0E42AC93" wp14:editId="240EC605">
            <wp:simplePos x="0" y="0"/>
            <wp:positionH relativeFrom="margin">
              <wp:posOffset>-100965</wp:posOffset>
            </wp:positionH>
            <wp:positionV relativeFrom="paragraph">
              <wp:posOffset>726440</wp:posOffset>
            </wp:positionV>
            <wp:extent cx="6276975" cy="3581400"/>
            <wp:effectExtent l="0" t="0" r="9525" b="0"/>
            <wp:wrapNone/>
            <wp:docPr id="17203753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76975" cy="3581400"/>
                    </a:xfrm>
                    <a:prstGeom prst="rect">
                      <a:avLst/>
                    </a:prstGeom>
                    <a:noFill/>
                    <a:ln>
                      <a:noFill/>
                    </a:ln>
                  </pic:spPr>
                </pic:pic>
              </a:graphicData>
            </a:graphic>
          </wp:anchor>
        </w:drawing>
      </w:r>
      <w:r>
        <w:rPr>
          <w:noProof/>
          <w:sz w:val="22"/>
          <w:szCs w:val="22"/>
        </w:rPr>
        <w:t>specificio che essi vengono solo applicati in questo specifico folder e non i child folder.</w:t>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drawing>
          <wp:anchor distT="0" distB="0" distL="114300" distR="114300" simplePos="0" relativeHeight="251674624" behindDoc="0" locked="0" layoutInCell="1" allowOverlap="1" wp14:anchorId="6247866D" wp14:editId="14D8D64A">
            <wp:simplePos x="0" y="0"/>
            <wp:positionH relativeFrom="margin">
              <wp:posOffset>-139065</wp:posOffset>
            </wp:positionH>
            <wp:positionV relativeFrom="paragraph">
              <wp:posOffset>3212465</wp:posOffset>
            </wp:positionV>
            <wp:extent cx="6276975" cy="4267200"/>
            <wp:effectExtent l="0" t="0" r="9525" b="0"/>
            <wp:wrapNone/>
            <wp:docPr id="19705479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76975" cy="4267200"/>
                    </a:xfrm>
                    <a:prstGeom prst="rect">
                      <a:avLst/>
                    </a:prstGeom>
                    <a:noFill/>
                    <a:ln>
                      <a:noFill/>
                    </a:ln>
                  </pic:spPr>
                </pic:pic>
              </a:graphicData>
            </a:graphic>
          </wp:anchor>
        </w:drawing>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t>Simulando un sistema gerarchico dove OWNER/ServerAdmin &gt; Group Admin &gt; AuthUser &gt; StdUser</w:t>
      </w:r>
      <w:r>
        <w:rPr>
          <w:noProof/>
          <w:sz w:val="22"/>
          <w:szCs w:val="22"/>
        </w:rPr>
        <w:br/>
        <w:t>(Least privileges</w:t>
      </w:r>
      <w:r w:rsidR="000B69B8">
        <w:rPr>
          <w:noProof/>
          <w:sz w:val="22"/>
          <w:szCs w:val="22"/>
        </w:rPr>
        <w:t>)</w:t>
      </w:r>
    </w:p>
    <w:p w14:paraId="7E2EEF95" w14:textId="15623E10" w:rsidR="0042294C" w:rsidRDefault="000B69B8" w:rsidP="00944D6A">
      <w:pPr>
        <w:rPr>
          <w:noProof/>
          <w:sz w:val="22"/>
          <w:szCs w:val="22"/>
        </w:rPr>
      </w:pPr>
      <w:r>
        <w:rPr>
          <w:noProof/>
          <w:sz w:val="22"/>
          <w:szCs w:val="22"/>
        </w:rPr>
        <w:lastRenderedPageBreak/>
        <w:drawing>
          <wp:anchor distT="0" distB="0" distL="114300" distR="114300" simplePos="0" relativeHeight="251677696" behindDoc="0" locked="0" layoutInCell="1" allowOverlap="1" wp14:anchorId="0748E681" wp14:editId="43527E15">
            <wp:simplePos x="0" y="0"/>
            <wp:positionH relativeFrom="column">
              <wp:posOffset>2703195</wp:posOffset>
            </wp:positionH>
            <wp:positionV relativeFrom="paragraph">
              <wp:posOffset>2717165</wp:posOffset>
            </wp:positionV>
            <wp:extent cx="4000500" cy="4829175"/>
            <wp:effectExtent l="0" t="0" r="0" b="9525"/>
            <wp:wrapNone/>
            <wp:docPr id="15999126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00500" cy="4829175"/>
                    </a:xfrm>
                    <a:prstGeom prst="rect">
                      <a:avLst/>
                    </a:prstGeom>
                    <a:noFill/>
                    <a:ln>
                      <a:noFill/>
                    </a:ln>
                  </pic:spPr>
                </pic:pic>
              </a:graphicData>
            </a:graphic>
          </wp:anchor>
        </w:drawing>
      </w:r>
      <w:r>
        <w:rPr>
          <w:noProof/>
          <w:sz w:val="22"/>
          <w:szCs w:val="22"/>
        </w:rPr>
        <w:drawing>
          <wp:anchor distT="0" distB="0" distL="114300" distR="114300" simplePos="0" relativeHeight="251676672" behindDoc="0" locked="0" layoutInCell="1" allowOverlap="1" wp14:anchorId="24C2CF79" wp14:editId="17E49D23">
            <wp:simplePos x="0" y="0"/>
            <wp:positionH relativeFrom="margin">
              <wp:posOffset>-295275</wp:posOffset>
            </wp:positionH>
            <wp:positionV relativeFrom="paragraph">
              <wp:posOffset>3241040</wp:posOffset>
            </wp:positionV>
            <wp:extent cx="2837728" cy="2524125"/>
            <wp:effectExtent l="0" t="0" r="1270" b="0"/>
            <wp:wrapNone/>
            <wp:docPr id="5219779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37728" cy="25241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2"/>
          <w:szCs w:val="22"/>
        </w:rPr>
        <w:t>Voglio inoltre andare a impostare Remote Access al server per gli AdminGrp che potranno accedere in remoto come Utenti generici + AdminGrp Users con permessi limitati (non saranno in grado infatti capaci di modificare alcuna impostazione di sistema, solo scrivere nelle cartelle dove hanno ottenuto specifico consenso – eccetto che entrando come user builtin generico potrebbero avere accessi aumentati, in una applicazione reale andrei manualmente a togliere quel loro gruppo di appartenenza)</w:t>
      </w:r>
      <w:r w:rsidR="0042294C">
        <w:rPr>
          <w:noProof/>
          <w:sz w:val="22"/>
          <w:szCs w:val="22"/>
        </w:rPr>
        <w:br/>
      </w:r>
      <w:r w:rsidR="0042294C">
        <w:rPr>
          <w:noProof/>
          <w:sz w:val="22"/>
          <w:szCs w:val="22"/>
        </w:rPr>
        <w:br/>
      </w:r>
      <w:r>
        <w:rPr>
          <w:noProof/>
          <w:sz w:val="22"/>
          <w:szCs w:val="22"/>
        </w:rPr>
        <w:t>Inoltre non era necessario specificare l’user</w:t>
      </w:r>
      <w:r>
        <w:rPr>
          <w:noProof/>
          <w:sz w:val="22"/>
          <w:szCs w:val="22"/>
        </w:rPr>
        <w:br/>
        <w:t>AdminGrp “Terry” in questa impostazione</w:t>
      </w:r>
      <w:r>
        <w:rPr>
          <w:noProof/>
          <w:sz w:val="22"/>
          <w:szCs w:val="22"/>
        </w:rPr>
        <w:br/>
        <w:t>ma io l’ho fatto comunque per Troubleshooting,</w:t>
      </w:r>
      <w:r>
        <w:rPr>
          <w:noProof/>
          <w:sz w:val="22"/>
          <w:szCs w:val="22"/>
        </w:rPr>
        <w:br/>
        <w:t>Scoprendo succesivamente che andava solo</w:t>
      </w:r>
      <w:r>
        <w:rPr>
          <w:noProof/>
          <w:sz w:val="22"/>
          <w:szCs w:val="22"/>
        </w:rPr>
        <w:br/>
        <w:t>inserito il gruppo all’interno delle Local</w:t>
      </w:r>
      <w:r>
        <w:rPr>
          <w:noProof/>
          <w:sz w:val="22"/>
          <w:szCs w:val="22"/>
        </w:rPr>
        <w:br/>
        <w:t>Security Policies</w:t>
      </w:r>
      <w:r>
        <w:rPr>
          <w:noProof/>
          <w:sz w:val="22"/>
          <w:szCs w:val="22"/>
        </w:rPr>
        <w:br/>
      </w:r>
      <w:r w:rsidR="0042294C">
        <w:rPr>
          <w:noProof/>
          <w:sz w:val="22"/>
          <w:szCs w:val="22"/>
        </w:rPr>
        <w:br/>
      </w:r>
      <w:r w:rsidR="0042294C">
        <w:rPr>
          <w:noProof/>
          <w:sz w:val="22"/>
          <w:szCs w:val="22"/>
        </w:rPr>
        <w:br/>
      </w:r>
      <w:r w:rsidR="0042294C">
        <w:rPr>
          <w:noProof/>
          <w:sz w:val="22"/>
          <w:szCs w:val="22"/>
        </w:rPr>
        <w:br/>
      </w:r>
      <w:r w:rsidR="0042294C">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t>Accederemo successivamente durante</w:t>
      </w:r>
      <w:r>
        <w:rPr>
          <w:noProof/>
          <w:sz w:val="22"/>
          <w:szCs w:val="22"/>
        </w:rPr>
        <w:br/>
        <w:t>la fase di verifica con l’utente Terry</w:t>
      </w:r>
      <w:r>
        <w:rPr>
          <w:noProof/>
          <w:sz w:val="22"/>
          <w:szCs w:val="22"/>
        </w:rPr>
        <w:br/>
        <w:t>e ci collegheremo in remoto per accertarci</w:t>
      </w:r>
      <w:r>
        <w:rPr>
          <w:noProof/>
          <w:sz w:val="22"/>
          <w:szCs w:val="22"/>
        </w:rPr>
        <w:br/>
        <w:t>del corretto funzionamento del protocollo.</w:t>
      </w:r>
      <w:r>
        <w:rPr>
          <w:noProof/>
          <w:sz w:val="22"/>
          <w:szCs w:val="22"/>
        </w:rPr>
        <w:br/>
      </w:r>
    </w:p>
    <w:p w14:paraId="2B695FE4" w14:textId="77777777" w:rsidR="000B69B8" w:rsidRDefault="000B69B8" w:rsidP="00944D6A">
      <w:pPr>
        <w:rPr>
          <w:noProof/>
          <w:sz w:val="22"/>
          <w:szCs w:val="22"/>
        </w:rPr>
      </w:pPr>
    </w:p>
    <w:p w14:paraId="37751F82" w14:textId="77777777" w:rsidR="000B69B8" w:rsidRDefault="000B69B8" w:rsidP="00944D6A">
      <w:pPr>
        <w:rPr>
          <w:noProof/>
          <w:sz w:val="22"/>
          <w:szCs w:val="22"/>
        </w:rPr>
      </w:pPr>
    </w:p>
    <w:p w14:paraId="67ABE5AE" w14:textId="77777777" w:rsidR="000B69B8" w:rsidRDefault="000B69B8" w:rsidP="00944D6A">
      <w:pPr>
        <w:rPr>
          <w:noProof/>
          <w:sz w:val="22"/>
          <w:szCs w:val="22"/>
        </w:rPr>
      </w:pPr>
    </w:p>
    <w:p w14:paraId="6BA1A547" w14:textId="00CAB6C8" w:rsidR="000B69B8" w:rsidRDefault="000B69B8" w:rsidP="00944D6A">
      <w:pPr>
        <w:rPr>
          <w:noProof/>
          <w:sz w:val="22"/>
          <w:szCs w:val="22"/>
        </w:rPr>
      </w:pPr>
      <w:r>
        <w:rPr>
          <w:noProof/>
          <w:sz w:val="22"/>
          <w:szCs w:val="22"/>
        </w:rPr>
        <w:lastRenderedPageBreak/>
        <w:drawing>
          <wp:anchor distT="0" distB="0" distL="114300" distR="114300" simplePos="0" relativeHeight="251680768" behindDoc="0" locked="0" layoutInCell="1" allowOverlap="1" wp14:anchorId="1A9AB500" wp14:editId="3E0A70E2">
            <wp:simplePos x="0" y="0"/>
            <wp:positionH relativeFrom="page">
              <wp:posOffset>1304925</wp:posOffset>
            </wp:positionH>
            <wp:positionV relativeFrom="paragraph">
              <wp:posOffset>6279515</wp:posOffset>
            </wp:positionV>
            <wp:extent cx="5848350" cy="2298517"/>
            <wp:effectExtent l="0" t="0" r="0" b="6985"/>
            <wp:wrapNone/>
            <wp:docPr id="584851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48350" cy="229851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2"/>
          <w:szCs w:val="22"/>
        </w:rPr>
        <w:drawing>
          <wp:anchor distT="0" distB="0" distL="114300" distR="114300" simplePos="0" relativeHeight="251679744" behindDoc="0" locked="0" layoutInCell="1" allowOverlap="1" wp14:anchorId="3E9A3C85" wp14:editId="4439AA6E">
            <wp:simplePos x="0" y="0"/>
            <wp:positionH relativeFrom="margin">
              <wp:align>right</wp:align>
            </wp:positionH>
            <wp:positionV relativeFrom="paragraph">
              <wp:posOffset>2964815</wp:posOffset>
            </wp:positionV>
            <wp:extent cx="6276975" cy="3009900"/>
            <wp:effectExtent l="0" t="0" r="9525" b="0"/>
            <wp:wrapNone/>
            <wp:docPr id="8999162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5">
                      <a:extLst>
                        <a:ext uri="{28A0092B-C50C-407E-A947-70E740481C1C}">
                          <a14:useLocalDpi xmlns:a14="http://schemas.microsoft.com/office/drawing/2010/main" val="0"/>
                        </a:ext>
                      </a:extLst>
                    </a:blip>
                    <a:srcRect b="34845"/>
                    <a:stretch>
                      <a:fillRect/>
                    </a:stretch>
                  </pic:blipFill>
                  <pic:spPr bwMode="auto">
                    <a:xfrm>
                      <a:off x="0" y="0"/>
                      <a:ext cx="6276975" cy="30099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sz w:val="22"/>
          <w:szCs w:val="22"/>
        </w:rPr>
        <w:drawing>
          <wp:anchor distT="0" distB="0" distL="114300" distR="114300" simplePos="0" relativeHeight="251678720" behindDoc="0" locked="0" layoutInCell="1" allowOverlap="1" wp14:anchorId="2A1605E6" wp14:editId="05719846">
            <wp:simplePos x="0" y="0"/>
            <wp:positionH relativeFrom="margin">
              <wp:align>right</wp:align>
            </wp:positionH>
            <wp:positionV relativeFrom="paragraph">
              <wp:posOffset>1212215</wp:posOffset>
            </wp:positionV>
            <wp:extent cx="6276975" cy="3248025"/>
            <wp:effectExtent l="0" t="0" r="9525" b="9525"/>
            <wp:wrapNone/>
            <wp:docPr id="10214568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76975" cy="3248025"/>
                    </a:xfrm>
                    <a:prstGeom prst="rect">
                      <a:avLst/>
                    </a:prstGeom>
                    <a:noFill/>
                    <a:ln>
                      <a:noFill/>
                    </a:ln>
                  </pic:spPr>
                </pic:pic>
              </a:graphicData>
            </a:graphic>
          </wp:anchor>
        </w:drawing>
      </w:r>
      <w:r>
        <w:rPr>
          <w:noProof/>
          <w:sz w:val="22"/>
          <w:szCs w:val="22"/>
        </w:rPr>
        <w:t>Ora imposto servizio SMB Share con permessi di share molto lenienti, che conferiscono al gruppo “Everyone” (ovvero, a tutti gli user) permessi Full Control, in quanto se questi dovessero essere limitarti ulteriormente AdminGrp e OWNER/BUILTIN:Administrators verrebbero anche essi limitati nelle loro azioni concesse, sembra che questo sia il metodo più comune per una ACL granulare da quanto riscontrato su internet.</w:t>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r>
      <w:r>
        <w:rPr>
          <w:noProof/>
          <w:sz w:val="22"/>
          <w:szCs w:val="22"/>
        </w:rPr>
        <w:br/>
        <w:t>Qui vediamo la filepath che dovremo inserire nei client users da altra VM per accedere al folder in comune.</w:t>
      </w:r>
      <w:r>
        <w:rPr>
          <w:noProof/>
          <w:sz w:val="22"/>
          <w:szCs w:val="22"/>
        </w:rPr>
        <w:br/>
      </w:r>
    </w:p>
    <w:p w14:paraId="639A4CB7" w14:textId="77777777" w:rsidR="000B69B8" w:rsidRDefault="000B69B8" w:rsidP="00944D6A">
      <w:pPr>
        <w:rPr>
          <w:noProof/>
          <w:sz w:val="22"/>
          <w:szCs w:val="22"/>
        </w:rPr>
      </w:pPr>
    </w:p>
    <w:p w14:paraId="58E861B2" w14:textId="77777777" w:rsidR="000B69B8" w:rsidRDefault="000B69B8" w:rsidP="00944D6A">
      <w:pPr>
        <w:rPr>
          <w:noProof/>
          <w:sz w:val="22"/>
          <w:szCs w:val="22"/>
        </w:rPr>
      </w:pPr>
    </w:p>
    <w:p w14:paraId="155107F1" w14:textId="77777777" w:rsidR="000B69B8" w:rsidRDefault="000B69B8" w:rsidP="00944D6A">
      <w:pPr>
        <w:rPr>
          <w:noProof/>
          <w:sz w:val="22"/>
          <w:szCs w:val="22"/>
        </w:rPr>
      </w:pPr>
    </w:p>
    <w:p w14:paraId="02E126FC" w14:textId="77777777" w:rsidR="000B69B8" w:rsidRDefault="000B69B8" w:rsidP="00944D6A">
      <w:pPr>
        <w:rPr>
          <w:noProof/>
          <w:sz w:val="22"/>
          <w:szCs w:val="22"/>
        </w:rPr>
      </w:pPr>
    </w:p>
    <w:p w14:paraId="519F54CF" w14:textId="4DED2299" w:rsidR="000B69B8" w:rsidRDefault="000B69B8" w:rsidP="000B69B8">
      <w:pPr>
        <w:pStyle w:val="Heading2"/>
        <w:rPr>
          <w:noProof/>
        </w:rPr>
      </w:pPr>
      <w:r>
        <w:rPr>
          <w:noProof/>
        </w:rPr>
        <w:lastRenderedPageBreak/>
        <w:t>WIN 10 PRO CLIENT: Accesso al server</w:t>
      </w:r>
    </w:p>
    <w:p w14:paraId="78F8DB05" w14:textId="77777777" w:rsidR="00B347A1" w:rsidRDefault="000B69B8" w:rsidP="000B69B8">
      <w:pPr>
        <w:rPr>
          <w:noProof/>
        </w:rPr>
      </w:pPr>
      <w:r>
        <w:rPr>
          <w:noProof/>
        </w:rPr>
        <w:drawing>
          <wp:anchor distT="0" distB="0" distL="114300" distR="114300" simplePos="0" relativeHeight="251683840" behindDoc="0" locked="0" layoutInCell="1" allowOverlap="1" wp14:anchorId="2083D917" wp14:editId="2E9F12C5">
            <wp:simplePos x="0" y="0"/>
            <wp:positionH relativeFrom="margin">
              <wp:posOffset>3322320</wp:posOffset>
            </wp:positionH>
            <wp:positionV relativeFrom="paragraph">
              <wp:posOffset>4540250</wp:posOffset>
            </wp:positionV>
            <wp:extent cx="2895681" cy="3342809"/>
            <wp:effectExtent l="0" t="0" r="0" b="0"/>
            <wp:wrapNone/>
            <wp:docPr id="7649074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95681" cy="334280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6" behindDoc="0" locked="0" layoutInCell="1" allowOverlap="1" wp14:anchorId="2D100F8D" wp14:editId="0E2C55BA">
            <wp:simplePos x="0" y="0"/>
            <wp:positionH relativeFrom="column">
              <wp:posOffset>2646045</wp:posOffset>
            </wp:positionH>
            <wp:positionV relativeFrom="paragraph">
              <wp:posOffset>1044575</wp:posOffset>
            </wp:positionV>
            <wp:extent cx="3990536" cy="3228975"/>
            <wp:effectExtent l="0" t="0" r="0" b="0"/>
            <wp:wrapNone/>
            <wp:docPr id="19174147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93073" cy="32310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792" behindDoc="0" locked="0" layoutInCell="1" allowOverlap="1" wp14:anchorId="3DFC49AF" wp14:editId="654433A0">
            <wp:simplePos x="0" y="0"/>
            <wp:positionH relativeFrom="margin">
              <wp:posOffset>-180975</wp:posOffset>
            </wp:positionH>
            <wp:positionV relativeFrom="paragraph">
              <wp:posOffset>1082675</wp:posOffset>
            </wp:positionV>
            <wp:extent cx="2781300" cy="3219450"/>
            <wp:effectExtent l="0" t="0" r="0" b="0"/>
            <wp:wrapNone/>
            <wp:docPr id="3027518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9">
                      <a:extLst>
                        <a:ext uri="{28A0092B-C50C-407E-A947-70E740481C1C}">
                          <a14:useLocalDpi xmlns:a14="http://schemas.microsoft.com/office/drawing/2010/main" val="0"/>
                        </a:ext>
                      </a:extLst>
                    </a:blip>
                    <a:srcRect l="36419" t="30994" r="19272" b="3119"/>
                    <a:stretch>
                      <a:fillRect/>
                    </a:stretch>
                  </pic:blipFill>
                  <pic:spPr bwMode="auto">
                    <a:xfrm>
                      <a:off x="0" y="0"/>
                      <a:ext cx="2781300" cy="321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t>Ora provo a simulare accesso alla Active Directory e File Sharing SMB con un’altra VM con OS Win 10 Pro (permette di cambiare dns dispositivo) dove configuro la mia interfaccia di rete per entrare nella stessa subnet del server e infine accedo come tutti e tre gli utenti creati.</w:t>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t>Accederò per primo come Terry del gruppo</w:t>
      </w:r>
      <w:r>
        <w:rPr>
          <w:noProof/>
        </w:rPr>
        <w:br/>
        <w:t>AdminGrp, poi JC Denton del gruppo TrstUsers,</w:t>
      </w:r>
      <w:r>
        <w:rPr>
          <w:noProof/>
        </w:rPr>
        <w:br/>
        <w:t>infine Postal Dude del gruppo StdUsers.</w:t>
      </w:r>
      <w:r>
        <w:rPr>
          <w:noProof/>
        </w:rPr>
        <w:br/>
      </w:r>
      <w:r w:rsidR="00B347A1">
        <w:rPr>
          <w:noProof/>
        </w:rPr>
        <w:t>Per Terry controllerò anche funzionamento del</w:t>
      </w:r>
      <w:r w:rsidR="00B347A1">
        <w:rPr>
          <w:noProof/>
        </w:rPr>
        <w:br/>
        <w:t>RDP, su user JC Denton controllerò invece</w:t>
      </w:r>
      <w:r w:rsidR="00B347A1">
        <w:rPr>
          <w:noProof/>
        </w:rPr>
        <w:br/>
        <w:t>se ho accesso a AdvancedROMs, e su utente</w:t>
      </w:r>
      <w:r w:rsidR="00B347A1">
        <w:rPr>
          <w:noProof/>
        </w:rPr>
        <w:br/>
        <w:t>più limitato Postal Dude controllerò se posso</w:t>
      </w:r>
      <w:r w:rsidR="00B347A1">
        <w:rPr>
          <w:noProof/>
        </w:rPr>
        <w:br/>
        <w:t>“eseguire” AdvancedROMs. Inoltre dovrò</w:t>
      </w:r>
      <w:r w:rsidR="00B347A1">
        <w:rPr>
          <w:noProof/>
        </w:rPr>
        <w:br/>
        <w:t>assicurarmi che user AdminGrp siano configurati</w:t>
      </w:r>
      <w:r w:rsidR="00B347A1">
        <w:rPr>
          <w:noProof/>
        </w:rPr>
        <w:br/>
        <w:t>in modo tale che non possano modificare</w:t>
      </w:r>
      <w:r w:rsidR="00B347A1">
        <w:rPr>
          <w:noProof/>
        </w:rPr>
        <w:br/>
        <w:t>i permessi di sicurezza in alcun modo.</w:t>
      </w:r>
      <w:r w:rsidR="00B347A1">
        <w:rPr>
          <w:noProof/>
        </w:rPr>
        <w:br/>
      </w:r>
      <w:r w:rsidR="00B347A1">
        <w:rPr>
          <w:noProof/>
        </w:rPr>
        <w:br/>
        <w:t>Iniziamo.</w:t>
      </w:r>
      <w:r w:rsidR="00B347A1">
        <w:rPr>
          <w:noProof/>
        </w:rPr>
        <w:br/>
      </w:r>
    </w:p>
    <w:p w14:paraId="7126A02E" w14:textId="77777777" w:rsidR="00B347A1" w:rsidRDefault="00B347A1" w:rsidP="000B69B8">
      <w:pPr>
        <w:rPr>
          <w:noProof/>
        </w:rPr>
      </w:pPr>
      <w:r>
        <w:rPr>
          <w:noProof/>
        </w:rPr>
        <w:lastRenderedPageBreak/>
        <w:drawing>
          <wp:anchor distT="0" distB="0" distL="114300" distR="114300" simplePos="0" relativeHeight="251685888" behindDoc="0" locked="0" layoutInCell="1" allowOverlap="1" wp14:anchorId="746AF1B1" wp14:editId="41EDD749">
            <wp:simplePos x="0" y="0"/>
            <wp:positionH relativeFrom="margin">
              <wp:align>right</wp:align>
            </wp:positionH>
            <wp:positionV relativeFrom="paragraph">
              <wp:posOffset>4733290</wp:posOffset>
            </wp:positionV>
            <wp:extent cx="5504694" cy="3867486"/>
            <wp:effectExtent l="0" t="0" r="1270" b="0"/>
            <wp:wrapNone/>
            <wp:docPr id="97141396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04694" cy="386748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6190" behindDoc="0" locked="0" layoutInCell="1" allowOverlap="1" wp14:anchorId="7C4DA568" wp14:editId="65ACDCC5">
            <wp:simplePos x="0" y="0"/>
            <wp:positionH relativeFrom="margin">
              <wp:align>right</wp:align>
            </wp:positionH>
            <wp:positionV relativeFrom="paragraph">
              <wp:posOffset>1850390</wp:posOffset>
            </wp:positionV>
            <wp:extent cx="6276975" cy="1828800"/>
            <wp:effectExtent l="0" t="0" r="9525" b="0"/>
            <wp:wrapNone/>
            <wp:docPr id="179186279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31">
                      <a:extLst>
                        <a:ext uri="{28A0092B-C50C-407E-A947-70E740481C1C}">
                          <a14:useLocalDpi xmlns:a14="http://schemas.microsoft.com/office/drawing/2010/main" val="0"/>
                        </a:ext>
                      </a:extLst>
                    </a:blip>
                    <a:srcRect b="43363"/>
                    <a:stretch>
                      <a:fillRect/>
                    </a:stretch>
                  </pic:blipFill>
                  <pic:spPr bwMode="auto">
                    <a:xfrm>
                      <a:off x="0" y="0"/>
                      <a:ext cx="6276975" cy="182880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57215" behindDoc="0" locked="0" layoutInCell="1" allowOverlap="1" wp14:anchorId="7D98AE98" wp14:editId="206548BC">
            <wp:simplePos x="0" y="0"/>
            <wp:positionH relativeFrom="margin">
              <wp:align>right</wp:align>
            </wp:positionH>
            <wp:positionV relativeFrom="paragraph">
              <wp:posOffset>-988060</wp:posOffset>
            </wp:positionV>
            <wp:extent cx="6276975" cy="2857500"/>
            <wp:effectExtent l="0" t="0" r="9525" b="0"/>
            <wp:wrapNone/>
            <wp:docPr id="3173802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2">
                      <a:extLst>
                        <a:ext uri="{28A0092B-C50C-407E-A947-70E740481C1C}">
                          <a14:useLocalDpi xmlns:a14="http://schemas.microsoft.com/office/drawing/2010/main" val="0"/>
                        </a:ext>
                      </a:extLst>
                    </a:blip>
                    <a:srcRect b="15730"/>
                    <a:stretch>
                      <a:fillRect/>
                    </a:stretch>
                  </pic:blipFill>
                  <pic:spPr bwMode="auto">
                    <a:xfrm>
                      <a:off x="0" y="0"/>
                      <a:ext cx="6276975" cy="28575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684864" behindDoc="0" locked="0" layoutInCell="1" allowOverlap="1" wp14:anchorId="0B610E68" wp14:editId="29FC9AC2">
            <wp:simplePos x="0" y="0"/>
            <wp:positionH relativeFrom="column">
              <wp:posOffset>3450590</wp:posOffset>
            </wp:positionH>
            <wp:positionV relativeFrom="paragraph">
              <wp:posOffset>-921385</wp:posOffset>
            </wp:positionV>
            <wp:extent cx="2881313" cy="2809875"/>
            <wp:effectExtent l="0" t="0" r="0" b="0"/>
            <wp:wrapNone/>
            <wp:docPr id="19496809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81313" cy="28098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t>Posso scrivere all’interno della AdminDirectory come desiderato, Controlliamo se posso invece modificare i permessi di sicurezza. Ricevo seguente errore, quindi è correttamente configurato.</w:t>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p>
    <w:p w14:paraId="0D3E03C2" w14:textId="6D0A54C6" w:rsidR="00B347A1" w:rsidRDefault="00B347A1" w:rsidP="000B69B8">
      <w:pPr>
        <w:rPr>
          <w:noProof/>
        </w:rPr>
      </w:pPr>
      <w:r>
        <w:rPr>
          <w:noProof/>
        </w:rPr>
        <w:lastRenderedPageBreak/>
        <w:drawing>
          <wp:anchor distT="0" distB="0" distL="114300" distR="114300" simplePos="0" relativeHeight="251688960" behindDoc="0" locked="0" layoutInCell="1" allowOverlap="1" wp14:anchorId="48C7CA7B" wp14:editId="070C9B6A">
            <wp:simplePos x="0" y="0"/>
            <wp:positionH relativeFrom="column">
              <wp:posOffset>-52705</wp:posOffset>
            </wp:positionH>
            <wp:positionV relativeFrom="paragraph">
              <wp:posOffset>3162935</wp:posOffset>
            </wp:positionV>
            <wp:extent cx="5276850" cy="1562100"/>
            <wp:effectExtent l="0" t="0" r="0" b="0"/>
            <wp:wrapNone/>
            <wp:docPr id="103026647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4">
                      <a:extLst>
                        <a:ext uri="{28A0092B-C50C-407E-A947-70E740481C1C}">
                          <a14:useLocalDpi xmlns:a14="http://schemas.microsoft.com/office/drawing/2010/main" val="0"/>
                        </a:ext>
                      </a:extLst>
                    </a:blip>
                    <a:srcRect l="15934" t="8361" b="36789"/>
                    <a:stretch>
                      <a:fillRect/>
                    </a:stretch>
                  </pic:blipFill>
                  <pic:spPr bwMode="auto">
                    <a:xfrm>
                      <a:off x="0" y="0"/>
                      <a:ext cx="5276850" cy="156210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87936" behindDoc="0" locked="0" layoutInCell="1" allowOverlap="1" wp14:anchorId="7B101524" wp14:editId="4113E561">
            <wp:simplePos x="0" y="0"/>
            <wp:positionH relativeFrom="column">
              <wp:posOffset>2179320</wp:posOffset>
            </wp:positionH>
            <wp:positionV relativeFrom="paragraph">
              <wp:posOffset>545465</wp:posOffset>
            </wp:positionV>
            <wp:extent cx="4435475" cy="2320094"/>
            <wp:effectExtent l="0" t="0" r="3175" b="4445"/>
            <wp:wrapNone/>
            <wp:docPr id="65446127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38984" cy="232192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6912" behindDoc="0" locked="0" layoutInCell="1" allowOverlap="1" wp14:anchorId="5DFC574F" wp14:editId="5CA95CD7">
            <wp:simplePos x="0" y="0"/>
            <wp:positionH relativeFrom="column">
              <wp:posOffset>3598545</wp:posOffset>
            </wp:positionH>
            <wp:positionV relativeFrom="paragraph">
              <wp:posOffset>-445135</wp:posOffset>
            </wp:positionV>
            <wp:extent cx="2324100" cy="933450"/>
            <wp:effectExtent l="0" t="0" r="0" b="0"/>
            <wp:wrapNone/>
            <wp:docPr id="94399130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24100" cy="933450"/>
                    </a:xfrm>
                    <a:prstGeom prst="rect">
                      <a:avLst/>
                    </a:prstGeom>
                    <a:noFill/>
                    <a:ln>
                      <a:noFill/>
                    </a:ln>
                  </pic:spPr>
                </pic:pic>
              </a:graphicData>
            </a:graphic>
          </wp:anchor>
        </w:drawing>
      </w:r>
      <w:r>
        <w:rPr>
          <w:noProof/>
        </w:rPr>
        <w:br/>
        <w:t>Accedo ora come Trusted User “JC Denton”</w:t>
      </w:r>
      <w:r>
        <w:rPr>
          <w:noProof/>
        </w:rPr>
        <w:br/>
      </w:r>
      <w:r>
        <w:rPr>
          <w:noProof/>
        </w:rPr>
        <w:br/>
        <w:t>JC Denton nonostante</w:t>
      </w:r>
      <w:r>
        <w:rPr>
          <w:noProof/>
        </w:rPr>
        <w:br/>
        <w:t>sia un user “trusted” quindi</w:t>
      </w:r>
      <w:r>
        <w:rPr>
          <w:noProof/>
        </w:rPr>
        <w:br/>
        <w:t>fidato, non ha accesso alla</w:t>
      </w:r>
      <w:r>
        <w:rPr>
          <w:noProof/>
        </w:rPr>
        <w:br/>
        <w:t>directory degli admin, come</w:t>
      </w:r>
      <w:r>
        <w:rPr>
          <w:noProof/>
        </w:rPr>
        <w:br/>
        <w:t xml:space="preserve">da noi pianificato. </w:t>
      </w:r>
      <w:r>
        <w:rPr>
          <w:noProof/>
        </w:rPr>
        <w:br/>
        <w:t>Può invece liberamente</w:t>
      </w:r>
      <w:r>
        <w:rPr>
          <w:noProof/>
        </w:rPr>
        <w:br/>
        <w:t>accedere con Read +</w:t>
      </w:r>
      <w:r>
        <w:rPr>
          <w:noProof/>
        </w:rPr>
        <w:br/>
        <w:t>Execute alle cartelle</w:t>
      </w:r>
      <w:r>
        <w:rPr>
          <w:noProof/>
        </w:rPr>
        <w:br/>
        <w:t>AuthArchive e CommonROMs\AdvancedROMs</w:t>
      </w:r>
    </w:p>
    <w:p w14:paraId="15F3C04B" w14:textId="7C448E0C" w:rsidR="00B347A1" w:rsidRDefault="00B347A1" w:rsidP="000B69B8">
      <w:pPr>
        <w:rPr>
          <w:noProof/>
        </w:rPr>
      </w:pPr>
    </w:p>
    <w:p w14:paraId="772B7ACD" w14:textId="53D4DE26" w:rsidR="00B347A1" w:rsidRDefault="00B347A1" w:rsidP="000B69B8">
      <w:pPr>
        <w:rPr>
          <w:noProof/>
        </w:rPr>
      </w:pP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drawing>
          <wp:anchor distT="0" distB="0" distL="114300" distR="114300" simplePos="0" relativeHeight="251689984" behindDoc="0" locked="0" layoutInCell="1" allowOverlap="1" wp14:anchorId="3C2E6323" wp14:editId="521EA180">
            <wp:simplePos x="0" y="0"/>
            <wp:positionH relativeFrom="margin">
              <wp:align>left</wp:align>
            </wp:positionH>
            <wp:positionV relativeFrom="paragraph">
              <wp:posOffset>1026795</wp:posOffset>
            </wp:positionV>
            <wp:extent cx="5210175" cy="1763079"/>
            <wp:effectExtent l="0" t="0" r="0" b="8890"/>
            <wp:wrapNone/>
            <wp:docPr id="166866751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10175" cy="176307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Ovviamente non ha diritto di write a differenza degli administratori dell’archivio, immagino che in questo servizio di archivio gli AdminGrp gestiscano una collezione curata di programmi mentre Trusted Users hanno accesso ad un catalogo maggiore rispetto agli Standard Users.</w:t>
      </w:r>
      <w:r>
        <w:rPr>
          <w:noProof/>
        </w:rPr>
        <w:br/>
      </w:r>
      <w:r>
        <w:rPr>
          <w:noProof/>
        </w:rPr>
        <w:br/>
      </w:r>
    </w:p>
    <w:p w14:paraId="2BE9A3B0" w14:textId="2590FAA0" w:rsidR="00B347A1" w:rsidRDefault="00B347A1" w:rsidP="000B69B8">
      <w:pPr>
        <w:rPr>
          <w:noProof/>
        </w:rPr>
      </w:pPr>
      <w:r>
        <w:rPr>
          <w:noProof/>
        </w:rPr>
        <w:lastRenderedPageBreak/>
        <w:drawing>
          <wp:anchor distT="0" distB="0" distL="114300" distR="114300" simplePos="0" relativeHeight="251691008" behindDoc="0" locked="0" layoutInCell="1" allowOverlap="1" wp14:anchorId="0E3DBEEF" wp14:editId="450F849B">
            <wp:simplePos x="0" y="0"/>
            <wp:positionH relativeFrom="column">
              <wp:posOffset>3327400</wp:posOffset>
            </wp:positionH>
            <wp:positionV relativeFrom="paragraph">
              <wp:posOffset>-959485</wp:posOffset>
            </wp:positionV>
            <wp:extent cx="3137792" cy="3209925"/>
            <wp:effectExtent l="0" t="0" r="5715" b="0"/>
            <wp:wrapNone/>
            <wp:docPr id="127177025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37792" cy="32099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5165" behindDoc="0" locked="0" layoutInCell="1" allowOverlap="1" wp14:anchorId="11E7309B" wp14:editId="21DA80B1">
            <wp:simplePos x="0" y="0"/>
            <wp:positionH relativeFrom="column">
              <wp:posOffset>-154305</wp:posOffset>
            </wp:positionH>
            <wp:positionV relativeFrom="paragraph">
              <wp:posOffset>926465</wp:posOffset>
            </wp:positionV>
            <wp:extent cx="5467350" cy="1343025"/>
            <wp:effectExtent l="0" t="0" r="0" b="9525"/>
            <wp:wrapNone/>
            <wp:docPr id="31621438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9">
                      <a:extLst>
                        <a:ext uri="{28A0092B-C50C-407E-A947-70E740481C1C}">
                          <a14:useLocalDpi xmlns:a14="http://schemas.microsoft.com/office/drawing/2010/main" val="0"/>
                        </a:ext>
                      </a:extLst>
                    </a:blip>
                    <a:srcRect l="12898" t="1835" b="55045"/>
                    <a:stretch>
                      <a:fillRect/>
                    </a:stretch>
                  </pic:blipFill>
                  <pic:spPr bwMode="auto">
                    <a:xfrm>
                      <a:off x="0" y="0"/>
                      <a:ext cx="5467350" cy="134302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93056" behindDoc="0" locked="0" layoutInCell="1" allowOverlap="1" wp14:anchorId="40E02C5F" wp14:editId="5A040BC2">
            <wp:simplePos x="0" y="0"/>
            <wp:positionH relativeFrom="margin">
              <wp:posOffset>-200025</wp:posOffset>
            </wp:positionH>
            <wp:positionV relativeFrom="paragraph">
              <wp:posOffset>2269490</wp:posOffset>
            </wp:positionV>
            <wp:extent cx="5494738" cy="2743200"/>
            <wp:effectExtent l="0" t="0" r="0" b="0"/>
            <wp:wrapNone/>
            <wp:docPr id="146181685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94738" cy="2743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Ora accedo come Postal Dude. I miei accessi a</w:t>
      </w:r>
      <w:r>
        <w:rPr>
          <w:noProof/>
        </w:rPr>
        <w:br/>
        <w:t>File e Folder sembrano essere corretti!</w:t>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p>
    <w:p w14:paraId="2C12BF31" w14:textId="389495F2" w:rsidR="00B347A1" w:rsidRPr="00B347A1" w:rsidRDefault="00D41BBD" w:rsidP="000B69B8">
      <w:pPr>
        <w:rPr>
          <w:noProof/>
          <w:lang w:val="en-US"/>
        </w:rPr>
      </w:pPr>
      <w:r>
        <w:rPr>
          <w:noProof/>
        </w:rPr>
        <w:drawing>
          <wp:anchor distT="0" distB="0" distL="114300" distR="114300" simplePos="0" relativeHeight="251695104" behindDoc="0" locked="0" layoutInCell="1" allowOverlap="1" wp14:anchorId="66BEB976" wp14:editId="0D0265EE">
            <wp:simplePos x="0" y="0"/>
            <wp:positionH relativeFrom="margin">
              <wp:posOffset>-247650</wp:posOffset>
            </wp:positionH>
            <wp:positionV relativeFrom="paragraph">
              <wp:posOffset>11430</wp:posOffset>
            </wp:positionV>
            <wp:extent cx="3760700" cy="2609850"/>
            <wp:effectExtent l="0" t="0" r="0" b="0"/>
            <wp:wrapNone/>
            <wp:docPr id="29291515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760700" cy="2609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47A1" w:rsidRPr="00B347A1">
        <w:rPr>
          <w:noProof/>
          <w:lang w:val="en-US"/>
        </w:rPr>
        <w:br/>
      </w:r>
      <w:r w:rsidR="00B347A1" w:rsidRPr="00B347A1">
        <w:rPr>
          <w:noProof/>
          <w:lang w:val="en-US"/>
        </w:rPr>
        <w:br/>
      </w:r>
      <w:r w:rsidR="00B347A1" w:rsidRPr="00B347A1">
        <w:rPr>
          <w:noProof/>
          <w:lang w:val="en-US"/>
        </w:rPr>
        <w:br/>
      </w:r>
      <w:r w:rsidR="00B347A1" w:rsidRPr="00B347A1">
        <w:rPr>
          <w:noProof/>
          <w:lang w:val="en-US"/>
        </w:rPr>
        <w:br/>
      </w:r>
      <w:r w:rsidR="00B347A1" w:rsidRPr="00B347A1">
        <w:rPr>
          <w:noProof/>
          <w:lang w:val="en-US"/>
        </w:rPr>
        <w:br/>
      </w:r>
      <w:r w:rsidR="00B347A1" w:rsidRPr="00B347A1">
        <w:rPr>
          <w:noProof/>
          <w:lang w:val="en-US"/>
        </w:rPr>
        <w:br/>
      </w:r>
      <w:r w:rsidR="00B347A1" w:rsidRPr="00B347A1">
        <w:rPr>
          <w:noProof/>
          <w:lang w:val="en-US"/>
        </w:rPr>
        <w:br/>
      </w:r>
      <w:r w:rsidR="00B347A1" w:rsidRPr="00B347A1">
        <w:rPr>
          <w:noProof/>
          <w:lang w:val="en-US"/>
        </w:rPr>
        <w:br/>
      </w:r>
      <w:r w:rsidR="00B347A1" w:rsidRPr="00B347A1">
        <w:rPr>
          <w:noProof/>
          <w:lang w:val="en-US"/>
        </w:rPr>
        <w:br/>
      </w:r>
      <w:r w:rsidR="00B347A1" w:rsidRPr="00B347A1">
        <w:rPr>
          <w:noProof/>
          <w:lang w:val="en-US"/>
        </w:rPr>
        <w:br/>
      </w:r>
      <w:r w:rsidR="00B347A1" w:rsidRPr="00B347A1">
        <w:rPr>
          <w:noProof/>
          <w:lang w:val="en-US"/>
        </w:rPr>
        <w:br/>
      </w:r>
      <w:r w:rsidR="00B347A1" w:rsidRPr="00B347A1">
        <w:rPr>
          <w:noProof/>
          <w:lang w:val="en-US"/>
        </w:rPr>
        <w:br/>
      </w:r>
      <w:r w:rsidR="00B347A1" w:rsidRPr="00B347A1">
        <w:rPr>
          <w:noProof/>
          <w:lang w:val="en-US"/>
        </w:rPr>
        <w:br/>
        <w:t>RD</w:t>
      </w:r>
      <w:r w:rsidR="00B347A1">
        <w:rPr>
          <w:noProof/>
          <w:lang w:val="en-US"/>
        </w:rPr>
        <w:t>P troubleshoot &amp; connessione …</w:t>
      </w:r>
    </w:p>
    <w:p w14:paraId="1A5B917E" w14:textId="774C487B" w:rsidR="00B347A1" w:rsidRPr="00B347A1" w:rsidRDefault="00B347A1" w:rsidP="00B347A1">
      <w:pPr>
        <w:pStyle w:val="Heading2"/>
        <w:rPr>
          <w:noProof/>
        </w:rPr>
      </w:pPr>
      <w:r w:rsidRPr="00B347A1">
        <w:rPr>
          <w:noProof/>
        </w:rPr>
        <w:lastRenderedPageBreak/>
        <w:t>RDP TROUBLESHOOT E CONNESSIONE:</w:t>
      </w:r>
    </w:p>
    <w:p w14:paraId="21857A88" w14:textId="02D714F5" w:rsidR="00B347A1" w:rsidRPr="000C4AF6" w:rsidRDefault="00D41BBD" w:rsidP="00B347A1">
      <w:pPr>
        <w:rPr>
          <w:noProof/>
        </w:rPr>
      </w:pPr>
      <w:r>
        <w:rPr>
          <w:noProof/>
        </w:rPr>
        <w:drawing>
          <wp:anchor distT="0" distB="0" distL="114300" distR="114300" simplePos="0" relativeHeight="251698176" behindDoc="0" locked="0" layoutInCell="1" allowOverlap="1" wp14:anchorId="1DFF0451" wp14:editId="2A3C20A3">
            <wp:simplePos x="0" y="0"/>
            <wp:positionH relativeFrom="margin">
              <wp:align>center</wp:align>
            </wp:positionH>
            <wp:positionV relativeFrom="paragraph">
              <wp:posOffset>5749290</wp:posOffset>
            </wp:positionV>
            <wp:extent cx="6812814" cy="2543175"/>
            <wp:effectExtent l="0" t="0" r="7620" b="0"/>
            <wp:wrapNone/>
            <wp:docPr id="47118801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812814" cy="25431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7152" behindDoc="0" locked="0" layoutInCell="1" allowOverlap="1" wp14:anchorId="5E02E1C4" wp14:editId="625EA1B1">
            <wp:simplePos x="0" y="0"/>
            <wp:positionH relativeFrom="column">
              <wp:posOffset>3569970</wp:posOffset>
            </wp:positionH>
            <wp:positionV relativeFrom="paragraph">
              <wp:posOffset>3778250</wp:posOffset>
            </wp:positionV>
            <wp:extent cx="2635438" cy="3181350"/>
            <wp:effectExtent l="0" t="0" r="0" b="0"/>
            <wp:wrapNone/>
            <wp:docPr id="71079609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35438" cy="31813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4080" behindDoc="0" locked="0" layoutInCell="1" allowOverlap="1" wp14:anchorId="5FE7F7E6" wp14:editId="4B7F1389">
            <wp:simplePos x="0" y="0"/>
            <wp:positionH relativeFrom="column">
              <wp:posOffset>3484245</wp:posOffset>
            </wp:positionH>
            <wp:positionV relativeFrom="paragraph">
              <wp:posOffset>796925</wp:posOffset>
            </wp:positionV>
            <wp:extent cx="2333625" cy="2753179"/>
            <wp:effectExtent l="0" t="0" r="0" b="9525"/>
            <wp:wrapNone/>
            <wp:docPr id="17086507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43">
                      <a:extLst>
                        <a:ext uri="{28A0092B-C50C-407E-A947-70E740481C1C}">
                          <a14:useLocalDpi xmlns:a14="http://schemas.microsoft.com/office/drawing/2010/main" val="0"/>
                        </a:ext>
                      </a:extLst>
                    </a:blip>
                    <a:srcRect l="5936" r="23065"/>
                    <a:stretch>
                      <a:fillRect/>
                    </a:stretch>
                  </pic:blipFill>
                  <pic:spPr bwMode="auto">
                    <a:xfrm>
                      <a:off x="0" y="0"/>
                      <a:ext cx="2333625" cy="275317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96128" behindDoc="0" locked="0" layoutInCell="1" allowOverlap="1" wp14:anchorId="05263AA4" wp14:editId="4541F044">
            <wp:simplePos x="0" y="0"/>
            <wp:positionH relativeFrom="column">
              <wp:posOffset>-163830</wp:posOffset>
            </wp:positionH>
            <wp:positionV relativeFrom="paragraph">
              <wp:posOffset>1101725</wp:posOffset>
            </wp:positionV>
            <wp:extent cx="3076575" cy="1918064"/>
            <wp:effectExtent l="0" t="0" r="0" b="6350"/>
            <wp:wrapNone/>
            <wp:docPr id="156813500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76575" cy="19180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47A1">
        <w:rPr>
          <w:noProof/>
        </w:rPr>
        <w:br/>
        <w:t>Al mio primo tentativo di connessione con Terry al server tramite RDP noto che esso è raggiungibile ma che il mio gruppo/utente ancora non è stato abilitato per Remote Desktop Services.</w:t>
      </w:r>
      <w:r w:rsidR="00B347A1">
        <w:rPr>
          <w:noProof/>
        </w:rPr>
        <w:br/>
      </w:r>
      <w:r>
        <w:rPr>
          <w:noProof/>
        </w:rPr>
        <w:br/>
      </w:r>
      <w:r>
        <w:rPr>
          <w:noProof/>
        </w:rPr>
        <w:br/>
      </w:r>
      <w:r>
        <w:rPr>
          <w:noProof/>
        </w:rPr>
        <w:br/>
      </w:r>
      <w:r>
        <w:rPr>
          <w:noProof/>
        </w:rPr>
        <w:br/>
      </w:r>
      <w:r>
        <w:rPr>
          <w:noProof/>
        </w:rPr>
        <w:br/>
      </w:r>
      <w:r>
        <w:rPr>
          <w:noProof/>
        </w:rPr>
        <w:br/>
      </w:r>
      <w:r>
        <w:rPr>
          <w:noProof/>
        </w:rPr>
        <w:br/>
      </w:r>
      <w:r w:rsidR="00B347A1">
        <w:rPr>
          <w:noProof/>
        </w:rPr>
        <w:br/>
        <w:t xml:space="preserve">Controllo allora </w:t>
      </w:r>
      <w:r>
        <w:rPr>
          <w:noProof/>
        </w:rPr>
        <w:t xml:space="preserve">se ho abilitato connesioni e </w:t>
      </w:r>
      <w:r>
        <w:rPr>
          <w:noProof/>
        </w:rPr>
        <w:br/>
        <w:t>log remote per gruppi oltre a quello di</w:t>
      </w:r>
      <w:r>
        <w:rPr>
          <w:noProof/>
        </w:rPr>
        <w:br/>
        <w:t>default “Administrators” sulle local</w:t>
      </w:r>
      <w:r>
        <w:rPr>
          <w:noProof/>
        </w:rPr>
        <w:br/>
        <w:t>security policy.</w:t>
      </w:r>
      <w:r>
        <w:rPr>
          <w:noProof/>
        </w:rPr>
        <w:br/>
        <w:t>Noto che mancava comunque il gruppo</w:t>
      </w:r>
      <w:r>
        <w:rPr>
          <w:noProof/>
        </w:rPr>
        <w:br/>
        <w:t>AdminGrp che avevo aggiunto solo da i</w:t>
      </w:r>
      <w:r>
        <w:rPr>
          <w:noProof/>
        </w:rPr>
        <w:br/>
        <w:t>settings senza assicurarmi che “Allow log</w:t>
      </w:r>
      <w:r>
        <w:rPr>
          <w:noProof/>
        </w:rPr>
        <w:br/>
        <w:t>on through Remote Desktop Services” fosse</w:t>
      </w:r>
      <w:r>
        <w:rPr>
          <w:noProof/>
        </w:rPr>
        <w:br/>
        <w:t>stato configurato correttamente. Quindi aggiungo</w:t>
      </w:r>
      <w:r>
        <w:rPr>
          <w:noProof/>
        </w:rPr>
        <w:br/>
        <w:t>il gruppo AdminGrp e ora funziona.</w:t>
      </w:r>
    </w:p>
    <w:sectPr w:rsidR="00B347A1" w:rsidRPr="000C4AF6">
      <w:headerReference w:type="default" r:id="rId45"/>
      <w:footerReference w:type="default" r:id="rId46"/>
      <w:headerReference w:type="first" r:id="rId47"/>
      <w:footerReference w:type="first" r:id="rId48"/>
      <w:pgSz w:w="11907" w:h="16839" w:code="9"/>
      <w:pgMar w:top="1901" w:right="1008" w:bottom="1440" w:left="1008"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F2D43" w14:textId="77777777" w:rsidR="008462AA" w:rsidRDefault="008462AA">
      <w:pPr>
        <w:spacing w:before="0" w:after="0" w:line="240" w:lineRule="auto"/>
      </w:pPr>
      <w:r>
        <w:separator/>
      </w:r>
    </w:p>
    <w:p w14:paraId="5B082B32" w14:textId="77777777" w:rsidR="008462AA" w:rsidRDefault="008462AA"/>
  </w:endnote>
  <w:endnote w:type="continuationSeparator" w:id="0">
    <w:p w14:paraId="0DC6463C" w14:textId="77777777" w:rsidR="008462AA" w:rsidRDefault="008462AA">
      <w:pPr>
        <w:spacing w:before="0" w:after="0" w:line="240" w:lineRule="auto"/>
      </w:pPr>
      <w:r>
        <w:continuationSeparator/>
      </w:r>
    </w:p>
    <w:p w14:paraId="0A812CD7" w14:textId="77777777" w:rsidR="008462AA" w:rsidRDefault="008462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171722"/>
      <w:docPartObj>
        <w:docPartGallery w:val="Page Numbers (Bottom of Page)"/>
        <w:docPartUnique/>
      </w:docPartObj>
    </w:sdtPr>
    <w:sdtEndPr>
      <w:rPr>
        <w:noProof/>
      </w:rPr>
    </w:sdtEndPr>
    <w:sdtContent>
      <w:p w14:paraId="25910140" w14:textId="77777777" w:rsidR="00D4304F" w:rsidRDefault="00D651B9">
        <w:pPr>
          <w:pStyle w:val="Footer"/>
        </w:pPr>
        <w:r>
          <w:rPr>
            <w:lang w:bidi="it-IT"/>
          </w:rPr>
          <w:fldChar w:fldCharType="begin"/>
        </w:r>
        <w:r>
          <w:rPr>
            <w:lang w:bidi="it-IT"/>
          </w:rPr>
          <w:instrText xml:space="preserve"> PAGE   \* MERGEFORMAT </w:instrText>
        </w:r>
        <w:r>
          <w:rPr>
            <w:lang w:bidi="it-IT"/>
          </w:rPr>
          <w:fldChar w:fldCharType="separate"/>
        </w:r>
        <w:r w:rsidR="00FF2177">
          <w:rPr>
            <w:noProof/>
            <w:lang w:bidi="it-IT"/>
          </w:rPr>
          <w:t>0</w:t>
        </w:r>
        <w:r>
          <w:rPr>
            <w:noProof/>
            <w:lang w:bidi="it-IT"/>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02672" w14:textId="314D4607" w:rsidR="00D4304F" w:rsidRPr="00021668" w:rsidRDefault="008A3C37">
    <w:pPr>
      <w:pStyle w:val="Footer"/>
      <w:rPr>
        <w:lang w:val="en-US"/>
      </w:rPr>
    </w:pPr>
    <w:r>
      <w:rPr>
        <w:lang w:val="en-US"/>
      </w:rPr>
      <w:t>US32L</w:t>
    </w:r>
    <w:r w:rsidR="00944D6A">
      <w:rPr>
        <w:lang w:val="en-US"/>
      </w:rPr>
      <w:t>5</w:t>
    </w:r>
    <w:r w:rsidR="003A5F16">
      <w:rPr>
        <w:lang w:val="en-US"/>
      </w:rPr>
      <w:t xml:space="preserve"> – </w:t>
    </w:r>
    <w:r w:rsidR="00944D6A">
      <w:rPr>
        <w:lang w:val="en-US"/>
      </w:rPr>
      <w:t>Windows Server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8FAC8" w14:textId="77777777" w:rsidR="008462AA" w:rsidRDefault="008462AA">
      <w:pPr>
        <w:spacing w:before="0" w:after="0" w:line="240" w:lineRule="auto"/>
      </w:pPr>
      <w:r>
        <w:separator/>
      </w:r>
    </w:p>
    <w:p w14:paraId="5DC9BE92" w14:textId="77777777" w:rsidR="008462AA" w:rsidRDefault="008462AA"/>
  </w:footnote>
  <w:footnote w:type="continuationSeparator" w:id="0">
    <w:p w14:paraId="75144968" w14:textId="77777777" w:rsidR="008462AA" w:rsidRDefault="008462AA">
      <w:pPr>
        <w:spacing w:before="0" w:after="0" w:line="240" w:lineRule="auto"/>
      </w:pPr>
      <w:r>
        <w:continuationSeparator/>
      </w:r>
    </w:p>
    <w:p w14:paraId="26511A89" w14:textId="77777777" w:rsidR="008462AA" w:rsidRDefault="008462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BA600" w14:textId="2F938206" w:rsidR="00481BA0" w:rsidRDefault="00481BA0">
    <w:pPr>
      <w:pStyle w:val="Header"/>
    </w:pPr>
    <w:r>
      <w:br/>
    </w: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DB754" w14:textId="7910271C" w:rsidR="003A5F16" w:rsidRPr="008A3C37" w:rsidRDefault="003A5F16">
    <w:pPr>
      <w:pStyle w:val="Header"/>
      <w:rPr>
        <w:color w:val="auto"/>
        <w:sz w:val="22"/>
        <w:szCs w:val="22"/>
        <w:lang w:val="en-US"/>
      </w:rPr>
    </w:pPr>
    <w:r w:rsidRPr="008A3C37">
      <w:rPr>
        <w:color w:val="auto"/>
        <w:lang w:val="en-US"/>
      </w:rPr>
      <w:t>U3S</w:t>
    </w:r>
    <w:r w:rsidR="008A3C37">
      <w:rPr>
        <w:color w:val="auto"/>
        <w:lang w:val="en-US"/>
      </w:rPr>
      <w:t>2</w:t>
    </w:r>
    <w:r w:rsidRPr="008A3C37">
      <w:rPr>
        <w:color w:val="auto"/>
        <w:lang w:val="en-US"/>
      </w:rPr>
      <w:t>L</w:t>
    </w:r>
    <w:r w:rsidR="00944D6A">
      <w:rPr>
        <w:color w:val="auto"/>
        <w:lang w:val="en-US"/>
      </w:rPr>
      <w:t>5</w:t>
    </w:r>
    <w:r w:rsidRPr="008A3C37">
      <w:rPr>
        <w:color w:val="auto"/>
        <w:lang w:val="en-US"/>
      </w:rPr>
      <w:t xml:space="preserve"> </w:t>
    </w:r>
    <w:r w:rsidR="008A3C37" w:rsidRPr="008A3C37">
      <w:rPr>
        <w:color w:val="auto"/>
        <w:lang w:val="en-US"/>
      </w:rPr>
      <w:t xml:space="preserve">– </w:t>
    </w:r>
    <w:r w:rsidR="00944D6A">
      <w:rPr>
        <w:color w:val="auto"/>
        <w:lang w:val="en-US"/>
      </w:rPr>
      <w:t>Windows Server 2022 Progetto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46A11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C20FBD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E92E06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98A413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D90ED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D6934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EF2E5B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7FAB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590CC1C"/>
    <w:lvl w:ilvl="0">
      <w:start w:val="1"/>
      <w:numFmt w:val="decimal"/>
      <w:lvlText w:val="%1."/>
      <w:lvlJc w:val="left"/>
      <w:pPr>
        <w:tabs>
          <w:tab w:val="num" w:pos="605"/>
        </w:tabs>
        <w:ind w:left="864" w:hanging="259"/>
      </w:pPr>
      <w:rPr>
        <w:rFonts w:hint="default"/>
      </w:rPr>
    </w:lvl>
  </w:abstractNum>
  <w:abstractNum w:abstractNumId="9" w15:restartNumberingAfterBreak="0">
    <w:nsid w:val="FFFFFF89"/>
    <w:multiLevelType w:val="singleLevel"/>
    <w:tmpl w:val="A9BADF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FB157A"/>
    <w:multiLevelType w:val="hybridMultilevel"/>
    <w:tmpl w:val="92B2358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0C4B5103"/>
    <w:multiLevelType w:val="hybridMultilevel"/>
    <w:tmpl w:val="AD0AC416"/>
    <w:lvl w:ilvl="0" w:tplc="1A6C1D10">
      <w:start w:val="1"/>
      <w:numFmt w:val="decimal"/>
      <w:pStyle w:val="ListNumber"/>
      <w:lvlText w:val="%1."/>
      <w:lvlJc w:val="left"/>
      <w:pPr>
        <w:tabs>
          <w:tab w:val="num" w:pos="936"/>
        </w:tabs>
        <w:ind w:left="936"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DB2B9C"/>
    <w:multiLevelType w:val="hybridMultilevel"/>
    <w:tmpl w:val="90FCA96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120456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7D44B09"/>
    <w:multiLevelType w:val="hybridMultilevel"/>
    <w:tmpl w:val="5C7217B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1B0429F5"/>
    <w:multiLevelType w:val="multilevel"/>
    <w:tmpl w:val="04090023"/>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F1117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A4D1834"/>
    <w:multiLevelType w:val="hybridMultilevel"/>
    <w:tmpl w:val="31A25E9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2C1272CE"/>
    <w:multiLevelType w:val="hybridMultilevel"/>
    <w:tmpl w:val="346EC5CE"/>
    <w:lvl w:ilvl="0" w:tplc="A78C31DE">
      <w:start w:val="1"/>
      <w:numFmt w:val="bullet"/>
      <w:lvlText w:val=""/>
      <w:lvlJc w:val="left"/>
      <w:pPr>
        <w:tabs>
          <w:tab w:val="num" w:pos="605"/>
        </w:tabs>
        <w:ind w:left="864" w:hanging="25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836103"/>
    <w:multiLevelType w:val="hybridMultilevel"/>
    <w:tmpl w:val="1BB41C72"/>
    <w:lvl w:ilvl="0" w:tplc="2908863E">
      <w:start w:val="1"/>
      <w:numFmt w:val="bullet"/>
      <w:lvlText w:val=""/>
      <w:lvlJc w:val="left"/>
      <w:pPr>
        <w:tabs>
          <w:tab w:val="num" w:pos="864"/>
        </w:tabs>
        <w:ind w:left="864" w:hanging="259"/>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E73815"/>
    <w:multiLevelType w:val="hybridMultilevel"/>
    <w:tmpl w:val="6FD8240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39CA2A5B"/>
    <w:multiLevelType w:val="hybridMultilevel"/>
    <w:tmpl w:val="4AD2C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EE43B7"/>
    <w:multiLevelType w:val="hybridMultilevel"/>
    <w:tmpl w:val="075C9506"/>
    <w:lvl w:ilvl="0" w:tplc="610C7A40">
      <w:start w:val="1"/>
      <w:numFmt w:val="bullet"/>
      <w:lvlText w:val=""/>
      <w:lvlJc w:val="left"/>
      <w:pPr>
        <w:tabs>
          <w:tab w:val="num" w:pos="864"/>
        </w:tabs>
        <w:ind w:left="864"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6E71CF"/>
    <w:multiLevelType w:val="hybridMultilevel"/>
    <w:tmpl w:val="DA78B3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9F61C5D"/>
    <w:multiLevelType w:val="hybridMultilevel"/>
    <w:tmpl w:val="9F4A8688"/>
    <w:lvl w:ilvl="0" w:tplc="ABE84DA8">
      <w:start w:val="1"/>
      <w:numFmt w:val="bullet"/>
      <w:pStyle w:val="ListBullet"/>
      <w:lvlText w:val=""/>
      <w:lvlJc w:val="left"/>
      <w:pPr>
        <w:tabs>
          <w:tab w:val="num" w:pos="936"/>
        </w:tabs>
        <w:ind w:left="936"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6700706">
    <w:abstractNumId w:val="9"/>
  </w:num>
  <w:num w:numId="2" w16cid:durableId="250091093">
    <w:abstractNumId w:val="18"/>
  </w:num>
  <w:num w:numId="3" w16cid:durableId="1075279202">
    <w:abstractNumId w:val="8"/>
  </w:num>
  <w:num w:numId="4" w16cid:durableId="1757097053">
    <w:abstractNumId w:val="21"/>
  </w:num>
  <w:num w:numId="5" w16cid:durableId="87117837">
    <w:abstractNumId w:val="19"/>
  </w:num>
  <w:num w:numId="6" w16cid:durableId="1889102833">
    <w:abstractNumId w:val="22"/>
  </w:num>
  <w:num w:numId="7" w16cid:durableId="1350522077">
    <w:abstractNumId w:val="11"/>
  </w:num>
  <w:num w:numId="8" w16cid:durableId="446311517">
    <w:abstractNumId w:val="24"/>
  </w:num>
  <w:num w:numId="9" w16cid:durableId="2019623766">
    <w:abstractNumId w:val="13"/>
  </w:num>
  <w:num w:numId="10" w16cid:durableId="1269846234">
    <w:abstractNumId w:val="16"/>
  </w:num>
  <w:num w:numId="11" w16cid:durableId="1895197300">
    <w:abstractNumId w:val="15"/>
  </w:num>
  <w:num w:numId="12" w16cid:durableId="1556163340">
    <w:abstractNumId w:val="7"/>
  </w:num>
  <w:num w:numId="13" w16cid:durableId="1031612079">
    <w:abstractNumId w:val="6"/>
  </w:num>
  <w:num w:numId="14" w16cid:durableId="1006518187">
    <w:abstractNumId w:val="5"/>
  </w:num>
  <w:num w:numId="15" w16cid:durableId="1208646891">
    <w:abstractNumId w:val="4"/>
  </w:num>
  <w:num w:numId="16" w16cid:durableId="539515044">
    <w:abstractNumId w:val="3"/>
  </w:num>
  <w:num w:numId="17" w16cid:durableId="302776882">
    <w:abstractNumId w:val="2"/>
  </w:num>
  <w:num w:numId="18" w16cid:durableId="1316034783">
    <w:abstractNumId w:val="1"/>
  </w:num>
  <w:num w:numId="19" w16cid:durableId="680740866">
    <w:abstractNumId w:val="0"/>
  </w:num>
  <w:num w:numId="20" w16cid:durableId="1689453269">
    <w:abstractNumId w:val="24"/>
  </w:num>
  <w:num w:numId="21" w16cid:durableId="1252814790">
    <w:abstractNumId w:val="12"/>
  </w:num>
  <w:num w:numId="22" w16cid:durableId="1454011691">
    <w:abstractNumId w:val="10"/>
  </w:num>
  <w:num w:numId="23" w16cid:durableId="767192065">
    <w:abstractNumId w:val="14"/>
  </w:num>
  <w:num w:numId="24" w16cid:durableId="105586797">
    <w:abstractNumId w:val="20"/>
  </w:num>
  <w:num w:numId="25" w16cid:durableId="31925993">
    <w:abstractNumId w:val="23"/>
  </w:num>
  <w:num w:numId="26" w16cid:durableId="4369453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D49"/>
    <w:rsid w:val="00002059"/>
    <w:rsid w:val="0000795A"/>
    <w:rsid w:val="0001008C"/>
    <w:rsid w:val="00021668"/>
    <w:rsid w:val="00021783"/>
    <w:rsid w:val="00076487"/>
    <w:rsid w:val="000B69B8"/>
    <w:rsid w:val="000C4AF6"/>
    <w:rsid w:val="000F1AFE"/>
    <w:rsid w:val="001064E1"/>
    <w:rsid w:val="001065E6"/>
    <w:rsid w:val="001545BD"/>
    <w:rsid w:val="001964E9"/>
    <w:rsid w:val="001C135D"/>
    <w:rsid w:val="001E2E1C"/>
    <w:rsid w:val="00212F2F"/>
    <w:rsid w:val="00227DF5"/>
    <w:rsid w:val="00232F63"/>
    <w:rsid w:val="002D22E0"/>
    <w:rsid w:val="002F42E6"/>
    <w:rsid w:val="003008EC"/>
    <w:rsid w:val="003112E5"/>
    <w:rsid w:val="00321A95"/>
    <w:rsid w:val="00322C56"/>
    <w:rsid w:val="003A5F16"/>
    <w:rsid w:val="003F4286"/>
    <w:rsid w:val="00406E2C"/>
    <w:rsid w:val="00407369"/>
    <w:rsid w:val="0042294C"/>
    <w:rsid w:val="00472A82"/>
    <w:rsid w:val="004819A0"/>
    <w:rsid w:val="00481BA0"/>
    <w:rsid w:val="00481FCF"/>
    <w:rsid w:val="00486B7A"/>
    <w:rsid w:val="004B0DDC"/>
    <w:rsid w:val="004D4945"/>
    <w:rsid w:val="005452FC"/>
    <w:rsid w:val="005868E4"/>
    <w:rsid w:val="005A5D49"/>
    <w:rsid w:val="00610FAD"/>
    <w:rsid w:val="00640111"/>
    <w:rsid w:val="00682351"/>
    <w:rsid w:val="006A55B1"/>
    <w:rsid w:val="006A7F7A"/>
    <w:rsid w:val="006D103F"/>
    <w:rsid w:val="00727136"/>
    <w:rsid w:val="0075279C"/>
    <w:rsid w:val="0078273C"/>
    <w:rsid w:val="007930C0"/>
    <w:rsid w:val="007A11BC"/>
    <w:rsid w:val="007A79F3"/>
    <w:rsid w:val="007B11C9"/>
    <w:rsid w:val="00833E80"/>
    <w:rsid w:val="008462AA"/>
    <w:rsid w:val="008639BD"/>
    <w:rsid w:val="00873948"/>
    <w:rsid w:val="00883075"/>
    <w:rsid w:val="008A3C37"/>
    <w:rsid w:val="00944D6A"/>
    <w:rsid w:val="00952025"/>
    <w:rsid w:val="009626A0"/>
    <w:rsid w:val="0099530A"/>
    <w:rsid w:val="009C0C85"/>
    <w:rsid w:val="009C760B"/>
    <w:rsid w:val="009E267F"/>
    <w:rsid w:val="009F5E2B"/>
    <w:rsid w:val="00A04C67"/>
    <w:rsid w:val="00A9621A"/>
    <w:rsid w:val="00AC29E5"/>
    <w:rsid w:val="00AF4692"/>
    <w:rsid w:val="00B25124"/>
    <w:rsid w:val="00B32E55"/>
    <w:rsid w:val="00B347A1"/>
    <w:rsid w:val="00B6029F"/>
    <w:rsid w:val="00B71C13"/>
    <w:rsid w:val="00BE39E0"/>
    <w:rsid w:val="00C316BD"/>
    <w:rsid w:val="00C34515"/>
    <w:rsid w:val="00C41BBE"/>
    <w:rsid w:val="00C52FC2"/>
    <w:rsid w:val="00C62EB4"/>
    <w:rsid w:val="00C65224"/>
    <w:rsid w:val="00CC26F0"/>
    <w:rsid w:val="00CD096D"/>
    <w:rsid w:val="00D24800"/>
    <w:rsid w:val="00D41BBD"/>
    <w:rsid w:val="00D4304F"/>
    <w:rsid w:val="00D51BBE"/>
    <w:rsid w:val="00D651B9"/>
    <w:rsid w:val="00D75740"/>
    <w:rsid w:val="00DB2A81"/>
    <w:rsid w:val="00DC210D"/>
    <w:rsid w:val="00DD37E2"/>
    <w:rsid w:val="00DE0E39"/>
    <w:rsid w:val="00E01952"/>
    <w:rsid w:val="00E0649F"/>
    <w:rsid w:val="00E06BDC"/>
    <w:rsid w:val="00E53907"/>
    <w:rsid w:val="00E6279D"/>
    <w:rsid w:val="00E74DCF"/>
    <w:rsid w:val="00EC0F68"/>
    <w:rsid w:val="00EC2074"/>
    <w:rsid w:val="00EC5313"/>
    <w:rsid w:val="00F008E5"/>
    <w:rsid w:val="00F51379"/>
    <w:rsid w:val="00F65593"/>
    <w:rsid w:val="00F90F62"/>
    <w:rsid w:val="00FA006E"/>
    <w:rsid w:val="00FB431B"/>
    <w:rsid w:val="00FD49F4"/>
    <w:rsid w:val="00FF2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718D47"/>
  <w15:chartTrackingRefBased/>
  <w15:docId w15:val="{E1889A09-5EBA-4859-A603-7AEFB9685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F7F7F" w:themeColor="text1" w:themeTint="80"/>
        <w:sz w:val="24"/>
        <w:szCs w:val="24"/>
        <w:lang w:val="it-IT" w:eastAsia="ja-JP" w:bidi="ar-SA"/>
      </w:rPr>
    </w:rPrDefault>
    <w:pPrDefault>
      <w:pPr>
        <w:spacing w:before="160" w:after="3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31"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313"/>
    <w:rPr>
      <w:color w:val="595959" w:themeColor="text1" w:themeTint="A6"/>
    </w:rPr>
  </w:style>
  <w:style w:type="paragraph" w:styleId="Heading1">
    <w:name w:val="heading 1"/>
    <w:basedOn w:val="Normal"/>
    <w:link w:val="Heading1Char"/>
    <w:uiPriority w:val="9"/>
    <w:qFormat/>
    <w:rsid w:val="00EC5313"/>
    <w:pPr>
      <w:keepNext/>
      <w:keepLines/>
      <w:spacing w:before="240" w:line="240" w:lineRule="auto"/>
      <w:contextualSpacing/>
      <w:outlineLvl w:val="0"/>
    </w:pPr>
    <w:rPr>
      <w:rFonts w:asciiTheme="majorHAnsi" w:eastAsiaTheme="majorEastAsia" w:hAnsiTheme="majorHAnsi" w:cstheme="majorBidi"/>
      <w:caps/>
      <w:color w:val="0072C6" w:themeColor="accent1"/>
      <w:spacing w:val="14"/>
      <w:sz w:val="64"/>
      <w:szCs w:val="32"/>
    </w:rPr>
  </w:style>
  <w:style w:type="paragraph" w:styleId="Heading2">
    <w:name w:val="heading 2"/>
    <w:basedOn w:val="Normal"/>
    <w:link w:val="Heading2Char"/>
    <w:uiPriority w:val="9"/>
    <w:unhideWhenUsed/>
    <w:qFormat/>
    <w:rsid w:val="00EC5313"/>
    <w:pPr>
      <w:keepNext/>
      <w:keepLines/>
      <w:spacing w:after="200" w:line="240" w:lineRule="auto"/>
      <w:contextualSpacing/>
      <w:outlineLvl w:val="1"/>
    </w:pPr>
    <w:rPr>
      <w:rFonts w:asciiTheme="majorHAnsi" w:eastAsiaTheme="majorEastAsia" w:hAnsiTheme="majorHAnsi" w:cstheme="majorBidi"/>
      <w:caps/>
      <w:color w:val="0072C6" w:themeColor="accent1"/>
      <w:spacing w:val="14"/>
      <w:sz w:val="40"/>
      <w:szCs w:val="26"/>
    </w:rPr>
  </w:style>
  <w:style w:type="paragraph" w:styleId="Heading3">
    <w:name w:val="heading 3"/>
    <w:basedOn w:val="Normal"/>
    <w:next w:val="Normal"/>
    <w:link w:val="Heading3Char"/>
    <w:uiPriority w:val="9"/>
    <w:unhideWhenUsed/>
    <w:qFormat/>
    <w:rsid w:val="00C52FC2"/>
    <w:pPr>
      <w:keepNext/>
      <w:keepLines/>
      <w:spacing w:after="240" w:line="240" w:lineRule="auto"/>
      <w:contextualSpacing/>
      <w:outlineLvl w:val="2"/>
    </w:pPr>
    <w:rPr>
      <w:rFonts w:asciiTheme="majorHAnsi" w:eastAsiaTheme="majorEastAsia" w:hAnsiTheme="majorHAnsi" w:cstheme="majorBidi"/>
      <w:color w:val="0072C6" w:themeColor="accent1"/>
      <w:sz w:val="34"/>
    </w:rPr>
  </w:style>
  <w:style w:type="paragraph" w:styleId="Heading6">
    <w:name w:val="heading 6"/>
    <w:basedOn w:val="Normal"/>
    <w:next w:val="Normal"/>
    <w:link w:val="Heading6Char"/>
    <w:uiPriority w:val="9"/>
    <w:semiHidden/>
    <w:unhideWhenUsed/>
    <w:qFormat/>
    <w:rsid w:val="00FB431B"/>
    <w:pPr>
      <w:keepNext/>
      <w:keepLines/>
      <w:spacing w:before="40" w:after="0"/>
      <w:outlineLvl w:val="5"/>
    </w:pPr>
    <w:rPr>
      <w:rFonts w:asciiTheme="majorHAnsi" w:eastAsiaTheme="majorEastAsia" w:hAnsiTheme="majorHAnsi" w:cstheme="majorBidi"/>
      <w:color w:val="0072C6" w:themeColor="accent1"/>
    </w:rPr>
  </w:style>
  <w:style w:type="paragraph" w:styleId="Heading7">
    <w:name w:val="heading 7"/>
    <w:basedOn w:val="Normal"/>
    <w:next w:val="Normal"/>
    <w:link w:val="Heading7Char"/>
    <w:uiPriority w:val="9"/>
    <w:semiHidden/>
    <w:unhideWhenUsed/>
    <w:qFormat/>
    <w:rsid w:val="00FB431B"/>
    <w:pPr>
      <w:keepNext/>
      <w:keepLines/>
      <w:spacing w:after="180" w:line="240" w:lineRule="auto"/>
      <w:outlineLvl w:val="6"/>
    </w:pPr>
    <w:rPr>
      <w:rFonts w:asciiTheme="majorHAnsi" w:eastAsiaTheme="majorEastAsia" w:hAnsiTheme="majorHAnsi" w:cstheme="majorBidi"/>
      <w:i/>
      <w:iCs/>
      <w:spacing w:val="14"/>
    </w:rPr>
  </w:style>
  <w:style w:type="paragraph" w:styleId="Heading8">
    <w:name w:val="heading 8"/>
    <w:basedOn w:val="Normal"/>
    <w:next w:val="Normal"/>
    <w:link w:val="Heading8Char"/>
    <w:uiPriority w:val="9"/>
    <w:semiHidden/>
    <w:unhideWhenUsed/>
    <w:qFormat/>
    <w:rsid w:val="00FB431B"/>
    <w:pPr>
      <w:keepNext/>
      <w:keepLines/>
      <w:spacing w:after="180" w:line="240" w:lineRule="auto"/>
      <w:outlineLvl w:val="7"/>
    </w:pPr>
    <w:rPr>
      <w:rFonts w:asciiTheme="majorHAnsi" w:eastAsiaTheme="majorEastAsia" w:hAnsiTheme="majorHAnsi" w:cstheme="majorBidi"/>
      <w:spacing w:val="14"/>
      <w:sz w:val="26"/>
      <w:szCs w:val="21"/>
    </w:rPr>
  </w:style>
  <w:style w:type="paragraph" w:styleId="Heading9">
    <w:name w:val="heading 9"/>
    <w:basedOn w:val="Normal"/>
    <w:next w:val="Normal"/>
    <w:link w:val="Heading9Char"/>
    <w:uiPriority w:val="9"/>
    <w:semiHidden/>
    <w:unhideWhenUsed/>
    <w:qFormat/>
    <w:rsid w:val="00FB431B"/>
    <w:pPr>
      <w:keepNext/>
      <w:keepLines/>
      <w:spacing w:after="180" w:line="240" w:lineRule="auto"/>
      <w:outlineLvl w:val="8"/>
    </w:pPr>
    <w:rPr>
      <w:rFonts w:asciiTheme="majorHAnsi" w:eastAsiaTheme="majorEastAsia" w:hAnsiTheme="majorHAnsi" w:cstheme="majorBidi"/>
      <w:i/>
      <w:iCs/>
      <w:spacing w:val="14"/>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3-Accent1">
    <w:name w:val="List Table 3 Accent 1"/>
    <w:basedOn w:val="TableNormal"/>
    <w:uiPriority w:val="48"/>
    <w:pPr>
      <w:spacing w:after="0" w:line="240" w:lineRule="auto"/>
    </w:pPr>
    <w:tblPr>
      <w:tblStyleRowBandSize w:val="1"/>
      <w:tblStyleColBandSize w:val="1"/>
      <w:tblBorders>
        <w:top w:val="single" w:sz="4" w:space="0" w:color="0072C6" w:themeColor="accent1"/>
        <w:left w:val="single" w:sz="4" w:space="0" w:color="0072C6" w:themeColor="accent1"/>
        <w:bottom w:val="single" w:sz="4" w:space="0" w:color="0072C6" w:themeColor="accent1"/>
        <w:right w:val="single" w:sz="4" w:space="0" w:color="0072C6" w:themeColor="accent1"/>
      </w:tblBorders>
    </w:tblPr>
    <w:tblStylePr w:type="firstRow">
      <w:rPr>
        <w:b/>
        <w:bCs/>
        <w:color w:val="FFFFFF" w:themeColor="background1"/>
      </w:rPr>
      <w:tblPr/>
      <w:tcPr>
        <w:shd w:val="clear" w:color="auto" w:fill="0072C6" w:themeFill="accent1"/>
      </w:tcPr>
    </w:tblStylePr>
    <w:tblStylePr w:type="lastRow">
      <w:rPr>
        <w:b/>
        <w:bCs/>
      </w:rPr>
      <w:tblPr/>
      <w:tcPr>
        <w:tcBorders>
          <w:top w:val="double" w:sz="4" w:space="0" w:color="0072C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6" w:themeColor="accent1"/>
          <w:right w:val="single" w:sz="4" w:space="0" w:color="0072C6" w:themeColor="accent1"/>
        </w:tcBorders>
      </w:tcPr>
    </w:tblStylePr>
    <w:tblStylePr w:type="band1Horz">
      <w:tblPr/>
      <w:tcPr>
        <w:tcBorders>
          <w:top w:val="single" w:sz="4" w:space="0" w:color="0072C6" w:themeColor="accent1"/>
          <w:bottom w:val="single" w:sz="4" w:space="0" w:color="0072C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6" w:themeColor="accent1"/>
          <w:left w:val="nil"/>
        </w:tcBorders>
      </w:tcPr>
    </w:tblStylePr>
    <w:tblStylePr w:type="swCell">
      <w:tblPr/>
      <w:tcPr>
        <w:tcBorders>
          <w:top w:val="double" w:sz="4" w:space="0" w:color="0072C6" w:themeColor="accent1"/>
          <w:right w:val="nil"/>
        </w:tcBorders>
      </w:tcPr>
    </w:tblStylePr>
  </w:style>
  <w:style w:type="paragraph" w:styleId="Title">
    <w:name w:val="Title"/>
    <w:basedOn w:val="Normal"/>
    <w:next w:val="Normal"/>
    <w:link w:val="TitleChar"/>
    <w:uiPriority w:val="10"/>
    <w:semiHidden/>
    <w:unhideWhenUsed/>
    <w:qFormat/>
    <w:rsid w:val="00C52FC2"/>
    <w:pPr>
      <w:spacing w:before="0" w:after="0" w:line="240" w:lineRule="auto"/>
      <w:contextualSpacing/>
    </w:pPr>
    <w:rPr>
      <w:rFonts w:asciiTheme="majorHAnsi" w:eastAsiaTheme="majorEastAsia" w:hAnsiTheme="majorHAnsi" w:cstheme="majorBidi"/>
      <w:caps/>
      <w:color w:val="8A4203" w:themeColor="accent2" w:themeShade="80"/>
      <w:spacing w:val="14"/>
      <w:kern w:val="28"/>
      <w:sz w:val="84"/>
      <w:szCs w:val="56"/>
    </w:rPr>
  </w:style>
  <w:style w:type="character" w:customStyle="1" w:styleId="TitleChar">
    <w:name w:val="Title Char"/>
    <w:basedOn w:val="DefaultParagraphFont"/>
    <w:link w:val="Title"/>
    <w:uiPriority w:val="10"/>
    <w:semiHidden/>
    <w:rsid w:val="00C52FC2"/>
    <w:rPr>
      <w:rFonts w:asciiTheme="majorHAnsi" w:eastAsiaTheme="majorEastAsia" w:hAnsiTheme="majorHAnsi" w:cstheme="majorBidi"/>
      <w:caps/>
      <w:color w:val="8A4203" w:themeColor="accent2" w:themeShade="80"/>
      <w:spacing w:val="14"/>
      <w:kern w:val="28"/>
      <w:sz w:val="84"/>
      <w:szCs w:val="56"/>
    </w:rPr>
  </w:style>
  <w:style w:type="paragraph" w:styleId="Subtitle">
    <w:name w:val="Subtitle"/>
    <w:basedOn w:val="Normal"/>
    <w:next w:val="Normal"/>
    <w:link w:val="SubtitleChar"/>
    <w:uiPriority w:val="11"/>
    <w:semiHidden/>
    <w:unhideWhenUsed/>
    <w:qFormat/>
    <w:pPr>
      <w:numPr>
        <w:ilvl w:val="1"/>
      </w:numPr>
      <w:spacing w:before="0" w:after="720" w:line="240" w:lineRule="auto"/>
      <w:contextualSpacing/>
    </w:pPr>
    <w:rPr>
      <w:rFonts w:eastAsiaTheme="minorEastAsia"/>
      <w:caps/>
      <w:sz w:val="40"/>
      <w:szCs w:val="22"/>
    </w:rPr>
  </w:style>
  <w:style w:type="character" w:customStyle="1" w:styleId="Heading1Char">
    <w:name w:val="Heading 1 Char"/>
    <w:basedOn w:val="DefaultParagraphFont"/>
    <w:link w:val="Heading1"/>
    <w:uiPriority w:val="9"/>
    <w:rsid w:val="00EC5313"/>
    <w:rPr>
      <w:rFonts w:asciiTheme="majorHAnsi" w:eastAsiaTheme="majorEastAsia" w:hAnsiTheme="majorHAnsi" w:cstheme="majorBidi"/>
      <w:caps/>
      <w:color w:val="0072C6" w:themeColor="accent1"/>
      <w:spacing w:val="14"/>
      <w:sz w:val="64"/>
      <w:szCs w:val="32"/>
    </w:rPr>
  </w:style>
  <w:style w:type="character" w:customStyle="1" w:styleId="Heading2Char">
    <w:name w:val="Heading 2 Char"/>
    <w:basedOn w:val="DefaultParagraphFont"/>
    <w:link w:val="Heading2"/>
    <w:uiPriority w:val="9"/>
    <w:rsid w:val="00EC5313"/>
    <w:rPr>
      <w:rFonts w:asciiTheme="majorHAnsi" w:eastAsiaTheme="majorEastAsia" w:hAnsiTheme="majorHAnsi" w:cstheme="majorBidi"/>
      <w:caps/>
      <w:color w:val="0072C6" w:themeColor="accent1"/>
      <w:spacing w:val="14"/>
      <w:sz w:val="40"/>
      <w:szCs w:val="26"/>
    </w:rPr>
  </w:style>
  <w:style w:type="paragraph" w:styleId="ListBullet">
    <w:name w:val="List Bullet"/>
    <w:basedOn w:val="Normal"/>
    <w:uiPriority w:val="31"/>
    <w:qFormat/>
    <w:pPr>
      <w:numPr>
        <w:numId w:val="8"/>
      </w:numPr>
      <w:contextualSpacing/>
    </w:pPr>
  </w:style>
  <w:style w:type="paragraph" w:styleId="Header">
    <w:name w:val="header"/>
    <w:basedOn w:val="Normal"/>
    <w:link w:val="HeaderChar"/>
    <w:uiPriority w:val="99"/>
    <w:unhideWhenUsed/>
    <w:pPr>
      <w:spacing w:before="0" w:after="0" w:line="240" w:lineRule="auto"/>
    </w:pPr>
  </w:style>
  <w:style w:type="character" w:customStyle="1" w:styleId="HeaderChar">
    <w:name w:val="Header Char"/>
    <w:basedOn w:val="DefaultParagraphFont"/>
    <w:link w:val="Header"/>
    <w:uiPriority w:val="99"/>
  </w:style>
  <w:style w:type="paragraph" w:styleId="IntenseQuote">
    <w:name w:val="Intense Quote"/>
    <w:basedOn w:val="Normal"/>
    <w:next w:val="Normal"/>
    <w:link w:val="IntenseQuoteChar"/>
    <w:uiPriority w:val="30"/>
    <w:semiHidden/>
    <w:unhideWhenUsed/>
    <w:qFormat/>
    <w:rsid w:val="00C52FC2"/>
    <w:pPr>
      <w:spacing w:before="360" w:after="560" w:line="264" w:lineRule="auto"/>
      <w:ind w:left="605" w:right="605"/>
      <w:contextualSpacing/>
    </w:pPr>
    <w:rPr>
      <w:rFonts w:asciiTheme="majorHAnsi" w:hAnsiTheme="majorHAnsi"/>
      <w:i/>
      <w:iCs/>
      <w:color w:val="8A4203" w:themeColor="accent2" w:themeShade="80"/>
      <w:sz w:val="3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ocumentoaziendale">
    <w:name w:val="Documento aziendale"/>
    <w:basedOn w:val="TableNormal"/>
    <w:uiPriority w:val="99"/>
    <w:pPr>
      <w:spacing w:before="240" w:after="180" w:line="240" w:lineRule="auto"/>
    </w:pPr>
    <w:rPr>
      <w:b/>
    </w:rPr>
    <w:tblPr>
      <w:tblBorders>
        <w:bottom w:val="single" w:sz="6" w:space="0" w:color="0072C6" w:themeColor="accent1"/>
        <w:insideH w:val="single" w:sz="6" w:space="0" w:color="0072C6" w:themeColor="accent1"/>
      </w:tblBorders>
      <w:tblCellMar>
        <w:left w:w="230" w:type="dxa"/>
        <w:right w:w="0" w:type="dxa"/>
      </w:tblCellMar>
    </w:tblPr>
    <w:tblStylePr w:type="firstRow">
      <w:pPr>
        <w:wordWrap/>
        <w:spacing w:beforeLines="0" w:before="200" w:beforeAutospacing="0" w:afterLines="0" w:after="160" w:afterAutospacing="0"/>
      </w:pPr>
      <w:rPr>
        <w:b/>
        <w:i w:val="0"/>
        <w:color w:val="FDF9F7" w:themeColor="background2"/>
        <w:sz w:val="28"/>
      </w:rPr>
      <w:tblPr/>
      <w:trPr>
        <w:tblHeader/>
      </w:trPr>
      <w:tcPr>
        <w:tcBorders>
          <w:top w:val="nil"/>
          <w:left w:val="nil"/>
          <w:bottom w:val="nil"/>
          <w:right w:val="nil"/>
          <w:insideH w:val="nil"/>
          <w:insideV w:val="nil"/>
          <w:tl2br w:val="nil"/>
          <w:tr2bl w:val="nil"/>
        </w:tcBorders>
        <w:shd w:val="clear" w:color="auto" w:fill="0072C6" w:themeFill="accent1"/>
        <w:vAlign w:val="bottom"/>
      </w:tcPr>
    </w:tblStylePr>
    <w:tblStylePr w:type="firstCol">
      <w:pPr>
        <w:wordWrap/>
        <w:spacing w:beforeLines="0" w:before="240" w:beforeAutospacing="0" w:afterLines="0" w:after="180" w:afterAutospacing="0"/>
        <w:jc w:val="right"/>
      </w:pPr>
      <w:rPr>
        <w:rFonts w:asciiTheme="majorHAnsi" w:hAnsiTheme="majorHAnsi"/>
        <w:b w:val="0"/>
        <w:i w:val="0"/>
        <w:color w:val="0072C6" w:themeColor="accent1"/>
        <w:sz w:val="24"/>
      </w:rPr>
    </w:tblStylePr>
    <w:tblStylePr w:type="nwCell">
      <w:pPr>
        <w:wordWrap/>
        <w:jc w:val="left"/>
      </w:pPr>
    </w:tblStylePr>
  </w:style>
  <w:style w:type="character" w:customStyle="1" w:styleId="SubtitleChar">
    <w:name w:val="Subtitle Char"/>
    <w:basedOn w:val="DefaultParagraphFont"/>
    <w:link w:val="Subtitle"/>
    <w:uiPriority w:val="11"/>
    <w:semiHidden/>
    <w:rPr>
      <w:rFonts w:eastAsiaTheme="minorEastAsia"/>
      <w:caps/>
      <w:sz w:val="40"/>
      <w:szCs w:val="2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spacing w:val="1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spacing w:val="14"/>
      <w:sz w:val="26"/>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spacing w:val="14"/>
      <w:sz w:val="26"/>
      <w:szCs w:val="21"/>
    </w:rPr>
  </w:style>
  <w:style w:type="character" w:styleId="SubtleEmphasis">
    <w:name w:val="Subtle Emphasis"/>
    <w:basedOn w:val="DefaultParagraphFont"/>
    <w:uiPriority w:val="19"/>
    <w:semiHidden/>
    <w:unhideWhenUsed/>
    <w:qFormat/>
    <w:rPr>
      <w:i/>
      <w:iCs/>
      <w:color w:val="0072C6" w:themeColor="accent1"/>
    </w:rPr>
  </w:style>
  <w:style w:type="character" w:styleId="Emphasis">
    <w:name w:val="Emphasis"/>
    <w:basedOn w:val="DefaultParagraphFont"/>
    <w:uiPriority w:val="20"/>
    <w:semiHidden/>
    <w:unhideWhenUsed/>
    <w:qFormat/>
    <w:rsid w:val="00C52FC2"/>
    <w:rPr>
      <w:i/>
      <w:iCs/>
      <w:color w:val="8A4203" w:themeColor="accent2" w:themeShade="80"/>
    </w:rPr>
  </w:style>
  <w:style w:type="character" w:styleId="IntenseEmphasis">
    <w:name w:val="Intense Emphasis"/>
    <w:basedOn w:val="DefaultParagraphFont"/>
    <w:uiPriority w:val="21"/>
    <w:semiHidden/>
    <w:unhideWhenUsed/>
    <w:qFormat/>
    <w:rsid w:val="00C52FC2"/>
    <w:rPr>
      <w:b/>
      <w:i/>
      <w:iCs/>
      <w:color w:val="8A4203" w:themeColor="accent2" w:themeShade="80"/>
    </w:rPr>
  </w:style>
  <w:style w:type="character" w:styleId="Strong">
    <w:name w:val="Strong"/>
    <w:basedOn w:val="DefaultParagraphFont"/>
    <w:uiPriority w:val="22"/>
    <w:semiHidden/>
    <w:unhideWhenUsed/>
    <w:qFormat/>
    <w:rPr>
      <w:b/>
      <w:bCs/>
      <w:color w:val="0072C6" w:themeColor="accent1"/>
    </w:rPr>
  </w:style>
  <w:style w:type="character" w:styleId="SubtleReference">
    <w:name w:val="Subtle Reference"/>
    <w:basedOn w:val="DefaultParagraphFont"/>
    <w:uiPriority w:val="31"/>
    <w:semiHidden/>
    <w:unhideWhenUsed/>
    <w:qFormat/>
    <w:rPr>
      <w:i/>
      <w:caps/>
      <w:smallCaps w:val="0"/>
      <w:color w:val="0072C6" w:themeColor="accent1"/>
    </w:rPr>
  </w:style>
  <w:style w:type="character" w:styleId="IntenseReference">
    <w:name w:val="Intense Reference"/>
    <w:basedOn w:val="DefaultParagraphFont"/>
    <w:uiPriority w:val="32"/>
    <w:semiHidden/>
    <w:unhideWhenUsed/>
    <w:qFormat/>
    <w:rPr>
      <w:b/>
      <w:bCs/>
      <w:i/>
      <w:caps/>
      <w:smallCaps w:val="0"/>
      <w:color w:val="0072C6" w:themeColor="accent1"/>
      <w:spacing w:val="0"/>
    </w:rPr>
  </w:style>
  <w:style w:type="character" w:styleId="BookTitle">
    <w:name w:val="Book Title"/>
    <w:basedOn w:val="DefaultParagraphFont"/>
    <w:uiPriority w:val="33"/>
    <w:semiHidden/>
    <w:unhideWhenUsed/>
    <w:qFormat/>
    <w:rPr>
      <w:b w:val="0"/>
      <w:bCs/>
      <w:i w:val="0"/>
      <w:iCs/>
      <w:color w:val="0072C6" w:themeColor="accent1"/>
      <w:spacing w:val="0"/>
      <w:u w:val="single"/>
    </w:rPr>
  </w:style>
  <w:style w:type="paragraph" w:styleId="Caption">
    <w:name w:val="caption"/>
    <w:basedOn w:val="Normal"/>
    <w:next w:val="Normal"/>
    <w:uiPriority w:val="35"/>
    <w:semiHidden/>
    <w:unhideWhenUsed/>
    <w:qFormat/>
    <w:rsid w:val="00FB431B"/>
    <w:pPr>
      <w:spacing w:after="200" w:line="240" w:lineRule="auto"/>
    </w:pPr>
    <w:rPr>
      <w:i/>
      <w:iCs/>
      <w:sz w:val="22"/>
      <w:szCs w:val="18"/>
    </w:rPr>
  </w:style>
  <w:style w:type="paragraph" w:styleId="TOCHeading">
    <w:name w:val="TOC Heading"/>
    <w:basedOn w:val="Heading1"/>
    <w:next w:val="Normal"/>
    <w:uiPriority w:val="39"/>
    <w:semiHidden/>
    <w:unhideWhenUsed/>
    <w:qFormat/>
    <w:pPr>
      <w:spacing w:after="0" w:line="360" w:lineRule="auto"/>
      <w:outlineLvl w:val="9"/>
    </w:pPr>
    <w:rPr>
      <w:sz w:val="84"/>
    </w:rPr>
  </w:style>
  <w:style w:type="character" w:styleId="PlaceholderText">
    <w:name w:val="Placeholder Text"/>
    <w:basedOn w:val="DefaultParagraphFont"/>
    <w:uiPriority w:val="99"/>
    <w:semiHidden/>
    <w:rsid w:val="00EC0F68"/>
    <w:rPr>
      <w:color w:val="595959" w:themeColor="text1" w:themeTint="A6"/>
    </w:rPr>
  </w:style>
  <w:style w:type="paragraph" w:styleId="Footer">
    <w:name w:val="footer"/>
    <w:basedOn w:val="Normal"/>
    <w:link w:val="FooterChar"/>
    <w:uiPriority w:val="99"/>
    <w:unhideWhenUsed/>
    <w:pPr>
      <w:pBdr>
        <w:top w:val="single" w:sz="4" w:space="8" w:color="0072C6" w:themeColor="accent1"/>
        <w:left w:val="single" w:sz="4" w:space="31" w:color="0072C6" w:themeColor="accent1"/>
        <w:bottom w:val="single" w:sz="4" w:space="8" w:color="0072C6" w:themeColor="accent1"/>
        <w:right w:val="single" w:sz="4" w:space="31" w:color="0072C6" w:themeColor="accent1"/>
      </w:pBdr>
      <w:shd w:val="clear" w:color="auto" w:fill="0072C6" w:themeFill="accent1"/>
      <w:spacing w:before="0" w:after="0" w:line="240" w:lineRule="auto"/>
    </w:pPr>
    <w:rPr>
      <w:color w:val="FFFFFF" w:themeColor="background1"/>
    </w:rPr>
  </w:style>
  <w:style w:type="character" w:customStyle="1" w:styleId="FooterChar">
    <w:name w:val="Footer Char"/>
    <w:basedOn w:val="DefaultParagraphFont"/>
    <w:link w:val="Footer"/>
    <w:uiPriority w:val="99"/>
    <w:rPr>
      <w:color w:val="FFFFFF" w:themeColor="background1"/>
      <w:shd w:val="clear" w:color="auto" w:fill="0072C6" w:themeFill="accent1"/>
    </w:rPr>
  </w:style>
  <w:style w:type="paragraph" w:styleId="Quote">
    <w:name w:val="Quote"/>
    <w:basedOn w:val="Normal"/>
    <w:next w:val="Normal"/>
    <w:link w:val="QuoteChar"/>
    <w:uiPriority w:val="29"/>
    <w:unhideWhenUsed/>
    <w:qFormat/>
    <w:pPr>
      <w:spacing w:before="360" w:after="560" w:line="264" w:lineRule="auto"/>
      <w:ind w:left="605" w:right="605"/>
      <w:contextualSpacing/>
    </w:pPr>
    <w:rPr>
      <w:rFonts w:asciiTheme="majorHAnsi" w:hAnsiTheme="majorHAnsi"/>
      <w:i/>
      <w:iCs/>
      <w:color w:val="0072C6" w:themeColor="accent1"/>
      <w:sz w:val="40"/>
    </w:rPr>
  </w:style>
  <w:style w:type="character" w:customStyle="1" w:styleId="QuoteChar">
    <w:name w:val="Quote Char"/>
    <w:basedOn w:val="DefaultParagraphFont"/>
    <w:link w:val="Quote"/>
    <w:uiPriority w:val="29"/>
    <w:rPr>
      <w:rFonts w:asciiTheme="majorHAnsi" w:hAnsiTheme="majorHAnsi"/>
      <w:i/>
      <w:iCs/>
      <w:color w:val="0072C6" w:themeColor="accent1"/>
      <w:sz w:val="40"/>
    </w:rPr>
  </w:style>
  <w:style w:type="character" w:customStyle="1" w:styleId="IntenseQuoteChar">
    <w:name w:val="Intense Quote Char"/>
    <w:basedOn w:val="DefaultParagraphFont"/>
    <w:link w:val="IntenseQuote"/>
    <w:uiPriority w:val="30"/>
    <w:semiHidden/>
    <w:rsid w:val="00C52FC2"/>
    <w:rPr>
      <w:rFonts w:asciiTheme="majorHAnsi" w:hAnsiTheme="majorHAnsi"/>
      <w:i/>
      <w:iCs/>
      <w:color w:val="8A4203" w:themeColor="accent2" w:themeShade="80"/>
      <w:sz w:val="32"/>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0072C6" w:themeColor="accent1"/>
      <w:sz w:val="34"/>
    </w:rPr>
  </w:style>
  <w:style w:type="paragraph" w:styleId="ListNumber">
    <w:name w:val="List Number"/>
    <w:basedOn w:val="Normal"/>
    <w:uiPriority w:val="32"/>
    <w:qFormat/>
    <w:pPr>
      <w:numPr>
        <w:numId w:val="7"/>
      </w:numPr>
      <w:contextualSpacing/>
    </w:p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0072C6" w:themeColor="accent1"/>
    </w:rPr>
  </w:style>
  <w:style w:type="paragraph" w:styleId="BalloonText">
    <w:name w:val="Balloon Text"/>
    <w:basedOn w:val="Normal"/>
    <w:link w:val="BalloonTextChar"/>
    <w:uiPriority w:val="99"/>
    <w:semiHidden/>
    <w:unhideWhenUsed/>
    <w:rsid w:val="00FB431B"/>
    <w:pPr>
      <w:spacing w:before="0"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B431B"/>
    <w:rPr>
      <w:rFonts w:ascii="Segoe UI" w:hAnsi="Segoe UI" w:cs="Segoe UI"/>
      <w:color w:val="595959" w:themeColor="text1" w:themeTint="A6"/>
      <w:sz w:val="22"/>
      <w:szCs w:val="18"/>
    </w:rPr>
  </w:style>
  <w:style w:type="paragraph" w:styleId="BodyText3">
    <w:name w:val="Body Text 3"/>
    <w:basedOn w:val="Normal"/>
    <w:link w:val="BodyText3Char"/>
    <w:uiPriority w:val="99"/>
    <w:semiHidden/>
    <w:unhideWhenUsed/>
    <w:rsid w:val="00FB431B"/>
    <w:pPr>
      <w:spacing w:after="120"/>
    </w:pPr>
    <w:rPr>
      <w:sz w:val="22"/>
      <w:szCs w:val="16"/>
    </w:rPr>
  </w:style>
  <w:style w:type="character" w:customStyle="1" w:styleId="BodyText3Char">
    <w:name w:val="Body Text 3 Char"/>
    <w:basedOn w:val="DefaultParagraphFont"/>
    <w:link w:val="BodyText3"/>
    <w:uiPriority w:val="99"/>
    <w:semiHidden/>
    <w:rsid w:val="00FB431B"/>
    <w:rPr>
      <w:color w:val="595959" w:themeColor="text1" w:themeTint="A6"/>
      <w:sz w:val="22"/>
      <w:szCs w:val="16"/>
    </w:rPr>
  </w:style>
  <w:style w:type="character" w:styleId="CommentReference">
    <w:name w:val="annotation reference"/>
    <w:basedOn w:val="DefaultParagraphFont"/>
    <w:uiPriority w:val="99"/>
    <w:semiHidden/>
    <w:unhideWhenUsed/>
    <w:rsid w:val="00FB431B"/>
    <w:rPr>
      <w:sz w:val="22"/>
      <w:szCs w:val="16"/>
    </w:rPr>
  </w:style>
  <w:style w:type="paragraph" w:styleId="CommentText">
    <w:name w:val="annotation text"/>
    <w:basedOn w:val="Normal"/>
    <w:link w:val="CommentTextChar"/>
    <w:uiPriority w:val="99"/>
    <w:semiHidden/>
    <w:unhideWhenUsed/>
    <w:rsid w:val="00FB431B"/>
    <w:pPr>
      <w:spacing w:line="240" w:lineRule="auto"/>
    </w:pPr>
    <w:rPr>
      <w:sz w:val="22"/>
      <w:szCs w:val="20"/>
    </w:rPr>
  </w:style>
  <w:style w:type="character" w:customStyle="1" w:styleId="CommentTextChar">
    <w:name w:val="Comment Text Char"/>
    <w:basedOn w:val="DefaultParagraphFont"/>
    <w:link w:val="CommentText"/>
    <w:uiPriority w:val="99"/>
    <w:semiHidden/>
    <w:rsid w:val="00FB431B"/>
    <w:rPr>
      <w:color w:val="595959" w:themeColor="text1" w:themeTint="A6"/>
      <w:sz w:val="22"/>
      <w:szCs w:val="20"/>
    </w:rPr>
  </w:style>
  <w:style w:type="paragraph" w:styleId="CommentSubject">
    <w:name w:val="annotation subject"/>
    <w:basedOn w:val="CommentText"/>
    <w:next w:val="CommentText"/>
    <w:link w:val="CommentSubjectChar"/>
    <w:uiPriority w:val="99"/>
    <w:semiHidden/>
    <w:unhideWhenUsed/>
    <w:rsid w:val="00FB431B"/>
    <w:rPr>
      <w:b/>
      <w:bCs/>
    </w:rPr>
  </w:style>
  <w:style w:type="character" w:customStyle="1" w:styleId="CommentSubjectChar">
    <w:name w:val="Comment Subject Char"/>
    <w:basedOn w:val="CommentTextChar"/>
    <w:link w:val="CommentSubject"/>
    <w:uiPriority w:val="99"/>
    <w:semiHidden/>
    <w:rsid w:val="00FB431B"/>
    <w:rPr>
      <w:b/>
      <w:bCs/>
      <w:color w:val="595959" w:themeColor="text1" w:themeTint="A6"/>
      <w:sz w:val="22"/>
      <w:szCs w:val="20"/>
    </w:rPr>
  </w:style>
  <w:style w:type="paragraph" w:styleId="DocumentMap">
    <w:name w:val="Document Map"/>
    <w:basedOn w:val="Normal"/>
    <w:link w:val="DocumentMapChar"/>
    <w:uiPriority w:val="99"/>
    <w:semiHidden/>
    <w:unhideWhenUsed/>
    <w:rsid w:val="00FB431B"/>
    <w:pPr>
      <w:spacing w:before="0"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B431B"/>
    <w:rPr>
      <w:rFonts w:ascii="Segoe UI" w:hAnsi="Segoe UI" w:cs="Segoe UI"/>
      <w:color w:val="595959" w:themeColor="text1" w:themeTint="A6"/>
      <w:sz w:val="22"/>
      <w:szCs w:val="16"/>
    </w:rPr>
  </w:style>
  <w:style w:type="paragraph" w:styleId="EndnoteText">
    <w:name w:val="endnote text"/>
    <w:basedOn w:val="Normal"/>
    <w:link w:val="EndnoteTextChar"/>
    <w:uiPriority w:val="99"/>
    <w:semiHidden/>
    <w:unhideWhenUsed/>
    <w:rsid w:val="00FB431B"/>
    <w:pPr>
      <w:spacing w:before="0" w:after="0" w:line="240" w:lineRule="auto"/>
    </w:pPr>
    <w:rPr>
      <w:sz w:val="22"/>
      <w:szCs w:val="20"/>
    </w:rPr>
  </w:style>
  <w:style w:type="character" w:customStyle="1" w:styleId="EndnoteTextChar">
    <w:name w:val="Endnote Text Char"/>
    <w:basedOn w:val="DefaultParagraphFont"/>
    <w:link w:val="EndnoteText"/>
    <w:uiPriority w:val="99"/>
    <w:semiHidden/>
    <w:rsid w:val="00FB431B"/>
    <w:rPr>
      <w:color w:val="595959" w:themeColor="text1" w:themeTint="A6"/>
      <w:sz w:val="22"/>
      <w:szCs w:val="20"/>
    </w:rPr>
  </w:style>
  <w:style w:type="paragraph" w:styleId="EnvelopeReturn">
    <w:name w:val="envelope return"/>
    <w:basedOn w:val="Normal"/>
    <w:uiPriority w:val="99"/>
    <w:semiHidden/>
    <w:unhideWhenUsed/>
    <w:rsid w:val="00FB431B"/>
    <w:pPr>
      <w:spacing w:before="0" w:after="0"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FB431B"/>
    <w:pPr>
      <w:spacing w:before="0" w:after="0" w:line="240" w:lineRule="auto"/>
    </w:pPr>
    <w:rPr>
      <w:sz w:val="22"/>
      <w:szCs w:val="20"/>
    </w:rPr>
  </w:style>
  <w:style w:type="character" w:customStyle="1" w:styleId="FootnoteTextChar">
    <w:name w:val="Footnote Text Char"/>
    <w:basedOn w:val="DefaultParagraphFont"/>
    <w:link w:val="FootnoteText"/>
    <w:uiPriority w:val="99"/>
    <w:semiHidden/>
    <w:rsid w:val="00FB431B"/>
    <w:rPr>
      <w:color w:val="595959" w:themeColor="text1" w:themeTint="A6"/>
      <w:sz w:val="22"/>
      <w:szCs w:val="20"/>
    </w:rPr>
  </w:style>
  <w:style w:type="character" w:styleId="HTMLCode">
    <w:name w:val="HTML Code"/>
    <w:basedOn w:val="DefaultParagraphFont"/>
    <w:uiPriority w:val="99"/>
    <w:semiHidden/>
    <w:unhideWhenUsed/>
    <w:rsid w:val="00FB431B"/>
    <w:rPr>
      <w:rFonts w:ascii="Consolas" w:hAnsi="Consolas"/>
      <w:sz w:val="22"/>
      <w:szCs w:val="20"/>
    </w:rPr>
  </w:style>
  <w:style w:type="character" w:styleId="HTMLKeyboard">
    <w:name w:val="HTML Keyboard"/>
    <w:basedOn w:val="DefaultParagraphFont"/>
    <w:uiPriority w:val="99"/>
    <w:semiHidden/>
    <w:unhideWhenUsed/>
    <w:rsid w:val="00FB431B"/>
    <w:rPr>
      <w:rFonts w:ascii="Consolas" w:hAnsi="Consolas"/>
      <w:sz w:val="22"/>
      <w:szCs w:val="20"/>
    </w:rPr>
  </w:style>
  <w:style w:type="paragraph" w:styleId="HTMLPreformatted">
    <w:name w:val="HTML Preformatted"/>
    <w:basedOn w:val="Normal"/>
    <w:link w:val="HTMLPreformattedChar"/>
    <w:uiPriority w:val="99"/>
    <w:semiHidden/>
    <w:unhideWhenUsed/>
    <w:rsid w:val="00FB431B"/>
    <w:pPr>
      <w:spacing w:before="0"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FB431B"/>
    <w:rPr>
      <w:rFonts w:ascii="Consolas" w:hAnsi="Consolas"/>
      <w:color w:val="595959" w:themeColor="text1" w:themeTint="A6"/>
      <w:sz w:val="22"/>
      <w:szCs w:val="20"/>
    </w:rPr>
  </w:style>
  <w:style w:type="character" w:styleId="HTMLTypewriter">
    <w:name w:val="HTML Typewriter"/>
    <w:basedOn w:val="DefaultParagraphFont"/>
    <w:uiPriority w:val="99"/>
    <w:semiHidden/>
    <w:unhideWhenUsed/>
    <w:rsid w:val="00FB431B"/>
    <w:rPr>
      <w:rFonts w:ascii="Consolas" w:hAnsi="Consolas"/>
      <w:sz w:val="22"/>
      <w:szCs w:val="20"/>
    </w:rPr>
  </w:style>
  <w:style w:type="paragraph" w:styleId="MacroText">
    <w:name w:val="macro"/>
    <w:link w:val="MacroTextChar"/>
    <w:uiPriority w:val="99"/>
    <w:semiHidden/>
    <w:unhideWhenUsed/>
    <w:rsid w:val="00FB431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themeColor="text1" w:themeTint="A6"/>
      <w:sz w:val="22"/>
      <w:szCs w:val="20"/>
    </w:rPr>
  </w:style>
  <w:style w:type="character" w:customStyle="1" w:styleId="MacroTextChar">
    <w:name w:val="Macro Text Char"/>
    <w:basedOn w:val="DefaultParagraphFont"/>
    <w:link w:val="MacroText"/>
    <w:uiPriority w:val="99"/>
    <w:semiHidden/>
    <w:rsid w:val="00FB431B"/>
    <w:rPr>
      <w:rFonts w:ascii="Consolas" w:hAnsi="Consolas"/>
      <w:color w:val="595959" w:themeColor="text1" w:themeTint="A6"/>
      <w:sz w:val="22"/>
      <w:szCs w:val="20"/>
    </w:rPr>
  </w:style>
  <w:style w:type="paragraph" w:styleId="PlainText">
    <w:name w:val="Plain Text"/>
    <w:basedOn w:val="Normal"/>
    <w:link w:val="PlainTextChar"/>
    <w:uiPriority w:val="99"/>
    <w:semiHidden/>
    <w:unhideWhenUsed/>
    <w:rsid w:val="00FB431B"/>
    <w:pPr>
      <w:spacing w:before="0"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FB431B"/>
    <w:rPr>
      <w:rFonts w:ascii="Consolas" w:hAnsi="Consolas"/>
      <w:color w:val="595959" w:themeColor="text1" w:themeTint="A6"/>
      <w:sz w:val="22"/>
      <w:szCs w:val="21"/>
    </w:rPr>
  </w:style>
  <w:style w:type="paragraph" w:styleId="BodyTextIndent3">
    <w:name w:val="Body Text Indent 3"/>
    <w:basedOn w:val="Normal"/>
    <w:link w:val="BodyTextIndent3Char"/>
    <w:uiPriority w:val="99"/>
    <w:semiHidden/>
    <w:unhideWhenUsed/>
    <w:rsid w:val="00EC0F68"/>
    <w:pPr>
      <w:spacing w:after="120"/>
      <w:ind w:left="360"/>
    </w:pPr>
    <w:rPr>
      <w:sz w:val="22"/>
      <w:szCs w:val="16"/>
    </w:rPr>
  </w:style>
  <w:style w:type="character" w:customStyle="1" w:styleId="BodyTextIndent3Char">
    <w:name w:val="Body Text Indent 3 Char"/>
    <w:basedOn w:val="DefaultParagraphFont"/>
    <w:link w:val="BodyTextIndent3"/>
    <w:uiPriority w:val="99"/>
    <w:semiHidden/>
    <w:rsid w:val="00EC0F68"/>
    <w:rPr>
      <w:color w:val="595959" w:themeColor="text1" w:themeTint="A6"/>
      <w:sz w:val="22"/>
      <w:szCs w:val="16"/>
    </w:rPr>
  </w:style>
  <w:style w:type="character" w:styleId="Hyperlink">
    <w:name w:val="Hyperlink"/>
    <w:basedOn w:val="DefaultParagraphFont"/>
    <w:uiPriority w:val="99"/>
    <w:unhideWhenUsed/>
    <w:rsid w:val="00002059"/>
    <w:rPr>
      <w:color w:val="0072C6" w:themeColor="hyperlink"/>
      <w:u w:val="single"/>
    </w:rPr>
  </w:style>
  <w:style w:type="character" w:styleId="UnresolvedMention">
    <w:name w:val="Unresolved Mention"/>
    <w:basedOn w:val="DefaultParagraphFont"/>
    <w:uiPriority w:val="99"/>
    <w:semiHidden/>
    <w:unhideWhenUsed/>
    <w:rsid w:val="00002059"/>
    <w:rPr>
      <w:color w:val="605E5C"/>
      <w:shd w:val="clear" w:color="auto" w:fill="E1DFDD"/>
    </w:rPr>
  </w:style>
  <w:style w:type="paragraph" w:styleId="ListParagraph">
    <w:name w:val="List Paragraph"/>
    <w:basedOn w:val="Normal"/>
    <w:uiPriority w:val="34"/>
    <w:unhideWhenUsed/>
    <w:qFormat/>
    <w:rsid w:val="004B0D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170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ocumento%20aziendale.dotx" TargetMode="External"/></Relationships>
</file>

<file path=word/theme/theme1.xml><?xml version="1.0" encoding="utf-8"?>
<a:theme xmlns:a="http://schemas.openxmlformats.org/drawingml/2006/main" name="Office Theme">
  <a:themeElements>
    <a:clrScheme name="Business">
      <a:dk1>
        <a:sysClr val="windowText" lastClr="000000"/>
      </a:dk1>
      <a:lt1>
        <a:sysClr val="window" lastClr="FFFFFF"/>
      </a:lt1>
      <a:dk2>
        <a:srgbClr val="0C1227"/>
      </a:dk2>
      <a:lt2>
        <a:srgbClr val="FDF9F7"/>
      </a:lt2>
      <a:accent1>
        <a:srgbClr val="0072C6"/>
      </a:accent1>
      <a:accent2>
        <a:srgbClr val="F98723"/>
      </a:accent2>
      <a:accent3>
        <a:srgbClr val="DC3C00"/>
      </a:accent3>
      <a:accent4>
        <a:srgbClr val="F9CB23"/>
      </a:accent4>
      <a:accent5>
        <a:srgbClr val="009E49"/>
      </a:accent5>
      <a:accent6>
        <a:srgbClr val="79498B"/>
      </a:accent6>
      <a:hlink>
        <a:srgbClr val="0072C6"/>
      </a:hlink>
      <a:folHlink>
        <a:srgbClr val="79498B"/>
      </a:folHlink>
    </a:clrScheme>
    <a:fontScheme name="Georgia-Arial">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Documento aziendale.dotx</Template>
  <TotalTime>483</TotalTime>
  <Pages>13</Pages>
  <Words>992</Words>
  <Characters>5660</Characters>
  <Application>Microsoft Office Word</Application>
  <DocSecurity>0</DocSecurity>
  <Lines>47</Lines>
  <Paragraphs>13</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994</dc:creator>
  <cp:keywords/>
  <dc:description/>
  <cp:lastModifiedBy>Michael 994</cp:lastModifiedBy>
  <cp:revision>15</cp:revision>
  <cp:lastPrinted>2026-03-11T14:15:00Z</cp:lastPrinted>
  <dcterms:created xsi:type="dcterms:W3CDTF">2026-03-16T14:43:00Z</dcterms:created>
  <dcterms:modified xsi:type="dcterms:W3CDTF">2026-05-08T13:00:00Z</dcterms:modified>
</cp:coreProperties>
</file>