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A448A" w14:textId="63B0106B" w:rsidR="00926B7E" w:rsidRDefault="00926B7E" w:rsidP="00A94D93">
      <w:pPr>
        <w:rPr>
          <w:rFonts w:asciiTheme="majorHAnsi" w:hAnsiTheme="majorHAnsi" w:cstheme="majorHAnsi"/>
          <w:b/>
          <w:lang w:val="en-GB"/>
        </w:rPr>
      </w:pPr>
      <w:bookmarkStart w:id="0" w:name="_GoBack"/>
      <w:bookmarkEnd w:id="0"/>
      <w:r>
        <w:rPr>
          <w:rFonts w:asciiTheme="majorHAnsi" w:hAnsiTheme="majorHAnsi" w:cstheme="majorHAnsi"/>
          <w:b/>
          <w:lang w:val="en-GB"/>
        </w:rPr>
        <w:t xml:space="preserve">25 Million Euro Pipeline Delivered in </w:t>
      </w:r>
      <w:r w:rsidR="00FF5E9E">
        <w:rPr>
          <w:rFonts w:asciiTheme="majorHAnsi" w:hAnsiTheme="majorHAnsi" w:cstheme="majorHAnsi"/>
          <w:b/>
          <w:lang w:val="en-GB"/>
        </w:rPr>
        <w:t xml:space="preserve">4 </w:t>
      </w:r>
      <w:r>
        <w:rPr>
          <w:rFonts w:asciiTheme="majorHAnsi" w:hAnsiTheme="majorHAnsi" w:cstheme="majorHAnsi"/>
          <w:b/>
          <w:lang w:val="en-GB"/>
        </w:rPr>
        <w:t>Weeks</w:t>
      </w:r>
    </w:p>
    <w:p w14:paraId="1918FD70" w14:textId="7472C118" w:rsidR="00A94D93" w:rsidRDefault="00A94D93" w:rsidP="00A94D93">
      <w:pPr>
        <w:rPr>
          <w:rFonts w:asciiTheme="majorHAnsi" w:hAnsiTheme="majorHAnsi" w:cstheme="majorHAnsi"/>
          <w:lang w:val="en-GB"/>
        </w:rPr>
      </w:pPr>
      <w:r w:rsidRPr="0042571D">
        <w:rPr>
          <w:rFonts w:asciiTheme="majorHAnsi" w:hAnsiTheme="majorHAnsi" w:cstheme="majorHAnsi"/>
          <w:b/>
          <w:lang w:val="en-GB"/>
        </w:rPr>
        <w:t xml:space="preserve">Challenge: </w:t>
      </w:r>
      <w:r>
        <w:rPr>
          <w:rFonts w:asciiTheme="majorHAnsi" w:hAnsiTheme="majorHAnsi" w:cstheme="majorHAnsi"/>
          <w:lang w:val="en-GB"/>
        </w:rPr>
        <w:t xml:space="preserve">Equip the </w:t>
      </w:r>
      <w:r w:rsidR="005C2202">
        <w:rPr>
          <w:rFonts w:asciiTheme="majorHAnsi" w:hAnsiTheme="majorHAnsi" w:cstheme="majorHAnsi"/>
          <w:lang w:val="en-GB"/>
        </w:rPr>
        <w:t xml:space="preserve">European </w:t>
      </w:r>
      <w:r>
        <w:rPr>
          <w:rFonts w:asciiTheme="majorHAnsi" w:hAnsiTheme="majorHAnsi" w:cstheme="majorHAnsi"/>
          <w:lang w:val="en-GB"/>
        </w:rPr>
        <w:t>sales team</w:t>
      </w:r>
      <w:r w:rsidR="00D439EB">
        <w:rPr>
          <w:rFonts w:asciiTheme="majorHAnsi" w:hAnsiTheme="majorHAnsi" w:cstheme="majorHAnsi"/>
          <w:lang w:val="en-GB"/>
        </w:rPr>
        <w:t xml:space="preserve"> of a major logistics firm</w:t>
      </w:r>
      <w:r>
        <w:rPr>
          <w:rFonts w:asciiTheme="majorHAnsi" w:hAnsiTheme="majorHAnsi" w:cstheme="majorHAnsi"/>
          <w:lang w:val="en-GB"/>
        </w:rPr>
        <w:t xml:space="preserve"> with the skills to</w:t>
      </w:r>
      <w:r w:rsidR="005C2202">
        <w:rPr>
          <w:rFonts w:asciiTheme="majorHAnsi" w:hAnsiTheme="majorHAnsi" w:cstheme="majorHAnsi"/>
          <w:lang w:val="en-GB"/>
        </w:rPr>
        <w:t xml:space="preserve"> generate net-new business by directly engaging in</w:t>
      </w:r>
      <w:r w:rsidR="00634E9A">
        <w:rPr>
          <w:rFonts w:asciiTheme="majorHAnsi" w:hAnsiTheme="majorHAnsi" w:cstheme="majorHAnsi"/>
          <w:lang w:val="en-GB"/>
        </w:rPr>
        <w:t xml:space="preserve"> a</w:t>
      </w:r>
      <w:r w:rsidR="005C2202">
        <w:rPr>
          <w:rFonts w:asciiTheme="majorHAnsi" w:hAnsiTheme="majorHAnsi" w:cstheme="majorHAnsi"/>
          <w:lang w:val="en-GB"/>
        </w:rPr>
        <w:t xml:space="preserve"> competitive campaign to</w:t>
      </w:r>
      <w:r>
        <w:rPr>
          <w:rFonts w:asciiTheme="majorHAnsi" w:hAnsiTheme="majorHAnsi" w:cstheme="majorHAnsi"/>
          <w:lang w:val="en-GB"/>
        </w:rPr>
        <w:t xml:space="preserve"> handle objections and win against </w:t>
      </w:r>
      <w:r w:rsidR="005C2202">
        <w:rPr>
          <w:rFonts w:asciiTheme="majorHAnsi" w:hAnsiTheme="majorHAnsi" w:cstheme="majorHAnsi"/>
          <w:lang w:val="en-GB"/>
        </w:rPr>
        <w:t xml:space="preserve">one of </w:t>
      </w:r>
      <w:r>
        <w:rPr>
          <w:rFonts w:asciiTheme="majorHAnsi" w:hAnsiTheme="majorHAnsi" w:cstheme="majorHAnsi"/>
          <w:lang w:val="en-GB"/>
        </w:rPr>
        <w:t>its biggest competitor</w:t>
      </w:r>
      <w:r w:rsidR="005C2202">
        <w:rPr>
          <w:rFonts w:asciiTheme="majorHAnsi" w:hAnsiTheme="majorHAnsi" w:cstheme="majorHAnsi"/>
          <w:lang w:val="en-GB"/>
        </w:rPr>
        <w:t>s</w:t>
      </w:r>
      <w:r>
        <w:rPr>
          <w:rFonts w:asciiTheme="majorHAnsi" w:hAnsiTheme="majorHAnsi" w:cstheme="majorHAnsi"/>
          <w:lang w:val="en-GB"/>
        </w:rPr>
        <w:t>.</w:t>
      </w:r>
    </w:p>
    <w:p w14:paraId="05737E92" w14:textId="4D8AF84C" w:rsidR="00634E9A" w:rsidRPr="0064277C" w:rsidRDefault="00634E9A" w:rsidP="00A94D93">
      <w:pPr>
        <w:rPr>
          <w:rFonts w:asciiTheme="majorHAnsi" w:hAnsiTheme="majorHAnsi" w:cstheme="majorHAnsi"/>
          <w:lang w:val="en-GB"/>
        </w:rPr>
      </w:pPr>
      <w:r w:rsidRPr="0064277C">
        <w:rPr>
          <w:rFonts w:asciiTheme="majorHAnsi" w:hAnsiTheme="majorHAnsi" w:cstheme="majorHAnsi"/>
          <w:b/>
          <w:lang w:val="en-GB"/>
        </w:rPr>
        <w:t>Approach:</w:t>
      </w:r>
      <w:r w:rsidRPr="0064277C">
        <w:rPr>
          <w:rFonts w:asciiTheme="majorHAnsi" w:hAnsiTheme="majorHAnsi" w:cstheme="majorHAnsi"/>
          <w:lang w:val="en-GB"/>
        </w:rPr>
        <w:t xml:space="preserve"> </w:t>
      </w:r>
      <w:r w:rsidR="00E3259F">
        <w:rPr>
          <w:rFonts w:asciiTheme="majorHAnsi" w:hAnsiTheme="majorHAnsi" w:cstheme="majorHAnsi"/>
          <w:lang w:val="en-GB"/>
        </w:rPr>
        <w:t>Strategy to Revenue developed h</w:t>
      </w:r>
      <w:r w:rsidRPr="0064277C">
        <w:rPr>
          <w:rFonts w:asciiTheme="majorHAnsi" w:hAnsiTheme="majorHAnsi" w:cstheme="majorHAnsi"/>
          <w:lang w:val="en-GB"/>
        </w:rPr>
        <w:t>igh quality multimedia assets to engage the sales team, including videos conveying the excitement, urgency and importance felt by senior executives and key stakeholders about the competitive opportunity. Team activities drew attention to the value of the company’s strengths and how this significant competitor would try to retain the business.  A range of interactive exercises, handouts and action</w:t>
      </w:r>
      <w:r w:rsidR="00E3259F">
        <w:rPr>
          <w:rFonts w:asciiTheme="majorHAnsi" w:hAnsiTheme="majorHAnsi" w:cstheme="majorHAnsi"/>
          <w:lang w:val="en-GB"/>
        </w:rPr>
        <w:t>-</w:t>
      </w:r>
      <w:r w:rsidRPr="0064277C">
        <w:rPr>
          <w:rFonts w:asciiTheme="majorHAnsi" w:hAnsiTheme="majorHAnsi" w:cstheme="majorHAnsi"/>
          <w:lang w:val="en-GB"/>
        </w:rPr>
        <w:t xml:space="preserve">planning activities ensured lively participation in all markets, </w:t>
      </w:r>
      <w:r w:rsidR="00E3259F">
        <w:rPr>
          <w:rFonts w:asciiTheme="majorHAnsi" w:hAnsiTheme="majorHAnsi" w:cstheme="majorHAnsi"/>
          <w:lang w:val="en-GB"/>
        </w:rPr>
        <w:t>and</w:t>
      </w:r>
      <w:r w:rsidR="00C94DED" w:rsidRPr="0064277C">
        <w:rPr>
          <w:rFonts w:asciiTheme="majorHAnsi" w:hAnsiTheme="majorHAnsi" w:cstheme="majorHAnsi"/>
          <w:lang w:val="en-GB"/>
        </w:rPr>
        <w:t xml:space="preserve"> </w:t>
      </w:r>
      <w:r w:rsidRPr="0064277C">
        <w:rPr>
          <w:rFonts w:asciiTheme="majorHAnsi" w:hAnsiTheme="majorHAnsi" w:cstheme="majorHAnsi"/>
          <w:lang w:val="en-GB"/>
        </w:rPr>
        <w:t xml:space="preserve">sales leaders </w:t>
      </w:r>
      <w:r w:rsidR="00E3259F">
        <w:rPr>
          <w:rFonts w:asciiTheme="majorHAnsi" w:hAnsiTheme="majorHAnsi" w:cstheme="majorHAnsi"/>
          <w:lang w:val="en-GB"/>
        </w:rPr>
        <w:t xml:space="preserve">were </w:t>
      </w:r>
      <w:r w:rsidRPr="0064277C">
        <w:rPr>
          <w:rFonts w:asciiTheme="majorHAnsi" w:hAnsiTheme="majorHAnsi" w:cstheme="majorHAnsi"/>
          <w:lang w:val="en-GB"/>
        </w:rPr>
        <w:t>provided with all the required materials</w:t>
      </w:r>
      <w:r w:rsidR="00ED6A37" w:rsidRPr="0064277C">
        <w:rPr>
          <w:rFonts w:asciiTheme="majorHAnsi" w:hAnsiTheme="majorHAnsi" w:cstheme="majorHAnsi"/>
          <w:lang w:val="en-GB"/>
        </w:rPr>
        <w:t xml:space="preserve"> to</w:t>
      </w:r>
      <w:r w:rsidR="00C94DED" w:rsidRPr="0064277C">
        <w:rPr>
          <w:rFonts w:asciiTheme="majorHAnsi" w:hAnsiTheme="majorHAnsi" w:cstheme="majorHAnsi"/>
          <w:lang w:val="en-GB"/>
        </w:rPr>
        <w:t xml:space="preserve"> </w:t>
      </w:r>
      <w:r w:rsidRPr="0064277C">
        <w:rPr>
          <w:rFonts w:asciiTheme="majorHAnsi" w:hAnsiTheme="majorHAnsi" w:cstheme="majorHAnsi"/>
          <w:lang w:val="en-GB"/>
        </w:rPr>
        <w:t>run the sessions with their teams</w:t>
      </w:r>
      <w:r w:rsidR="00C94DED" w:rsidRPr="0064277C">
        <w:rPr>
          <w:rFonts w:asciiTheme="majorHAnsi" w:hAnsiTheme="majorHAnsi" w:cstheme="majorHAnsi"/>
          <w:lang w:val="en-GB"/>
        </w:rPr>
        <w:t xml:space="preserve"> in their local language</w:t>
      </w:r>
      <w:r w:rsidRPr="0064277C">
        <w:rPr>
          <w:rFonts w:asciiTheme="majorHAnsi" w:hAnsiTheme="majorHAnsi" w:cstheme="majorHAnsi"/>
          <w:lang w:val="en-GB"/>
        </w:rPr>
        <w:t xml:space="preserve">.  </w:t>
      </w:r>
      <w:r w:rsidR="00C94DED" w:rsidRPr="0064277C">
        <w:rPr>
          <w:rFonts w:asciiTheme="majorHAnsi" w:hAnsiTheme="majorHAnsi" w:cstheme="majorHAnsi"/>
          <w:lang w:val="en-GB"/>
        </w:rPr>
        <w:t>S</w:t>
      </w:r>
      <w:r w:rsidR="00ED6A37" w:rsidRPr="0064277C">
        <w:rPr>
          <w:rFonts w:asciiTheme="majorHAnsi" w:hAnsiTheme="majorHAnsi" w:cstheme="majorHAnsi"/>
          <w:lang w:val="en-GB"/>
        </w:rPr>
        <w:t>ession</w:t>
      </w:r>
      <w:r w:rsidR="00E3259F">
        <w:rPr>
          <w:rFonts w:asciiTheme="majorHAnsi" w:hAnsiTheme="majorHAnsi" w:cstheme="majorHAnsi"/>
          <w:lang w:val="en-GB"/>
        </w:rPr>
        <w:t>s</w:t>
      </w:r>
      <w:r w:rsidR="00ED6A37" w:rsidRPr="0064277C">
        <w:rPr>
          <w:rFonts w:asciiTheme="majorHAnsi" w:hAnsiTheme="majorHAnsi" w:cstheme="majorHAnsi"/>
          <w:lang w:val="en-GB"/>
        </w:rPr>
        <w:t xml:space="preserve"> ended with action</w:t>
      </w:r>
      <w:r w:rsidR="00E3259F">
        <w:rPr>
          <w:rFonts w:asciiTheme="majorHAnsi" w:hAnsiTheme="majorHAnsi" w:cstheme="majorHAnsi"/>
          <w:lang w:val="en-GB"/>
        </w:rPr>
        <w:t>-</w:t>
      </w:r>
      <w:r w:rsidR="00ED6A37" w:rsidRPr="0064277C">
        <w:rPr>
          <w:rFonts w:asciiTheme="majorHAnsi" w:hAnsiTheme="majorHAnsi" w:cstheme="majorHAnsi"/>
          <w:lang w:val="en-GB"/>
        </w:rPr>
        <w:t>plan</w:t>
      </w:r>
      <w:r w:rsidR="00333094" w:rsidRPr="0064277C">
        <w:rPr>
          <w:rFonts w:asciiTheme="majorHAnsi" w:hAnsiTheme="majorHAnsi" w:cstheme="majorHAnsi"/>
          <w:lang w:val="en-GB"/>
        </w:rPr>
        <w:t>ning</w:t>
      </w:r>
      <w:r w:rsidR="00ED6A37" w:rsidRPr="0064277C">
        <w:rPr>
          <w:rFonts w:asciiTheme="majorHAnsi" w:hAnsiTheme="majorHAnsi" w:cstheme="majorHAnsi"/>
          <w:lang w:val="en-GB"/>
        </w:rPr>
        <w:t xml:space="preserve"> against which each team member had to deliver</w:t>
      </w:r>
      <w:r w:rsidR="00E3259F">
        <w:rPr>
          <w:rFonts w:asciiTheme="majorHAnsi" w:hAnsiTheme="majorHAnsi" w:cstheme="majorHAnsi"/>
          <w:lang w:val="en-GB"/>
        </w:rPr>
        <w:t xml:space="preserve"> back in the workplace</w:t>
      </w:r>
      <w:r w:rsidR="00ED6A37" w:rsidRPr="0064277C">
        <w:rPr>
          <w:rFonts w:asciiTheme="majorHAnsi" w:hAnsiTheme="majorHAnsi" w:cstheme="majorHAnsi"/>
          <w:lang w:val="en-GB"/>
        </w:rPr>
        <w:t>.</w:t>
      </w:r>
    </w:p>
    <w:p w14:paraId="42AC6A7F" w14:textId="77777777" w:rsidR="00A94D93" w:rsidRDefault="00A94D93" w:rsidP="00A94D93">
      <w:pPr>
        <w:rPr>
          <w:rFonts w:asciiTheme="majorHAnsi" w:hAnsiTheme="majorHAnsi" w:cstheme="majorHAnsi"/>
          <w:b/>
          <w:lang w:val="en-GB"/>
        </w:rPr>
      </w:pPr>
      <w:r w:rsidRPr="004073A4">
        <w:rPr>
          <w:rFonts w:asciiTheme="majorHAnsi" w:hAnsiTheme="majorHAnsi" w:cstheme="majorHAnsi"/>
          <w:b/>
          <w:lang w:val="en-GB"/>
        </w:rPr>
        <w:t xml:space="preserve">Result: </w:t>
      </w:r>
    </w:p>
    <w:p w14:paraId="6B7E52E4" w14:textId="3680B807" w:rsidR="00A94D93" w:rsidRPr="004073A4" w:rsidRDefault="00A94D93" w:rsidP="00A94D93">
      <w:pPr>
        <w:pStyle w:val="ListParagraph"/>
        <w:numPr>
          <w:ilvl w:val="0"/>
          <w:numId w:val="1"/>
        </w:numPr>
        <w:rPr>
          <w:rFonts w:asciiTheme="majorHAnsi" w:hAnsiTheme="majorHAnsi" w:cstheme="majorHAnsi"/>
          <w:lang w:val="en-GB"/>
        </w:rPr>
      </w:pPr>
      <w:r w:rsidRPr="004073A4">
        <w:rPr>
          <w:rFonts w:asciiTheme="majorHAnsi" w:hAnsiTheme="majorHAnsi" w:cstheme="majorHAnsi"/>
          <w:lang w:val="en-GB"/>
        </w:rPr>
        <w:t xml:space="preserve">4,000 people trained across 32 countries in </w:t>
      </w:r>
      <w:r w:rsidR="00ED6A37">
        <w:rPr>
          <w:rFonts w:asciiTheme="majorHAnsi" w:hAnsiTheme="majorHAnsi" w:cstheme="majorHAnsi"/>
          <w:lang w:val="en-GB"/>
        </w:rPr>
        <w:t>4</w:t>
      </w:r>
      <w:r w:rsidRPr="004073A4">
        <w:rPr>
          <w:rFonts w:asciiTheme="majorHAnsi" w:hAnsiTheme="majorHAnsi" w:cstheme="majorHAnsi"/>
          <w:lang w:val="en-GB"/>
        </w:rPr>
        <w:t xml:space="preserve"> weeks</w:t>
      </w:r>
    </w:p>
    <w:p w14:paraId="683EDCFA" w14:textId="67645F1D" w:rsidR="00A94D93" w:rsidRPr="004073A4" w:rsidRDefault="00A94D93" w:rsidP="00A94D93">
      <w:pPr>
        <w:pStyle w:val="ListParagraph"/>
        <w:numPr>
          <w:ilvl w:val="0"/>
          <w:numId w:val="1"/>
        </w:numPr>
        <w:rPr>
          <w:rFonts w:asciiTheme="majorHAnsi" w:hAnsiTheme="majorHAnsi" w:cstheme="majorHAnsi"/>
          <w:lang w:val="en-GB"/>
        </w:rPr>
      </w:pPr>
      <w:proofErr w:type="gramStart"/>
      <w:r w:rsidRPr="004073A4">
        <w:rPr>
          <w:rFonts w:asciiTheme="majorHAnsi" w:hAnsiTheme="majorHAnsi" w:cstheme="majorHAnsi"/>
          <w:lang w:val="en-GB"/>
        </w:rPr>
        <w:t>5 million euro</w:t>
      </w:r>
      <w:proofErr w:type="gramEnd"/>
      <w:r w:rsidRPr="004073A4">
        <w:rPr>
          <w:rFonts w:asciiTheme="majorHAnsi" w:hAnsiTheme="majorHAnsi" w:cstheme="majorHAnsi"/>
          <w:lang w:val="en-GB"/>
        </w:rPr>
        <w:t xml:space="preserve"> </w:t>
      </w:r>
      <w:r w:rsidR="00ED6A37">
        <w:rPr>
          <w:rFonts w:asciiTheme="majorHAnsi" w:hAnsiTheme="majorHAnsi" w:cstheme="majorHAnsi"/>
          <w:lang w:val="en-GB"/>
        </w:rPr>
        <w:t>revenue uplift</w:t>
      </w:r>
    </w:p>
    <w:p w14:paraId="4EB04F3E" w14:textId="10A1BDC5" w:rsidR="00A94D93" w:rsidRPr="004073A4" w:rsidRDefault="00A94D93" w:rsidP="00A94D93">
      <w:pPr>
        <w:pStyle w:val="ListParagraph"/>
        <w:numPr>
          <w:ilvl w:val="0"/>
          <w:numId w:val="1"/>
        </w:numPr>
        <w:rPr>
          <w:rFonts w:asciiTheme="majorHAnsi" w:hAnsiTheme="majorHAnsi" w:cstheme="majorHAnsi"/>
          <w:lang w:val="en-GB"/>
        </w:rPr>
      </w:pPr>
      <w:r w:rsidRPr="004073A4">
        <w:rPr>
          <w:rFonts w:asciiTheme="majorHAnsi" w:hAnsiTheme="majorHAnsi" w:cstheme="majorHAnsi"/>
          <w:lang w:val="en-GB"/>
        </w:rPr>
        <w:t xml:space="preserve">25 million euro </w:t>
      </w:r>
      <w:r w:rsidR="00ED6A37">
        <w:rPr>
          <w:rFonts w:asciiTheme="majorHAnsi" w:hAnsiTheme="majorHAnsi" w:cstheme="majorHAnsi"/>
          <w:lang w:val="en-GB"/>
        </w:rPr>
        <w:t xml:space="preserve">run rate secured for 12 months in just </w:t>
      </w:r>
      <w:r w:rsidR="00C94141">
        <w:rPr>
          <w:rFonts w:asciiTheme="majorHAnsi" w:hAnsiTheme="majorHAnsi" w:cstheme="majorHAnsi"/>
          <w:lang w:val="en-GB"/>
        </w:rPr>
        <w:t>4</w:t>
      </w:r>
      <w:r w:rsidRPr="004073A4">
        <w:rPr>
          <w:rFonts w:asciiTheme="majorHAnsi" w:hAnsiTheme="majorHAnsi" w:cstheme="majorHAnsi"/>
          <w:lang w:val="en-GB"/>
        </w:rPr>
        <w:t xml:space="preserve"> weeks</w:t>
      </w:r>
    </w:p>
    <w:p w14:paraId="5CDCD0FE" w14:textId="39222901" w:rsidR="00A94D93" w:rsidRPr="004073A4" w:rsidRDefault="00A94D93" w:rsidP="00A94D93">
      <w:pPr>
        <w:pStyle w:val="ListParagraph"/>
        <w:numPr>
          <w:ilvl w:val="0"/>
          <w:numId w:val="1"/>
        </w:numPr>
        <w:rPr>
          <w:rFonts w:asciiTheme="majorHAnsi" w:hAnsiTheme="majorHAnsi" w:cstheme="majorHAnsi"/>
          <w:lang w:val="en-GB"/>
        </w:rPr>
      </w:pPr>
      <w:r w:rsidRPr="004073A4">
        <w:rPr>
          <w:rFonts w:asciiTheme="majorHAnsi" w:hAnsiTheme="majorHAnsi" w:cstheme="majorHAnsi"/>
          <w:lang w:val="en-GB"/>
        </w:rPr>
        <w:t>Follow</w:t>
      </w:r>
      <w:r w:rsidR="00E3259F">
        <w:rPr>
          <w:rFonts w:asciiTheme="majorHAnsi" w:hAnsiTheme="majorHAnsi" w:cstheme="majorHAnsi"/>
          <w:lang w:val="en-GB"/>
        </w:rPr>
        <w:t>-</w:t>
      </w:r>
      <w:r w:rsidRPr="004073A4">
        <w:rPr>
          <w:rFonts w:asciiTheme="majorHAnsi" w:hAnsiTheme="majorHAnsi" w:cstheme="majorHAnsi"/>
          <w:lang w:val="en-GB"/>
        </w:rPr>
        <w:t xml:space="preserve">up sessions addressing other competitors delivered </w:t>
      </w:r>
      <w:r w:rsidR="00E3259F">
        <w:rPr>
          <w:rFonts w:asciiTheme="majorHAnsi" w:hAnsiTheme="majorHAnsi" w:cstheme="majorHAnsi"/>
          <w:lang w:val="en-GB"/>
        </w:rPr>
        <w:t>equal benefits</w:t>
      </w:r>
    </w:p>
    <w:p w14:paraId="0CB034A4" w14:textId="415A883A" w:rsidR="005C2202" w:rsidRPr="005C2202" w:rsidRDefault="005C2202" w:rsidP="00C94DED">
      <w:pPr>
        <w:rPr>
          <w:lang w:val="en-GB"/>
        </w:rPr>
      </w:pPr>
    </w:p>
    <w:sectPr w:rsidR="005C2202" w:rsidRPr="005C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42EA5"/>
    <w:multiLevelType w:val="hybridMultilevel"/>
    <w:tmpl w:val="54B03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93"/>
    <w:rsid w:val="00333094"/>
    <w:rsid w:val="00392165"/>
    <w:rsid w:val="00486D2D"/>
    <w:rsid w:val="00560867"/>
    <w:rsid w:val="005C2202"/>
    <w:rsid w:val="00634E9A"/>
    <w:rsid w:val="0064277C"/>
    <w:rsid w:val="006C069D"/>
    <w:rsid w:val="00926B7E"/>
    <w:rsid w:val="00987702"/>
    <w:rsid w:val="00A004A9"/>
    <w:rsid w:val="00A94D93"/>
    <w:rsid w:val="00B872B7"/>
    <w:rsid w:val="00C94141"/>
    <w:rsid w:val="00C94DED"/>
    <w:rsid w:val="00D439EB"/>
    <w:rsid w:val="00E3259F"/>
    <w:rsid w:val="00ED6A37"/>
    <w:rsid w:val="00FF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04A3"/>
  <w15:chartTrackingRefBased/>
  <w15:docId w15:val="{697A0D64-BB72-4C18-8B89-477DA985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4D93"/>
  </w:style>
  <w:style w:type="paragraph" w:styleId="Heading2">
    <w:name w:val="heading 2"/>
    <w:basedOn w:val="Normal"/>
    <w:next w:val="Normal"/>
    <w:link w:val="Heading2Char"/>
    <w:uiPriority w:val="9"/>
    <w:unhideWhenUsed/>
    <w:qFormat/>
    <w:rsid w:val="00FF5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D93"/>
    <w:pPr>
      <w:ind w:left="720"/>
      <w:contextualSpacing/>
    </w:pPr>
  </w:style>
  <w:style w:type="paragraph" w:styleId="BalloonText">
    <w:name w:val="Balloon Text"/>
    <w:basedOn w:val="Normal"/>
    <w:link w:val="BalloonTextChar"/>
    <w:uiPriority w:val="99"/>
    <w:semiHidden/>
    <w:unhideWhenUsed/>
    <w:rsid w:val="005C2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202"/>
    <w:rPr>
      <w:rFonts w:ascii="Segoe UI" w:hAnsi="Segoe UI" w:cs="Segoe UI"/>
      <w:sz w:val="18"/>
      <w:szCs w:val="18"/>
    </w:rPr>
  </w:style>
  <w:style w:type="character" w:customStyle="1" w:styleId="Heading2Char">
    <w:name w:val="Heading 2 Char"/>
    <w:basedOn w:val="DefaultParagraphFont"/>
    <w:link w:val="Heading2"/>
    <w:uiPriority w:val="9"/>
    <w:rsid w:val="00FF5E9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F5E9E"/>
    <w:rPr>
      <w:sz w:val="16"/>
      <w:szCs w:val="16"/>
    </w:rPr>
  </w:style>
  <w:style w:type="paragraph" w:styleId="CommentText">
    <w:name w:val="annotation text"/>
    <w:basedOn w:val="Normal"/>
    <w:link w:val="CommentTextChar"/>
    <w:uiPriority w:val="99"/>
    <w:semiHidden/>
    <w:unhideWhenUsed/>
    <w:rsid w:val="00FF5E9E"/>
    <w:pPr>
      <w:spacing w:line="240" w:lineRule="auto"/>
    </w:pPr>
    <w:rPr>
      <w:sz w:val="20"/>
      <w:szCs w:val="20"/>
    </w:rPr>
  </w:style>
  <w:style w:type="character" w:customStyle="1" w:styleId="CommentTextChar">
    <w:name w:val="Comment Text Char"/>
    <w:basedOn w:val="DefaultParagraphFont"/>
    <w:link w:val="CommentText"/>
    <w:uiPriority w:val="99"/>
    <w:semiHidden/>
    <w:rsid w:val="00FF5E9E"/>
    <w:rPr>
      <w:sz w:val="20"/>
      <w:szCs w:val="20"/>
    </w:rPr>
  </w:style>
  <w:style w:type="paragraph" w:styleId="CommentSubject">
    <w:name w:val="annotation subject"/>
    <w:basedOn w:val="CommentText"/>
    <w:next w:val="CommentText"/>
    <w:link w:val="CommentSubjectChar"/>
    <w:uiPriority w:val="99"/>
    <w:semiHidden/>
    <w:unhideWhenUsed/>
    <w:rsid w:val="00FF5E9E"/>
    <w:rPr>
      <w:b/>
      <w:bCs/>
    </w:rPr>
  </w:style>
  <w:style w:type="character" w:customStyle="1" w:styleId="CommentSubjectChar">
    <w:name w:val="Comment Subject Char"/>
    <w:basedOn w:val="CommentTextChar"/>
    <w:link w:val="CommentSubject"/>
    <w:uiPriority w:val="99"/>
    <w:semiHidden/>
    <w:rsid w:val="00FF5E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Bibby</dc:creator>
  <cp:keywords/>
  <dc:description/>
  <cp:lastModifiedBy>Rachel Bibby</cp:lastModifiedBy>
  <cp:revision>3</cp:revision>
  <dcterms:created xsi:type="dcterms:W3CDTF">2018-02-28T05:38:00Z</dcterms:created>
  <dcterms:modified xsi:type="dcterms:W3CDTF">2018-02-28T05:42:00Z</dcterms:modified>
</cp:coreProperties>
</file>