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sz w:val="34"/>
          <w:szCs w:val="34"/>
        </w:rPr>
      </w:pPr>
      <w:bookmarkStart w:colFirst="0" w:colLast="0" w:name="_23va68d8g11o" w:id="0"/>
      <w:bookmarkEnd w:id="0"/>
      <w:r w:rsidDel="00000000" w:rsidR="00000000" w:rsidRPr="00000000">
        <w:rPr>
          <w:sz w:val="34"/>
          <w:szCs w:val="34"/>
          <w:rtl w:val="0"/>
        </w:rPr>
        <w:t xml:space="preserve">1. What is the general revised topic of interest for your project?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Based on feedback, I have revised my topic to focus more narrowly on AI-assisted prediction of depression using neuroimaging data, while also considering how recent advances in AI differ from earlier predictive neuroscience approaches. </w:t>
      </w:r>
      <w:r w:rsidDel="00000000" w:rsidR="00000000" w:rsidRPr="00000000">
        <w:rPr>
          <w:rtl w:val="0"/>
        </w:rPr>
        <w:t xml:space="preserve">My project will examine the ethical implications of using artificial intelligence to predict depressive disorders using brain-based data such as fMRI or EEG. Specifically, I will compare earlier neuroimaging-based prediction methods with more recent machine learning approaches to highlight how advances in AI have intensified ethical concerns. </w:t>
      </w:r>
    </w:p>
    <w:p w:rsidR="00000000" w:rsidDel="00000000" w:rsidP="00000000" w:rsidRDefault="00000000" w:rsidRPr="00000000" w14:paraId="00000003">
      <w:pPr>
        <w:pStyle w:val="Heading2"/>
        <w:keepNext w:val="0"/>
        <w:keepLines w:val="0"/>
        <w:spacing w:after="80" w:lineRule="auto"/>
        <w:rPr>
          <w:sz w:val="34"/>
          <w:szCs w:val="34"/>
        </w:rPr>
      </w:pPr>
      <w:bookmarkStart w:colFirst="0" w:colLast="0" w:name="_z8cpxphz9ea5" w:id="1"/>
      <w:bookmarkEnd w:id="1"/>
      <w:r w:rsidDel="00000000" w:rsidR="00000000" w:rsidRPr="00000000">
        <w:rPr>
          <w:sz w:val="34"/>
          <w:szCs w:val="34"/>
          <w:rtl w:val="0"/>
        </w:rPr>
        <w:t xml:space="preserve">2. Identify two databases that would be helpful to search for peer-reviewed sources on your topic</w:t>
      </w:r>
    </w:p>
    <w:p w:rsidR="00000000" w:rsidDel="00000000" w:rsidP="00000000" w:rsidRDefault="00000000" w:rsidRPr="00000000" w14:paraId="00000004">
      <w:pPr>
        <w:spacing w:after="240" w:before="240" w:lineRule="auto"/>
        <w:rPr/>
      </w:pPr>
      <w:r w:rsidDel="00000000" w:rsidR="00000000" w:rsidRPr="00000000">
        <w:rPr>
          <w:rtl w:val="0"/>
        </w:rPr>
        <w:t xml:space="preserve">Two helpful databases for this topic are </w:t>
      </w:r>
      <w:r w:rsidDel="00000000" w:rsidR="00000000" w:rsidRPr="00000000">
        <w:rPr>
          <w:b w:val="1"/>
          <w:bCs w:val="1"/>
          <w:rtl w:val="0"/>
        </w:rPr>
        <w:t xml:space="preserve">PsycINFO</w:t>
      </w:r>
      <w:r w:rsidDel="00000000" w:rsidR="00000000" w:rsidRPr="00000000">
        <w:rPr>
          <w:rtl w:val="0"/>
        </w:rPr>
        <w:t xml:space="preserve"> and </w:t>
      </w:r>
      <w:r w:rsidDel="00000000" w:rsidR="00000000" w:rsidRPr="00000000">
        <w:rPr>
          <w:b w:val="1"/>
          <w:bCs w:val="1"/>
          <w:rtl w:val="0"/>
        </w:rPr>
        <w:t xml:space="preserve">Google Scholar</w:t>
      </w:r>
      <w:r w:rsidDel="00000000" w:rsidR="00000000" w:rsidRPr="00000000">
        <w:rPr>
          <w:rtl w:val="0"/>
        </w:rPr>
        <w:t xml:space="preserve">, both accessible through Clemson University Libraries. PsycINFO will provide peer-reviewed research from psychology and mental health fields, including clinical and ethical perspectives on depression diagnosis. Google Scholar will be useful for locating interdisciplinary research that combines neuroscience, neuroimaging, machine learning, and ethical discussions surrounding AI-based mental health prediction.</w:t>
      </w:r>
    </w:p>
    <w:p w:rsidR="00000000" w:rsidDel="00000000" w:rsidP="00000000" w:rsidRDefault="00000000" w:rsidRPr="00000000" w14:paraId="00000005">
      <w:pPr>
        <w:pStyle w:val="Heading2"/>
        <w:keepNext w:val="0"/>
        <w:keepLines w:val="0"/>
        <w:spacing w:after="80" w:lineRule="auto"/>
        <w:rPr>
          <w:sz w:val="34"/>
          <w:szCs w:val="34"/>
        </w:rPr>
      </w:pPr>
      <w:bookmarkStart w:colFirst="0" w:colLast="0" w:name="_pufik8r04x2t" w:id="2"/>
      <w:bookmarkEnd w:id="2"/>
      <w:r w:rsidDel="00000000" w:rsidR="00000000" w:rsidRPr="00000000">
        <w:rPr>
          <w:sz w:val="34"/>
          <w:szCs w:val="34"/>
          <w:rtl w:val="0"/>
        </w:rPr>
        <w:t xml:space="preserve">3. Identify 5 search terms that would be useful for finding sources on your topic</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rtl w:val="0"/>
        </w:rPr>
        <w:t xml:space="preserve">neuroimaging, prediction of depression</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machine learning, fMRI, mental health</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ethical issues in predictive psychiatry</w:t>
      </w:r>
    </w:p>
    <w:p w:rsidR="00000000" w:rsidDel="00000000" w:rsidP="00000000" w:rsidRDefault="00000000" w:rsidRPr="00000000" w14:paraId="00000009">
      <w:pPr>
        <w:numPr>
          <w:ilvl w:val="0"/>
          <w:numId w:val="1"/>
        </w:numPr>
        <w:spacing w:after="0" w:afterAutospacing="0" w:before="0" w:beforeAutospacing="0" w:lineRule="auto"/>
        <w:ind w:left="720" w:hanging="360"/>
        <w:rPr>
          <w:u w:val="none"/>
        </w:rPr>
      </w:pPr>
      <w:r w:rsidDel="00000000" w:rsidR="00000000" w:rsidRPr="00000000">
        <w:rPr>
          <w:rtl w:val="0"/>
        </w:rPr>
        <w:t xml:space="preserve">brain-based biomarkers for depression</w:t>
      </w:r>
    </w:p>
    <w:p w:rsidR="00000000" w:rsidDel="00000000" w:rsidP="00000000" w:rsidRDefault="00000000" w:rsidRPr="00000000" w14:paraId="0000000A">
      <w:pPr>
        <w:numPr>
          <w:ilvl w:val="0"/>
          <w:numId w:val="1"/>
        </w:numPr>
        <w:spacing w:after="240" w:before="0" w:beforeAutospacing="0" w:lineRule="auto"/>
        <w:ind w:left="720" w:hanging="360"/>
        <w:rPr>
          <w:u w:val="none"/>
        </w:rPr>
      </w:pPr>
      <w:r w:rsidDel="00000000" w:rsidR="00000000" w:rsidRPr="00000000">
        <w:rPr>
          <w:rtl w:val="0"/>
        </w:rPr>
        <w:t xml:space="preserve">AI bias and privacy in mental health diagnosis</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