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0" w:type="auto"/>
        <w:tblLayout w:type="fixed"/>
        <w:tblLook w:val="06A0" w:firstRow="1" w:lastRow="0" w:firstColumn="1" w:lastColumn="0" w:noHBand="1" w:noVBand="1"/>
      </w:tblPr>
      <w:tblGrid>
        <w:gridCol w:w="4680"/>
        <w:gridCol w:w="4680"/>
      </w:tblGrid>
      <w:tr w:rsidR="347AB6EE" w14:paraId="2014A52E" w14:textId="77777777" w:rsidTr="705D4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14BED0B" w14:textId="759CC2B4" w:rsidR="4DEB73FE" w:rsidRDefault="4DEB73FE" w:rsidP="347AB6EE">
            <w:pPr>
              <w:pStyle w:val="Title"/>
              <w:jc w:val="center"/>
              <w:rPr>
                <w:rFonts w:ascii="Calibri" w:eastAsia="Calibri" w:hAnsi="Calibri" w:cs="Calibri"/>
                <w:b w:val="0"/>
                <w:bCs w:val="0"/>
                <w:color w:val="2F5496" w:themeColor="accent1" w:themeShade="BF"/>
                <w:sz w:val="22"/>
                <w:szCs w:val="22"/>
              </w:rPr>
            </w:pPr>
            <w:r w:rsidRPr="347AB6EE">
              <w:t xml:space="preserve">System Scan Report </w:t>
            </w:r>
          </w:p>
          <w:p w14:paraId="337291BD" w14:textId="76110ACC" w:rsidR="347AB6EE" w:rsidRDefault="347AB6EE" w:rsidP="347AB6EE">
            <w:pPr>
              <w:jc w:val="center"/>
            </w:pPr>
          </w:p>
          <w:p w14:paraId="10981DB7" w14:textId="0ECC2674" w:rsidR="4DEB73FE" w:rsidRDefault="4DEB73FE" w:rsidP="347AB6EE">
            <w:pPr>
              <w:pStyle w:val="Heading1"/>
              <w:jc w:val="center"/>
              <w:outlineLvl w:val="0"/>
              <w:rPr>
                <w:color w:val="000000" w:themeColor="text1"/>
              </w:rPr>
            </w:pPr>
            <w:r w:rsidRPr="347AB6EE">
              <w:rPr>
                <w:color w:val="000000" w:themeColor="text1"/>
              </w:rPr>
              <w:t>Prepared for Hotel Dorsey</w:t>
            </w:r>
          </w:p>
          <w:p w14:paraId="044A7A98" w14:textId="39145ECD" w:rsidR="347AB6EE" w:rsidRDefault="347AB6EE" w:rsidP="347AB6EE"/>
        </w:tc>
        <w:tc>
          <w:tcPr>
            <w:tcW w:w="4680" w:type="dxa"/>
          </w:tcPr>
          <w:p w14:paraId="513B482A" w14:textId="3960E545" w:rsidR="4DEB73FE" w:rsidRDefault="4DEB73FE" w:rsidP="347AB6EE">
            <w:pPr>
              <w:spacing w:after="160"/>
              <w:jc w:val="righ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9965453" wp14:editId="426FF345">
                  <wp:extent cx="2828925" cy="1409700"/>
                  <wp:effectExtent l="0" t="0" r="0" b="0"/>
                  <wp:docPr id="1151958821" name="Picture 1151958821" descr="Haverbrook security lab corporate logo&#10;" title="Corpor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28925" cy="1409700"/>
                          </a:xfrm>
                          <a:prstGeom prst="rect">
                            <a:avLst/>
                          </a:prstGeom>
                        </pic:spPr>
                      </pic:pic>
                    </a:graphicData>
                  </a:graphic>
                </wp:inline>
              </w:drawing>
            </w:r>
          </w:p>
          <w:p w14:paraId="175D474F" w14:textId="137777BF" w:rsidR="094EB861" w:rsidRDefault="094EB861" w:rsidP="347AB6EE">
            <w:pPr>
              <w:cnfStyle w:val="100000000000" w:firstRow="1" w:lastRow="0" w:firstColumn="0" w:lastColumn="0" w:oddVBand="0" w:evenVBand="0" w:oddHBand="0" w:evenHBand="0" w:firstRowFirstColumn="0" w:firstRowLastColumn="0" w:lastRowFirstColumn="0" w:lastRowLastColumn="0"/>
              <w:rPr>
                <w:rFonts w:eastAsiaTheme="minorEastAsia"/>
              </w:rPr>
            </w:pPr>
            <w:r w:rsidRPr="347AB6EE">
              <w:rPr>
                <w:rFonts w:ascii="Calibri" w:eastAsia="Calibri" w:hAnsi="Calibri" w:cs="Calibri"/>
              </w:rPr>
              <w:t>Name</w:t>
            </w:r>
            <w:r w:rsidR="500ED1F0" w:rsidRPr="347AB6EE">
              <w:rPr>
                <w:rFonts w:ascii="Calibri" w:eastAsia="Calibri" w:hAnsi="Calibri" w:cs="Calibri"/>
              </w:rPr>
              <w:t>:</w:t>
            </w:r>
            <w:r w:rsidR="008307C3">
              <w:rPr>
                <w:rFonts w:ascii="Calibri" w:eastAsia="Calibri" w:hAnsi="Calibri" w:cs="Calibri"/>
              </w:rPr>
              <w:t xml:space="preserve"> Michael R. Lee</w:t>
            </w:r>
          </w:p>
          <w:p w14:paraId="3D0AF6F1" w14:textId="62BBC9A9" w:rsidR="094EB861" w:rsidRDefault="094EB861" w:rsidP="347AB6EE">
            <w:pPr>
              <w:cnfStyle w:val="100000000000" w:firstRow="1" w:lastRow="0" w:firstColumn="0" w:lastColumn="0" w:oddVBand="0" w:evenVBand="0" w:oddHBand="0" w:evenHBand="0" w:firstRowFirstColumn="0" w:firstRowLastColumn="0" w:lastRowFirstColumn="0" w:lastRowLastColumn="0"/>
              <w:rPr>
                <w:rFonts w:eastAsiaTheme="minorEastAsia"/>
              </w:rPr>
            </w:pPr>
            <w:r w:rsidRPr="347AB6EE">
              <w:rPr>
                <w:rFonts w:ascii="Calibri" w:eastAsia="Calibri" w:hAnsi="Calibri" w:cs="Calibri"/>
              </w:rPr>
              <w:t>Team Number</w:t>
            </w:r>
            <w:r w:rsidR="645449C3" w:rsidRPr="347AB6EE">
              <w:rPr>
                <w:rFonts w:ascii="Calibri" w:eastAsia="Calibri" w:hAnsi="Calibri" w:cs="Calibri"/>
              </w:rPr>
              <w:t>:</w:t>
            </w:r>
            <w:r w:rsidR="008307C3">
              <w:rPr>
                <w:rFonts w:ascii="Calibri" w:eastAsia="Calibri" w:hAnsi="Calibri" w:cs="Calibri"/>
              </w:rPr>
              <w:t xml:space="preserve"> 0</w:t>
            </w:r>
          </w:p>
          <w:p w14:paraId="7DBB5C23" w14:textId="426C79FC" w:rsidR="094EB861" w:rsidRDefault="094EB861" w:rsidP="347AB6EE">
            <w:pPr>
              <w:cnfStyle w:val="100000000000" w:firstRow="1" w:lastRow="0" w:firstColumn="0" w:lastColumn="0" w:oddVBand="0" w:evenVBand="0" w:oddHBand="0" w:evenHBand="0" w:firstRowFirstColumn="0" w:firstRowLastColumn="0" w:lastRowFirstColumn="0" w:lastRowLastColumn="0"/>
              <w:rPr>
                <w:rFonts w:eastAsiaTheme="minorEastAsia"/>
              </w:rPr>
            </w:pPr>
            <w:r w:rsidRPr="347AB6EE">
              <w:rPr>
                <w:rFonts w:ascii="Calibri" w:eastAsia="Calibri" w:hAnsi="Calibri" w:cs="Calibri"/>
              </w:rPr>
              <w:t>Student Number</w:t>
            </w:r>
            <w:r w:rsidR="5F051B77" w:rsidRPr="347AB6EE">
              <w:rPr>
                <w:rFonts w:ascii="Calibri" w:eastAsia="Calibri" w:hAnsi="Calibri" w:cs="Calibri"/>
              </w:rPr>
              <w:t>:</w:t>
            </w:r>
            <w:r w:rsidR="008307C3">
              <w:rPr>
                <w:rFonts w:ascii="Calibri" w:eastAsia="Calibri" w:hAnsi="Calibri" w:cs="Calibri"/>
              </w:rPr>
              <w:t xml:space="preserve"> 3</w:t>
            </w:r>
          </w:p>
          <w:p w14:paraId="1D9A7E8D" w14:textId="27FE8F4F" w:rsidR="347AB6EE" w:rsidRDefault="347AB6EE" w:rsidP="347AB6EE">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
          <w:p w14:paraId="1B538955" w14:textId="497A7B3C" w:rsidR="347AB6EE" w:rsidRDefault="347AB6EE" w:rsidP="347AB6EE">
            <w:pPr>
              <w:spacing w:after="160"/>
              <w:cnfStyle w:val="100000000000" w:firstRow="1" w:lastRow="0" w:firstColumn="0" w:lastColumn="0" w:oddVBand="0" w:evenVBand="0" w:oddHBand="0" w:evenHBand="0" w:firstRowFirstColumn="0" w:firstRowLastColumn="0" w:lastRowFirstColumn="0" w:lastRowLastColumn="0"/>
            </w:pPr>
          </w:p>
          <w:p w14:paraId="04A7E783" w14:textId="18037451" w:rsidR="347AB6EE" w:rsidRDefault="347AB6EE" w:rsidP="347AB6EE">
            <w:pPr>
              <w:cnfStyle w:val="100000000000" w:firstRow="1" w:lastRow="0" w:firstColumn="0" w:lastColumn="0" w:oddVBand="0" w:evenVBand="0" w:oddHBand="0" w:evenHBand="0" w:firstRowFirstColumn="0" w:firstRowLastColumn="0" w:lastRowFirstColumn="0" w:lastRowLastColumn="0"/>
            </w:pPr>
          </w:p>
        </w:tc>
      </w:tr>
    </w:tbl>
    <w:p w14:paraId="53D9820F" w14:textId="6088B92E" w:rsidR="003877E8" w:rsidRDefault="003877E8" w:rsidP="347AB6EE">
      <w:pPr>
        <w:spacing w:line="257" w:lineRule="auto"/>
        <w:rPr>
          <w:rFonts w:ascii="Calibri" w:eastAsia="Calibri" w:hAnsi="Calibri" w:cs="Calibri"/>
          <w:b/>
          <w:bCs/>
        </w:rPr>
      </w:pPr>
    </w:p>
    <w:p w14:paraId="13D3022C" w14:textId="7CA7263E" w:rsidR="003877E8" w:rsidRDefault="017C0E35" w:rsidP="1392DED7">
      <w:pPr>
        <w:spacing w:line="257" w:lineRule="auto"/>
      </w:pPr>
      <w:r w:rsidRPr="1392DED7">
        <w:rPr>
          <w:rFonts w:ascii="Calibri" w:eastAsia="Calibri" w:hAnsi="Calibri" w:cs="Calibri"/>
          <w:b/>
          <w:bCs/>
        </w:rPr>
        <w:t>Introduction</w:t>
      </w:r>
    </w:p>
    <w:p w14:paraId="3B0D2F20" w14:textId="052D9B90" w:rsidR="003877E8" w:rsidRDefault="00955479" w:rsidP="1392DED7">
      <w:pPr>
        <w:spacing w:line="257" w:lineRule="auto"/>
        <w:rPr>
          <w:rFonts w:ascii="Calibri" w:eastAsia="Calibri" w:hAnsi="Calibri" w:cs="Calibri"/>
        </w:rPr>
      </w:pPr>
      <w:r>
        <w:rPr>
          <w:rFonts w:ascii="Calibri" w:eastAsia="Calibri" w:hAnsi="Calibri" w:cs="Calibri"/>
        </w:rPr>
        <w:t>The scope of the network scan provided to my team by Hotel Dorsey are to do a network scan using the following tools: Zenmap</w:t>
      </w:r>
      <w:r w:rsidR="00255D50">
        <w:rPr>
          <w:rFonts w:ascii="Calibri" w:eastAsia="Calibri" w:hAnsi="Calibri" w:cs="Calibri"/>
        </w:rPr>
        <w:t xml:space="preserve"> &amp;</w:t>
      </w:r>
      <w:r>
        <w:rPr>
          <w:rFonts w:ascii="Calibri" w:eastAsia="Calibri" w:hAnsi="Calibri" w:cs="Calibri"/>
        </w:rPr>
        <w:t xml:space="preserve"> NMAP, </w:t>
      </w:r>
      <w:r w:rsidR="00255D50">
        <w:rPr>
          <w:rFonts w:ascii="Calibri" w:eastAsia="Calibri" w:hAnsi="Calibri" w:cs="Calibri"/>
        </w:rPr>
        <w:t>two open-source scanners used for network discovery and security auditing [</w:t>
      </w:r>
      <w:r w:rsidR="006242F0">
        <w:rPr>
          <w:rFonts w:ascii="Calibri" w:eastAsia="Calibri" w:hAnsi="Calibri" w:cs="Calibri"/>
        </w:rPr>
        <w:t>2</w:t>
      </w:r>
      <w:r w:rsidR="00255D50">
        <w:rPr>
          <w:rFonts w:ascii="Calibri" w:eastAsia="Calibri" w:hAnsi="Calibri" w:cs="Calibri"/>
        </w:rPr>
        <w:t>].</w:t>
      </w:r>
      <w:r>
        <w:rPr>
          <w:rFonts w:ascii="Calibri" w:eastAsia="Calibri" w:hAnsi="Calibri" w:cs="Calibri"/>
        </w:rPr>
        <w:t xml:space="preserve"> OpenVAS</w:t>
      </w:r>
      <w:r w:rsidR="00255D50">
        <w:rPr>
          <w:rFonts w:ascii="Calibri" w:eastAsia="Calibri" w:hAnsi="Calibri" w:cs="Calibri"/>
        </w:rPr>
        <w:t xml:space="preserve"> is the next tool that will be used, which is a </w:t>
      </w:r>
      <w:r w:rsidR="007F7678">
        <w:rPr>
          <w:rFonts w:ascii="Calibri" w:eastAsia="Calibri" w:hAnsi="Calibri" w:cs="Calibri"/>
        </w:rPr>
        <w:t>large-scale</w:t>
      </w:r>
      <w:r w:rsidR="00255D50">
        <w:rPr>
          <w:rFonts w:ascii="Calibri" w:eastAsia="Calibri" w:hAnsi="Calibri" w:cs="Calibri"/>
        </w:rPr>
        <w:t xml:space="preserve"> scanner that boasts a powerful internal programming language to be used in any vulnerability test</w:t>
      </w:r>
      <w:r w:rsidR="006242F0">
        <w:rPr>
          <w:rFonts w:ascii="Calibri" w:eastAsia="Calibri" w:hAnsi="Calibri" w:cs="Calibri"/>
        </w:rPr>
        <w:t xml:space="preserve"> [3]</w:t>
      </w:r>
      <w:r>
        <w:rPr>
          <w:rFonts w:ascii="Calibri" w:eastAsia="Calibri" w:hAnsi="Calibri" w:cs="Calibri"/>
        </w:rPr>
        <w:t xml:space="preserve">. My team is aware that exploiting any found vulnerabilities is out of scope and our purpose is to simply identify any vulnerabilities that will require further attention from Hotel Dorsey and their staff. </w:t>
      </w:r>
    </w:p>
    <w:p w14:paraId="09D3853E" w14:textId="77777777" w:rsidR="00C25B57" w:rsidRDefault="00C25B57" w:rsidP="1392DED7">
      <w:pPr>
        <w:spacing w:line="257" w:lineRule="auto"/>
        <w:rPr>
          <w:rFonts w:ascii="Calibri" w:eastAsia="Calibri" w:hAnsi="Calibri" w:cs="Calibri"/>
        </w:rPr>
      </w:pPr>
    </w:p>
    <w:p w14:paraId="25D93A33" w14:textId="5A366866" w:rsidR="003877E8" w:rsidRDefault="017C0E35" w:rsidP="1392DED7">
      <w:pPr>
        <w:spacing w:line="257" w:lineRule="auto"/>
      </w:pPr>
      <w:r w:rsidRPr="1392DED7">
        <w:rPr>
          <w:rFonts w:ascii="Calibri" w:eastAsia="Calibri" w:hAnsi="Calibri" w:cs="Calibri"/>
          <w:b/>
          <w:bCs/>
        </w:rPr>
        <w:t>Target</w:t>
      </w:r>
    </w:p>
    <w:p w14:paraId="76D3A98C" w14:textId="71448246" w:rsidR="00C25B57" w:rsidRDefault="00C963AA" w:rsidP="1392DED7">
      <w:pPr>
        <w:spacing w:line="257" w:lineRule="auto"/>
        <w:rPr>
          <w:rFonts w:ascii="Calibri" w:eastAsia="Calibri" w:hAnsi="Calibri" w:cs="Calibri"/>
        </w:rPr>
      </w:pPr>
      <w:r>
        <w:rPr>
          <w:rFonts w:ascii="Calibri" w:eastAsia="Calibri" w:hAnsi="Calibri" w:cs="Calibri"/>
        </w:rPr>
        <w:t>The hostname for the target machine is Metasploitable with the IP address of 10.0.3.100. The hostname and IP address of the attack machine is Kali Linux with the IP address of 10.0.3.50. The following explains the results of scanning the target machine</w:t>
      </w:r>
      <w:r w:rsidR="007674BF">
        <w:rPr>
          <w:rFonts w:ascii="Calibri" w:eastAsia="Calibri" w:hAnsi="Calibri" w:cs="Calibri"/>
        </w:rPr>
        <w:t xml:space="preserve"> with Nmap</w:t>
      </w:r>
      <w:r>
        <w:rPr>
          <w:rFonts w:ascii="Calibri" w:eastAsia="Calibri" w:hAnsi="Calibri" w:cs="Calibri"/>
        </w:rPr>
        <w:t>:</w:t>
      </w:r>
      <w:r w:rsidR="007674BF">
        <w:rPr>
          <w:rFonts w:ascii="Calibri" w:eastAsia="Calibri" w:hAnsi="Calibri" w:cs="Calibri"/>
        </w:rPr>
        <w:t xml:space="preserve"> </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1620"/>
        <w:gridCol w:w="6570"/>
      </w:tblGrid>
      <w:tr w:rsidR="000E5664" w14:paraId="1C37C316" w14:textId="77777777" w:rsidTr="002C3873">
        <w:trPr>
          <w:trHeight w:val="323"/>
        </w:trPr>
        <w:tc>
          <w:tcPr>
            <w:tcW w:w="696" w:type="dxa"/>
          </w:tcPr>
          <w:p w14:paraId="09C1F4FB" w14:textId="6C385B05" w:rsidR="000E5664" w:rsidRDefault="000E5664" w:rsidP="003102B5">
            <w:pPr>
              <w:spacing w:line="257" w:lineRule="auto"/>
              <w:jc w:val="right"/>
              <w:rPr>
                <w:rFonts w:ascii="Calibri" w:eastAsia="Calibri" w:hAnsi="Calibri" w:cs="Calibri"/>
              </w:rPr>
            </w:pPr>
            <w:r>
              <w:rPr>
                <w:rFonts w:ascii="Calibri" w:eastAsia="Calibri" w:hAnsi="Calibri" w:cs="Calibri"/>
              </w:rPr>
              <w:t>Port</w:t>
            </w:r>
          </w:p>
        </w:tc>
        <w:tc>
          <w:tcPr>
            <w:tcW w:w="1620" w:type="dxa"/>
            <w:shd w:val="clear" w:color="auto" w:fill="auto"/>
          </w:tcPr>
          <w:p w14:paraId="70DFF7BB" w14:textId="6EEA056E" w:rsidR="000E5664" w:rsidRDefault="000E5664">
            <w:pPr>
              <w:rPr>
                <w:rFonts w:ascii="Calibri" w:eastAsia="Calibri" w:hAnsi="Calibri" w:cs="Calibri"/>
              </w:rPr>
            </w:pPr>
            <w:r>
              <w:rPr>
                <w:rFonts w:ascii="Calibri" w:eastAsia="Calibri" w:hAnsi="Calibri" w:cs="Calibri"/>
              </w:rPr>
              <w:t>Service</w:t>
            </w:r>
          </w:p>
        </w:tc>
        <w:tc>
          <w:tcPr>
            <w:tcW w:w="6570" w:type="dxa"/>
            <w:shd w:val="clear" w:color="auto" w:fill="auto"/>
          </w:tcPr>
          <w:p w14:paraId="5B2FA3C3" w14:textId="2456A163" w:rsidR="000E5664" w:rsidRDefault="000E5664">
            <w:pPr>
              <w:rPr>
                <w:rFonts w:ascii="Calibri" w:eastAsia="Calibri" w:hAnsi="Calibri" w:cs="Calibri"/>
              </w:rPr>
            </w:pPr>
            <w:r>
              <w:rPr>
                <w:rFonts w:ascii="Calibri" w:eastAsia="Calibri" w:hAnsi="Calibri" w:cs="Calibri"/>
              </w:rPr>
              <w:t>Explanation</w:t>
            </w:r>
          </w:p>
        </w:tc>
      </w:tr>
      <w:tr w:rsidR="000E5664" w14:paraId="1BF84CDD" w14:textId="2894339F" w:rsidTr="002C3873">
        <w:trPr>
          <w:trHeight w:val="323"/>
        </w:trPr>
        <w:tc>
          <w:tcPr>
            <w:tcW w:w="696" w:type="dxa"/>
          </w:tcPr>
          <w:p w14:paraId="5B02F831" w14:textId="211D3D08" w:rsidR="000E5664" w:rsidRDefault="000E5664" w:rsidP="003102B5">
            <w:pPr>
              <w:spacing w:line="257" w:lineRule="auto"/>
              <w:jc w:val="right"/>
              <w:rPr>
                <w:rFonts w:ascii="Calibri" w:eastAsia="Calibri" w:hAnsi="Calibri" w:cs="Calibri"/>
              </w:rPr>
            </w:pPr>
            <w:r>
              <w:rPr>
                <w:rFonts w:ascii="Calibri" w:eastAsia="Calibri" w:hAnsi="Calibri" w:cs="Calibri"/>
              </w:rPr>
              <w:t>21</w:t>
            </w:r>
          </w:p>
        </w:tc>
        <w:tc>
          <w:tcPr>
            <w:tcW w:w="1620" w:type="dxa"/>
            <w:shd w:val="clear" w:color="auto" w:fill="auto"/>
          </w:tcPr>
          <w:p w14:paraId="75A9DF8D" w14:textId="48CBE456" w:rsidR="000E5664" w:rsidRDefault="000E5664">
            <w:pPr>
              <w:rPr>
                <w:rFonts w:ascii="Calibri" w:eastAsia="Calibri" w:hAnsi="Calibri" w:cs="Calibri"/>
              </w:rPr>
            </w:pPr>
            <w:r>
              <w:rPr>
                <w:rFonts w:ascii="Calibri" w:eastAsia="Calibri" w:hAnsi="Calibri" w:cs="Calibri"/>
              </w:rPr>
              <w:t>FTP</w:t>
            </w:r>
          </w:p>
        </w:tc>
        <w:tc>
          <w:tcPr>
            <w:tcW w:w="6570" w:type="dxa"/>
            <w:shd w:val="clear" w:color="auto" w:fill="auto"/>
          </w:tcPr>
          <w:p w14:paraId="310B0259" w14:textId="709ACC9D" w:rsidR="000E5664" w:rsidRDefault="000E5664">
            <w:pPr>
              <w:rPr>
                <w:rFonts w:ascii="Calibri" w:eastAsia="Calibri" w:hAnsi="Calibri" w:cs="Calibri"/>
              </w:rPr>
            </w:pPr>
            <w:r>
              <w:rPr>
                <w:rFonts w:ascii="Calibri" w:eastAsia="Calibri" w:hAnsi="Calibri" w:cs="Calibri"/>
              </w:rPr>
              <w:t>File Transfer Protocol</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6B9B62D6" w14:textId="77777777" w:rsidTr="002C3873">
        <w:trPr>
          <w:trHeight w:val="48"/>
        </w:trPr>
        <w:tc>
          <w:tcPr>
            <w:tcW w:w="696" w:type="dxa"/>
          </w:tcPr>
          <w:p w14:paraId="0454032F" w14:textId="18C8129C" w:rsidR="000E5664" w:rsidRDefault="000E5664" w:rsidP="003102B5">
            <w:pPr>
              <w:spacing w:line="257" w:lineRule="auto"/>
              <w:jc w:val="right"/>
              <w:rPr>
                <w:rFonts w:ascii="Calibri" w:eastAsia="Calibri" w:hAnsi="Calibri" w:cs="Calibri"/>
              </w:rPr>
            </w:pPr>
            <w:r>
              <w:rPr>
                <w:rFonts w:ascii="Calibri" w:eastAsia="Calibri" w:hAnsi="Calibri" w:cs="Calibri"/>
              </w:rPr>
              <w:t>22</w:t>
            </w:r>
          </w:p>
        </w:tc>
        <w:tc>
          <w:tcPr>
            <w:tcW w:w="1620" w:type="dxa"/>
            <w:shd w:val="clear" w:color="auto" w:fill="auto"/>
          </w:tcPr>
          <w:p w14:paraId="260AE2AA" w14:textId="4EAC1A37" w:rsidR="000E5664" w:rsidRDefault="000E5664">
            <w:pPr>
              <w:rPr>
                <w:rFonts w:ascii="Calibri" w:eastAsia="Calibri" w:hAnsi="Calibri" w:cs="Calibri"/>
              </w:rPr>
            </w:pPr>
            <w:r>
              <w:rPr>
                <w:rFonts w:ascii="Calibri" w:eastAsia="Calibri" w:hAnsi="Calibri" w:cs="Calibri"/>
              </w:rPr>
              <w:t>SSH</w:t>
            </w:r>
          </w:p>
        </w:tc>
        <w:tc>
          <w:tcPr>
            <w:tcW w:w="6570" w:type="dxa"/>
            <w:shd w:val="clear" w:color="auto" w:fill="auto"/>
          </w:tcPr>
          <w:p w14:paraId="0AA65D44" w14:textId="45ED968D" w:rsidR="000E5664" w:rsidRDefault="000E5664">
            <w:pPr>
              <w:rPr>
                <w:rFonts w:ascii="Calibri" w:eastAsia="Calibri" w:hAnsi="Calibri" w:cs="Calibri"/>
              </w:rPr>
            </w:pPr>
            <w:r>
              <w:rPr>
                <w:rFonts w:ascii="Calibri" w:eastAsia="Calibri" w:hAnsi="Calibri" w:cs="Calibri"/>
              </w:rPr>
              <w:t>Secure Shell, Secure Logins, Port Forwarding</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27B7FFDA" w14:textId="77777777" w:rsidTr="002C3873">
        <w:trPr>
          <w:trHeight w:val="48"/>
        </w:trPr>
        <w:tc>
          <w:tcPr>
            <w:tcW w:w="696" w:type="dxa"/>
          </w:tcPr>
          <w:p w14:paraId="7E2E80DD" w14:textId="6F207473" w:rsidR="000E5664" w:rsidRDefault="000E5664" w:rsidP="003102B5">
            <w:pPr>
              <w:spacing w:line="257" w:lineRule="auto"/>
              <w:jc w:val="right"/>
              <w:rPr>
                <w:rFonts w:ascii="Calibri" w:eastAsia="Calibri" w:hAnsi="Calibri" w:cs="Calibri"/>
              </w:rPr>
            </w:pPr>
            <w:r>
              <w:rPr>
                <w:rFonts w:ascii="Calibri" w:eastAsia="Calibri" w:hAnsi="Calibri" w:cs="Calibri"/>
              </w:rPr>
              <w:t>23</w:t>
            </w:r>
          </w:p>
        </w:tc>
        <w:tc>
          <w:tcPr>
            <w:tcW w:w="1620" w:type="dxa"/>
            <w:shd w:val="clear" w:color="auto" w:fill="auto"/>
          </w:tcPr>
          <w:p w14:paraId="59129C3D" w14:textId="42791001" w:rsidR="000E5664" w:rsidRDefault="000E5664">
            <w:pPr>
              <w:rPr>
                <w:rFonts w:ascii="Calibri" w:eastAsia="Calibri" w:hAnsi="Calibri" w:cs="Calibri"/>
              </w:rPr>
            </w:pPr>
            <w:r>
              <w:rPr>
                <w:rFonts w:ascii="Calibri" w:eastAsia="Calibri" w:hAnsi="Calibri" w:cs="Calibri"/>
              </w:rPr>
              <w:t>TELNET</w:t>
            </w:r>
          </w:p>
        </w:tc>
        <w:tc>
          <w:tcPr>
            <w:tcW w:w="6570" w:type="dxa"/>
            <w:shd w:val="clear" w:color="auto" w:fill="auto"/>
          </w:tcPr>
          <w:p w14:paraId="3A00B70A" w14:textId="39937C43" w:rsidR="000E5664" w:rsidRDefault="000E5664">
            <w:pPr>
              <w:rPr>
                <w:rFonts w:ascii="Calibri" w:eastAsia="Calibri" w:hAnsi="Calibri" w:cs="Calibri"/>
              </w:rPr>
            </w:pPr>
            <w:r>
              <w:rPr>
                <w:rFonts w:ascii="Calibri" w:eastAsia="Calibri" w:hAnsi="Calibri" w:cs="Calibri"/>
              </w:rPr>
              <w:t>Telnet Protocol</w:t>
            </w:r>
            <w:r w:rsidR="002C3873">
              <w:rPr>
                <w:rFonts w:ascii="Calibri" w:eastAsia="Calibri" w:hAnsi="Calibri" w:cs="Calibri"/>
              </w:rPr>
              <w:t>-unencrypted text communications</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2C4AE203" w14:textId="77777777" w:rsidTr="002C3873">
        <w:trPr>
          <w:trHeight w:val="48"/>
        </w:trPr>
        <w:tc>
          <w:tcPr>
            <w:tcW w:w="696" w:type="dxa"/>
          </w:tcPr>
          <w:p w14:paraId="551BB37D" w14:textId="0A99D7B8" w:rsidR="000E5664" w:rsidRDefault="000E5664" w:rsidP="003102B5">
            <w:pPr>
              <w:spacing w:line="257" w:lineRule="auto"/>
              <w:jc w:val="right"/>
              <w:rPr>
                <w:rFonts w:ascii="Calibri" w:eastAsia="Calibri" w:hAnsi="Calibri" w:cs="Calibri"/>
              </w:rPr>
            </w:pPr>
            <w:r>
              <w:rPr>
                <w:rFonts w:ascii="Calibri" w:eastAsia="Calibri" w:hAnsi="Calibri" w:cs="Calibri"/>
              </w:rPr>
              <w:t>25</w:t>
            </w:r>
          </w:p>
        </w:tc>
        <w:tc>
          <w:tcPr>
            <w:tcW w:w="1620" w:type="dxa"/>
            <w:shd w:val="clear" w:color="auto" w:fill="auto"/>
          </w:tcPr>
          <w:p w14:paraId="22C1AB76" w14:textId="637309BD" w:rsidR="000E5664" w:rsidRDefault="000E5664">
            <w:pPr>
              <w:rPr>
                <w:rFonts w:ascii="Calibri" w:eastAsia="Calibri" w:hAnsi="Calibri" w:cs="Calibri"/>
              </w:rPr>
            </w:pPr>
            <w:r>
              <w:rPr>
                <w:rFonts w:ascii="Calibri" w:eastAsia="Calibri" w:hAnsi="Calibri" w:cs="Calibri"/>
              </w:rPr>
              <w:t>SMTP</w:t>
            </w:r>
          </w:p>
        </w:tc>
        <w:tc>
          <w:tcPr>
            <w:tcW w:w="6570" w:type="dxa"/>
            <w:shd w:val="clear" w:color="auto" w:fill="auto"/>
          </w:tcPr>
          <w:p w14:paraId="7ADB9AAA" w14:textId="741EE02C" w:rsidR="000E5664" w:rsidRDefault="002C3873">
            <w:pPr>
              <w:rPr>
                <w:rFonts w:ascii="Calibri" w:eastAsia="Calibri" w:hAnsi="Calibri" w:cs="Calibri"/>
              </w:rPr>
            </w:pPr>
            <w:r>
              <w:rPr>
                <w:rFonts w:ascii="Calibri" w:eastAsia="Calibri" w:hAnsi="Calibri" w:cs="Calibri"/>
              </w:rPr>
              <w:t>Simple Mail Transfer Protocol-email routing between mail servers</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6F726A4E" w14:textId="77777777" w:rsidTr="002C3873">
        <w:trPr>
          <w:trHeight w:val="48"/>
        </w:trPr>
        <w:tc>
          <w:tcPr>
            <w:tcW w:w="696" w:type="dxa"/>
          </w:tcPr>
          <w:p w14:paraId="098E41A3" w14:textId="43DCAA5D" w:rsidR="000E5664" w:rsidRDefault="000E5664" w:rsidP="003102B5">
            <w:pPr>
              <w:spacing w:line="257" w:lineRule="auto"/>
              <w:jc w:val="right"/>
              <w:rPr>
                <w:rFonts w:ascii="Calibri" w:eastAsia="Calibri" w:hAnsi="Calibri" w:cs="Calibri"/>
              </w:rPr>
            </w:pPr>
            <w:r>
              <w:rPr>
                <w:rFonts w:ascii="Calibri" w:eastAsia="Calibri" w:hAnsi="Calibri" w:cs="Calibri"/>
              </w:rPr>
              <w:t>53</w:t>
            </w:r>
          </w:p>
        </w:tc>
        <w:tc>
          <w:tcPr>
            <w:tcW w:w="1620" w:type="dxa"/>
            <w:shd w:val="clear" w:color="auto" w:fill="auto"/>
          </w:tcPr>
          <w:p w14:paraId="3178C46F" w14:textId="6EFC7C4B" w:rsidR="000E5664" w:rsidRDefault="000E5664">
            <w:pPr>
              <w:rPr>
                <w:rFonts w:ascii="Calibri" w:eastAsia="Calibri" w:hAnsi="Calibri" w:cs="Calibri"/>
              </w:rPr>
            </w:pPr>
            <w:r>
              <w:rPr>
                <w:rFonts w:ascii="Calibri" w:eastAsia="Calibri" w:hAnsi="Calibri" w:cs="Calibri"/>
              </w:rPr>
              <w:t>DOMAIN</w:t>
            </w:r>
          </w:p>
        </w:tc>
        <w:tc>
          <w:tcPr>
            <w:tcW w:w="6570" w:type="dxa"/>
            <w:shd w:val="clear" w:color="auto" w:fill="auto"/>
          </w:tcPr>
          <w:p w14:paraId="0114B556" w14:textId="7068E64E" w:rsidR="000E5664" w:rsidRDefault="002C3873">
            <w:pPr>
              <w:rPr>
                <w:rFonts w:ascii="Calibri" w:eastAsia="Calibri" w:hAnsi="Calibri" w:cs="Calibri"/>
              </w:rPr>
            </w:pPr>
            <w:r>
              <w:rPr>
                <w:rFonts w:ascii="Calibri" w:eastAsia="Calibri" w:hAnsi="Calibri" w:cs="Calibri"/>
              </w:rPr>
              <w:t>Domain Name System name resolver</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72C03FBC" w14:textId="77777777" w:rsidTr="002C3873">
        <w:trPr>
          <w:trHeight w:val="48"/>
        </w:trPr>
        <w:tc>
          <w:tcPr>
            <w:tcW w:w="696" w:type="dxa"/>
          </w:tcPr>
          <w:p w14:paraId="1B9CCDFE" w14:textId="2C539989" w:rsidR="000E5664" w:rsidRDefault="000E5664" w:rsidP="003102B5">
            <w:pPr>
              <w:spacing w:line="257" w:lineRule="auto"/>
              <w:jc w:val="right"/>
              <w:rPr>
                <w:rFonts w:ascii="Calibri" w:eastAsia="Calibri" w:hAnsi="Calibri" w:cs="Calibri"/>
              </w:rPr>
            </w:pPr>
            <w:r>
              <w:rPr>
                <w:rFonts w:ascii="Calibri" w:eastAsia="Calibri" w:hAnsi="Calibri" w:cs="Calibri"/>
              </w:rPr>
              <w:t>80</w:t>
            </w:r>
          </w:p>
        </w:tc>
        <w:tc>
          <w:tcPr>
            <w:tcW w:w="1620" w:type="dxa"/>
            <w:shd w:val="clear" w:color="auto" w:fill="auto"/>
          </w:tcPr>
          <w:p w14:paraId="69975014" w14:textId="37325129" w:rsidR="000E5664" w:rsidRDefault="000E5664">
            <w:pPr>
              <w:rPr>
                <w:rFonts w:ascii="Calibri" w:eastAsia="Calibri" w:hAnsi="Calibri" w:cs="Calibri"/>
              </w:rPr>
            </w:pPr>
            <w:r>
              <w:rPr>
                <w:rFonts w:ascii="Calibri" w:eastAsia="Calibri" w:hAnsi="Calibri" w:cs="Calibri"/>
              </w:rPr>
              <w:t>HTTP</w:t>
            </w:r>
          </w:p>
        </w:tc>
        <w:tc>
          <w:tcPr>
            <w:tcW w:w="6570" w:type="dxa"/>
            <w:shd w:val="clear" w:color="auto" w:fill="auto"/>
          </w:tcPr>
          <w:p w14:paraId="6CE8020E" w14:textId="67FD0CFD" w:rsidR="000E5664" w:rsidRDefault="002C3873">
            <w:pPr>
              <w:rPr>
                <w:rFonts w:ascii="Calibri" w:eastAsia="Calibri" w:hAnsi="Calibri" w:cs="Calibri"/>
              </w:rPr>
            </w:pPr>
            <w:r>
              <w:rPr>
                <w:rFonts w:ascii="Calibri" w:eastAsia="Calibri" w:hAnsi="Calibri" w:cs="Calibri"/>
              </w:rPr>
              <w:t>Hypertext Transfer Protocol, connection to the internet</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5852D998" w14:textId="77777777" w:rsidTr="002C3873">
        <w:trPr>
          <w:trHeight w:val="48"/>
        </w:trPr>
        <w:tc>
          <w:tcPr>
            <w:tcW w:w="696" w:type="dxa"/>
          </w:tcPr>
          <w:p w14:paraId="2CC87467" w14:textId="7D942756" w:rsidR="000E5664" w:rsidRDefault="000E5664" w:rsidP="003102B5">
            <w:pPr>
              <w:spacing w:line="257" w:lineRule="auto"/>
              <w:jc w:val="right"/>
              <w:rPr>
                <w:rFonts w:ascii="Calibri" w:eastAsia="Calibri" w:hAnsi="Calibri" w:cs="Calibri"/>
              </w:rPr>
            </w:pPr>
            <w:r>
              <w:rPr>
                <w:rFonts w:ascii="Calibri" w:eastAsia="Calibri" w:hAnsi="Calibri" w:cs="Calibri"/>
              </w:rPr>
              <w:t>111</w:t>
            </w:r>
          </w:p>
        </w:tc>
        <w:tc>
          <w:tcPr>
            <w:tcW w:w="1620" w:type="dxa"/>
            <w:shd w:val="clear" w:color="auto" w:fill="auto"/>
          </w:tcPr>
          <w:p w14:paraId="21265FD9" w14:textId="23FD818A" w:rsidR="000E5664" w:rsidRDefault="000E5664">
            <w:pPr>
              <w:rPr>
                <w:rFonts w:ascii="Calibri" w:eastAsia="Calibri" w:hAnsi="Calibri" w:cs="Calibri"/>
              </w:rPr>
            </w:pPr>
            <w:r>
              <w:rPr>
                <w:rFonts w:ascii="Calibri" w:eastAsia="Calibri" w:hAnsi="Calibri" w:cs="Calibri"/>
              </w:rPr>
              <w:t>RCPBIND</w:t>
            </w:r>
          </w:p>
        </w:tc>
        <w:tc>
          <w:tcPr>
            <w:tcW w:w="6570" w:type="dxa"/>
            <w:shd w:val="clear" w:color="auto" w:fill="auto"/>
          </w:tcPr>
          <w:p w14:paraId="5837C5CC" w14:textId="77777777" w:rsidR="000E5664" w:rsidRDefault="000E5664">
            <w:pPr>
              <w:rPr>
                <w:rFonts w:ascii="Calibri" w:eastAsia="Calibri" w:hAnsi="Calibri" w:cs="Calibri"/>
              </w:rPr>
            </w:pPr>
          </w:p>
        </w:tc>
      </w:tr>
      <w:tr w:rsidR="000E5664" w14:paraId="7F3130FB" w14:textId="77777777" w:rsidTr="002C3873">
        <w:trPr>
          <w:trHeight w:val="48"/>
        </w:trPr>
        <w:tc>
          <w:tcPr>
            <w:tcW w:w="696" w:type="dxa"/>
          </w:tcPr>
          <w:p w14:paraId="2B03547E" w14:textId="0B4D9F21" w:rsidR="000E5664" w:rsidRDefault="000E5664" w:rsidP="003102B5">
            <w:pPr>
              <w:spacing w:line="257" w:lineRule="auto"/>
              <w:jc w:val="right"/>
              <w:rPr>
                <w:rFonts w:ascii="Calibri" w:eastAsia="Calibri" w:hAnsi="Calibri" w:cs="Calibri"/>
              </w:rPr>
            </w:pPr>
            <w:r>
              <w:rPr>
                <w:rFonts w:ascii="Calibri" w:eastAsia="Calibri" w:hAnsi="Calibri" w:cs="Calibri"/>
              </w:rPr>
              <w:lastRenderedPageBreak/>
              <w:t>139</w:t>
            </w:r>
          </w:p>
        </w:tc>
        <w:tc>
          <w:tcPr>
            <w:tcW w:w="1620" w:type="dxa"/>
            <w:shd w:val="clear" w:color="auto" w:fill="auto"/>
          </w:tcPr>
          <w:p w14:paraId="39CD27B6" w14:textId="5C2B43D9" w:rsidR="000E5664" w:rsidRDefault="000E5664">
            <w:pPr>
              <w:rPr>
                <w:rFonts w:ascii="Calibri" w:eastAsia="Calibri" w:hAnsi="Calibri" w:cs="Calibri"/>
              </w:rPr>
            </w:pPr>
            <w:r>
              <w:rPr>
                <w:rFonts w:ascii="Calibri" w:eastAsia="Calibri" w:hAnsi="Calibri" w:cs="Calibri"/>
              </w:rPr>
              <w:t>NETBIOS-SSN</w:t>
            </w:r>
          </w:p>
        </w:tc>
        <w:tc>
          <w:tcPr>
            <w:tcW w:w="6570" w:type="dxa"/>
            <w:shd w:val="clear" w:color="auto" w:fill="auto"/>
          </w:tcPr>
          <w:p w14:paraId="0E7944F7" w14:textId="742D56DB" w:rsidR="000E5664" w:rsidRDefault="002F6DB3">
            <w:pPr>
              <w:rPr>
                <w:rFonts w:ascii="Calibri" w:eastAsia="Calibri" w:hAnsi="Calibri" w:cs="Calibri"/>
              </w:rPr>
            </w:pPr>
            <w:r>
              <w:rPr>
                <w:rFonts w:ascii="Calibri" w:eastAsia="Calibri" w:hAnsi="Calibri" w:cs="Calibri"/>
              </w:rPr>
              <w:t>NetBIOS Session Service</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4ACCA431" w14:textId="77777777" w:rsidTr="002C3873">
        <w:trPr>
          <w:trHeight w:val="48"/>
        </w:trPr>
        <w:tc>
          <w:tcPr>
            <w:tcW w:w="696" w:type="dxa"/>
          </w:tcPr>
          <w:p w14:paraId="3AA4A466" w14:textId="2A6DCCAA" w:rsidR="000E5664" w:rsidRDefault="000E5664" w:rsidP="003102B5">
            <w:pPr>
              <w:spacing w:line="257" w:lineRule="auto"/>
              <w:jc w:val="right"/>
              <w:rPr>
                <w:rFonts w:ascii="Calibri" w:eastAsia="Calibri" w:hAnsi="Calibri" w:cs="Calibri"/>
              </w:rPr>
            </w:pPr>
            <w:r>
              <w:rPr>
                <w:rFonts w:ascii="Calibri" w:eastAsia="Calibri" w:hAnsi="Calibri" w:cs="Calibri"/>
              </w:rPr>
              <w:t>445</w:t>
            </w:r>
          </w:p>
        </w:tc>
        <w:tc>
          <w:tcPr>
            <w:tcW w:w="1620" w:type="dxa"/>
            <w:shd w:val="clear" w:color="auto" w:fill="auto"/>
          </w:tcPr>
          <w:p w14:paraId="5943A476" w14:textId="77A27539" w:rsidR="000E5664" w:rsidRDefault="000E5664">
            <w:pPr>
              <w:rPr>
                <w:rFonts w:ascii="Calibri" w:eastAsia="Calibri" w:hAnsi="Calibri" w:cs="Calibri"/>
              </w:rPr>
            </w:pPr>
            <w:r>
              <w:rPr>
                <w:rFonts w:ascii="Calibri" w:eastAsia="Calibri" w:hAnsi="Calibri" w:cs="Calibri"/>
              </w:rPr>
              <w:t>MICROSOFT-DS</w:t>
            </w:r>
          </w:p>
        </w:tc>
        <w:tc>
          <w:tcPr>
            <w:tcW w:w="6570" w:type="dxa"/>
            <w:shd w:val="clear" w:color="auto" w:fill="auto"/>
          </w:tcPr>
          <w:p w14:paraId="130920AE" w14:textId="3FAC634B" w:rsidR="000E5664" w:rsidRDefault="00AF756C">
            <w:pPr>
              <w:rPr>
                <w:rFonts w:ascii="Calibri" w:eastAsia="Calibri" w:hAnsi="Calibri" w:cs="Calibri"/>
              </w:rPr>
            </w:pPr>
            <w:r>
              <w:rPr>
                <w:rFonts w:ascii="Calibri" w:eastAsia="Calibri" w:hAnsi="Calibri" w:cs="Calibri"/>
              </w:rPr>
              <w:t>Samba (Zenmap version info)</w:t>
            </w:r>
          </w:p>
        </w:tc>
      </w:tr>
      <w:tr w:rsidR="000E5664" w14:paraId="28DB2E54" w14:textId="77777777" w:rsidTr="002C3873">
        <w:trPr>
          <w:trHeight w:val="48"/>
        </w:trPr>
        <w:tc>
          <w:tcPr>
            <w:tcW w:w="696" w:type="dxa"/>
          </w:tcPr>
          <w:p w14:paraId="1B4A302E" w14:textId="6F8488A8" w:rsidR="000E5664" w:rsidRDefault="000E5664" w:rsidP="003102B5">
            <w:pPr>
              <w:spacing w:line="257" w:lineRule="auto"/>
              <w:jc w:val="right"/>
              <w:rPr>
                <w:rFonts w:ascii="Calibri" w:eastAsia="Calibri" w:hAnsi="Calibri" w:cs="Calibri"/>
              </w:rPr>
            </w:pPr>
            <w:r>
              <w:rPr>
                <w:rFonts w:ascii="Calibri" w:eastAsia="Calibri" w:hAnsi="Calibri" w:cs="Calibri"/>
              </w:rPr>
              <w:t>512</w:t>
            </w:r>
          </w:p>
        </w:tc>
        <w:tc>
          <w:tcPr>
            <w:tcW w:w="1620" w:type="dxa"/>
            <w:shd w:val="clear" w:color="auto" w:fill="auto"/>
          </w:tcPr>
          <w:p w14:paraId="08271D8C" w14:textId="214B84EB" w:rsidR="000E5664" w:rsidRDefault="000E5664">
            <w:pPr>
              <w:rPr>
                <w:rFonts w:ascii="Calibri" w:eastAsia="Calibri" w:hAnsi="Calibri" w:cs="Calibri"/>
              </w:rPr>
            </w:pPr>
            <w:r>
              <w:rPr>
                <w:rFonts w:ascii="Calibri" w:eastAsia="Calibri" w:hAnsi="Calibri" w:cs="Calibri"/>
              </w:rPr>
              <w:t>EXEC</w:t>
            </w:r>
          </w:p>
        </w:tc>
        <w:tc>
          <w:tcPr>
            <w:tcW w:w="6570" w:type="dxa"/>
            <w:shd w:val="clear" w:color="auto" w:fill="auto"/>
          </w:tcPr>
          <w:p w14:paraId="5FA52640" w14:textId="4229B73E" w:rsidR="000E5664" w:rsidRDefault="00AF756C">
            <w:pPr>
              <w:rPr>
                <w:rFonts w:ascii="Calibri" w:eastAsia="Calibri" w:hAnsi="Calibri" w:cs="Calibri"/>
              </w:rPr>
            </w:pPr>
            <w:r>
              <w:rPr>
                <w:rFonts w:ascii="Calibri" w:eastAsia="Calibri" w:hAnsi="Calibri" w:cs="Calibri"/>
              </w:rPr>
              <w:t>Netkit-rsh (Zenmap version info)</w:t>
            </w:r>
          </w:p>
        </w:tc>
      </w:tr>
      <w:tr w:rsidR="000E5664" w14:paraId="0DF36B82" w14:textId="77777777" w:rsidTr="002C3873">
        <w:trPr>
          <w:trHeight w:val="48"/>
        </w:trPr>
        <w:tc>
          <w:tcPr>
            <w:tcW w:w="696" w:type="dxa"/>
          </w:tcPr>
          <w:p w14:paraId="33E488C1" w14:textId="6683EE2A" w:rsidR="000E5664" w:rsidRDefault="000E5664" w:rsidP="003102B5">
            <w:pPr>
              <w:spacing w:line="257" w:lineRule="auto"/>
              <w:jc w:val="right"/>
              <w:rPr>
                <w:rFonts w:ascii="Calibri" w:eastAsia="Calibri" w:hAnsi="Calibri" w:cs="Calibri"/>
              </w:rPr>
            </w:pPr>
            <w:r>
              <w:rPr>
                <w:rFonts w:ascii="Calibri" w:eastAsia="Calibri" w:hAnsi="Calibri" w:cs="Calibri"/>
              </w:rPr>
              <w:t>513</w:t>
            </w:r>
          </w:p>
        </w:tc>
        <w:tc>
          <w:tcPr>
            <w:tcW w:w="1620" w:type="dxa"/>
            <w:shd w:val="clear" w:color="auto" w:fill="auto"/>
          </w:tcPr>
          <w:p w14:paraId="615F31B2" w14:textId="68622AD2" w:rsidR="000E5664" w:rsidRDefault="000E5664">
            <w:pPr>
              <w:rPr>
                <w:rFonts w:ascii="Calibri" w:eastAsia="Calibri" w:hAnsi="Calibri" w:cs="Calibri"/>
              </w:rPr>
            </w:pPr>
            <w:r>
              <w:rPr>
                <w:rFonts w:ascii="Calibri" w:eastAsia="Calibri" w:hAnsi="Calibri" w:cs="Calibri"/>
              </w:rPr>
              <w:t>LOGIN</w:t>
            </w:r>
          </w:p>
        </w:tc>
        <w:tc>
          <w:tcPr>
            <w:tcW w:w="6570" w:type="dxa"/>
            <w:shd w:val="clear" w:color="auto" w:fill="auto"/>
          </w:tcPr>
          <w:p w14:paraId="1C0274D9" w14:textId="010C3EF9" w:rsidR="000E5664" w:rsidRDefault="00AF756C">
            <w:pPr>
              <w:rPr>
                <w:rFonts w:ascii="Calibri" w:eastAsia="Calibri" w:hAnsi="Calibri" w:cs="Calibri"/>
              </w:rPr>
            </w:pPr>
            <w:r>
              <w:rPr>
                <w:rFonts w:ascii="Calibri" w:eastAsia="Calibri" w:hAnsi="Calibri" w:cs="Calibri"/>
              </w:rPr>
              <w:t>OpenBSD or Solaris rlogind (Zenmap version info)</w:t>
            </w:r>
          </w:p>
        </w:tc>
      </w:tr>
      <w:tr w:rsidR="000E5664" w14:paraId="78EF6961" w14:textId="77777777" w:rsidTr="002C3873">
        <w:trPr>
          <w:trHeight w:val="48"/>
        </w:trPr>
        <w:tc>
          <w:tcPr>
            <w:tcW w:w="696" w:type="dxa"/>
          </w:tcPr>
          <w:p w14:paraId="41A56CC5" w14:textId="636D5A6A" w:rsidR="000E5664" w:rsidRDefault="000E5664" w:rsidP="003102B5">
            <w:pPr>
              <w:spacing w:line="257" w:lineRule="auto"/>
              <w:jc w:val="right"/>
              <w:rPr>
                <w:rFonts w:ascii="Calibri" w:eastAsia="Calibri" w:hAnsi="Calibri" w:cs="Calibri"/>
              </w:rPr>
            </w:pPr>
            <w:r>
              <w:rPr>
                <w:rFonts w:ascii="Calibri" w:eastAsia="Calibri" w:hAnsi="Calibri" w:cs="Calibri"/>
              </w:rPr>
              <w:t>514</w:t>
            </w:r>
          </w:p>
        </w:tc>
        <w:tc>
          <w:tcPr>
            <w:tcW w:w="1620" w:type="dxa"/>
            <w:shd w:val="clear" w:color="auto" w:fill="auto"/>
          </w:tcPr>
          <w:p w14:paraId="024A94AA" w14:textId="3715B213" w:rsidR="000E5664" w:rsidRDefault="000E5664">
            <w:pPr>
              <w:rPr>
                <w:rFonts w:ascii="Calibri" w:eastAsia="Calibri" w:hAnsi="Calibri" w:cs="Calibri"/>
              </w:rPr>
            </w:pPr>
            <w:r>
              <w:rPr>
                <w:rFonts w:ascii="Calibri" w:eastAsia="Calibri" w:hAnsi="Calibri" w:cs="Calibri"/>
              </w:rPr>
              <w:t>SHELL</w:t>
            </w:r>
          </w:p>
        </w:tc>
        <w:tc>
          <w:tcPr>
            <w:tcW w:w="6570" w:type="dxa"/>
            <w:shd w:val="clear" w:color="auto" w:fill="auto"/>
          </w:tcPr>
          <w:p w14:paraId="02360219" w14:textId="073EC6DB" w:rsidR="000E5664" w:rsidRDefault="00AF756C">
            <w:pPr>
              <w:rPr>
                <w:rFonts w:ascii="Calibri" w:eastAsia="Calibri" w:hAnsi="Calibri" w:cs="Calibri"/>
              </w:rPr>
            </w:pPr>
            <w:r>
              <w:rPr>
                <w:rFonts w:ascii="Calibri" w:eastAsia="Calibri" w:hAnsi="Calibri" w:cs="Calibri"/>
              </w:rPr>
              <w:t>Netkit rshd (Zenmap version info)</w:t>
            </w:r>
          </w:p>
        </w:tc>
      </w:tr>
      <w:tr w:rsidR="000E5664" w14:paraId="2AC2BE37" w14:textId="77777777" w:rsidTr="002C3873">
        <w:trPr>
          <w:trHeight w:val="48"/>
        </w:trPr>
        <w:tc>
          <w:tcPr>
            <w:tcW w:w="696" w:type="dxa"/>
          </w:tcPr>
          <w:p w14:paraId="57604E50" w14:textId="62FB1695" w:rsidR="000E5664" w:rsidRDefault="000E5664" w:rsidP="003102B5">
            <w:pPr>
              <w:spacing w:line="257" w:lineRule="auto"/>
              <w:jc w:val="right"/>
              <w:rPr>
                <w:rFonts w:ascii="Calibri" w:eastAsia="Calibri" w:hAnsi="Calibri" w:cs="Calibri"/>
              </w:rPr>
            </w:pPr>
            <w:r>
              <w:rPr>
                <w:rFonts w:ascii="Calibri" w:eastAsia="Calibri" w:hAnsi="Calibri" w:cs="Calibri"/>
              </w:rPr>
              <w:t>1099</w:t>
            </w:r>
          </w:p>
        </w:tc>
        <w:tc>
          <w:tcPr>
            <w:tcW w:w="1620" w:type="dxa"/>
            <w:shd w:val="clear" w:color="auto" w:fill="auto"/>
          </w:tcPr>
          <w:p w14:paraId="24A924D0" w14:textId="1ECA5FEC" w:rsidR="000E5664" w:rsidRDefault="000E5664">
            <w:pPr>
              <w:rPr>
                <w:rFonts w:ascii="Calibri" w:eastAsia="Calibri" w:hAnsi="Calibri" w:cs="Calibri"/>
              </w:rPr>
            </w:pPr>
            <w:r>
              <w:rPr>
                <w:rFonts w:ascii="Calibri" w:eastAsia="Calibri" w:hAnsi="Calibri" w:cs="Calibri"/>
              </w:rPr>
              <w:t>RMIREGISTRY</w:t>
            </w:r>
          </w:p>
        </w:tc>
        <w:tc>
          <w:tcPr>
            <w:tcW w:w="6570" w:type="dxa"/>
            <w:shd w:val="clear" w:color="auto" w:fill="auto"/>
          </w:tcPr>
          <w:p w14:paraId="07F5F990" w14:textId="7D5D027E" w:rsidR="000E5664" w:rsidRDefault="00AF756C">
            <w:pPr>
              <w:rPr>
                <w:rFonts w:ascii="Calibri" w:eastAsia="Calibri" w:hAnsi="Calibri" w:cs="Calibri"/>
              </w:rPr>
            </w:pPr>
            <w:r>
              <w:rPr>
                <w:rFonts w:ascii="Calibri" w:eastAsia="Calibri" w:hAnsi="Calibri" w:cs="Calibri"/>
              </w:rPr>
              <w:t>Java RMI Registery (Zenmap version info)</w:t>
            </w:r>
          </w:p>
        </w:tc>
      </w:tr>
      <w:tr w:rsidR="000E5664" w14:paraId="02333DB0" w14:textId="77777777" w:rsidTr="002C3873">
        <w:trPr>
          <w:trHeight w:val="48"/>
        </w:trPr>
        <w:tc>
          <w:tcPr>
            <w:tcW w:w="696" w:type="dxa"/>
          </w:tcPr>
          <w:p w14:paraId="7CF525C8" w14:textId="524B253B" w:rsidR="000E5664" w:rsidRDefault="000E5664" w:rsidP="003102B5">
            <w:pPr>
              <w:spacing w:line="257" w:lineRule="auto"/>
              <w:jc w:val="right"/>
              <w:rPr>
                <w:rFonts w:ascii="Calibri" w:eastAsia="Calibri" w:hAnsi="Calibri" w:cs="Calibri"/>
              </w:rPr>
            </w:pPr>
            <w:r>
              <w:rPr>
                <w:rFonts w:ascii="Calibri" w:eastAsia="Calibri" w:hAnsi="Calibri" w:cs="Calibri"/>
              </w:rPr>
              <w:t>1524</w:t>
            </w:r>
          </w:p>
        </w:tc>
        <w:tc>
          <w:tcPr>
            <w:tcW w:w="1620" w:type="dxa"/>
            <w:shd w:val="clear" w:color="auto" w:fill="auto"/>
          </w:tcPr>
          <w:p w14:paraId="63B76C67" w14:textId="12B7AA5E" w:rsidR="000E5664" w:rsidRDefault="000E5664">
            <w:pPr>
              <w:rPr>
                <w:rFonts w:ascii="Calibri" w:eastAsia="Calibri" w:hAnsi="Calibri" w:cs="Calibri"/>
              </w:rPr>
            </w:pPr>
            <w:r>
              <w:rPr>
                <w:rFonts w:ascii="Calibri" w:eastAsia="Calibri" w:hAnsi="Calibri" w:cs="Calibri"/>
              </w:rPr>
              <w:t>INGRESLOCK</w:t>
            </w:r>
          </w:p>
        </w:tc>
        <w:tc>
          <w:tcPr>
            <w:tcW w:w="6570" w:type="dxa"/>
            <w:shd w:val="clear" w:color="auto" w:fill="auto"/>
          </w:tcPr>
          <w:p w14:paraId="0EC6AA46" w14:textId="462C68E6" w:rsidR="000E5664" w:rsidRDefault="00AF756C">
            <w:pPr>
              <w:rPr>
                <w:rFonts w:ascii="Calibri" w:eastAsia="Calibri" w:hAnsi="Calibri" w:cs="Calibri"/>
              </w:rPr>
            </w:pPr>
            <w:r>
              <w:rPr>
                <w:rFonts w:ascii="Calibri" w:eastAsia="Calibri" w:hAnsi="Calibri" w:cs="Calibri"/>
              </w:rPr>
              <w:t>Metasploitable root shell (Zenmap version info)</w:t>
            </w:r>
          </w:p>
        </w:tc>
      </w:tr>
      <w:tr w:rsidR="000E5664" w14:paraId="2A292349" w14:textId="77777777" w:rsidTr="002C3873">
        <w:trPr>
          <w:trHeight w:val="48"/>
        </w:trPr>
        <w:tc>
          <w:tcPr>
            <w:tcW w:w="696" w:type="dxa"/>
          </w:tcPr>
          <w:p w14:paraId="1CC50D0B" w14:textId="53A53F85" w:rsidR="000E5664" w:rsidRDefault="000E5664" w:rsidP="003102B5">
            <w:pPr>
              <w:spacing w:line="257" w:lineRule="auto"/>
              <w:jc w:val="right"/>
              <w:rPr>
                <w:rFonts w:ascii="Calibri" w:eastAsia="Calibri" w:hAnsi="Calibri" w:cs="Calibri"/>
              </w:rPr>
            </w:pPr>
            <w:r>
              <w:rPr>
                <w:rFonts w:ascii="Calibri" w:eastAsia="Calibri" w:hAnsi="Calibri" w:cs="Calibri"/>
              </w:rPr>
              <w:t>2049</w:t>
            </w:r>
          </w:p>
        </w:tc>
        <w:tc>
          <w:tcPr>
            <w:tcW w:w="1620" w:type="dxa"/>
            <w:shd w:val="clear" w:color="auto" w:fill="auto"/>
          </w:tcPr>
          <w:p w14:paraId="4E922B59" w14:textId="41F91DC5" w:rsidR="000E5664" w:rsidRDefault="000E5664">
            <w:pPr>
              <w:rPr>
                <w:rFonts w:ascii="Calibri" w:eastAsia="Calibri" w:hAnsi="Calibri" w:cs="Calibri"/>
              </w:rPr>
            </w:pPr>
            <w:r>
              <w:rPr>
                <w:rFonts w:ascii="Calibri" w:eastAsia="Calibri" w:hAnsi="Calibri" w:cs="Calibri"/>
              </w:rPr>
              <w:t>NFS</w:t>
            </w:r>
          </w:p>
        </w:tc>
        <w:tc>
          <w:tcPr>
            <w:tcW w:w="6570" w:type="dxa"/>
            <w:shd w:val="clear" w:color="auto" w:fill="auto"/>
          </w:tcPr>
          <w:p w14:paraId="5895D2B1" w14:textId="5C07E81D" w:rsidR="000E5664" w:rsidRDefault="00AF756C">
            <w:pPr>
              <w:rPr>
                <w:rFonts w:ascii="Calibri" w:eastAsia="Calibri" w:hAnsi="Calibri" w:cs="Calibri"/>
              </w:rPr>
            </w:pPr>
            <w:r>
              <w:rPr>
                <w:rFonts w:ascii="Calibri" w:eastAsia="Calibri" w:hAnsi="Calibri" w:cs="Calibri"/>
              </w:rPr>
              <w:t>Network file system 2-4 (Zenmap version info)</w:t>
            </w:r>
          </w:p>
        </w:tc>
      </w:tr>
      <w:tr w:rsidR="000E5664" w14:paraId="2FD4F69F" w14:textId="77777777" w:rsidTr="002C3873">
        <w:trPr>
          <w:trHeight w:val="48"/>
        </w:trPr>
        <w:tc>
          <w:tcPr>
            <w:tcW w:w="696" w:type="dxa"/>
          </w:tcPr>
          <w:p w14:paraId="43097F67" w14:textId="4725AFC5" w:rsidR="000E5664" w:rsidRDefault="000E5664" w:rsidP="003102B5">
            <w:pPr>
              <w:spacing w:line="257" w:lineRule="auto"/>
              <w:jc w:val="right"/>
              <w:rPr>
                <w:rFonts w:ascii="Calibri" w:eastAsia="Calibri" w:hAnsi="Calibri" w:cs="Calibri"/>
              </w:rPr>
            </w:pPr>
            <w:r>
              <w:rPr>
                <w:rFonts w:ascii="Calibri" w:eastAsia="Calibri" w:hAnsi="Calibri" w:cs="Calibri"/>
              </w:rPr>
              <w:t>3306</w:t>
            </w:r>
          </w:p>
        </w:tc>
        <w:tc>
          <w:tcPr>
            <w:tcW w:w="1620" w:type="dxa"/>
            <w:shd w:val="clear" w:color="auto" w:fill="auto"/>
          </w:tcPr>
          <w:p w14:paraId="5E695F98" w14:textId="36C01FB0" w:rsidR="000E5664" w:rsidRDefault="000E5664">
            <w:pPr>
              <w:rPr>
                <w:rFonts w:ascii="Calibri" w:eastAsia="Calibri" w:hAnsi="Calibri" w:cs="Calibri"/>
              </w:rPr>
            </w:pPr>
            <w:r>
              <w:rPr>
                <w:rFonts w:ascii="Calibri" w:eastAsia="Calibri" w:hAnsi="Calibri" w:cs="Calibri"/>
              </w:rPr>
              <w:t>MYSQL</w:t>
            </w:r>
          </w:p>
        </w:tc>
        <w:tc>
          <w:tcPr>
            <w:tcW w:w="6570" w:type="dxa"/>
            <w:shd w:val="clear" w:color="auto" w:fill="auto"/>
          </w:tcPr>
          <w:p w14:paraId="0B852782" w14:textId="1EC0E20F" w:rsidR="000E5664" w:rsidRDefault="002F6DB3">
            <w:pPr>
              <w:rPr>
                <w:rFonts w:ascii="Calibri" w:eastAsia="Calibri" w:hAnsi="Calibri" w:cs="Calibri"/>
              </w:rPr>
            </w:pPr>
            <w:r>
              <w:rPr>
                <w:rFonts w:ascii="Calibri" w:eastAsia="Calibri" w:hAnsi="Calibri" w:cs="Calibri"/>
              </w:rPr>
              <w:t>MySQL database system</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7563531C" w14:textId="77777777" w:rsidTr="002C3873">
        <w:trPr>
          <w:trHeight w:val="48"/>
        </w:trPr>
        <w:tc>
          <w:tcPr>
            <w:tcW w:w="696" w:type="dxa"/>
          </w:tcPr>
          <w:p w14:paraId="4D4DD619" w14:textId="20DC9F60" w:rsidR="000E5664" w:rsidRDefault="000E5664" w:rsidP="003102B5">
            <w:pPr>
              <w:spacing w:line="257" w:lineRule="auto"/>
              <w:jc w:val="right"/>
              <w:rPr>
                <w:rFonts w:ascii="Calibri" w:eastAsia="Calibri" w:hAnsi="Calibri" w:cs="Calibri"/>
              </w:rPr>
            </w:pPr>
            <w:r>
              <w:rPr>
                <w:rFonts w:ascii="Calibri" w:eastAsia="Calibri" w:hAnsi="Calibri" w:cs="Calibri"/>
              </w:rPr>
              <w:t>5432</w:t>
            </w:r>
          </w:p>
        </w:tc>
        <w:tc>
          <w:tcPr>
            <w:tcW w:w="1620" w:type="dxa"/>
            <w:shd w:val="clear" w:color="auto" w:fill="auto"/>
          </w:tcPr>
          <w:p w14:paraId="3E1B648F" w14:textId="418317E5" w:rsidR="000E5664" w:rsidRDefault="000E5664">
            <w:pPr>
              <w:rPr>
                <w:rFonts w:ascii="Calibri" w:eastAsia="Calibri" w:hAnsi="Calibri" w:cs="Calibri"/>
              </w:rPr>
            </w:pPr>
            <w:r>
              <w:rPr>
                <w:rFonts w:ascii="Calibri" w:eastAsia="Calibri" w:hAnsi="Calibri" w:cs="Calibri"/>
              </w:rPr>
              <w:t>POSTGRESQL</w:t>
            </w:r>
          </w:p>
        </w:tc>
        <w:tc>
          <w:tcPr>
            <w:tcW w:w="6570" w:type="dxa"/>
            <w:shd w:val="clear" w:color="auto" w:fill="auto"/>
          </w:tcPr>
          <w:p w14:paraId="3BED95DF" w14:textId="547EF31E" w:rsidR="000E5664" w:rsidRDefault="002F6DB3">
            <w:pPr>
              <w:rPr>
                <w:rFonts w:ascii="Calibri" w:eastAsia="Calibri" w:hAnsi="Calibri" w:cs="Calibri"/>
              </w:rPr>
            </w:pPr>
            <w:r>
              <w:rPr>
                <w:rFonts w:ascii="Calibri" w:eastAsia="Calibri" w:hAnsi="Calibri" w:cs="Calibri"/>
              </w:rPr>
              <w:t>PostgreSQL database system</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612A9AC3" w14:textId="77777777" w:rsidTr="002C3873">
        <w:trPr>
          <w:trHeight w:val="48"/>
        </w:trPr>
        <w:tc>
          <w:tcPr>
            <w:tcW w:w="696" w:type="dxa"/>
          </w:tcPr>
          <w:p w14:paraId="1E3DA826" w14:textId="5D368CDD" w:rsidR="000E5664" w:rsidRDefault="000E5664" w:rsidP="003102B5">
            <w:pPr>
              <w:spacing w:line="257" w:lineRule="auto"/>
              <w:jc w:val="right"/>
              <w:rPr>
                <w:rFonts w:ascii="Calibri" w:eastAsia="Calibri" w:hAnsi="Calibri" w:cs="Calibri"/>
              </w:rPr>
            </w:pPr>
            <w:r>
              <w:rPr>
                <w:rFonts w:ascii="Calibri" w:eastAsia="Calibri" w:hAnsi="Calibri" w:cs="Calibri"/>
              </w:rPr>
              <w:t>6667</w:t>
            </w:r>
          </w:p>
        </w:tc>
        <w:tc>
          <w:tcPr>
            <w:tcW w:w="1620" w:type="dxa"/>
            <w:shd w:val="clear" w:color="auto" w:fill="auto"/>
          </w:tcPr>
          <w:p w14:paraId="3E686C15" w14:textId="298B9672" w:rsidR="000E5664" w:rsidRDefault="000E5664">
            <w:pPr>
              <w:rPr>
                <w:rFonts w:ascii="Calibri" w:eastAsia="Calibri" w:hAnsi="Calibri" w:cs="Calibri"/>
              </w:rPr>
            </w:pPr>
            <w:r>
              <w:rPr>
                <w:rFonts w:ascii="Calibri" w:eastAsia="Calibri" w:hAnsi="Calibri" w:cs="Calibri"/>
              </w:rPr>
              <w:t>IRC</w:t>
            </w:r>
          </w:p>
        </w:tc>
        <w:tc>
          <w:tcPr>
            <w:tcW w:w="6570" w:type="dxa"/>
            <w:shd w:val="clear" w:color="auto" w:fill="auto"/>
          </w:tcPr>
          <w:p w14:paraId="470736E6" w14:textId="64A4E448" w:rsidR="000E5664" w:rsidRDefault="002F6DB3">
            <w:pPr>
              <w:rPr>
                <w:rFonts w:ascii="Calibri" w:eastAsia="Calibri" w:hAnsi="Calibri" w:cs="Calibri"/>
              </w:rPr>
            </w:pPr>
            <w:r>
              <w:rPr>
                <w:rFonts w:ascii="Calibri" w:eastAsia="Calibri" w:hAnsi="Calibri" w:cs="Calibri"/>
              </w:rPr>
              <w:t>Internet Relay Chat</w:t>
            </w:r>
            <w:r w:rsidR="002F4561">
              <w:rPr>
                <w:rFonts w:ascii="Calibri" w:eastAsia="Calibri" w:hAnsi="Calibri" w:cs="Calibri"/>
              </w:rPr>
              <w:t xml:space="preserve"> [</w:t>
            </w:r>
            <w:r w:rsidR="006242F0">
              <w:rPr>
                <w:rFonts w:ascii="Calibri" w:eastAsia="Calibri" w:hAnsi="Calibri" w:cs="Calibri"/>
              </w:rPr>
              <w:t>4</w:t>
            </w:r>
            <w:r w:rsidR="002F4561">
              <w:rPr>
                <w:rFonts w:ascii="Calibri" w:eastAsia="Calibri" w:hAnsi="Calibri" w:cs="Calibri"/>
              </w:rPr>
              <w:t>]</w:t>
            </w:r>
          </w:p>
        </w:tc>
      </w:tr>
      <w:tr w:rsidR="000E5664" w14:paraId="3E6A0746" w14:textId="77777777" w:rsidTr="002C3873">
        <w:trPr>
          <w:trHeight w:val="48"/>
        </w:trPr>
        <w:tc>
          <w:tcPr>
            <w:tcW w:w="696" w:type="dxa"/>
          </w:tcPr>
          <w:p w14:paraId="7A25E1F0" w14:textId="4A0C5691" w:rsidR="000E5664" w:rsidRDefault="000E5664" w:rsidP="003102B5">
            <w:pPr>
              <w:spacing w:line="257" w:lineRule="auto"/>
              <w:jc w:val="right"/>
              <w:rPr>
                <w:rFonts w:ascii="Calibri" w:eastAsia="Calibri" w:hAnsi="Calibri" w:cs="Calibri"/>
              </w:rPr>
            </w:pPr>
            <w:r>
              <w:rPr>
                <w:rFonts w:ascii="Calibri" w:eastAsia="Calibri" w:hAnsi="Calibri" w:cs="Calibri"/>
              </w:rPr>
              <w:t>8009</w:t>
            </w:r>
          </w:p>
        </w:tc>
        <w:tc>
          <w:tcPr>
            <w:tcW w:w="1620" w:type="dxa"/>
            <w:shd w:val="clear" w:color="auto" w:fill="auto"/>
          </w:tcPr>
          <w:p w14:paraId="1A59A93A" w14:textId="25747718" w:rsidR="000E5664" w:rsidRDefault="000E5664">
            <w:pPr>
              <w:rPr>
                <w:rFonts w:ascii="Calibri" w:eastAsia="Calibri" w:hAnsi="Calibri" w:cs="Calibri"/>
              </w:rPr>
            </w:pPr>
            <w:r>
              <w:rPr>
                <w:rFonts w:ascii="Calibri" w:eastAsia="Calibri" w:hAnsi="Calibri" w:cs="Calibri"/>
              </w:rPr>
              <w:t>AJP13</w:t>
            </w:r>
          </w:p>
        </w:tc>
        <w:tc>
          <w:tcPr>
            <w:tcW w:w="6570" w:type="dxa"/>
            <w:shd w:val="clear" w:color="auto" w:fill="auto"/>
          </w:tcPr>
          <w:p w14:paraId="7CBDE56A" w14:textId="38967918" w:rsidR="000E5664" w:rsidRDefault="00AF756C">
            <w:pPr>
              <w:rPr>
                <w:rFonts w:ascii="Calibri" w:eastAsia="Calibri" w:hAnsi="Calibri" w:cs="Calibri"/>
              </w:rPr>
            </w:pPr>
            <w:r>
              <w:rPr>
                <w:rFonts w:ascii="Calibri" w:eastAsia="Calibri" w:hAnsi="Calibri" w:cs="Calibri"/>
              </w:rPr>
              <w:t>Apache Jserv</w:t>
            </w:r>
            <w:r w:rsidR="00EC0B46">
              <w:rPr>
                <w:rFonts w:ascii="Calibri" w:eastAsia="Calibri" w:hAnsi="Calibri" w:cs="Calibri"/>
              </w:rPr>
              <w:t xml:space="preserve"> (Zenmap version info)</w:t>
            </w:r>
          </w:p>
        </w:tc>
      </w:tr>
      <w:tr w:rsidR="000E5664" w14:paraId="6551360E" w14:textId="77777777" w:rsidTr="002C3873">
        <w:trPr>
          <w:trHeight w:val="48"/>
        </w:trPr>
        <w:tc>
          <w:tcPr>
            <w:tcW w:w="696" w:type="dxa"/>
          </w:tcPr>
          <w:p w14:paraId="7430A3D8" w14:textId="239159D1" w:rsidR="000E5664" w:rsidRDefault="000E5664" w:rsidP="003102B5">
            <w:pPr>
              <w:spacing w:line="257" w:lineRule="auto"/>
              <w:jc w:val="right"/>
              <w:rPr>
                <w:rFonts w:ascii="Calibri" w:eastAsia="Calibri" w:hAnsi="Calibri" w:cs="Calibri"/>
              </w:rPr>
            </w:pPr>
            <w:r>
              <w:rPr>
                <w:rFonts w:ascii="Calibri" w:eastAsia="Calibri" w:hAnsi="Calibri" w:cs="Calibri"/>
              </w:rPr>
              <w:t>8180</w:t>
            </w:r>
          </w:p>
        </w:tc>
        <w:tc>
          <w:tcPr>
            <w:tcW w:w="1620" w:type="dxa"/>
            <w:shd w:val="clear" w:color="auto" w:fill="auto"/>
          </w:tcPr>
          <w:p w14:paraId="090A972C" w14:textId="5CDEDE2A" w:rsidR="000E5664" w:rsidRDefault="000E5664">
            <w:pPr>
              <w:rPr>
                <w:rFonts w:ascii="Calibri" w:eastAsia="Calibri" w:hAnsi="Calibri" w:cs="Calibri"/>
              </w:rPr>
            </w:pPr>
            <w:r>
              <w:rPr>
                <w:rFonts w:ascii="Calibri" w:eastAsia="Calibri" w:hAnsi="Calibri" w:cs="Calibri"/>
              </w:rPr>
              <w:t>UNKNOWN</w:t>
            </w:r>
          </w:p>
        </w:tc>
        <w:tc>
          <w:tcPr>
            <w:tcW w:w="6570" w:type="dxa"/>
            <w:shd w:val="clear" w:color="auto" w:fill="auto"/>
          </w:tcPr>
          <w:p w14:paraId="765636A4" w14:textId="13807ECA" w:rsidR="000E5664" w:rsidRDefault="002F6DB3">
            <w:pPr>
              <w:rPr>
                <w:rFonts w:ascii="Calibri" w:eastAsia="Calibri" w:hAnsi="Calibri" w:cs="Calibri"/>
              </w:rPr>
            </w:pPr>
            <w:r>
              <w:rPr>
                <w:rFonts w:ascii="Calibri" w:eastAsia="Calibri" w:hAnsi="Calibri" w:cs="Calibri"/>
              </w:rPr>
              <w:t xml:space="preserve">Regular Nmap scan pulled no results for this port </w:t>
            </w:r>
          </w:p>
        </w:tc>
      </w:tr>
    </w:tbl>
    <w:p w14:paraId="144BAFC1" w14:textId="77777777" w:rsidR="001026F1" w:rsidRDefault="001026F1" w:rsidP="1392DED7">
      <w:pPr>
        <w:spacing w:line="257" w:lineRule="auto"/>
        <w:rPr>
          <w:rFonts w:ascii="Calibri" w:eastAsia="Calibri" w:hAnsi="Calibri" w:cs="Calibri"/>
          <w:b/>
          <w:bCs/>
        </w:rPr>
      </w:pPr>
    </w:p>
    <w:p w14:paraId="16F8C015" w14:textId="66D85542" w:rsidR="003877E8" w:rsidRDefault="017C0E35" w:rsidP="1392DED7">
      <w:pPr>
        <w:spacing w:line="257" w:lineRule="auto"/>
      </w:pPr>
      <w:r w:rsidRPr="1392DED7">
        <w:rPr>
          <w:rFonts w:ascii="Calibri" w:eastAsia="Calibri" w:hAnsi="Calibri" w:cs="Calibri"/>
          <w:b/>
          <w:bCs/>
        </w:rPr>
        <w:t>Zenmap Scan</w:t>
      </w:r>
    </w:p>
    <w:p w14:paraId="1213C2A1" w14:textId="5C30149E" w:rsidR="0068320B" w:rsidRPr="0068320B" w:rsidRDefault="00395B2D" w:rsidP="1392DED7">
      <w:pPr>
        <w:spacing w:line="257" w:lineRule="auto"/>
        <w:rPr>
          <w:rFonts w:ascii="Calibri" w:eastAsia="Calibri" w:hAnsi="Calibri" w:cs="Calibri"/>
        </w:rPr>
      </w:pPr>
      <w:r>
        <w:rPr>
          <w:rFonts w:ascii="Calibri" w:eastAsia="Calibri" w:hAnsi="Calibri" w:cs="Calibri"/>
        </w:rPr>
        <w:t xml:space="preserve">I proceeded to accomplish a Zenmap </w:t>
      </w:r>
      <w:r w:rsidR="00943E01">
        <w:rPr>
          <w:rFonts w:ascii="Calibri" w:eastAsia="Calibri" w:hAnsi="Calibri" w:cs="Calibri"/>
        </w:rPr>
        <w:t xml:space="preserve">scan, and the following are screenshot results of that scan: </w:t>
      </w:r>
    </w:p>
    <w:p w14:paraId="7684B8AC" w14:textId="2CC2A3B7" w:rsidR="0068320B" w:rsidRDefault="0068320B" w:rsidP="1392DED7">
      <w:pPr>
        <w:spacing w:line="257" w:lineRule="auto"/>
        <w:rPr>
          <w:rFonts w:ascii="Calibri" w:eastAsia="Calibri" w:hAnsi="Calibri" w:cs="Calibri"/>
          <w:b/>
          <w:bCs/>
        </w:rPr>
      </w:pPr>
      <w:r>
        <w:rPr>
          <w:noProof/>
        </w:rPr>
        <w:drawing>
          <wp:inline distT="0" distB="0" distL="0" distR="0" wp14:anchorId="420F5FB9" wp14:editId="62D8178B">
            <wp:extent cx="5135880" cy="3322410"/>
            <wp:effectExtent l="0" t="0" r="762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059" cy="3330935"/>
                    </a:xfrm>
                    <a:prstGeom prst="rect">
                      <a:avLst/>
                    </a:prstGeom>
                    <a:noFill/>
                    <a:ln>
                      <a:noFill/>
                    </a:ln>
                  </pic:spPr>
                </pic:pic>
              </a:graphicData>
            </a:graphic>
          </wp:inline>
        </w:drawing>
      </w:r>
    </w:p>
    <w:p w14:paraId="639B35A3" w14:textId="0C282C11" w:rsidR="0068320B" w:rsidRPr="00C232EC" w:rsidRDefault="00C232EC" w:rsidP="1392DED7">
      <w:pPr>
        <w:spacing w:line="257" w:lineRule="auto"/>
        <w:rPr>
          <w:rFonts w:ascii="Calibri" w:eastAsia="Calibri" w:hAnsi="Calibri" w:cs="Calibri"/>
          <w:u w:val="single"/>
        </w:rPr>
      </w:pPr>
      <w:r w:rsidRPr="00C232EC">
        <w:rPr>
          <w:rFonts w:ascii="Calibri" w:eastAsia="Calibri" w:hAnsi="Calibri" w:cs="Calibri"/>
          <w:u w:val="single"/>
        </w:rPr>
        <w:lastRenderedPageBreak/>
        <w:t>Screenshot</w:t>
      </w:r>
      <w:r w:rsidR="0068320B" w:rsidRPr="00C232EC">
        <w:rPr>
          <w:rFonts w:ascii="Calibri" w:eastAsia="Calibri" w:hAnsi="Calibri" w:cs="Calibri"/>
          <w:u w:val="single"/>
        </w:rPr>
        <w:t xml:space="preserve"> 1: Ports 21, 22, 23, 25, 53, and 80 open.</w:t>
      </w:r>
    </w:p>
    <w:p w14:paraId="576EC3C1" w14:textId="77777777" w:rsidR="0068320B" w:rsidRDefault="0068320B" w:rsidP="1392DED7">
      <w:pPr>
        <w:spacing w:line="257" w:lineRule="auto"/>
        <w:rPr>
          <w:rFonts w:ascii="Calibri" w:eastAsia="Calibri" w:hAnsi="Calibri" w:cs="Calibri"/>
          <w:b/>
          <w:bCs/>
        </w:rPr>
      </w:pPr>
    </w:p>
    <w:p w14:paraId="18922B66" w14:textId="1125C6C1" w:rsidR="0068320B" w:rsidRDefault="0068320B" w:rsidP="1392DED7">
      <w:pPr>
        <w:spacing w:line="257" w:lineRule="auto"/>
        <w:rPr>
          <w:rFonts w:ascii="Calibri" w:eastAsia="Calibri" w:hAnsi="Calibri" w:cs="Calibri"/>
          <w:b/>
          <w:bCs/>
        </w:rPr>
      </w:pPr>
      <w:r>
        <w:rPr>
          <w:noProof/>
        </w:rPr>
        <w:drawing>
          <wp:inline distT="0" distB="0" distL="0" distR="0" wp14:anchorId="71469B86" wp14:editId="7522229B">
            <wp:extent cx="5943600" cy="305625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3256F777" w14:textId="72D06E4A" w:rsidR="00943E01" w:rsidRPr="00C232EC" w:rsidRDefault="00B578D1" w:rsidP="1392DED7">
      <w:pPr>
        <w:spacing w:line="257" w:lineRule="auto"/>
        <w:rPr>
          <w:rFonts w:ascii="Calibri" w:eastAsia="Calibri" w:hAnsi="Calibri" w:cs="Calibri"/>
          <w:u w:val="single"/>
        </w:rPr>
      </w:pPr>
      <w:r>
        <w:rPr>
          <w:rFonts w:ascii="Calibri" w:eastAsia="Calibri" w:hAnsi="Calibri" w:cs="Calibri"/>
          <w:u w:val="single"/>
        </w:rPr>
        <w:t>Screenshot</w:t>
      </w:r>
      <w:r w:rsidR="00943E01" w:rsidRPr="00C232EC">
        <w:rPr>
          <w:rFonts w:ascii="Calibri" w:eastAsia="Calibri" w:hAnsi="Calibri" w:cs="Calibri"/>
          <w:u w:val="single"/>
        </w:rPr>
        <w:t xml:space="preserve"> 2: Ports</w:t>
      </w:r>
      <w:r w:rsidR="0068320B" w:rsidRPr="00C232EC">
        <w:rPr>
          <w:rFonts w:ascii="Calibri" w:eastAsia="Calibri" w:hAnsi="Calibri" w:cs="Calibri"/>
          <w:u w:val="single"/>
        </w:rPr>
        <w:t xml:space="preserve"> 111, 139, 445, 512, 513, 514, 1099, 1524, 2049, 3306, 5432, 6667, 8009, 8180.</w:t>
      </w:r>
    </w:p>
    <w:p w14:paraId="4C3C7C86" w14:textId="77777777" w:rsidR="0068320B" w:rsidRDefault="0068320B" w:rsidP="1392DED7">
      <w:pPr>
        <w:spacing w:line="257" w:lineRule="auto"/>
        <w:rPr>
          <w:rFonts w:ascii="Calibri" w:eastAsia="Calibri" w:hAnsi="Calibri" w:cs="Calibri"/>
          <w:b/>
          <w:bCs/>
        </w:rPr>
      </w:pPr>
    </w:p>
    <w:p w14:paraId="1E393265" w14:textId="312AA659" w:rsidR="003877E8" w:rsidRDefault="21594915" w:rsidP="1392DED7">
      <w:pPr>
        <w:spacing w:line="257" w:lineRule="auto"/>
      </w:pPr>
      <w:r w:rsidRPr="7E481E9F">
        <w:rPr>
          <w:rFonts w:ascii="Calibri" w:eastAsia="Calibri" w:hAnsi="Calibri" w:cs="Calibri"/>
          <w:b/>
          <w:bCs/>
        </w:rPr>
        <w:t>OpenVAS</w:t>
      </w:r>
      <w:r w:rsidR="017C0E35" w:rsidRPr="7E481E9F">
        <w:rPr>
          <w:rFonts w:ascii="Calibri" w:eastAsia="Calibri" w:hAnsi="Calibri" w:cs="Calibri"/>
          <w:b/>
          <w:bCs/>
        </w:rPr>
        <w:t xml:space="preserve"> Scan</w:t>
      </w:r>
    </w:p>
    <w:p w14:paraId="08AC5A79" w14:textId="2117831D" w:rsidR="003877E8" w:rsidRDefault="00B35AEE" w:rsidP="7E481E9F">
      <w:pPr>
        <w:spacing w:line="257" w:lineRule="auto"/>
        <w:rPr>
          <w:rFonts w:ascii="Calibri" w:eastAsia="Calibri" w:hAnsi="Calibri" w:cs="Calibri"/>
        </w:rPr>
      </w:pPr>
      <w:r>
        <w:rPr>
          <w:rFonts w:ascii="Calibri" w:eastAsia="Calibri" w:hAnsi="Calibri" w:cs="Calibri"/>
        </w:rPr>
        <w:t>The</w:t>
      </w:r>
      <w:r w:rsidR="00E071A1">
        <w:rPr>
          <w:rFonts w:ascii="Calibri" w:eastAsia="Calibri" w:hAnsi="Calibri" w:cs="Calibri"/>
        </w:rPr>
        <w:t xml:space="preserve"> OpenVAS scan </w:t>
      </w:r>
      <w:r w:rsidR="00407FC5">
        <w:rPr>
          <w:rFonts w:ascii="Calibri" w:eastAsia="Calibri" w:hAnsi="Calibri" w:cs="Calibri"/>
        </w:rPr>
        <w:t xml:space="preserve">revealed </w:t>
      </w:r>
      <w:r w:rsidR="00780618">
        <w:rPr>
          <w:rFonts w:ascii="Calibri" w:eastAsia="Calibri" w:hAnsi="Calibri" w:cs="Calibri"/>
        </w:rPr>
        <w:t>many</w:t>
      </w:r>
      <w:r w:rsidR="00407FC5">
        <w:rPr>
          <w:rFonts w:ascii="Calibri" w:eastAsia="Calibri" w:hAnsi="Calibri" w:cs="Calibri"/>
        </w:rPr>
        <w:t xml:space="preserve"> vulnerabilities</w:t>
      </w:r>
      <w:r w:rsidR="00780618">
        <w:rPr>
          <w:rFonts w:ascii="Calibri" w:eastAsia="Calibri" w:hAnsi="Calibri" w:cs="Calibri"/>
        </w:rPr>
        <w:t>.</w:t>
      </w:r>
      <w:r w:rsidR="00407FC5">
        <w:rPr>
          <w:rFonts w:ascii="Calibri" w:eastAsia="Calibri" w:hAnsi="Calibri" w:cs="Calibri"/>
        </w:rPr>
        <w:t xml:space="preserve"> </w:t>
      </w:r>
      <w:r w:rsidR="00780618">
        <w:rPr>
          <w:rFonts w:ascii="Calibri" w:eastAsia="Calibri" w:hAnsi="Calibri" w:cs="Calibri"/>
        </w:rPr>
        <w:t>T</w:t>
      </w:r>
      <w:r w:rsidR="00407FC5">
        <w:rPr>
          <w:rFonts w:ascii="Calibri" w:eastAsia="Calibri" w:hAnsi="Calibri" w:cs="Calibri"/>
        </w:rPr>
        <w:t>he results are in the screenshots below</w:t>
      </w:r>
      <w:r>
        <w:rPr>
          <w:rFonts w:ascii="Calibri" w:eastAsia="Calibri" w:hAnsi="Calibri" w:cs="Calibri"/>
        </w:rPr>
        <w:t>:</w:t>
      </w:r>
    </w:p>
    <w:p w14:paraId="3B135DAD" w14:textId="1799254D" w:rsidR="00407FC5" w:rsidRDefault="00BD40F4" w:rsidP="7E481E9F">
      <w:pPr>
        <w:spacing w:line="257" w:lineRule="auto"/>
        <w:rPr>
          <w:rFonts w:ascii="Calibri" w:eastAsia="Calibri" w:hAnsi="Calibri" w:cs="Calibri"/>
        </w:rPr>
      </w:pPr>
      <w:r>
        <w:rPr>
          <w:rFonts w:ascii="Calibri" w:eastAsia="Calibri" w:hAnsi="Calibri" w:cs="Calibri"/>
          <w:noProof/>
        </w:rPr>
        <w:drawing>
          <wp:inline distT="0" distB="0" distL="0" distR="0" wp14:anchorId="273B9F8B" wp14:editId="084FCF8B">
            <wp:extent cx="6667500" cy="32155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2995" cy="3261625"/>
                    </a:xfrm>
                    <a:prstGeom prst="rect">
                      <a:avLst/>
                    </a:prstGeom>
                    <a:noFill/>
                    <a:ln>
                      <a:noFill/>
                    </a:ln>
                  </pic:spPr>
                </pic:pic>
              </a:graphicData>
            </a:graphic>
          </wp:inline>
        </w:drawing>
      </w:r>
    </w:p>
    <w:p w14:paraId="6938A694" w14:textId="3804682B" w:rsidR="00BD40F4" w:rsidRPr="00C232EC" w:rsidRDefault="00B578D1" w:rsidP="7E481E9F">
      <w:pPr>
        <w:spacing w:line="257" w:lineRule="auto"/>
        <w:rPr>
          <w:rFonts w:ascii="Calibri" w:eastAsia="Calibri" w:hAnsi="Calibri" w:cs="Calibri"/>
          <w:u w:val="single"/>
        </w:rPr>
      </w:pPr>
      <w:r>
        <w:rPr>
          <w:rFonts w:ascii="Calibri" w:eastAsia="Calibri" w:hAnsi="Calibri" w:cs="Calibri"/>
          <w:u w:val="single"/>
        </w:rPr>
        <w:lastRenderedPageBreak/>
        <w:t>Screenshot</w:t>
      </w:r>
      <w:r w:rsidR="00BD40F4" w:rsidRPr="00C232EC">
        <w:rPr>
          <w:rFonts w:ascii="Calibri" w:eastAsia="Calibri" w:hAnsi="Calibri" w:cs="Calibri"/>
          <w:u w:val="single"/>
        </w:rPr>
        <w:t xml:space="preserve"> 3: </w:t>
      </w:r>
      <w:r w:rsidR="00E31153" w:rsidRPr="00C232EC">
        <w:rPr>
          <w:rFonts w:ascii="Calibri" w:eastAsia="Calibri" w:hAnsi="Calibri" w:cs="Calibri"/>
          <w:u w:val="single"/>
        </w:rPr>
        <w:t>OpenVAS scan results.</w:t>
      </w:r>
    </w:p>
    <w:p w14:paraId="3B55443D" w14:textId="77777777" w:rsidR="00C232EC" w:rsidRDefault="00C232EC" w:rsidP="7E481E9F">
      <w:pPr>
        <w:spacing w:line="257" w:lineRule="auto"/>
        <w:rPr>
          <w:rFonts w:ascii="Calibri" w:eastAsia="Calibri" w:hAnsi="Calibri" w:cs="Calibri"/>
        </w:rPr>
      </w:pPr>
    </w:p>
    <w:p w14:paraId="7D10DAA9" w14:textId="7C2F3D72" w:rsidR="00E31153" w:rsidRDefault="00E31153" w:rsidP="7E481E9F">
      <w:pPr>
        <w:spacing w:line="257" w:lineRule="auto"/>
        <w:rPr>
          <w:rFonts w:ascii="Calibri" w:eastAsia="Calibri" w:hAnsi="Calibri" w:cs="Calibri"/>
        </w:rPr>
      </w:pPr>
      <w:r>
        <w:rPr>
          <w:rFonts w:ascii="Calibri" w:eastAsia="Calibri" w:hAnsi="Calibri" w:cs="Calibri"/>
        </w:rPr>
        <w:t xml:space="preserve">As you can see in the scan above there are 102 log files, 17 High </w:t>
      </w:r>
      <w:r w:rsidR="004602AF">
        <w:rPr>
          <w:rFonts w:ascii="Calibri" w:eastAsia="Calibri" w:hAnsi="Calibri" w:cs="Calibri"/>
        </w:rPr>
        <w:t xml:space="preserve">severity items, 33 Medium severity items, and 3 Low severity items. </w:t>
      </w:r>
      <w:r w:rsidR="00B35AEE">
        <w:rPr>
          <w:rFonts w:ascii="Calibri" w:eastAsia="Calibri" w:hAnsi="Calibri" w:cs="Calibri"/>
        </w:rPr>
        <w:t>With t</w:t>
      </w:r>
      <w:r w:rsidR="002C26B9">
        <w:rPr>
          <w:rFonts w:ascii="Calibri" w:eastAsia="Calibri" w:hAnsi="Calibri" w:cs="Calibri"/>
        </w:rPr>
        <w:t xml:space="preserve">hese results, there is a very high chance this machine’s vulnerabilities can be exploited. </w:t>
      </w:r>
    </w:p>
    <w:p w14:paraId="0DB9AC2F" w14:textId="270F51C8" w:rsidR="00F973AF" w:rsidRPr="00E31153" w:rsidRDefault="00F973AF" w:rsidP="7E481E9F">
      <w:pPr>
        <w:spacing w:line="257" w:lineRule="auto"/>
        <w:rPr>
          <w:rFonts w:ascii="Calibri" w:eastAsia="Calibri" w:hAnsi="Calibri" w:cs="Calibri"/>
        </w:rPr>
      </w:pPr>
      <w:r>
        <w:rPr>
          <w:rFonts w:ascii="Calibri" w:eastAsia="Calibri" w:hAnsi="Calibri" w:cs="Calibri"/>
          <w:noProof/>
        </w:rPr>
        <w:drawing>
          <wp:inline distT="0" distB="0" distL="0" distR="0" wp14:anchorId="287248C5" wp14:editId="38EFCD15">
            <wp:extent cx="665068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5276" cy="2558302"/>
                    </a:xfrm>
                    <a:prstGeom prst="rect">
                      <a:avLst/>
                    </a:prstGeom>
                    <a:noFill/>
                    <a:ln>
                      <a:noFill/>
                    </a:ln>
                  </pic:spPr>
                </pic:pic>
              </a:graphicData>
            </a:graphic>
          </wp:inline>
        </w:drawing>
      </w:r>
    </w:p>
    <w:p w14:paraId="76C76258" w14:textId="59281858" w:rsidR="003877E8" w:rsidRPr="00B578D1" w:rsidRDefault="00B578D1" w:rsidP="7E481E9F">
      <w:pPr>
        <w:spacing w:line="257" w:lineRule="auto"/>
        <w:rPr>
          <w:rFonts w:ascii="Calibri" w:eastAsia="Calibri" w:hAnsi="Calibri" w:cs="Calibri"/>
          <w:u w:val="single"/>
        </w:rPr>
      </w:pPr>
      <w:r w:rsidRPr="00B578D1">
        <w:rPr>
          <w:rFonts w:ascii="Calibri" w:eastAsia="Calibri" w:hAnsi="Calibri" w:cs="Calibri"/>
          <w:u w:val="single"/>
        </w:rPr>
        <w:t>Screenshot</w:t>
      </w:r>
      <w:r w:rsidR="00F973AF" w:rsidRPr="00B578D1">
        <w:rPr>
          <w:rFonts w:ascii="Calibri" w:eastAsia="Calibri" w:hAnsi="Calibri" w:cs="Calibri"/>
          <w:u w:val="single"/>
        </w:rPr>
        <w:t xml:space="preserve"> 4: High Severity vulnerabilities.</w:t>
      </w:r>
    </w:p>
    <w:p w14:paraId="74147F3D" w14:textId="7DD4699E" w:rsidR="00F973AF" w:rsidRPr="00F973AF" w:rsidRDefault="00F973AF" w:rsidP="1392DED7">
      <w:pPr>
        <w:spacing w:line="257" w:lineRule="auto"/>
        <w:rPr>
          <w:rFonts w:ascii="Calibri" w:eastAsia="Calibri" w:hAnsi="Calibri" w:cs="Calibri"/>
        </w:rPr>
      </w:pPr>
      <w:r>
        <w:rPr>
          <w:rFonts w:ascii="Calibri" w:eastAsia="Calibri" w:hAnsi="Calibri" w:cs="Calibri"/>
        </w:rPr>
        <w:t xml:space="preserve">In the </w:t>
      </w:r>
      <w:r w:rsidR="008A68F4">
        <w:rPr>
          <w:rFonts w:ascii="Calibri" w:eastAsia="Calibri" w:hAnsi="Calibri" w:cs="Calibri"/>
        </w:rPr>
        <w:t xml:space="preserve">screenshot above, I have filtered the results to only the high severity items. The interesting part about </w:t>
      </w:r>
      <w:r w:rsidR="00C232EC">
        <w:rPr>
          <w:rFonts w:ascii="Calibri" w:eastAsia="Calibri" w:hAnsi="Calibri" w:cs="Calibri"/>
        </w:rPr>
        <w:t>all</w:t>
      </w:r>
      <w:r w:rsidR="008A68F4">
        <w:rPr>
          <w:rFonts w:ascii="Calibri" w:eastAsia="Calibri" w:hAnsi="Calibri" w:cs="Calibri"/>
        </w:rPr>
        <w:t xml:space="preserve"> results is </w:t>
      </w:r>
      <w:r w:rsidR="00DA429A">
        <w:rPr>
          <w:rFonts w:ascii="Calibri" w:eastAsia="Calibri" w:hAnsi="Calibri" w:cs="Calibri"/>
        </w:rPr>
        <w:t xml:space="preserve">that </w:t>
      </w:r>
      <w:r w:rsidR="008A68F4">
        <w:rPr>
          <w:rFonts w:ascii="Calibri" w:eastAsia="Calibri" w:hAnsi="Calibri" w:cs="Calibri"/>
        </w:rPr>
        <w:t xml:space="preserve">they correlate with the Zenmap scan I accomplished in the steps beforehand. In the location column of the results, OpenVAS lists the </w:t>
      </w:r>
      <w:r w:rsidR="00DA429A">
        <w:rPr>
          <w:rFonts w:ascii="Calibri" w:eastAsia="Calibri" w:hAnsi="Calibri" w:cs="Calibri"/>
        </w:rPr>
        <w:t xml:space="preserve">affected </w:t>
      </w:r>
      <w:r w:rsidR="008A68F4">
        <w:rPr>
          <w:rFonts w:ascii="Calibri" w:eastAsia="Calibri" w:hAnsi="Calibri" w:cs="Calibri"/>
        </w:rPr>
        <w:t xml:space="preserve">port of the </w:t>
      </w:r>
      <w:r w:rsidR="003A44A2">
        <w:rPr>
          <w:rFonts w:ascii="Calibri" w:eastAsia="Calibri" w:hAnsi="Calibri" w:cs="Calibri"/>
        </w:rPr>
        <w:t xml:space="preserve">vulnerability. Some of the most troubling vulnerabilities on this list </w:t>
      </w:r>
      <w:r w:rsidR="00DA429A">
        <w:rPr>
          <w:rFonts w:ascii="Calibri" w:eastAsia="Calibri" w:hAnsi="Calibri" w:cs="Calibri"/>
        </w:rPr>
        <w:t>are</w:t>
      </w:r>
      <w:r w:rsidR="003A44A2">
        <w:rPr>
          <w:rFonts w:ascii="Calibri" w:eastAsia="Calibri" w:hAnsi="Calibri" w:cs="Calibri"/>
        </w:rPr>
        <w:t xml:space="preserve"> a possible backdoor (port</w:t>
      </w:r>
      <w:r w:rsidR="001F14FD">
        <w:rPr>
          <w:rFonts w:ascii="Calibri" w:eastAsia="Calibri" w:hAnsi="Calibri" w:cs="Calibri"/>
        </w:rPr>
        <w:t xml:space="preserve"> 1524/tcp),</w:t>
      </w:r>
      <w:r w:rsidR="003A44A2">
        <w:rPr>
          <w:rFonts w:ascii="Calibri" w:eastAsia="Calibri" w:hAnsi="Calibri" w:cs="Calibri"/>
        </w:rPr>
        <w:t xml:space="preserve"> </w:t>
      </w:r>
      <w:r w:rsidR="001F14FD">
        <w:rPr>
          <w:rFonts w:ascii="Calibri" w:eastAsia="Calibri" w:hAnsi="Calibri" w:cs="Calibri"/>
        </w:rPr>
        <w:t xml:space="preserve">a PostgreSQL weak password (5432/tcp), and </w:t>
      </w:r>
      <w:r w:rsidR="002309F3">
        <w:rPr>
          <w:rFonts w:ascii="Calibri" w:eastAsia="Calibri" w:hAnsi="Calibri" w:cs="Calibri"/>
        </w:rPr>
        <w:t xml:space="preserve">MySQL/ MariaDB weak password (3306/tcp). At a minimum, </w:t>
      </w:r>
      <w:r w:rsidR="00C232EC">
        <w:rPr>
          <w:rFonts w:ascii="Calibri" w:eastAsia="Calibri" w:hAnsi="Calibri" w:cs="Calibri"/>
        </w:rPr>
        <w:t xml:space="preserve">attackers could use enumeration tools to brute force weak passwords and gain unauthorized access to the system. </w:t>
      </w:r>
      <w:r w:rsidR="00DA429A">
        <w:rPr>
          <w:rFonts w:ascii="Calibri" w:eastAsia="Calibri" w:hAnsi="Calibri" w:cs="Calibri"/>
        </w:rPr>
        <w:t xml:space="preserve">Unless something is done to start repairing these vulnerabilities, the network at Hotel Dorsey can be taken over by threats outside the </w:t>
      </w:r>
      <w:r w:rsidR="00572E49">
        <w:rPr>
          <w:rFonts w:ascii="Calibri" w:eastAsia="Calibri" w:hAnsi="Calibri" w:cs="Calibri"/>
        </w:rPr>
        <w:t>network.</w:t>
      </w:r>
    </w:p>
    <w:p w14:paraId="4238EDE1" w14:textId="77777777" w:rsidR="00F973AF" w:rsidRDefault="00F973AF" w:rsidP="1392DED7">
      <w:pPr>
        <w:spacing w:line="257" w:lineRule="auto"/>
        <w:rPr>
          <w:rFonts w:ascii="Calibri" w:eastAsia="Calibri" w:hAnsi="Calibri" w:cs="Calibri"/>
          <w:b/>
          <w:bCs/>
        </w:rPr>
      </w:pPr>
    </w:p>
    <w:p w14:paraId="7EDE259F" w14:textId="5162468A" w:rsidR="003877E8" w:rsidRDefault="017C0E35" w:rsidP="1392DED7">
      <w:pPr>
        <w:spacing w:line="257" w:lineRule="auto"/>
      </w:pPr>
      <w:r w:rsidRPr="1392DED7">
        <w:rPr>
          <w:rFonts w:ascii="Calibri" w:eastAsia="Calibri" w:hAnsi="Calibri" w:cs="Calibri"/>
          <w:b/>
          <w:bCs/>
        </w:rPr>
        <w:t>Open Socket</w:t>
      </w:r>
    </w:p>
    <w:p w14:paraId="2B257059" w14:textId="24D699A4" w:rsidR="003877E8" w:rsidRDefault="00572E49" w:rsidP="1392DED7">
      <w:pPr>
        <w:spacing w:line="257" w:lineRule="auto"/>
        <w:rPr>
          <w:rFonts w:ascii="Calibri" w:eastAsia="Calibri" w:hAnsi="Calibri" w:cs="Calibri"/>
        </w:rPr>
      </w:pPr>
      <w:r>
        <w:rPr>
          <w:rFonts w:ascii="Calibri" w:eastAsia="Calibri" w:hAnsi="Calibri" w:cs="Calibri"/>
        </w:rPr>
        <w:t>While performing a regular Nmap scan with no switches (options), port 8180 showed unknown. To remedy this</w:t>
      </w:r>
      <w:r w:rsidR="00047764">
        <w:rPr>
          <w:rFonts w:ascii="Calibri" w:eastAsia="Calibri" w:hAnsi="Calibri" w:cs="Calibri"/>
        </w:rPr>
        <w:t xml:space="preserve"> </w:t>
      </w:r>
      <w:r w:rsidR="00B578D1">
        <w:rPr>
          <w:rFonts w:ascii="Calibri" w:eastAsia="Calibri" w:hAnsi="Calibri" w:cs="Calibri"/>
        </w:rPr>
        <w:t>unknown I</w:t>
      </w:r>
      <w:r>
        <w:rPr>
          <w:rFonts w:ascii="Calibri" w:eastAsia="Calibri" w:hAnsi="Calibri" w:cs="Calibri"/>
        </w:rPr>
        <w:t xml:space="preserve"> scanned port 8180 directly with switches that </w:t>
      </w:r>
      <w:r w:rsidR="00047764">
        <w:rPr>
          <w:rFonts w:ascii="Calibri" w:eastAsia="Calibri" w:hAnsi="Calibri" w:cs="Calibri"/>
        </w:rPr>
        <w:t>shows specific port service information</w:t>
      </w:r>
      <w:r w:rsidR="00B578D1">
        <w:rPr>
          <w:rFonts w:ascii="Calibri" w:eastAsia="Calibri" w:hAnsi="Calibri" w:cs="Calibri"/>
        </w:rPr>
        <w:t>. The screenshot of this scan is below:</w:t>
      </w:r>
    </w:p>
    <w:p w14:paraId="078B6132" w14:textId="77777777" w:rsidR="00B578D1" w:rsidRDefault="00B578D1" w:rsidP="1392DED7">
      <w:pPr>
        <w:spacing w:line="257" w:lineRule="auto"/>
      </w:pPr>
    </w:p>
    <w:p w14:paraId="0918CA52" w14:textId="353684A4" w:rsidR="00B578D1" w:rsidRDefault="00B578D1" w:rsidP="1392DED7">
      <w:pPr>
        <w:spacing w:line="257" w:lineRule="auto"/>
      </w:pPr>
      <w:r>
        <w:rPr>
          <w:rFonts w:ascii="Calibri" w:eastAsia="Calibri" w:hAnsi="Calibri" w:cs="Calibri"/>
          <w:noProof/>
        </w:rPr>
        <w:lastRenderedPageBreak/>
        <w:drawing>
          <wp:inline distT="0" distB="0" distL="0" distR="0" wp14:anchorId="1B51C9C6" wp14:editId="3F1582CA">
            <wp:extent cx="59436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34AF95C3" w14:textId="41240585" w:rsidR="347AB6EE" w:rsidRDefault="00B578D1" w:rsidP="347AB6EE">
      <w:pPr>
        <w:spacing w:line="257" w:lineRule="auto"/>
        <w:rPr>
          <w:rFonts w:ascii="Calibri" w:eastAsia="Calibri" w:hAnsi="Calibri" w:cs="Calibri"/>
          <w:u w:val="single"/>
        </w:rPr>
      </w:pPr>
      <w:r>
        <w:rPr>
          <w:rFonts w:ascii="Calibri" w:eastAsia="Calibri" w:hAnsi="Calibri" w:cs="Calibri"/>
          <w:u w:val="single"/>
        </w:rPr>
        <w:t>Verbose version scan of port 8180</w:t>
      </w:r>
    </w:p>
    <w:p w14:paraId="685CDB4D" w14:textId="77777777" w:rsidR="001026F1" w:rsidRDefault="001026F1" w:rsidP="347AB6EE">
      <w:pPr>
        <w:spacing w:line="257" w:lineRule="auto"/>
        <w:rPr>
          <w:rFonts w:ascii="Calibri" w:eastAsia="Calibri" w:hAnsi="Calibri" w:cs="Calibri"/>
        </w:rPr>
      </w:pPr>
    </w:p>
    <w:p w14:paraId="1DF483E1" w14:textId="1D55319B" w:rsidR="00B578D1" w:rsidRPr="00B578D1" w:rsidRDefault="00850FC5" w:rsidP="347AB6EE">
      <w:pPr>
        <w:spacing w:line="257" w:lineRule="auto"/>
        <w:rPr>
          <w:rFonts w:ascii="Calibri" w:eastAsia="Calibri" w:hAnsi="Calibri" w:cs="Calibri"/>
        </w:rPr>
      </w:pPr>
      <w:r>
        <w:rPr>
          <w:rFonts w:ascii="Calibri" w:eastAsia="Calibri" w:hAnsi="Calibri" w:cs="Calibri"/>
        </w:rPr>
        <w:t>The above scan does reveal what service is operating on that port, and it is Apache Tomcat</w:t>
      </w:r>
      <w:r w:rsidR="00E7658E">
        <w:rPr>
          <w:rFonts w:ascii="Calibri" w:eastAsia="Calibri" w:hAnsi="Calibri" w:cs="Calibri"/>
        </w:rPr>
        <w:t xml:space="preserve"> version 5.5.</w:t>
      </w:r>
      <w:r w:rsidR="00B5559F">
        <w:rPr>
          <w:rFonts w:ascii="Calibri" w:eastAsia="Calibri" w:hAnsi="Calibri" w:cs="Calibri"/>
        </w:rPr>
        <w:t xml:space="preserve"> The main concern for this version of Apache Tomcat is that Apache 5.0.x is no longer supported. As a server version that is no longer supported, there are no security fixes or patches for known vulnerabilities</w:t>
      </w:r>
      <w:r w:rsidR="006242F0">
        <w:rPr>
          <w:rFonts w:ascii="Calibri" w:eastAsia="Calibri" w:hAnsi="Calibri" w:cs="Calibri"/>
        </w:rPr>
        <w:t xml:space="preserve"> [1]</w:t>
      </w:r>
      <w:r w:rsidR="00B5559F">
        <w:rPr>
          <w:rFonts w:ascii="Calibri" w:eastAsia="Calibri" w:hAnsi="Calibri" w:cs="Calibri"/>
        </w:rPr>
        <w:t xml:space="preserve">. This leaves the server open to publicly known vulnerabilities that can be easily exploited. </w:t>
      </w:r>
    </w:p>
    <w:p w14:paraId="712E6E95" w14:textId="77777777" w:rsidR="001026F1" w:rsidRDefault="001026F1" w:rsidP="1392DED7">
      <w:pPr>
        <w:spacing w:line="257" w:lineRule="auto"/>
        <w:rPr>
          <w:rFonts w:ascii="Calibri" w:eastAsia="Calibri" w:hAnsi="Calibri" w:cs="Calibri"/>
          <w:b/>
          <w:bCs/>
        </w:rPr>
      </w:pPr>
    </w:p>
    <w:p w14:paraId="1C4B9E7F" w14:textId="39363F7D" w:rsidR="003877E8" w:rsidRDefault="017C0E35" w:rsidP="1392DED7">
      <w:pPr>
        <w:spacing w:line="257" w:lineRule="auto"/>
      </w:pPr>
      <w:r w:rsidRPr="1392DED7">
        <w:rPr>
          <w:rFonts w:ascii="Calibri" w:eastAsia="Calibri" w:hAnsi="Calibri" w:cs="Calibri"/>
          <w:b/>
          <w:bCs/>
        </w:rPr>
        <w:t>Recommendations</w:t>
      </w:r>
    </w:p>
    <w:p w14:paraId="341395E1" w14:textId="1D71B3F9" w:rsidR="003877E8" w:rsidRDefault="006242F0" w:rsidP="7E481E9F">
      <w:pPr>
        <w:spacing w:line="257" w:lineRule="auto"/>
        <w:rPr>
          <w:rFonts w:ascii="Calibri" w:eastAsia="Calibri" w:hAnsi="Calibri" w:cs="Calibri"/>
        </w:rPr>
      </w:pPr>
      <w:r>
        <w:rPr>
          <w:rFonts w:ascii="Calibri" w:eastAsia="Calibri" w:hAnsi="Calibri" w:cs="Calibri"/>
        </w:rPr>
        <w:t xml:space="preserve">My recommendations moving forward is that </w:t>
      </w:r>
      <w:r w:rsidR="008058EA">
        <w:rPr>
          <w:rFonts w:ascii="Calibri" w:eastAsia="Calibri" w:hAnsi="Calibri" w:cs="Calibri"/>
        </w:rPr>
        <w:t xml:space="preserve">the contract for my team to test Hotel Dorsey’s network be amended to include a full penetration test. </w:t>
      </w:r>
      <w:r w:rsidR="00355086">
        <w:rPr>
          <w:rFonts w:ascii="Calibri" w:eastAsia="Calibri" w:hAnsi="Calibri" w:cs="Calibri"/>
        </w:rPr>
        <w:t xml:space="preserve">A full penetration test will allow me and my team to look deeper into the vulnerabilities we have discovered and provide full transparency as to how your network can be exploited, instead of using hypothetical scenarios for what could occur. </w:t>
      </w:r>
      <w:r w:rsidR="005C048E">
        <w:rPr>
          <w:rFonts w:ascii="Calibri" w:eastAsia="Calibri" w:hAnsi="Calibri" w:cs="Calibri"/>
        </w:rPr>
        <w:t xml:space="preserve">Should you elect not to get a full penetration test, my suggestion is that you update all servers in your company to a version that is supported and receives regular updates. My next suggestion is that you work with your IT department to create a password policy that will </w:t>
      </w:r>
      <w:r w:rsidR="00C90A05">
        <w:rPr>
          <w:rFonts w:ascii="Calibri" w:eastAsia="Calibri" w:hAnsi="Calibri" w:cs="Calibri"/>
        </w:rPr>
        <w:t xml:space="preserve">ensure strong passwords from users of your network. This will strengthen your network presence </w:t>
      </w:r>
      <w:r w:rsidR="005C048E">
        <w:rPr>
          <w:rFonts w:ascii="Calibri" w:eastAsia="Calibri" w:hAnsi="Calibri" w:cs="Calibri"/>
        </w:rPr>
        <w:t>alleviate your company becoming an easy target</w:t>
      </w:r>
      <w:r w:rsidR="00C90A05">
        <w:rPr>
          <w:rFonts w:ascii="Calibri" w:eastAsia="Calibri" w:hAnsi="Calibri" w:cs="Calibri"/>
        </w:rPr>
        <w:t xml:space="preserve"> for threats</w:t>
      </w:r>
      <w:r w:rsidR="005C048E">
        <w:rPr>
          <w:rFonts w:ascii="Calibri" w:eastAsia="Calibri" w:hAnsi="Calibri" w:cs="Calibri"/>
        </w:rPr>
        <w:t xml:space="preserve">. </w:t>
      </w:r>
      <w:r w:rsidR="001026F1">
        <w:rPr>
          <w:rFonts w:ascii="Calibri" w:eastAsia="Calibri" w:hAnsi="Calibri" w:cs="Calibri"/>
        </w:rPr>
        <w:t xml:space="preserve">I hope </w:t>
      </w:r>
      <w:r w:rsidR="002F295F">
        <w:rPr>
          <w:rFonts w:ascii="Calibri" w:eastAsia="Calibri" w:hAnsi="Calibri" w:cs="Calibri"/>
        </w:rPr>
        <w:t xml:space="preserve">you find </w:t>
      </w:r>
      <w:r w:rsidR="001026F1">
        <w:rPr>
          <w:rFonts w:ascii="Calibri" w:eastAsia="Calibri" w:hAnsi="Calibri" w:cs="Calibri"/>
        </w:rPr>
        <w:t xml:space="preserve">this report </w:t>
      </w:r>
      <w:r w:rsidR="002F295F">
        <w:rPr>
          <w:rFonts w:ascii="Calibri" w:eastAsia="Calibri" w:hAnsi="Calibri" w:cs="Calibri"/>
        </w:rPr>
        <w:t>informative,</w:t>
      </w:r>
      <w:r w:rsidR="001026F1">
        <w:rPr>
          <w:rFonts w:ascii="Calibri" w:eastAsia="Calibri" w:hAnsi="Calibri" w:cs="Calibri"/>
        </w:rPr>
        <w:t xml:space="preserve"> and </w:t>
      </w:r>
      <w:r w:rsidR="002F295F">
        <w:rPr>
          <w:rFonts w:ascii="Calibri" w:eastAsia="Calibri" w:hAnsi="Calibri" w:cs="Calibri"/>
        </w:rPr>
        <w:t xml:space="preserve">it </w:t>
      </w:r>
      <w:r w:rsidR="001026F1">
        <w:rPr>
          <w:rFonts w:ascii="Calibri" w:eastAsia="Calibri" w:hAnsi="Calibri" w:cs="Calibri"/>
        </w:rPr>
        <w:t xml:space="preserve">meets the expectation of your company. </w:t>
      </w:r>
      <w:r w:rsidR="002F295F">
        <w:rPr>
          <w:rFonts w:ascii="Calibri" w:eastAsia="Calibri" w:hAnsi="Calibri" w:cs="Calibri"/>
        </w:rPr>
        <w:t>Thank you for your time and attention!</w:t>
      </w:r>
    </w:p>
    <w:p w14:paraId="068D0744" w14:textId="77777777" w:rsidR="001026F1" w:rsidRDefault="001026F1" w:rsidP="1392DED7">
      <w:pPr>
        <w:spacing w:line="257" w:lineRule="auto"/>
        <w:rPr>
          <w:rFonts w:ascii="Calibri" w:eastAsia="Calibri" w:hAnsi="Calibri" w:cs="Calibri"/>
        </w:rPr>
      </w:pPr>
    </w:p>
    <w:p w14:paraId="53952FB8" w14:textId="77777777" w:rsidR="001026F1" w:rsidRDefault="001026F1" w:rsidP="1392DED7">
      <w:pPr>
        <w:spacing w:line="257" w:lineRule="auto"/>
        <w:rPr>
          <w:rFonts w:ascii="Calibri" w:eastAsia="Calibri" w:hAnsi="Calibri" w:cs="Calibri"/>
        </w:rPr>
      </w:pPr>
    </w:p>
    <w:p w14:paraId="4F28DD6F" w14:textId="77777777" w:rsidR="001026F1" w:rsidRDefault="001026F1" w:rsidP="1392DED7">
      <w:pPr>
        <w:spacing w:line="257" w:lineRule="auto"/>
        <w:rPr>
          <w:rFonts w:ascii="Calibri" w:eastAsia="Calibri" w:hAnsi="Calibri" w:cs="Calibri"/>
        </w:rPr>
      </w:pPr>
    </w:p>
    <w:p w14:paraId="0A922C62" w14:textId="77777777" w:rsidR="001026F1" w:rsidRDefault="001026F1" w:rsidP="1392DED7">
      <w:pPr>
        <w:spacing w:line="257" w:lineRule="auto"/>
        <w:rPr>
          <w:rFonts w:ascii="Calibri" w:eastAsia="Calibri" w:hAnsi="Calibri" w:cs="Calibri"/>
        </w:rPr>
      </w:pPr>
    </w:p>
    <w:p w14:paraId="44AA8E2E" w14:textId="6DC3C60F" w:rsidR="003877E8" w:rsidRDefault="017C0E35" w:rsidP="1392DED7">
      <w:pPr>
        <w:spacing w:line="257" w:lineRule="auto"/>
      </w:pPr>
      <w:r w:rsidRPr="1392DED7">
        <w:rPr>
          <w:rFonts w:ascii="Calibri" w:eastAsia="Calibri" w:hAnsi="Calibri" w:cs="Calibri"/>
        </w:rPr>
        <w:t xml:space="preserve"> </w:t>
      </w:r>
    </w:p>
    <w:p w14:paraId="303A3323" w14:textId="28CE7173" w:rsidR="003877E8" w:rsidRDefault="017C0E35" w:rsidP="347AB6EE">
      <w:pPr>
        <w:pStyle w:val="Heading2"/>
        <w:rPr>
          <w:rFonts w:ascii="Calibri" w:eastAsia="Calibri" w:hAnsi="Calibri" w:cs="Calibri"/>
          <w:b/>
          <w:bCs/>
          <w:color w:val="000000" w:themeColor="text1"/>
          <w:sz w:val="22"/>
          <w:szCs w:val="22"/>
        </w:rPr>
      </w:pPr>
      <w:r w:rsidRPr="347AB6EE">
        <w:rPr>
          <w:rFonts w:ascii="Calibri" w:eastAsia="Calibri" w:hAnsi="Calibri" w:cs="Calibri"/>
          <w:b/>
          <w:bCs/>
          <w:color w:val="000000" w:themeColor="text1"/>
          <w:sz w:val="22"/>
          <w:szCs w:val="22"/>
        </w:rPr>
        <w:t>References</w:t>
      </w:r>
    </w:p>
    <w:p w14:paraId="2C078E63" w14:textId="28FCA3DB" w:rsidR="003877E8" w:rsidRDefault="003877E8" w:rsidP="1392DED7"/>
    <w:p w14:paraId="3AC1AA40" w14:textId="30B85DDE" w:rsidR="00E7658E" w:rsidRDefault="00E7658E" w:rsidP="00677ACC">
      <w:pPr>
        <w:pStyle w:val="NormalWeb"/>
        <w:ind w:left="567" w:hanging="567"/>
      </w:pPr>
      <w:r>
        <w:t xml:space="preserve">[1] Apache Foundation, “Apache Tomcat®,” </w:t>
      </w:r>
      <w:r>
        <w:rPr>
          <w:i/>
          <w:iCs/>
        </w:rPr>
        <w:t>Apache Tomcat® - Apache Tomcat 5 vulnerabilities</w:t>
      </w:r>
      <w:r>
        <w:t xml:space="preserve">, 2022. [Online]. Available: https://tomcat.apache.org/security-5.html. [Accessed: 04-Sep-2022]. </w:t>
      </w:r>
    </w:p>
    <w:p w14:paraId="349A6148" w14:textId="10D8D974" w:rsidR="00677ACC" w:rsidRDefault="004C3DA9" w:rsidP="00677ACC">
      <w:pPr>
        <w:pStyle w:val="NormalWeb"/>
        <w:ind w:left="567" w:hanging="567"/>
      </w:pPr>
      <w:r>
        <w:t>[</w:t>
      </w:r>
      <w:r w:rsidR="00E7658E">
        <w:t>2</w:t>
      </w:r>
      <w:r>
        <w:t xml:space="preserve">] </w:t>
      </w:r>
      <w:r w:rsidR="00677ACC">
        <w:t xml:space="preserve">G. Lyon, “Zenmap,” </w:t>
      </w:r>
      <w:r w:rsidR="00677ACC">
        <w:rPr>
          <w:i/>
          <w:iCs/>
        </w:rPr>
        <w:t>FileHorse</w:t>
      </w:r>
      <w:r w:rsidR="00677ACC">
        <w:t xml:space="preserve">, 02-Sep-2022. [Online]. Available: https://www.filehorse.com/download-zenmap/. [Accessed: 04-Sep-2022]. </w:t>
      </w:r>
    </w:p>
    <w:p w14:paraId="5DC50BB6" w14:textId="23F294BB" w:rsidR="004C3DA9" w:rsidRDefault="004C3DA9" w:rsidP="004C3DA9">
      <w:pPr>
        <w:pStyle w:val="NormalWeb"/>
        <w:ind w:left="567" w:hanging="567"/>
      </w:pPr>
      <w:r>
        <w:t>[</w:t>
      </w:r>
      <w:r w:rsidR="00E7658E">
        <w:t>3</w:t>
      </w:r>
      <w:r>
        <w:t xml:space="preserve">] Open Source, “Greenbone openvas,” </w:t>
      </w:r>
      <w:r>
        <w:rPr>
          <w:i/>
          <w:iCs/>
        </w:rPr>
        <w:t>OpenVAS</w:t>
      </w:r>
      <w:r>
        <w:t xml:space="preserve">, 2022. [Online]. Available: https://www.openvas.org/. [Accessed: 04-Sep-2022]. </w:t>
      </w:r>
    </w:p>
    <w:p w14:paraId="4CE24411" w14:textId="42E9A1DE" w:rsidR="004C3DA9" w:rsidRDefault="004C3DA9" w:rsidP="004C3DA9">
      <w:pPr>
        <w:pStyle w:val="NormalWeb"/>
        <w:ind w:left="567" w:hanging="567"/>
      </w:pPr>
      <w:r>
        <w:t>[</w:t>
      </w:r>
      <w:r w:rsidR="00E7658E">
        <w:t>4</w:t>
      </w:r>
      <w:r>
        <w:t xml:space="preserve">] rishavkumarj7, “50 common ports you should know,” </w:t>
      </w:r>
      <w:r>
        <w:rPr>
          <w:i/>
          <w:iCs/>
        </w:rPr>
        <w:t>GeeksforGeeks</w:t>
      </w:r>
      <w:r>
        <w:t xml:space="preserve">, 28-Feb-2022. [Online]. Available: https://www.geeksforgeeks.org/50-common-ports-you-should-know/. [Accessed: 04-Sep-2022]. </w:t>
      </w:r>
    </w:p>
    <w:p w14:paraId="4A86E726" w14:textId="75DC8EE4" w:rsidR="004C3DA9" w:rsidRDefault="004C3DA9" w:rsidP="004C3DA9">
      <w:pPr>
        <w:pStyle w:val="NormalWeb"/>
        <w:ind w:left="567" w:hanging="567"/>
      </w:pPr>
    </w:p>
    <w:p w14:paraId="39453C73" w14:textId="77777777" w:rsidR="004C3DA9" w:rsidRDefault="004C3DA9" w:rsidP="00677ACC">
      <w:pPr>
        <w:pStyle w:val="NormalWeb"/>
        <w:ind w:left="567" w:hanging="567"/>
      </w:pPr>
    </w:p>
    <w:p w14:paraId="7F26C6D2" w14:textId="77777777" w:rsidR="00677ACC" w:rsidRDefault="00677ACC" w:rsidP="1392DED7"/>
    <w:sectPr w:rsidR="00677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53FAE"/>
    <w:multiLevelType w:val="hybridMultilevel"/>
    <w:tmpl w:val="5334898E"/>
    <w:lvl w:ilvl="0" w:tplc="AB80BF16">
      <w:start w:val="1"/>
      <w:numFmt w:val="bullet"/>
      <w:lvlText w:val="·"/>
      <w:lvlJc w:val="left"/>
      <w:pPr>
        <w:ind w:left="720" w:hanging="360"/>
      </w:pPr>
      <w:rPr>
        <w:rFonts w:ascii="Symbol" w:hAnsi="Symbol" w:hint="default"/>
      </w:rPr>
    </w:lvl>
    <w:lvl w:ilvl="1" w:tplc="673E0EAA">
      <w:start w:val="1"/>
      <w:numFmt w:val="bullet"/>
      <w:lvlText w:val="o"/>
      <w:lvlJc w:val="left"/>
      <w:pPr>
        <w:ind w:left="1440" w:hanging="360"/>
      </w:pPr>
      <w:rPr>
        <w:rFonts w:ascii="Courier New" w:hAnsi="Courier New" w:hint="default"/>
      </w:rPr>
    </w:lvl>
    <w:lvl w:ilvl="2" w:tplc="F364FFA4">
      <w:start w:val="1"/>
      <w:numFmt w:val="bullet"/>
      <w:lvlText w:val=""/>
      <w:lvlJc w:val="left"/>
      <w:pPr>
        <w:ind w:left="2160" w:hanging="360"/>
      </w:pPr>
      <w:rPr>
        <w:rFonts w:ascii="Wingdings" w:hAnsi="Wingdings" w:hint="default"/>
      </w:rPr>
    </w:lvl>
    <w:lvl w:ilvl="3" w:tplc="D59EAE48">
      <w:start w:val="1"/>
      <w:numFmt w:val="bullet"/>
      <w:lvlText w:val=""/>
      <w:lvlJc w:val="left"/>
      <w:pPr>
        <w:ind w:left="2880" w:hanging="360"/>
      </w:pPr>
      <w:rPr>
        <w:rFonts w:ascii="Symbol" w:hAnsi="Symbol" w:hint="default"/>
      </w:rPr>
    </w:lvl>
    <w:lvl w:ilvl="4" w:tplc="8F96D3B2">
      <w:start w:val="1"/>
      <w:numFmt w:val="bullet"/>
      <w:lvlText w:val="o"/>
      <w:lvlJc w:val="left"/>
      <w:pPr>
        <w:ind w:left="3600" w:hanging="360"/>
      </w:pPr>
      <w:rPr>
        <w:rFonts w:ascii="Courier New" w:hAnsi="Courier New" w:hint="default"/>
      </w:rPr>
    </w:lvl>
    <w:lvl w:ilvl="5" w:tplc="D68073CC">
      <w:start w:val="1"/>
      <w:numFmt w:val="bullet"/>
      <w:lvlText w:val=""/>
      <w:lvlJc w:val="left"/>
      <w:pPr>
        <w:ind w:left="4320" w:hanging="360"/>
      </w:pPr>
      <w:rPr>
        <w:rFonts w:ascii="Wingdings" w:hAnsi="Wingdings" w:hint="default"/>
      </w:rPr>
    </w:lvl>
    <w:lvl w:ilvl="6" w:tplc="F3BAA61C">
      <w:start w:val="1"/>
      <w:numFmt w:val="bullet"/>
      <w:lvlText w:val=""/>
      <w:lvlJc w:val="left"/>
      <w:pPr>
        <w:ind w:left="5040" w:hanging="360"/>
      </w:pPr>
      <w:rPr>
        <w:rFonts w:ascii="Symbol" w:hAnsi="Symbol" w:hint="default"/>
      </w:rPr>
    </w:lvl>
    <w:lvl w:ilvl="7" w:tplc="1A64D4C6">
      <w:start w:val="1"/>
      <w:numFmt w:val="bullet"/>
      <w:lvlText w:val="o"/>
      <w:lvlJc w:val="left"/>
      <w:pPr>
        <w:ind w:left="5760" w:hanging="360"/>
      </w:pPr>
      <w:rPr>
        <w:rFonts w:ascii="Courier New" w:hAnsi="Courier New" w:hint="default"/>
      </w:rPr>
    </w:lvl>
    <w:lvl w:ilvl="8" w:tplc="51129872">
      <w:start w:val="1"/>
      <w:numFmt w:val="bullet"/>
      <w:lvlText w:val=""/>
      <w:lvlJc w:val="left"/>
      <w:pPr>
        <w:ind w:left="6480" w:hanging="360"/>
      </w:pPr>
      <w:rPr>
        <w:rFonts w:ascii="Wingdings" w:hAnsi="Wingdings" w:hint="default"/>
      </w:rPr>
    </w:lvl>
  </w:abstractNum>
  <w:num w:numId="1" w16cid:durableId="234517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93FB71"/>
    <w:rsid w:val="00047764"/>
    <w:rsid w:val="000E5664"/>
    <w:rsid w:val="001026F1"/>
    <w:rsid w:val="001F14FD"/>
    <w:rsid w:val="002309F3"/>
    <w:rsid w:val="00234D51"/>
    <w:rsid w:val="00255D50"/>
    <w:rsid w:val="002C26B9"/>
    <w:rsid w:val="002C3873"/>
    <w:rsid w:val="002F295F"/>
    <w:rsid w:val="002F4561"/>
    <w:rsid w:val="002F6DB3"/>
    <w:rsid w:val="003102B5"/>
    <w:rsid w:val="00355086"/>
    <w:rsid w:val="003877E8"/>
    <w:rsid w:val="00395B2D"/>
    <w:rsid w:val="003A44A2"/>
    <w:rsid w:val="00407FC5"/>
    <w:rsid w:val="004602AF"/>
    <w:rsid w:val="004C3DA9"/>
    <w:rsid w:val="00572E49"/>
    <w:rsid w:val="005C048E"/>
    <w:rsid w:val="006242F0"/>
    <w:rsid w:val="00677ACC"/>
    <w:rsid w:val="0068320B"/>
    <w:rsid w:val="007674BF"/>
    <w:rsid w:val="00780618"/>
    <w:rsid w:val="007A0908"/>
    <w:rsid w:val="007F7678"/>
    <w:rsid w:val="008058EA"/>
    <w:rsid w:val="008307C3"/>
    <w:rsid w:val="00850FC5"/>
    <w:rsid w:val="00863C5D"/>
    <w:rsid w:val="008A68F4"/>
    <w:rsid w:val="00943E01"/>
    <w:rsid w:val="00955479"/>
    <w:rsid w:val="00AF756C"/>
    <w:rsid w:val="00B35AEE"/>
    <w:rsid w:val="00B5559F"/>
    <w:rsid w:val="00B578D1"/>
    <w:rsid w:val="00BD40F4"/>
    <w:rsid w:val="00C232EC"/>
    <w:rsid w:val="00C25B57"/>
    <w:rsid w:val="00C90A05"/>
    <w:rsid w:val="00C963AA"/>
    <w:rsid w:val="00DA429A"/>
    <w:rsid w:val="00E071A1"/>
    <w:rsid w:val="00E31153"/>
    <w:rsid w:val="00E7658E"/>
    <w:rsid w:val="00EC0B46"/>
    <w:rsid w:val="00F973AF"/>
    <w:rsid w:val="017C0E35"/>
    <w:rsid w:val="02C7A00E"/>
    <w:rsid w:val="05D04CDF"/>
    <w:rsid w:val="064799A5"/>
    <w:rsid w:val="094EB861"/>
    <w:rsid w:val="0A8292AA"/>
    <w:rsid w:val="0D2E08F3"/>
    <w:rsid w:val="0F38DD00"/>
    <w:rsid w:val="1077BD05"/>
    <w:rsid w:val="11B89737"/>
    <w:rsid w:val="1392DED7"/>
    <w:rsid w:val="1810F481"/>
    <w:rsid w:val="1BE5CA14"/>
    <w:rsid w:val="1FB593EB"/>
    <w:rsid w:val="21594915"/>
    <w:rsid w:val="21B1F2A4"/>
    <w:rsid w:val="241EE383"/>
    <w:rsid w:val="248DB4CD"/>
    <w:rsid w:val="248DCE53"/>
    <w:rsid w:val="26F27ACB"/>
    <w:rsid w:val="2BAC3FFF"/>
    <w:rsid w:val="2C93B010"/>
    <w:rsid w:val="347AB6EE"/>
    <w:rsid w:val="34C70E11"/>
    <w:rsid w:val="3C194468"/>
    <w:rsid w:val="3D7F05B1"/>
    <w:rsid w:val="3DB514C9"/>
    <w:rsid w:val="40AE6277"/>
    <w:rsid w:val="47BDB22B"/>
    <w:rsid w:val="483D24F4"/>
    <w:rsid w:val="484945B7"/>
    <w:rsid w:val="4D200B81"/>
    <w:rsid w:val="4D31C12A"/>
    <w:rsid w:val="4DD7F7BD"/>
    <w:rsid w:val="4DEB73FE"/>
    <w:rsid w:val="500ED1F0"/>
    <w:rsid w:val="509432D4"/>
    <w:rsid w:val="51E32FEB"/>
    <w:rsid w:val="52B6AA30"/>
    <w:rsid w:val="54B1D12C"/>
    <w:rsid w:val="55F61DAF"/>
    <w:rsid w:val="56B26736"/>
    <w:rsid w:val="56C412CC"/>
    <w:rsid w:val="59AAB5E4"/>
    <w:rsid w:val="59E885D0"/>
    <w:rsid w:val="5A93FB71"/>
    <w:rsid w:val="5D840862"/>
    <w:rsid w:val="5F051B77"/>
    <w:rsid w:val="635EA834"/>
    <w:rsid w:val="645449C3"/>
    <w:rsid w:val="64F51E4A"/>
    <w:rsid w:val="664A9FB0"/>
    <w:rsid w:val="66CEF65E"/>
    <w:rsid w:val="69295F07"/>
    <w:rsid w:val="6CC30745"/>
    <w:rsid w:val="6F5BC9A4"/>
    <w:rsid w:val="6F7AC09E"/>
    <w:rsid w:val="705D45FD"/>
    <w:rsid w:val="7144A204"/>
    <w:rsid w:val="71D1ED06"/>
    <w:rsid w:val="7771A033"/>
    <w:rsid w:val="7AA21372"/>
    <w:rsid w:val="7B0A22B2"/>
    <w:rsid w:val="7B86E4A9"/>
    <w:rsid w:val="7BAAA113"/>
    <w:rsid w:val="7D27432E"/>
    <w:rsid w:val="7E481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3FB71"/>
  <w15:chartTrackingRefBased/>
  <w15:docId w15:val="{045A6C9E-88EE-4D3A-8708-344D8BE9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77AC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81171">
      <w:bodyDiv w:val="1"/>
      <w:marLeft w:val="0"/>
      <w:marRight w:val="0"/>
      <w:marTop w:val="0"/>
      <w:marBottom w:val="0"/>
      <w:divBdr>
        <w:top w:val="none" w:sz="0" w:space="0" w:color="auto"/>
        <w:left w:val="none" w:sz="0" w:space="0" w:color="auto"/>
        <w:bottom w:val="none" w:sz="0" w:space="0" w:color="auto"/>
        <w:right w:val="none" w:sz="0" w:space="0" w:color="auto"/>
      </w:divBdr>
    </w:div>
    <w:div w:id="1569338622">
      <w:bodyDiv w:val="1"/>
      <w:marLeft w:val="0"/>
      <w:marRight w:val="0"/>
      <w:marTop w:val="0"/>
      <w:marBottom w:val="0"/>
      <w:divBdr>
        <w:top w:val="none" w:sz="0" w:space="0" w:color="auto"/>
        <w:left w:val="none" w:sz="0" w:space="0" w:color="auto"/>
        <w:bottom w:val="none" w:sz="0" w:space="0" w:color="auto"/>
        <w:right w:val="none" w:sz="0" w:space="0" w:color="auto"/>
      </w:divBdr>
    </w:div>
    <w:div w:id="2048483426">
      <w:bodyDiv w:val="1"/>
      <w:marLeft w:val="0"/>
      <w:marRight w:val="0"/>
      <w:marTop w:val="0"/>
      <w:marBottom w:val="0"/>
      <w:divBdr>
        <w:top w:val="none" w:sz="0" w:space="0" w:color="auto"/>
        <w:left w:val="none" w:sz="0" w:space="0" w:color="auto"/>
        <w:bottom w:val="none" w:sz="0" w:space="0" w:color="auto"/>
        <w:right w:val="none" w:sz="0" w:space="0" w:color="auto"/>
      </w:divBdr>
    </w:div>
    <w:div w:id="214527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Types xmlns="d6bdd6d0-03ec-49c9-9ca3-ad6d5cb1bde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FFCCFD2A481E748B9B53FBA23101200" ma:contentTypeVersion="12" ma:contentTypeDescription="Create a new document." ma:contentTypeScope="" ma:versionID="da004c43674aa34808d9081282bd8c3a">
  <xsd:schema xmlns:xsd="http://www.w3.org/2001/XMLSchema" xmlns:xs="http://www.w3.org/2001/XMLSchema" xmlns:p="http://schemas.microsoft.com/office/2006/metadata/properties" xmlns:ns2="d6bdd6d0-03ec-49c9-9ca3-ad6d5cb1bde4" xmlns:ns3="42411b68-02d5-4f09-93d3-ef94c7806c0f" targetNamespace="http://schemas.microsoft.com/office/2006/metadata/properties" ma:root="true" ma:fieldsID="4aa3640977943a841afb29a7623be26b" ns2:_="" ns3:_="">
    <xsd:import namespace="d6bdd6d0-03ec-49c9-9ca3-ad6d5cb1bde4"/>
    <xsd:import namespace="42411b68-02d5-4f09-93d3-ef94c7806c0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ocumentType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dd6d0-03ec-49c9-9ca3-ad6d5cb1bd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Types" ma:index="12" nillable="true" ma:displayName="Document Types" ma:format="Dropdown" ma:internalName="DocumentTypes">
      <xsd:simpleType>
        <xsd:union memberTypes="dms:Text">
          <xsd:simpleType>
            <xsd:restriction base="dms:Choice">
              <xsd:enumeration value="Minutes"/>
              <xsd:enumeration value="Competencies"/>
              <xsd:enumeration value="Media"/>
            </xsd:restriction>
          </xsd:simpleType>
        </xsd:un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11b68-02d5-4f09-93d3-ef94c7806c0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4E1F6D-6570-4CA3-9F9F-D125EE236379}">
  <ds:schemaRefs>
    <ds:schemaRef ds:uri="http://schemas.microsoft.com/office/2006/metadata/properties"/>
    <ds:schemaRef ds:uri="http://schemas.microsoft.com/office/infopath/2007/PartnerControls"/>
    <ds:schemaRef ds:uri="d6bdd6d0-03ec-49c9-9ca3-ad6d5cb1bde4"/>
  </ds:schemaRefs>
</ds:datastoreItem>
</file>

<file path=customXml/itemProps2.xml><?xml version="1.0" encoding="utf-8"?>
<ds:datastoreItem xmlns:ds="http://schemas.openxmlformats.org/officeDocument/2006/customXml" ds:itemID="{EBF0DC21-A751-4D5D-8DB3-66E99E74F9E6}">
  <ds:schemaRefs>
    <ds:schemaRef ds:uri="http://schemas.microsoft.com/sharepoint/v3/contenttype/forms"/>
  </ds:schemaRefs>
</ds:datastoreItem>
</file>

<file path=customXml/itemProps3.xml><?xml version="1.0" encoding="utf-8"?>
<ds:datastoreItem xmlns:ds="http://schemas.openxmlformats.org/officeDocument/2006/customXml" ds:itemID="{B8601226-8F28-4877-BFFB-D56C588403CE}">
  <ds:schemaRefs>
    <ds:schemaRef ds:uri="http://schemas.openxmlformats.org/officeDocument/2006/bibliography"/>
  </ds:schemaRefs>
</ds:datastoreItem>
</file>

<file path=customXml/itemProps4.xml><?xml version="1.0" encoding="utf-8"?>
<ds:datastoreItem xmlns:ds="http://schemas.openxmlformats.org/officeDocument/2006/customXml" ds:itemID="{0E012DCE-2683-4043-BCF5-A1C9A0B87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dd6d0-03ec-49c9-9ca3-ad6d5cb1bde4"/>
    <ds:schemaRef ds:uri="42411b68-02d5-4f09-93d3-ef94c7806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6</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System Scan Template</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Scan Template</dc:title>
  <dc:subject/>
  <dc:creator>Andrew Rider</dc:creator>
  <cp:keywords/>
  <dc:description/>
  <cp:lastModifiedBy>Michael Lee</cp:lastModifiedBy>
  <cp:revision>8</cp:revision>
  <dcterms:created xsi:type="dcterms:W3CDTF">2022-09-04T12:54:00Z</dcterms:created>
  <dcterms:modified xsi:type="dcterms:W3CDTF">2022-09-06T09:56:00Z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0x010100BFFCCFD2A481E748B9B53FBA23101200</vt:lpwstr>
  </property>
</Properties>
</file>