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SUPERTIENDAS CAÑAVERAL</w:t>
        <w:br/>
      </w:r>
    </w:p>
    <w:p>
      <w:pPr>
        <w:jc w:val="center"/>
      </w:pPr>
      <w:r>
        <w:rPr>
          <w:b/>
          <w:color w:val="8B1A1A"/>
          <w:sz w:val="44"/>
        </w:rPr>
        <w:t>DOCUMENTACIÓN COMPLETA DEL SISTEMA</w:t>
        <w:br/>
      </w:r>
    </w:p>
    <w:p>
      <w:pPr>
        <w:jc w:val="center"/>
      </w:pPr>
      <w:r>
        <w:rPr>
          <w:sz w:val="24"/>
        </w:rPr>
        <w:t>Gestión de Pedidos Mayorista — Carnicería</w:t>
        <w:br/>
        <w:t>Pedidos en tiempo real, catálogo de cortes y operación multi-sede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8B1A1A" w:val="clear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fill="8B1A1A" w:val="clear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t>Código del documento</w:t>
            </w:r>
          </w:p>
        </w:tc>
        <w:tc>
          <w:tcPr>
            <w:tcW w:type="dxa" w:w="6236"/>
          </w:tcPr>
          <w:p>
            <w:r>
              <w:t>DOC-PEDIDOS-MAYORISTA-001</w:t>
            </w:r>
          </w:p>
        </w:tc>
      </w:tr>
      <w:tr>
        <w:tc>
          <w:tcPr>
            <w:tcW w:type="dxa" w:w="2835"/>
          </w:tcPr>
          <w:p>
            <w:r>
              <w:t>Nombre del producto</w:t>
            </w:r>
          </w:p>
        </w:tc>
        <w:tc>
          <w:tcPr>
            <w:tcW w:type="dxa" w:w="6236"/>
          </w:tcPr>
          <w:p>
            <w:r>
              <w:t>Pedidos Mayorista (Supertiendas Cañaveral)</w:t>
            </w:r>
          </w:p>
        </w:tc>
      </w:tr>
      <w:tr>
        <w:tc>
          <w:tcPr>
            <w:tcW w:type="dxa" w:w="2835"/>
          </w:tcPr>
          <w:p>
            <w:r>
              <w:t>Versión documental</w:t>
            </w:r>
          </w:p>
        </w:tc>
        <w:tc>
          <w:tcPr>
            <w:tcW w:type="dxa" w:w="6236"/>
          </w:tcPr>
          <w:p>
            <w:r>
              <w:t>1.0</w:t>
            </w:r>
          </w:p>
        </w:tc>
      </w:tr>
      <w:tr>
        <w:tc>
          <w:tcPr>
            <w:tcW w:type="dxa" w:w="2835"/>
          </w:tcPr>
          <w:p>
            <w:r>
              <w:t>Fecha de elaboración</w:t>
            </w:r>
          </w:p>
        </w:tc>
        <w:tc>
          <w:tcPr>
            <w:tcW w:type="dxa" w:w="6236"/>
          </w:tcPr>
          <w:p>
            <w:r>
              <w:t>2026-05-25</w:t>
            </w:r>
          </w:p>
        </w:tc>
      </w:tr>
      <w:tr>
        <w:tc>
          <w:tcPr>
            <w:tcW w:type="dxa" w:w="2835"/>
          </w:tcPr>
          <w:p>
            <w:r>
              <w:t>Clasificación</w:t>
            </w:r>
          </w:p>
        </w:tc>
        <w:tc>
          <w:tcPr>
            <w:tcW w:type="dxa" w:w="6236"/>
          </w:tcPr>
          <w:p>
            <w:r>
              <w:t>Uso interno — Confidencial</w:t>
            </w:r>
          </w:p>
        </w:tc>
      </w:tr>
      <w:tr>
        <w:tc>
          <w:tcPr>
            <w:tcW w:type="dxa" w:w="2835"/>
          </w:tcPr>
          <w:p>
            <w:r>
              <w:t>API</w:t>
            </w:r>
          </w:p>
        </w:tc>
        <w:tc>
          <w:tcPr>
            <w:tcW w:type="dxa" w:w="6236"/>
          </w:tcPr>
          <w:p>
            <w:r>
              <w:t>Supertiendas Cañaveral API (FastAPI)</w:t>
            </w:r>
          </w:p>
        </w:tc>
      </w:tr>
      <w:tr>
        <w:tc>
          <w:tcPr>
            <w:tcW w:type="dxa" w:w="2835"/>
          </w:tcPr>
          <w:p>
            <w:r>
              <w:t>Repositorio / carpeta</w:t>
            </w:r>
          </w:p>
        </w:tc>
        <w:tc>
          <w:tcPr>
            <w:tcW w:type="dxa" w:w="6236"/>
          </w:tcPr>
          <w:p>
            <w:r>
              <w:t>D:\Pedidos mayorista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del documento</w:t>
      </w:r>
    </w:p>
    <w:p>
      <w:pPr>
        <w:pStyle w:val="Heading2"/>
      </w:pPr>
      <w:r>
        <w:t>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1.0</w:t>
            </w:r>
          </w:p>
        </w:tc>
        <w:tc>
          <w:tcPr>
            <w:tcW w:type="dxa" w:w="3135"/>
          </w:tcPr>
          <w:p>
            <w:r>
              <w:t>2026-05-25</w:t>
            </w:r>
          </w:p>
        </w:tc>
        <w:tc>
          <w:tcPr>
            <w:tcW w:type="dxa" w:w="3135"/>
          </w:tcPr>
          <w:p>
            <w:r>
              <w:t>Documentación inicial del sistema de pedidos mayorista</w:t>
            </w:r>
          </w:p>
        </w:tc>
      </w:tr>
      <w:tr>
        <w:tc>
          <w:tcPr>
            <w:tcW w:type="dxa" w:w="3135"/>
          </w:tcPr>
          <w:p>
            <w:r>
              <w:t>1.0</w:t>
            </w:r>
          </w:p>
        </w:tc>
        <w:tc>
          <w:tcPr>
            <w:tcW w:type="dxa" w:w="3135"/>
          </w:tcPr>
          <w:p>
            <w:r>
              <w:t>2026-05-25</w:t>
            </w:r>
          </w:p>
        </w:tc>
        <w:tc>
          <w:tcPr>
            <w:tcW w:type="dxa" w:w="3135"/>
          </w:tcPr>
          <w:p>
            <w:r>
              <w:t>Exportación a formato Word con tablas e ISO</w:t>
            </w:r>
          </w:p>
        </w:tc>
      </w:tr>
    </w:tbl>
    <w:p/>
    <w:p>
      <w:pPr>
        <w:pStyle w:val="Heading2"/>
      </w:pPr>
      <w:r>
        <w:t>Distribución y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Nombre (completar)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Firma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</w:tr>
      <w:tr>
        <w:tc>
          <w:tcPr>
            <w:tcW w:type="dxa" w:w="2351"/>
          </w:tcPr>
          <w:p>
            <w:r>
              <w:t>Elaboró — Desarrollo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Revisó — Operación carnicería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Revisó — TI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Aprobó — Responsable tratamiento de datos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Tabla de contenidos</w:t>
      </w:r>
    </w:p>
    <w:p>
      <w:r>
        <w:t>1. Identificación y alcance</w:t>
      </w:r>
    </w:p>
    <w:p>
      <w:r>
        <w:t>2. Contexto de negocio</w:t>
      </w:r>
    </w:p>
    <w:p>
      <w:r>
        <w:t>3. Roles y permisos</w:t>
      </w:r>
    </w:p>
    <w:p>
      <w:r>
        <w:t>4. Requisitos funcionales</w:t>
      </w:r>
    </w:p>
    <w:p>
      <w:r>
        <w:t>5. Requisitos no funcionales</w:t>
      </w:r>
    </w:p>
    <w:p>
      <w:r>
        <w:t>6. Arquitectura del sistema</w:t>
      </w:r>
    </w:p>
    <w:p>
      <w:r>
        <w:t>7. Módulos frontend (pantallas)</w:t>
      </w:r>
    </w:p>
    <w:p>
      <w:r>
        <w:t>8. API REST y WebSockets</w:t>
      </w:r>
    </w:p>
    <w:p>
      <w:r>
        <w:t>9. Modelo de datos</w:t>
      </w:r>
    </w:p>
    <w:p>
      <w:r>
        <w:t>10. Catálogo de cortes (res)</w:t>
      </w:r>
    </w:p>
    <w:p>
      <w:r>
        <w:t>11. Flujos de negocio</w:t>
      </w:r>
    </w:p>
    <w:p>
      <w:r>
        <w:t>12. Seguridad</w:t>
      </w:r>
    </w:p>
    <w:p>
      <w:r>
        <w:t>13. Operación, despliegue y scripts</w:t>
      </w:r>
    </w:p>
    <w:p>
      <w:r>
        <w:t>14. Matriz ISO y normatividad (Colombia)</w:t>
      </w:r>
    </w:p>
    <w:p>
      <w:r>
        <w:t>15. Brechas y plan de cierre</w:t>
      </w:r>
    </w:p>
    <w:p>
      <w:r>
        <w:t>16. Glosario y anexos</w:t>
      </w:r>
    </w:p>
    <w:p>
      <w:r>
        <w:br w:type="page"/>
      </w:r>
    </w:p>
    <w:p>
      <w:pPr>
        <w:pStyle w:val="Heading1"/>
      </w:pPr>
      <w:r>
        <w:t>1. Identificación y alcance</w:t>
      </w:r>
    </w:p>
    <w:p>
      <w:pPr>
        <w:pStyle w:val="Heading2"/>
      </w:pPr>
      <w:r>
        <w:t>1.1 Objeto</w:t>
      </w:r>
    </w:p>
    <w:p>
      <w:r>
        <w:t>Sistema web para la gestión de pedidos de carnicería en tiempo real entre el área mayorista y las sedes (carnicería). Permite crear pedidos con cortes y cantidades en kilogramos, notificar a la sede vía WebSocket, asignar carnicero, cambiar estados (pendiente, en proceso, finalizado), supervisión por jefe de carnes y administración central (usuarios, sedes, catálogo).</w:t>
      </w:r>
    </w:p>
    <w:p>
      <w:pPr>
        <w:pStyle w:val="Heading2"/>
      </w:pPr>
      <w:r>
        <w:t>1.2 Alcance incluido</w:t>
      </w:r>
    </w:p>
    <w:p>
      <w:pPr>
        <w:pStyle w:val="ListBullet"/>
      </w:pPr>
      <w:r>
        <w:t>Login por rol con redirección automática (mayorista, sede, jefe carnes, admin).</w:t>
      </w:r>
    </w:p>
    <w:p>
      <w:pPr>
        <w:pStyle w:val="ListBullet"/>
      </w:pPr>
      <w:r>
        <w:t>Creación de pedidos con detalle por corte, tipo de corte y kg.</w:t>
      </w:r>
    </w:p>
    <w:p>
      <w:pPr>
        <w:pStyle w:val="ListBullet"/>
      </w:pPr>
      <w:r>
        <w:t>Numeración consecutiva de pedido por sede (sin reinicio diario).</w:t>
      </w:r>
    </w:p>
    <w:p>
      <w:pPr>
        <w:pStyle w:val="ListBullet"/>
      </w:pPr>
      <w:r>
        <w:t>Tiempo real: new_order, order_update, order_problem, availability_update.</w:t>
      </w:r>
    </w:p>
    <w:p>
      <w:pPr>
        <w:pStyle w:val="ListBullet"/>
      </w:pPr>
      <w:r>
        <w:t>Catálogo de cortes de res en PostgreSQL + imágenes en servidor (/static/cortes/res/).</w:t>
      </w:r>
    </w:p>
    <w:p>
      <w:pPr>
        <w:pStyle w:val="ListBullet"/>
      </w:pPr>
      <w:r>
        <w:t>Gestión de carniceros, disponibilidad diaria (jefe de carnes).</w:t>
      </w:r>
    </w:p>
    <w:p>
      <w:pPr>
        <w:pStyle w:val="ListBullet"/>
      </w:pPr>
      <w:r>
        <w:t>Panel admin: sedes, categorías, cortes, tipos de corte, usuarios, estadísticas.</w:t>
      </w:r>
    </w:p>
    <w:p>
      <w:pPr>
        <w:pStyle w:val="ListBullet"/>
      </w:pPr>
      <w:r>
        <w:t>Interfaz responsiva (móvil, tablet, escritorio).</w:t>
      </w:r>
    </w:p>
    <w:p>
      <w:pPr>
        <w:pStyle w:val="ListBullet"/>
      </w:pPr>
      <w:r>
        <w:t>Contraseñas con hash PBKDF2-SHA256 (Passlib); sesión JWT.</w:t>
      </w:r>
    </w:p>
    <w:p>
      <w:pPr>
        <w:pStyle w:val="Heading2"/>
      </w:pPr>
      <w:r>
        <w:t>1.3 Alcance excluido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Excluido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4703"/>
          </w:tcPr>
          <w:p>
            <w:r>
              <w:t>Facturación / POS / inventario contable</w:t>
            </w:r>
          </w:p>
        </w:tc>
        <w:tc>
          <w:tcPr>
            <w:tcW w:type="dxa" w:w="4703"/>
          </w:tcPr>
          <w:p>
            <w:r>
              <w:t>Fuera del alcance del MVP</w:t>
            </w:r>
          </w:p>
        </w:tc>
      </w:tr>
      <w:tr>
        <w:tc>
          <w:tcPr>
            <w:tcW w:type="dxa" w:w="4703"/>
          </w:tcPr>
          <w:p>
            <w:r>
              <w:t>Integración ERP o SAP</w:t>
            </w:r>
          </w:p>
        </w:tc>
        <w:tc>
          <w:tcPr>
            <w:tcW w:type="dxa" w:w="4703"/>
          </w:tcPr>
          <w:p>
            <w:r>
              <w:t>No implementada</w:t>
            </w:r>
          </w:p>
        </w:tc>
      </w:tr>
      <w:tr>
        <w:tc>
          <w:tcPr>
            <w:tcW w:type="dxa" w:w="4703"/>
          </w:tcPr>
          <w:p>
            <w:r>
              <w:t>App móvil nativa (iOS/Android)</w:t>
            </w:r>
          </w:p>
        </w:tc>
        <w:tc>
          <w:tcPr>
            <w:tcW w:type="dxa" w:w="4703"/>
          </w:tcPr>
          <w:p>
            <w:r>
              <w:t>Solo aplicación web PWA/navegador</w:t>
            </w:r>
          </w:p>
        </w:tc>
      </w:tr>
      <w:tr>
        <w:tc>
          <w:tcPr>
            <w:tcW w:type="dxa" w:w="4703"/>
          </w:tcPr>
          <w:p>
            <w:r>
              <w:t>Certificación ISO de la organización</w:t>
            </w:r>
          </w:p>
        </w:tc>
        <w:tc>
          <w:tcPr>
            <w:tcW w:type="dxa" w:w="4703"/>
          </w:tcPr>
          <w:p>
            <w:r>
              <w:t>Requiere SGI corporativo aparte</w:t>
            </w:r>
          </w:p>
        </w:tc>
      </w:tr>
      <w:tr>
        <w:tc>
          <w:tcPr>
            <w:tcW w:type="dxa" w:w="4703"/>
          </w:tcPr>
          <w:p>
            <w:r>
              <w:t>ProGest (activos fijos Cañaveral)</w:t>
            </w:r>
          </w:p>
        </w:tc>
        <w:tc>
          <w:tcPr>
            <w:tcW w:type="dxa" w:w="4703"/>
          </w:tcPr>
          <w:p>
            <w:r>
              <w:t>Proyecto distinto en otro repositorio</w:t>
            </w:r>
          </w:p>
        </w:tc>
      </w:tr>
    </w:tbl>
    <w:p/>
    <w:p>
      <w:pPr>
        <w:pStyle w:val="Heading1"/>
      </w:pPr>
      <w:r>
        <w:t>2. Contexto de negocio</w:t>
      </w:r>
    </w:p>
    <w:p>
      <w:r>
        <w:t>En operación de carnicería, el mayorista recibe pedidos de clientes y los transmite a la sede para preparación. Antes, la comunicación podía ser verbal o por canales lentos. Este sistema centraliza el pedido, lo numera, lo muestra en pantalla de carnicería al instante y permite seguimiento de tiempos (started_at, finished_at) y reporte de problemas.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Rol técnico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Necesidad</w:t>
            </w:r>
          </w:p>
        </w:tc>
      </w:tr>
      <w:tr>
        <w:tc>
          <w:tcPr>
            <w:tcW w:type="dxa" w:w="3135"/>
          </w:tcPr>
          <w:p>
            <w:r>
              <w:t>Mayorista</w:t>
            </w:r>
          </w:p>
        </w:tc>
        <w:tc>
          <w:tcPr>
            <w:tcW w:type="dxa" w:w="3135"/>
          </w:tcPr>
          <w:p>
            <w:r>
              <w:t>mayorista</w:t>
            </w:r>
          </w:p>
        </w:tc>
        <w:tc>
          <w:tcPr>
            <w:tcW w:type="dxa" w:w="3135"/>
          </w:tcPr>
          <w:p>
            <w:r>
              <w:t>Armar pedido, elegir cortes, ver historial de su sede</w:t>
            </w:r>
          </w:p>
        </w:tc>
      </w:tr>
      <w:tr>
        <w:tc>
          <w:tcPr>
            <w:tcW w:type="dxa" w:w="3135"/>
          </w:tcPr>
          <w:p>
            <w:r>
              <w:t>Tablet / pantalla sede</w:t>
            </w:r>
          </w:p>
        </w:tc>
        <w:tc>
          <w:tcPr>
            <w:tcW w:type="dxa" w:w="3135"/>
          </w:tcPr>
          <w:p>
            <w:r>
              <w:t>sede_butcher</w:t>
            </w:r>
          </w:p>
        </w:tc>
        <w:tc>
          <w:tcPr>
            <w:tcW w:type="dxa" w:w="3135"/>
          </w:tcPr>
          <w:p>
            <w:r>
              <w:t>Ver pedidos entrantes, asignar carnicero, cambiar estado</w:t>
            </w:r>
          </w:p>
        </w:tc>
      </w:tr>
      <w:tr>
        <w:tc>
          <w:tcPr>
            <w:tcW w:type="dxa" w:w="3135"/>
          </w:tcPr>
          <w:p>
            <w:r>
              <w:t>Carnicero</w:t>
            </w:r>
          </w:p>
        </w:tc>
        <w:tc>
          <w:tcPr>
            <w:tcW w:type="dxa" w:w="3135"/>
          </w:tcPr>
          <w:p>
            <w:r>
              <w:t>carnicero</w:t>
            </w:r>
          </w:p>
        </w:tc>
        <w:tc>
          <w:tcPr>
            <w:tcW w:type="dxa" w:w="3135"/>
          </w:tcPr>
          <w:p>
            <w:r>
              <w:t>Operar en sede (misma UI que sede)</w:t>
            </w:r>
          </w:p>
        </w:tc>
      </w:tr>
      <w:tr>
        <w:tc>
          <w:tcPr>
            <w:tcW w:type="dxa" w:w="3135"/>
          </w:tcPr>
          <w:p>
            <w:r>
              <w:t>Jefe de carnes</w:t>
            </w:r>
          </w:p>
        </w:tc>
        <w:tc>
          <w:tcPr>
            <w:tcW w:type="dxa" w:w="3135"/>
          </w:tcPr>
          <w:p>
            <w:r>
              <w:t>jefe_carnes</w:t>
            </w:r>
          </w:p>
        </w:tc>
        <w:tc>
          <w:tcPr>
            <w:tcW w:type="dxa" w:w="3135"/>
          </w:tcPr>
          <w:p>
            <w:r>
              <w:t>Monitor, historial, disponibilidad de personal</w:t>
            </w:r>
          </w:p>
        </w:tc>
      </w:tr>
      <w:tr>
        <w:tc>
          <w:tcPr>
            <w:tcW w:type="dxa" w:w="3135"/>
          </w:tcPr>
          <w:p>
            <w:r>
              <w:t>Administrador TI</w:t>
            </w:r>
          </w:p>
        </w:tc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ABM sedes, productos, usuarios, estadísticas</w:t>
            </w:r>
          </w:p>
        </w:tc>
      </w:tr>
    </w:tbl>
    <w:p/>
    <w:p>
      <w:pPr>
        <w:pStyle w:val="Heading1"/>
      </w:pPr>
      <w:r>
        <w:t>3.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Rol (user.role)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Ruta React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Acceso</w:t>
            </w:r>
          </w:p>
        </w:tc>
      </w:tr>
      <w:tr>
        <w:tc>
          <w:tcPr>
            <w:tcW w:type="dxa" w:w="3135"/>
          </w:tcPr>
          <w:p>
            <w:r>
              <w:t>mayorista</w:t>
            </w:r>
          </w:p>
        </w:tc>
        <w:tc>
          <w:tcPr>
            <w:tcW w:type="dxa" w:w="3135"/>
          </w:tcPr>
          <w:p>
            <w:r>
              <w:t>/mayorista</w:t>
            </w:r>
          </w:p>
        </w:tc>
        <w:tc>
          <w:tcPr>
            <w:tcW w:type="dxa" w:w="3135"/>
          </w:tcPr>
          <w:p>
            <w:r>
              <w:t>Crear pedidos, catálogo, historial sede propia</w:t>
            </w:r>
          </w:p>
        </w:tc>
      </w:tr>
      <w:tr>
        <w:tc>
          <w:tcPr>
            <w:tcW w:type="dxa" w:w="3135"/>
          </w:tcPr>
          <w:p>
            <w:r>
              <w:t>sede_butcher</w:t>
            </w:r>
          </w:p>
        </w:tc>
        <w:tc>
          <w:tcPr>
            <w:tcW w:type="dxa" w:w="3135"/>
          </w:tcPr>
          <w:p>
            <w:r>
              <w:t>/sede</w:t>
            </w:r>
          </w:p>
        </w:tc>
        <w:tc>
          <w:tcPr>
            <w:tcW w:type="dxa" w:w="3135"/>
          </w:tcPr>
          <w:p>
            <w:r>
              <w:t>Cola de pedidos, estados, asignación carnicero</w:t>
            </w:r>
          </w:p>
        </w:tc>
      </w:tr>
      <w:tr>
        <w:tc>
          <w:tcPr>
            <w:tcW w:type="dxa" w:w="3135"/>
          </w:tcPr>
          <w:p>
            <w:r>
              <w:t>carnicero</w:t>
            </w:r>
          </w:p>
        </w:tc>
        <w:tc>
          <w:tcPr>
            <w:tcW w:type="dxa" w:w="3135"/>
          </w:tcPr>
          <w:p>
            <w:r>
              <w:t>/sede</w:t>
            </w:r>
          </w:p>
        </w:tc>
        <w:tc>
          <w:tcPr>
            <w:tcW w:type="dxa" w:w="3135"/>
          </w:tcPr>
          <w:p>
            <w:r>
              <w:t>Igual que sede_butcher</w:t>
            </w:r>
          </w:p>
        </w:tc>
      </w:tr>
      <w:tr>
        <w:tc>
          <w:tcPr>
            <w:tcW w:type="dxa" w:w="3135"/>
          </w:tcPr>
          <w:p>
            <w:r>
              <w:t>jefe_carnes</w:t>
            </w:r>
          </w:p>
        </w:tc>
        <w:tc>
          <w:tcPr>
            <w:tcW w:type="dxa" w:w="3135"/>
          </w:tcPr>
          <w:p>
            <w:r>
              <w:t>/jefe</w:t>
            </w:r>
          </w:p>
        </w:tc>
        <w:tc>
          <w:tcPr>
            <w:tcW w:type="dxa" w:w="3135"/>
          </w:tcPr>
          <w:p>
            <w:r>
              <w:t>Vista multi-pedido, disponibilidad carniceros</w:t>
            </w:r>
          </w:p>
        </w:tc>
      </w:tr>
      <w:tr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/admin</w:t>
            </w:r>
          </w:p>
        </w:tc>
        <w:tc>
          <w:tcPr>
            <w:tcW w:type="dxa" w:w="3135"/>
          </w:tcPr>
          <w:p>
            <w:r>
              <w:t>Configuración global y reportes</w:t>
            </w:r>
          </w:p>
        </w:tc>
      </w:tr>
    </w:tbl>
    <w:p/>
    <w:p>
      <w:r>
        <w:t>Tras login exitoso, HomeRedirect envía al usuario a la ruta según su rol. Rutas protegidas con ProtectedRoute y AuthContext.</w:t>
      </w:r>
    </w:p>
    <w:p>
      <w:pPr>
        <w:pStyle w:val="Heading1"/>
      </w:pPr>
      <w:r>
        <w:t>4. Requisitos funcionales</w:t>
      </w:r>
    </w:p>
    <w:p>
      <w:r>
        <w:t>Leyenda: I = Implementado, P = Parcial, N = No implementado.</w:t>
      </w:r>
    </w:p>
    <w:p>
      <w:pPr>
        <w:pStyle w:val="Heading2"/>
      </w:pPr>
      <w:r>
        <w:t>4.1 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135"/>
          </w:tcPr>
          <w:p>
            <w:r>
              <w:t>RF-AUTH-01</w:t>
            </w:r>
          </w:p>
        </w:tc>
        <w:tc>
          <w:tcPr>
            <w:tcW w:type="dxa" w:w="3135"/>
          </w:tcPr>
          <w:p>
            <w:r>
              <w:t>Login usuario/contraseña → JWT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RF-AUTH-02</w:t>
            </w:r>
          </w:p>
        </w:tc>
        <w:tc>
          <w:tcPr>
            <w:tcW w:type="dxa" w:w="3135"/>
          </w:tcPr>
          <w:p>
            <w:r>
              <w:t>Registro de usuarios (POST /register)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RF-AUTH-03</w:t>
            </w:r>
          </w:p>
        </w:tc>
        <w:tc>
          <w:tcPr>
            <w:tcW w:type="dxa" w:w="3135"/>
          </w:tcPr>
          <w:p>
            <w:r>
              <w:t>Logout sede (revoca session_active)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RF-AUTH-04</w:t>
            </w:r>
          </w:p>
        </w:tc>
        <w:tc>
          <w:tcPr>
            <w:tcW w:type="dxa" w:w="3135"/>
          </w:tcPr>
          <w:p>
            <w:r>
              <w:t>Redirección por rol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RF-AUTH-05</w:t>
            </w:r>
          </w:p>
        </w:tc>
        <w:tc>
          <w:tcPr>
            <w:tcW w:type="dxa" w:w="3135"/>
          </w:tcPr>
          <w:p>
            <w:r>
              <w:t>Recuperación contraseña por email</w:t>
            </w:r>
          </w:p>
        </w:tc>
        <w:tc>
          <w:tcPr>
            <w:tcW w:type="dxa" w:w="3135"/>
          </w:tcPr>
          <w:p>
            <w:r>
              <w:t>N</w:t>
            </w:r>
          </w:p>
        </w:tc>
      </w:tr>
    </w:tbl>
    <w:p/>
    <w:p>
      <w:pPr>
        <w:pStyle w:val="Heading2"/>
      </w:pPr>
      <w:r>
        <w:t>4.2 Pedidos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135"/>
          </w:tcPr>
          <w:p>
            <w:r>
              <w:t>RF-PED-01</w:t>
            </w:r>
          </w:p>
        </w:tc>
        <w:tc>
          <w:tcPr>
            <w:tcW w:type="dxa" w:w="3135"/>
          </w:tcPr>
          <w:p>
            <w:r>
              <w:t>Crear pedido con cliente, ítems (corte, tipo, kg)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RF-PED-02</w:t>
            </w:r>
          </w:p>
        </w:tc>
        <w:tc>
          <w:tcPr>
            <w:tcW w:type="dxa" w:w="3135"/>
          </w:tcPr>
          <w:p>
            <w:r>
              <w:t>numero_pedido consecutivo por sede (sin reinicio diario)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RF-PED-03</w:t>
            </w:r>
          </w:p>
        </w:tc>
        <w:tc>
          <w:tcPr>
            <w:tcW w:type="dxa" w:w="3135"/>
          </w:tcPr>
          <w:p>
            <w:r>
              <w:t>Estados: pendiente, en_proceso, finalizado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RF-PED-04</w:t>
            </w:r>
          </w:p>
        </w:tc>
        <w:tc>
          <w:tcPr>
            <w:tcW w:type="dxa" w:w="3135"/>
          </w:tcPr>
          <w:p>
            <w:r>
              <w:t>Asignar carnicero al pasar a en_proceso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RF-PED-05</w:t>
            </w:r>
          </w:p>
        </w:tc>
        <w:tc>
          <w:tcPr>
            <w:tcW w:type="dxa" w:w="3135"/>
          </w:tcPr>
          <w:p>
            <w:r>
              <w:t>Reportar problema en pedido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RF-PED-06</w:t>
            </w:r>
          </w:p>
        </w:tc>
        <w:tc>
          <w:tcPr>
            <w:tcW w:type="dxa" w:w="3135"/>
          </w:tcPr>
          <w:p>
            <w:r>
              <w:t>Notificación tiempo real al crear/actualizar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RF-PED-07</w:t>
            </w:r>
          </w:p>
        </w:tc>
        <w:tc>
          <w:tcPr>
            <w:tcW w:type="dxa" w:w="3135"/>
          </w:tcPr>
          <w:p>
            <w:r>
              <w:t>Filtrar pedidos por sede_id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RF-PED-08</w:t>
            </w:r>
          </w:p>
        </w:tc>
        <w:tc>
          <w:tcPr>
            <w:tcW w:type="dxa" w:w="3135"/>
          </w:tcPr>
          <w:p>
            <w:r>
              <w:t>Timestamps started_at / finished_at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</w:tbl>
    <w:p/>
    <w:p>
      <w:pPr>
        <w:pStyle w:val="Heading2"/>
      </w:pPr>
      <w:r>
        <w:t>4.3 Catálogo y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135"/>
          </w:tcPr>
          <w:p>
            <w:r>
              <w:t>RF-CAT-01</w:t>
            </w:r>
          </w:p>
        </w:tc>
        <w:tc>
          <w:tcPr>
            <w:tcW w:type="dxa" w:w="3135"/>
          </w:tcPr>
          <w:p>
            <w:r>
              <w:t>CRUD categorías y cortes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RF-CAT-02</w:t>
            </w:r>
          </w:p>
        </w:tc>
        <w:tc>
          <w:tcPr>
            <w:tcW w:type="dxa" w:w="3135"/>
          </w:tcPr>
          <w:p>
            <w:r>
              <w:t>CRUD tipos de corte (fileteado, entero, etc.)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RF-CAT-03</w:t>
            </w:r>
          </w:p>
        </w:tc>
        <w:tc>
          <w:tcPr>
            <w:tcW w:type="dxa" w:w="3135"/>
          </w:tcPr>
          <w:p>
            <w:r>
              <w:t>Imágenes cortes res en servidor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RF-CAT-04</w:t>
            </w:r>
          </w:p>
        </w:tc>
        <w:tc>
          <w:tcPr>
            <w:tcW w:type="dxa" w:w="3135"/>
          </w:tcPr>
          <w:p>
            <w:r>
              <w:t>Sincronización catálogo res al arrancar API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RF-CAT-05</w:t>
            </w:r>
          </w:p>
        </w:tc>
        <w:tc>
          <w:tcPr>
            <w:tcW w:type="dxa" w:w="3135"/>
          </w:tcPr>
          <w:p>
            <w:r>
              <w:t>Popularidad categorías (background task)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RF-ADM-01</w:t>
            </w:r>
          </w:p>
        </w:tc>
        <w:tc>
          <w:tcPr>
            <w:tcW w:type="dxa" w:w="3135"/>
          </w:tcPr>
          <w:p>
            <w:r>
              <w:t>CRUD sedes (crea usuario tablet sede)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RF-ADM-02</w:t>
            </w:r>
          </w:p>
        </w:tc>
        <w:tc>
          <w:tcPr>
            <w:tcW w:type="dxa" w:w="3135"/>
          </w:tcPr>
          <w:p>
            <w:r>
              <w:t>CRUD carniceros por sede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RF-ADM-03</w:t>
            </w:r>
          </w:p>
        </w:tc>
        <w:tc>
          <w:tcPr>
            <w:tcW w:type="dxa" w:w="3135"/>
          </w:tcPr>
          <w:p>
            <w:r>
              <w:t>Disponibilidad carniceros por fecha (jefe)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  <w:tr>
        <w:tc>
          <w:tcPr>
            <w:tcW w:type="dxa" w:w="3135"/>
          </w:tcPr>
          <w:p>
            <w:r>
              <w:t>RF-ADM-04</w:t>
            </w:r>
          </w:p>
        </w:tc>
        <w:tc>
          <w:tcPr>
            <w:tcW w:type="dxa" w:w="3135"/>
          </w:tcPr>
          <w:p>
            <w:r>
              <w:t>Estadísticas pedidos por sede y top cortes</w:t>
            </w:r>
          </w:p>
        </w:tc>
        <w:tc>
          <w:tcPr>
            <w:tcW w:type="dxa" w:w="3135"/>
          </w:tcPr>
          <w:p>
            <w:r>
              <w:t>I</w:t>
            </w:r>
          </w:p>
        </w:tc>
      </w:tr>
    </w:tbl>
    <w:p/>
    <w:p>
      <w:pPr>
        <w:pStyle w:val="Heading1"/>
      </w:pPr>
      <w:r>
        <w:t>5. Requisitos no funcionales (ISO/IEC 25010)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351"/>
          </w:tcPr>
          <w:p>
            <w:r>
              <w:t>RNF-01</w:t>
            </w:r>
          </w:p>
        </w:tc>
        <w:tc>
          <w:tcPr>
            <w:tcW w:type="dxa" w:w="2351"/>
          </w:tcPr>
          <w:p>
            <w:r>
              <w:t>Seguridad</w:t>
            </w:r>
          </w:p>
        </w:tc>
        <w:tc>
          <w:tcPr>
            <w:tcW w:type="dxa" w:w="2351"/>
          </w:tcPr>
          <w:p>
            <w:r>
              <w:t>Hash PBKDF2 contraseñas</w:t>
            </w:r>
          </w:p>
        </w:tc>
        <w:tc>
          <w:tcPr>
            <w:tcW w:type="dxa" w:w="2351"/>
          </w:tcPr>
          <w:p>
            <w:r>
              <w:t>auth.py — password_hash</w:t>
            </w:r>
          </w:p>
        </w:tc>
      </w:tr>
      <w:tr>
        <w:tc>
          <w:tcPr>
            <w:tcW w:type="dxa" w:w="2351"/>
          </w:tcPr>
          <w:p>
            <w:r>
              <w:t>RNF-02</w:t>
            </w:r>
          </w:p>
        </w:tc>
        <w:tc>
          <w:tcPr>
            <w:tcW w:type="dxa" w:w="2351"/>
          </w:tcPr>
          <w:p>
            <w:r>
              <w:t>Seguridad</w:t>
            </w:r>
          </w:p>
        </w:tc>
        <w:tc>
          <w:tcPr>
            <w:tcW w:type="dxa" w:w="2351"/>
          </w:tcPr>
          <w:p>
            <w:r>
              <w:t>JWT HS256</w:t>
            </w:r>
          </w:p>
        </w:tc>
        <w:tc>
          <w:tcPr>
            <w:tcW w:type="dxa" w:w="2351"/>
          </w:tcPr>
          <w:p>
            <w:r>
              <w:t>python-jose, SECRET_KEY</w:t>
            </w:r>
          </w:p>
        </w:tc>
      </w:tr>
      <w:tr>
        <w:tc>
          <w:tcPr>
            <w:tcW w:type="dxa" w:w="2351"/>
          </w:tcPr>
          <w:p>
            <w:r>
              <w:t>RNF-03</w:t>
            </w:r>
          </w:p>
        </w:tc>
        <w:tc>
          <w:tcPr>
            <w:tcW w:type="dxa" w:w="2351"/>
          </w:tcPr>
          <w:p>
            <w:r>
              <w:t>Rendimiento</w:t>
            </w:r>
          </w:p>
        </w:tc>
        <w:tc>
          <w:tcPr>
            <w:tcW w:type="dxa" w:w="2351"/>
          </w:tcPr>
          <w:p>
            <w:r>
              <w:t>Notificaciones &lt; 1s vía WebSocket</w:t>
            </w:r>
          </w:p>
        </w:tc>
        <w:tc>
          <w:tcPr>
            <w:tcW w:type="dxa" w:w="2351"/>
          </w:tcPr>
          <w:p>
            <w:r>
              <w:t>Socket.IO</w:t>
            </w:r>
          </w:p>
        </w:tc>
      </w:tr>
      <w:tr>
        <w:tc>
          <w:tcPr>
            <w:tcW w:type="dxa" w:w="2351"/>
          </w:tcPr>
          <w:p>
            <w:r>
              <w:t>RNF-04</w:t>
            </w:r>
          </w:p>
        </w:tc>
        <w:tc>
          <w:tcPr>
            <w:tcW w:type="dxa" w:w="2351"/>
          </w:tcPr>
          <w:p>
            <w:r>
              <w:t>Usabilidad</w:t>
            </w:r>
          </w:p>
        </w:tc>
        <w:tc>
          <w:tcPr>
            <w:tcW w:type="dxa" w:w="2351"/>
          </w:tcPr>
          <w:p>
            <w:r>
              <w:t>UI responsive</w:t>
            </w:r>
          </w:p>
        </w:tc>
        <w:tc>
          <w:tcPr>
            <w:tcW w:type="dxa" w:w="2351"/>
          </w:tcPr>
          <w:p>
            <w:r>
              <w:t>responsive.css, CSS Modules</w:t>
            </w:r>
          </w:p>
        </w:tc>
      </w:tr>
      <w:tr>
        <w:tc>
          <w:tcPr>
            <w:tcW w:type="dxa" w:w="2351"/>
          </w:tcPr>
          <w:p>
            <w:r>
              <w:t>RNF-05</w:t>
            </w:r>
          </w:p>
        </w:tc>
        <w:tc>
          <w:tcPr>
            <w:tcW w:type="dxa" w:w="2351"/>
          </w:tcPr>
          <w:p>
            <w:r>
              <w:t>Compatibilidad</w:t>
            </w:r>
          </w:p>
        </w:tc>
        <w:tc>
          <w:tcPr>
            <w:tcW w:type="dxa" w:w="2351"/>
          </w:tcPr>
          <w:p>
            <w:r>
              <w:t>API REST JSON + OpenAPI</w:t>
            </w:r>
          </w:p>
        </w:tc>
        <w:tc>
          <w:tcPr>
            <w:tcW w:type="dxa" w:w="2351"/>
          </w:tcPr>
          <w:p>
            <w:r>
              <w:t>/docs</w:t>
            </w:r>
          </w:p>
        </w:tc>
      </w:tr>
      <w:tr>
        <w:tc>
          <w:tcPr>
            <w:tcW w:type="dxa" w:w="2351"/>
          </w:tcPr>
          <w:p>
            <w:r>
              <w:t>RNF-06</w:t>
            </w:r>
          </w:p>
        </w:tc>
        <w:tc>
          <w:tcPr>
            <w:tcW w:type="dxa" w:w="2351"/>
          </w:tcPr>
          <w:p>
            <w:r>
              <w:t>Mantenibilidad</w:t>
            </w:r>
          </w:p>
        </w:tc>
        <w:tc>
          <w:tcPr>
            <w:tcW w:type="dxa" w:w="2351"/>
          </w:tcPr>
          <w:p>
            <w:r>
              <w:t>CRUD centralizado</w:t>
            </w:r>
          </w:p>
        </w:tc>
        <w:tc>
          <w:tcPr>
            <w:tcW w:type="dxa" w:w="2351"/>
          </w:tcPr>
          <w:p>
            <w:r>
              <w:t>crud.py</w:t>
            </w:r>
          </w:p>
        </w:tc>
      </w:tr>
      <w:tr>
        <w:tc>
          <w:tcPr>
            <w:tcW w:type="dxa" w:w="2351"/>
          </w:tcPr>
          <w:p>
            <w:r>
              <w:t>RNF-07</w:t>
            </w:r>
          </w:p>
        </w:tc>
        <w:tc>
          <w:tcPr>
            <w:tcW w:type="dxa" w:w="2351"/>
          </w:tcPr>
          <w:p>
            <w:r>
              <w:t>Fiabilidad</w:t>
            </w:r>
          </w:p>
        </w:tc>
        <w:tc>
          <w:tcPr>
            <w:tcW w:type="dxa" w:w="2351"/>
          </w:tcPr>
          <w:p>
            <w:r>
              <w:t>create_all tablas al arranque</w:t>
            </w:r>
          </w:p>
        </w:tc>
        <w:tc>
          <w:tcPr>
            <w:tcW w:type="dxa" w:w="2351"/>
          </w:tcPr>
          <w:p>
            <w:r>
              <w:t>SQLAlchemy</w:t>
            </w:r>
          </w:p>
        </w:tc>
      </w:tr>
      <w:tr>
        <w:tc>
          <w:tcPr>
            <w:tcW w:type="dxa" w:w="2351"/>
          </w:tcPr>
          <w:p>
            <w:r>
              <w:t>RNF-08</w:t>
            </w:r>
          </w:p>
        </w:tc>
        <w:tc>
          <w:tcPr>
            <w:tcW w:type="dxa" w:w="2351"/>
          </w:tcPr>
          <w:p>
            <w:r>
              <w:t>Portabilidad</w:t>
            </w:r>
          </w:p>
        </w:tc>
        <w:tc>
          <w:tcPr>
            <w:tcW w:type="dxa" w:w="2351"/>
          </w:tcPr>
          <w:p>
            <w:r>
              <w:t>Variables .env</w:t>
            </w:r>
          </w:p>
        </w:tc>
        <w:tc>
          <w:tcPr>
            <w:tcW w:type="dxa" w:w="2351"/>
          </w:tcPr>
          <w:p>
            <w:r>
              <w:t>DB_*, VITE_*</w:t>
            </w:r>
          </w:p>
        </w:tc>
      </w:tr>
    </w:tbl>
    <w:p/>
    <w:p>
      <w:pPr>
        <w:pStyle w:val="Heading1"/>
      </w:pPr>
      <w:r>
        <w:t>6. Arquitectura del sistema</w:t>
      </w:r>
    </w:p>
    <w:p>
      <w:r>
        <w:t>[Navegador React] ──HTTP JWT──▶ [FastAPI + Socket.IO ASGI] ──SQLAlchemy──▶ [PostgreSQL]</w:t>
        <w:br/>
        <w:t xml:space="preserve">                              └── /static/cortes/res/ (imágenes)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React 19, Vite, React Router, CSS Modules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FastAPI, Uvicorn, SQLAlchemy 2</w:t>
            </w:r>
          </w:p>
        </w:tc>
      </w:tr>
      <w:tr>
        <w:tc>
          <w:tcPr>
            <w:tcW w:type="dxa" w:w="4703"/>
          </w:tcPr>
          <w:p>
            <w:r>
              <w:t>Tiempo real</w:t>
            </w:r>
          </w:p>
        </w:tc>
        <w:tc>
          <w:tcPr>
            <w:tcW w:type="dxa" w:w="4703"/>
          </w:tcPr>
          <w:p>
            <w:r>
              <w:t>python-socketio (ASGI)</w:t>
            </w:r>
          </w:p>
        </w:tc>
      </w:tr>
      <w:tr>
        <w:tc>
          <w:tcPr>
            <w:tcW w:type="dxa" w:w="4703"/>
          </w:tcPr>
          <w:p>
            <w:r>
              <w:t>Base de datos</w:t>
            </w:r>
          </w:p>
        </w:tc>
        <w:tc>
          <w:tcPr>
            <w:tcW w:type="dxa" w:w="4703"/>
          </w:tcPr>
          <w:p>
            <w:r>
              <w:t>PostgreSQL 12+</w:t>
            </w:r>
          </w:p>
        </w:tc>
      </w:tr>
      <w:tr>
        <w:tc>
          <w:tcPr>
            <w:tcW w:type="dxa" w:w="4703"/>
          </w:tcPr>
          <w:p>
            <w:r>
              <w:t>Auth</w:t>
            </w:r>
          </w:p>
        </w:tc>
        <w:tc>
          <w:tcPr>
            <w:tcW w:type="dxa" w:w="4703"/>
          </w:tcPr>
          <w:p>
            <w:r>
              <w:t>JWT + Passlib PBKDF2-SHA256</w:t>
            </w:r>
          </w:p>
        </w:tc>
      </w:tr>
      <w:tr>
        <w:tc>
          <w:tcPr>
            <w:tcW w:type="dxa" w:w="4703"/>
          </w:tcPr>
          <w:p>
            <w:r>
              <w:t>Imágenes</w:t>
            </w:r>
          </w:p>
        </w:tc>
        <w:tc>
          <w:tcPr>
            <w:tcW w:type="dxa" w:w="4703"/>
          </w:tcPr>
          <w:p>
            <w:r>
              <w:t>Pillow (generación local), estáticos FastAPI</w:t>
            </w:r>
          </w:p>
        </w:tc>
      </w:tr>
    </w:tbl>
    <w:p/>
    <w:p>
      <w:pPr>
        <w:pStyle w:val="Heading2"/>
      </w:pPr>
      <w:r>
        <w:t>6.1 Estructura de directorios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backend/app/main.py</w:t>
            </w:r>
          </w:p>
        </w:tc>
        <w:tc>
          <w:tcPr>
            <w:tcW w:type="dxa" w:w="4703"/>
          </w:tcPr>
          <w:p>
            <w:r>
              <w:t>Rutas API, Socket.IO, montaje /static</w:t>
            </w:r>
          </w:p>
        </w:tc>
      </w:tr>
      <w:tr>
        <w:tc>
          <w:tcPr>
            <w:tcW w:type="dxa" w:w="4703"/>
          </w:tcPr>
          <w:p>
            <w:r>
              <w:t>backend/app/models.py</w:t>
            </w:r>
          </w:p>
        </w:tc>
        <w:tc>
          <w:tcPr>
            <w:tcW w:type="dxa" w:w="4703"/>
          </w:tcPr>
          <w:p>
            <w:r>
              <w:t>Entidades ORM</w:t>
            </w:r>
          </w:p>
        </w:tc>
      </w:tr>
      <w:tr>
        <w:tc>
          <w:tcPr>
            <w:tcW w:type="dxa" w:w="4703"/>
          </w:tcPr>
          <w:p>
            <w:r>
              <w:t>backend/app/crud.py</w:t>
            </w:r>
          </w:p>
        </w:tc>
        <w:tc>
          <w:tcPr>
            <w:tcW w:type="dxa" w:w="4703"/>
          </w:tcPr>
          <w:p>
            <w:r>
              <w:t>Lógica negocio y numeración pedidos</w:t>
            </w:r>
          </w:p>
        </w:tc>
      </w:tr>
      <w:tr>
        <w:tc>
          <w:tcPr>
            <w:tcW w:type="dxa" w:w="4703"/>
          </w:tcPr>
          <w:p>
            <w:r>
              <w:t>backend/app/auth.py</w:t>
            </w:r>
          </w:p>
        </w:tc>
        <w:tc>
          <w:tcPr>
            <w:tcW w:type="dxa" w:w="4703"/>
          </w:tcPr>
          <w:p>
            <w:r>
              <w:t>Hash y JWT</w:t>
            </w:r>
          </w:p>
        </w:tc>
      </w:tr>
      <w:tr>
        <w:tc>
          <w:tcPr>
            <w:tcW w:type="dxa" w:w="4703"/>
          </w:tcPr>
          <w:p>
            <w:r>
              <w:t>backend/app/catalogo_res.py</w:t>
            </w:r>
          </w:p>
        </w:tc>
        <w:tc>
          <w:tcPr>
            <w:tcW w:type="dxa" w:w="4703"/>
          </w:tcPr>
          <w:p>
            <w:r>
              <w:t>Catálogo cortes de res</w:t>
            </w:r>
          </w:p>
        </w:tc>
      </w:tr>
      <w:tr>
        <w:tc>
          <w:tcPr>
            <w:tcW w:type="dxa" w:w="4703"/>
          </w:tcPr>
          <w:p>
            <w:r>
              <w:t>backend/static/cortes/res/</w:t>
            </w:r>
          </w:p>
        </w:tc>
        <w:tc>
          <w:tcPr>
            <w:tcW w:type="dxa" w:w="4703"/>
          </w:tcPr>
          <w:p>
            <w:r>
              <w:t>Imágenes JPEG de productos</w:t>
            </w:r>
          </w:p>
        </w:tc>
      </w:tr>
      <w:tr>
        <w:tc>
          <w:tcPr>
            <w:tcW w:type="dxa" w:w="4703"/>
          </w:tcPr>
          <w:p>
            <w:r>
              <w:t>frontend/src/pages/</w:t>
            </w:r>
          </w:p>
        </w:tc>
        <w:tc>
          <w:tcPr>
            <w:tcW w:type="dxa" w:w="4703"/>
          </w:tcPr>
          <w:p>
            <w:r>
              <w:t>Login, Mayorista, Sede, JefeCarnes, Admin</w:t>
            </w:r>
          </w:p>
        </w:tc>
      </w:tr>
      <w:tr>
        <w:tc>
          <w:tcPr>
            <w:tcW w:type="dxa" w:w="4703"/>
          </w:tcPr>
          <w:p>
            <w:r>
              <w:t>frontend/src/context/AuthContext.jsx</w:t>
            </w:r>
          </w:p>
        </w:tc>
        <w:tc>
          <w:tcPr>
            <w:tcW w:type="dxa" w:w="4703"/>
          </w:tcPr>
          <w:p>
            <w:r>
              <w:t>Sesión y token</w:t>
            </w:r>
          </w:p>
        </w:tc>
      </w:tr>
      <w:tr>
        <w:tc>
          <w:tcPr>
            <w:tcW w:type="dxa" w:w="4703"/>
          </w:tcPr>
          <w:p>
            <w:r>
              <w:t>docs/</w:t>
            </w:r>
          </w:p>
        </w:tc>
        <w:tc>
          <w:tcPr>
            <w:tcW w:type="dxa" w:w="4703"/>
          </w:tcPr>
          <w:p>
            <w:r>
              <w:t>Documentación y este Word</w:t>
            </w:r>
          </w:p>
        </w:tc>
      </w:tr>
    </w:tbl>
    <w:p/>
    <w:p>
      <w:pPr>
        <w:pStyle w:val="Heading1"/>
      </w:pPr>
      <w:r>
        <w:t>7. Módulos frontend (pantallas)</w:t>
      </w:r>
    </w:p>
    <w:p>
      <w:pPr>
        <w:pStyle w:val="Heading2"/>
      </w:pPr>
      <w:r>
        <w:t>7.1 Login (/login)</w:t>
      </w:r>
    </w:p>
    <w:p>
      <w:r>
        <w:t>Formulario usuario/contraseña; guarda token y user en contexto; redirige según rol.</w:t>
      </w:r>
    </w:p>
    <w:p>
      <w:pPr>
        <w:pStyle w:val="Heading2"/>
      </w:pPr>
      <w:r>
        <w:t>7.2 Mayorista (/mayorista)</w:t>
      </w:r>
    </w:p>
    <w:p>
      <w:r>
        <w:t>Selección de categorías y cortes con imágenes, carrito de líneas (kg, tipo de corte), nombre cliente, envío POST /pedidos. Historial de pedidos de la sede del usuario. Conexión WebSocket a sala sede_{id}.</w:t>
      </w:r>
    </w:p>
    <w:p>
      <w:pPr>
        <w:pStyle w:val="Heading2"/>
      </w:pPr>
      <w:r>
        <w:t>7.3 Sede (/sede)</w:t>
      </w:r>
    </w:p>
    <w:p>
      <w:r>
        <w:t>Cola de pedidos pendientes y en proceso; asignación de carnicero; botones para iniciar y finalizar; escucha new_order y order_update.</w:t>
      </w:r>
    </w:p>
    <w:p>
      <w:pPr>
        <w:pStyle w:val="Heading2"/>
      </w:pPr>
      <w:r>
        <w:t>7.4 Jefe de carnes (/jefe)</w:t>
      </w:r>
    </w:p>
    <w:p>
      <w:r>
        <w:t>Monitor de pedidos activos e historial; gestión de disponibilidad de carniceros por fecha; tabla con scroll horizontal en móvil.</w:t>
      </w:r>
    </w:p>
    <w:p>
      <w:pPr>
        <w:pStyle w:val="Heading2"/>
      </w:pPr>
      <w:r>
        <w:t>7.5 Admin (/admin)</w:t>
      </w:r>
    </w:p>
    <w:p>
      <w:r>
        <w:t>Pestañas: sedes, categorías, cortes, tipos de corte, usuarios, carniceros, estadísticas (gráficos pedidos por sede y cortes más pedidos).</w:t>
      </w:r>
    </w:p>
    <w:p>
      <w:pPr>
        <w:pStyle w:val="Heading1"/>
      </w:pPr>
      <w:r>
        <w:t>8. API REST y WebSockets</w:t>
      </w:r>
    </w:p>
    <w:p>
      <w:pPr>
        <w:pStyle w:val="Heading2"/>
      </w:pPr>
      <w:r>
        <w:t>8.1 Autenticación y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/login</w:t>
            </w:r>
          </w:p>
        </w:tc>
        <w:tc>
          <w:tcPr>
            <w:tcW w:type="dxa" w:w="3135"/>
          </w:tcPr>
          <w:p>
            <w:r>
              <w:t>Login → access_token + user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/register</w:t>
            </w:r>
          </w:p>
        </w:tc>
        <w:tc>
          <w:tcPr>
            <w:tcW w:type="dxa" w:w="3135"/>
          </w:tcPr>
          <w:p>
            <w:r>
              <w:t>Registro usuario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/logout</w:t>
            </w:r>
          </w:p>
        </w:tc>
        <w:tc>
          <w:tcPr>
            <w:tcW w:type="dxa" w:w="3135"/>
          </w:tcPr>
          <w:p>
            <w:r>
              <w:t>Logout (user_id); sede: session_active=0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/users</w:t>
            </w:r>
          </w:p>
        </w:tc>
        <w:tc>
          <w:tcPr>
            <w:tcW w:type="dxa" w:w="3135"/>
          </w:tcPr>
          <w:p>
            <w:r>
              <w:t>Listar usuarios</w:t>
            </w:r>
          </w:p>
        </w:tc>
      </w:tr>
      <w:tr>
        <w:tc>
          <w:tcPr>
            <w:tcW w:type="dxa" w:w="3135"/>
          </w:tcPr>
          <w:p>
            <w:r>
              <w:t>PUT</w:t>
            </w:r>
          </w:p>
        </w:tc>
        <w:tc>
          <w:tcPr>
            <w:tcW w:type="dxa" w:w="3135"/>
          </w:tcPr>
          <w:p>
            <w:r>
              <w:t>/users/{id}</w:t>
            </w:r>
          </w:p>
        </w:tc>
        <w:tc>
          <w:tcPr>
            <w:tcW w:type="dxa" w:w="3135"/>
          </w:tcPr>
          <w:p>
            <w:r>
              <w:t>Actualizar usuario</w:t>
            </w:r>
          </w:p>
        </w:tc>
      </w:tr>
      <w:tr>
        <w:tc>
          <w:tcPr>
            <w:tcW w:type="dxa" w:w="3135"/>
          </w:tcPr>
          <w:p>
            <w:r>
              <w:t>DELETE</w:t>
            </w:r>
          </w:p>
        </w:tc>
        <w:tc>
          <w:tcPr>
            <w:tcW w:type="dxa" w:w="3135"/>
          </w:tcPr>
          <w:p>
            <w:r>
              <w:t>/users/{id}</w:t>
            </w:r>
          </w:p>
        </w:tc>
        <w:tc>
          <w:tcPr>
            <w:tcW w:type="dxa" w:w="3135"/>
          </w:tcPr>
          <w:p>
            <w:r>
              <w:t>Eliminar usuario</w:t>
            </w:r>
          </w:p>
        </w:tc>
      </w:tr>
    </w:tbl>
    <w:p/>
    <w:p>
      <w:pPr>
        <w:pStyle w:val="Heading2"/>
      </w:pPr>
      <w:r>
        <w:t>8.2 Sedes, catálogo, pedidos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GET/POST/PUT/DELETE</w:t>
            </w:r>
          </w:p>
        </w:tc>
        <w:tc>
          <w:tcPr>
            <w:tcW w:type="dxa" w:w="3135"/>
          </w:tcPr>
          <w:p>
            <w:r>
              <w:t>/sedes</w:t>
            </w:r>
          </w:p>
        </w:tc>
        <w:tc>
          <w:tcPr>
            <w:tcW w:type="dxa" w:w="3135"/>
          </w:tcPr>
          <w:p>
            <w:r>
              <w:t>CRUD sedes (+ usuario tablet al crear)</w:t>
            </w:r>
          </w:p>
        </w:tc>
      </w:tr>
      <w:tr>
        <w:tc>
          <w:tcPr>
            <w:tcW w:type="dxa" w:w="3135"/>
          </w:tcPr>
          <w:p>
            <w:r>
              <w:t>GET/POST/PUT/DELETE</w:t>
            </w:r>
          </w:p>
        </w:tc>
        <w:tc>
          <w:tcPr>
            <w:tcW w:type="dxa" w:w="3135"/>
          </w:tcPr>
          <w:p>
            <w:r>
              <w:t>/categorias</w:t>
            </w:r>
          </w:p>
        </w:tc>
        <w:tc>
          <w:tcPr>
            <w:tcW w:type="dxa" w:w="3135"/>
          </w:tcPr>
          <w:p>
            <w:r>
              <w:t>CRUD categorías</w:t>
            </w:r>
          </w:p>
        </w:tc>
      </w:tr>
      <w:tr>
        <w:tc>
          <w:tcPr>
            <w:tcW w:type="dxa" w:w="3135"/>
          </w:tcPr>
          <w:p>
            <w:r>
              <w:t>GET/POST/PUT/DELETE</w:t>
            </w:r>
          </w:p>
        </w:tc>
        <w:tc>
          <w:tcPr>
            <w:tcW w:type="dxa" w:w="3135"/>
          </w:tcPr>
          <w:p>
            <w:r>
              <w:t>/cortes</w:t>
            </w:r>
          </w:p>
        </w:tc>
        <w:tc>
          <w:tcPr>
            <w:tcW w:type="dxa" w:w="3135"/>
          </w:tcPr>
          <w:p>
            <w:r>
              <w:t>CRUD cortes (?categoria_id)</w:t>
            </w:r>
          </w:p>
        </w:tc>
      </w:tr>
      <w:tr>
        <w:tc>
          <w:tcPr>
            <w:tcW w:type="dxa" w:w="3135"/>
          </w:tcPr>
          <w:p>
            <w:r>
              <w:t>GET/POST/PUT/DELETE</w:t>
            </w:r>
          </w:p>
        </w:tc>
        <w:tc>
          <w:tcPr>
            <w:tcW w:type="dxa" w:w="3135"/>
          </w:tcPr>
          <w:p>
            <w:r>
              <w:t>/tipos-corte</w:t>
            </w:r>
          </w:p>
        </w:tc>
        <w:tc>
          <w:tcPr>
            <w:tcW w:type="dxa" w:w="3135"/>
          </w:tcPr>
          <w:p>
            <w:r>
              <w:t>CRUD tipos de corte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/pedidos?sede_id=</w:t>
            </w:r>
          </w:p>
        </w:tc>
        <w:tc>
          <w:tcPr>
            <w:tcW w:type="dxa" w:w="3135"/>
          </w:tcPr>
          <w:p>
            <w:r>
              <w:t>Listar pedidos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/pedidos</w:t>
            </w:r>
          </w:p>
        </w:tc>
        <w:tc>
          <w:tcPr>
            <w:tcW w:type="dxa" w:w="3135"/>
          </w:tcPr>
          <w:p>
            <w:r>
              <w:t>Crear pedido + emit new_order</w:t>
            </w:r>
          </w:p>
        </w:tc>
      </w:tr>
      <w:tr>
        <w:tc>
          <w:tcPr>
            <w:tcW w:type="dxa" w:w="3135"/>
          </w:tcPr>
          <w:p>
            <w:r>
              <w:t>PUT</w:t>
            </w:r>
          </w:p>
        </w:tc>
        <w:tc>
          <w:tcPr>
            <w:tcW w:type="dxa" w:w="3135"/>
          </w:tcPr>
          <w:p>
            <w:r>
              <w:t>/pedidos/{id}/estado</w:t>
            </w:r>
          </w:p>
        </w:tc>
        <w:tc>
          <w:tcPr>
            <w:tcW w:type="dxa" w:w="3135"/>
          </w:tcPr>
          <w:p>
            <w:r>
              <w:t>Cambiar estado + order_update</w:t>
            </w:r>
          </w:p>
        </w:tc>
      </w:tr>
      <w:tr>
        <w:tc>
          <w:tcPr>
            <w:tcW w:type="dxa" w:w="3135"/>
          </w:tcPr>
          <w:p>
            <w:r>
              <w:t>PUT</w:t>
            </w:r>
          </w:p>
        </w:tc>
        <w:tc>
          <w:tcPr>
            <w:tcW w:type="dxa" w:w="3135"/>
          </w:tcPr>
          <w:p>
            <w:r>
              <w:t>/pedidos/{id}/problema</w:t>
            </w:r>
          </w:p>
        </w:tc>
        <w:tc>
          <w:tcPr>
            <w:tcW w:type="dxa" w:w="3135"/>
          </w:tcPr>
          <w:p>
            <w:r>
              <w:t>Reportar problema + order_problem</w:t>
            </w:r>
          </w:p>
        </w:tc>
      </w:tr>
    </w:tbl>
    <w:p/>
    <w:p>
      <w:pPr>
        <w:pStyle w:val="Heading2"/>
      </w:pPr>
      <w:r>
        <w:t>8.3 Carniceros y disponibilidad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/users/carniceros/{sede_id}</w:t>
            </w:r>
          </w:p>
        </w:tc>
        <w:tc>
          <w:tcPr>
            <w:tcW w:type="dxa" w:w="3135"/>
          </w:tcPr>
          <w:p>
            <w:r>
              <w:t>Carniceros de la sede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/users/carniceros</w:t>
            </w:r>
          </w:p>
        </w:tc>
        <w:tc>
          <w:tcPr>
            <w:tcW w:type="dxa" w:w="3135"/>
          </w:tcPr>
          <w:p>
            <w:r>
              <w:t>Alta carnicero</w:t>
            </w:r>
          </w:p>
        </w:tc>
      </w:tr>
      <w:tr>
        <w:tc>
          <w:tcPr>
            <w:tcW w:type="dxa" w:w="3135"/>
          </w:tcPr>
          <w:p>
            <w:r>
              <w:t>PUT</w:t>
            </w:r>
          </w:p>
        </w:tc>
        <w:tc>
          <w:tcPr>
            <w:tcW w:type="dxa" w:w="3135"/>
          </w:tcPr>
          <w:p>
            <w:r>
              <w:t>/users/carniceros/{id}/availability</w:t>
            </w:r>
          </w:p>
        </w:tc>
        <w:tc>
          <w:tcPr>
            <w:tcW w:type="dxa" w:w="3135"/>
          </w:tcPr>
          <w:p>
            <w:r>
              <w:t>Flag is_available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/butchers/sede/{sede_id}</w:t>
            </w:r>
          </w:p>
        </w:tc>
        <w:tc>
          <w:tcPr>
            <w:tcW w:type="dxa" w:w="3135"/>
          </w:tcPr>
          <w:p>
            <w:r>
              <w:t>Listar carniceros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/availability/{sede_id}/{date}</w:t>
            </w:r>
          </w:p>
        </w:tc>
        <w:tc>
          <w:tcPr>
            <w:tcW w:type="dxa" w:w="3135"/>
          </w:tcPr>
          <w:p>
            <w:r>
              <w:t>Disponibilidad por fecha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/availability</w:t>
            </w:r>
          </w:p>
        </w:tc>
        <w:tc>
          <w:tcPr>
            <w:tcW w:type="dxa" w:w="3135"/>
          </w:tcPr>
          <w:p>
            <w:r>
              <w:t>Actualización masiva + availability_update</w:t>
            </w:r>
          </w:p>
        </w:tc>
      </w:tr>
    </w:tbl>
    <w:p/>
    <w:p>
      <w:pPr>
        <w:pStyle w:val="Heading2"/>
      </w:pPr>
      <w:r>
        <w:t>8.4 Estadísticas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/stats/orders-by-sede</w:t>
            </w:r>
          </w:p>
        </w:tc>
        <w:tc>
          <w:tcPr>
            <w:tcW w:type="dxa" w:w="3135"/>
          </w:tcPr>
          <w:p>
            <w:r>
              <w:t>Conteo pedidos por sede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/stats/top-cuts</w:t>
            </w:r>
          </w:p>
        </w:tc>
        <w:tc>
          <w:tcPr>
            <w:tcW w:type="dxa" w:w="3135"/>
          </w:tcPr>
          <w:p>
            <w:r>
              <w:t>Kg totales por corte</w:t>
            </w:r>
          </w:p>
        </w:tc>
      </w:tr>
    </w:tbl>
    <w:p/>
    <w:p>
      <w:pPr>
        <w:pStyle w:val="Heading2"/>
      </w:pPr>
      <w:r>
        <w:t>8.5 Eventos WebSocket (Socket.IO)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Cuándo</w:t>
            </w:r>
          </w:p>
        </w:tc>
      </w:tr>
      <w:tr>
        <w:tc>
          <w:tcPr>
            <w:tcW w:type="dxa" w:w="3135"/>
          </w:tcPr>
          <w:p>
            <w:r>
              <w:t>join_room</w:t>
            </w:r>
          </w:p>
        </w:tc>
        <w:tc>
          <w:tcPr>
            <w:tcW w:type="dxa" w:w="3135"/>
          </w:tcPr>
          <w:p>
            <w:r>
              <w:t>Cliente → servidor</w:t>
            </w:r>
          </w:p>
        </w:tc>
        <w:tc>
          <w:tcPr>
            <w:tcW w:type="dxa" w:w="3135"/>
          </w:tcPr>
          <w:p>
            <w:r>
              <w:t>Unirse a sala sede_{sede_id}</w:t>
            </w:r>
          </w:p>
        </w:tc>
      </w:tr>
      <w:tr>
        <w:tc>
          <w:tcPr>
            <w:tcW w:type="dxa" w:w="3135"/>
          </w:tcPr>
          <w:p>
            <w:r>
              <w:t>new_order</w:t>
            </w:r>
          </w:p>
        </w:tc>
        <w:tc>
          <w:tcPr>
            <w:tcW w:type="dxa" w:w="3135"/>
          </w:tcPr>
          <w:p>
            <w:r>
              <w:t>Servidor → sala</w:t>
            </w:r>
          </w:p>
        </w:tc>
        <w:tc>
          <w:tcPr>
            <w:tcW w:type="dxa" w:w="3135"/>
          </w:tcPr>
          <w:p>
            <w:r>
              <w:t>POST /pedidos exitoso</w:t>
            </w:r>
          </w:p>
        </w:tc>
      </w:tr>
      <w:tr>
        <w:tc>
          <w:tcPr>
            <w:tcW w:type="dxa" w:w="3135"/>
          </w:tcPr>
          <w:p>
            <w:r>
              <w:t>order_update</w:t>
            </w:r>
          </w:p>
        </w:tc>
        <w:tc>
          <w:tcPr>
            <w:tcW w:type="dxa" w:w="3135"/>
          </w:tcPr>
          <w:p>
            <w:r>
              <w:t>Servidor → sala</w:t>
            </w:r>
          </w:p>
        </w:tc>
        <w:tc>
          <w:tcPr>
            <w:tcW w:type="dxa" w:w="3135"/>
          </w:tcPr>
          <w:p>
            <w:r>
              <w:t>Cambio de estado pedido</w:t>
            </w:r>
          </w:p>
        </w:tc>
      </w:tr>
      <w:tr>
        <w:tc>
          <w:tcPr>
            <w:tcW w:type="dxa" w:w="3135"/>
          </w:tcPr>
          <w:p>
            <w:r>
              <w:t>order_problem</w:t>
            </w:r>
          </w:p>
        </w:tc>
        <w:tc>
          <w:tcPr>
            <w:tcW w:type="dxa" w:w="3135"/>
          </w:tcPr>
          <w:p>
            <w:r>
              <w:t>Servidor → sala</w:t>
            </w:r>
          </w:p>
        </w:tc>
        <w:tc>
          <w:tcPr>
            <w:tcW w:type="dxa" w:w="3135"/>
          </w:tcPr>
          <w:p>
            <w:r>
              <w:t>Reporte de problema</w:t>
            </w:r>
          </w:p>
        </w:tc>
      </w:tr>
      <w:tr>
        <w:tc>
          <w:tcPr>
            <w:tcW w:type="dxa" w:w="3135"/>
          </w:tcPr>
          <w:p>
            <w:r>
              <w:t>availability_update</w:t>
            </w:r>
          </w:p>
        </w:tc>
        <w:tc>
          <w:tcPr>
            <w:tcW w:type="dxa" w:w="3135"/>
          </w:tcPr>
          <w:p>
            <w:r>
              <w:t>Servidor → sala</w:t>
            </w:r>
          </w:p>
        </w:tc>
        <w:tc>
          <w:tcPr>
            <w:tcW w:type="dxa" w:w="3135"/>
          </w:tcPr>
          <w:p>
            <w:r>
              <w:t>Jefe actualiza disponibilidad</w:t>
            </w:r>
          </w:p>
        </w:tc>
      </w:tr>
      <w:tr>
        <w:tc>
          <w:tcPr>
            <w:tcW w:type="dxa" w:w="3135"/>
          </w:tcPr>
          <w:p>
            <w:r>
              <w:t>sede_logout</w:t>
            </w:r>
          </w:p>
        </w:tc>
        <w:tc>
          <w:tcPr>
            <w:tcW w:type="dxa" w:w="3135"/>
          </w:tcPr>
          <w:p>
            <w:r>
              <w:t>Servidor → sala</w:t>
            </w:r>
          </w:p>
        </w:tc>
        <w:tc>
          <w:tcPr>
            <w:tcW w:type="dxa" w:w="3135"/>
          </w:tcPr>
          <w:p>
            <w:r>
              <w:t>Logout tablet sede</w:t>
            </w:r>
          </w:p>
        </w:tc>
      </w:tr>
    </w:tbl>
    <w:p/>
    <w:p>
      <w:r>
        <w:t>Documentación interactiva: http://localhost:8000/docs</w:t>
      </w:r>
    </w:p>
    <w:p>
      <w:pPr>
        <w:pStyle w:val="Heading1"/>
      </w:pPr>
      <w:r>
        <w:t>9.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Campos clave</w:t>
            </w:r>
          </w:p>
        </w:tc>
      </w:tr>
      <w:tr>
        <w:tc>
          <w:tcPr>
            <w:tcW w:type="dxa" w:w="3135"/>
          </w:tcPr>
          <w:p>
            <w:r>
              <w:t>sedes</w:t>
            </w:r>
          </w:p>
        </w:tc>
        <w:tc>
          <w:tcPr>
            <w:tcW w:type="dxa" w:w="3135"/>
          </w:tcPr>
          <w:p>
            <w:r>
              <w:t>Puntos de venta</w:t>
            </w:r>
          </w:p>
        </w:tc>
        <w:tc>
          <w:tcPr>
            <w:tcW w:type="dxa" w:w="3135"/>
          </w:tcPr>
          <w:p>
            <w:r>
              <w:t>nombre, ciudad</w:t>
            </w:r>
          </w:p>
        </w:tc>
      </w:tr>
      <w:tr>
        <w:tc>
          <w:tcPr>
            <w:tcW w:type="dxa" w:w="3135"/>
          </w:tcPr>
          <w:p>
            <w:r>
              <w:t>users</w:t>
            </w:r>
          </w:p>
        </w:tc>
        <w:tc>
          <w:tcPr>
            <w:tcW w:type="dxa" w:w="3135"/>
          </w:tcPr>
          <w:p>
            <w:r>
              <w:t>Usuarios del sistema</w:t>
            </w:r>
          </w:p>
        </w:tc>
        <w:tc>
          <w:tcPr>
            <w:tcW w:type="dxa" w:w="3135"/>
          </w:tcPr>
          <w:p>
            <w:r>
              <w:t>username, password_hash, role, sede_id, is_available</w:t>
            </w:r>
          </w:p>
        </w:tc>
      </w:tr>
      <w:tr>
        <w:tc>
          <w:tcPr>
            <w:tcW w:type="dxa" w:w="3135"/>
          </w:tcPr>
          <w:p>
            <w:r>
              <w:t>categorias</w:t>
            </w:r>
          </w:p>
        </w:tc>
        <w:tc>
          <w:tcPr>
            <w:tcW w:type="dxa" w:w="3135"/>
          </w:tcPr>
          <w:p>
            <w:r>
              <w:t>Grupos de producto</w:t>
            </w:r>
          </w:p>
        </w:tc>
        <w:tc>
          <w:tcPr>
            <w:tcW w:type="dxa" w:w="3135"/>
          </w:tcPr>
          <w:p>
            <w:r>
              <w:t>nombre, imagen_url, popularidad_score</w:t>
            </w:r>
          </w:p>
        </w:tc>
      </w:tr>
      <w:tr>
        <w:tc>
          <w:tcPr>
            <w:tcW w:type="dxa" w:w="3135"/>
          </w:tcPr>
          <w:p>
            <w:r>
              <w:t>cortes</w:t>
            </w:r>
          </w:p>
        </w:tc>
        <w:tc>
          <w:tcPr>
            <w:tcW w:type="dxa" w:w="3135"/>
          </w:tcPr>
          <w:p>
            <w:r>
              <w:t>Cortes de carne</w:t>
            </w:r>
          </w:p>
        </w:tc>
        <w:tc>
          <w:tcPr>
            <w:tcW w:type="dxa" w:w="3135"/>
          </w:tcPr>
          <w:p>
            <w:r>
              <w:t>nombre, categoria_id, imagen_url</w:t>
            </w:r>
          </w:p>
        </w:tc>
      </w:tr>
      <w:tr>
        <w:tc>
          <w:tcPr>
            <w:tcW w:type="dxa" w:w="3135"/>
          </w:tcPr>
          <w:p>
            <w:r>
              <w:t>tipos_corte</w:t>
            </w:r>
          </w:p>
        </w:tc>
        <w:tc>
          <w:tcPr>
            <w:tcW w:type="dxa" w:w="3135"/>
          </w:tcPr>
          <w:p>
            <w:r>
              <w:t>Forma de corte</w:t>
            </w:r>
          </w:p>
        </w:tc>
        <w:tc>
          <w:tcPr>
            <w:tcW w:type="dxa" w:w="3135"/>
          </w:tcPr>
          <w:p>
            <w:r>
              <w:t>nombre (único)</w:t>
            </w:r>
          </w:p>
        </w:tc>
      </w:tr>
      <w:tr>
        <w:tc>
          <w:tcPr>
            <w:tcW w:type="dxa" w:w="3135"/>
          </w:tcPr>
          <w:p>
            <w:r>
              <w:t>corte_tipocorte</w:t>
            </w:r>
          </w:p>
        </w:tc>
        <w:tc>
          <w:tcPr>
            <w:tcW w:type="dxa" w:w="3135"/>
          </w:tcPr>
          <w:p>
            <w:r>
              <w:t>N:M corte ↔ tipo</w:t>
            </w:r>
          </w:p>
        </w:tc>
        <w:tc>
          <w:tcPr>
            <w:tcW w:type="dxa" w:w="3135"/>
          </w:tcPr>
          <w:p>
            <w:r>
              <w:t>corte_id, tipo_corte_id</w:t>
            </w:r>
          </w:p>
        </w:tc>
      </w:tr>
      <w:tr>
        <w:tc>
          <w:tcPr>
            <w:tcW w:type="dxa" w:w="3135"/>
          </w:tcPr>
          <w:p>
            <w:r>
              <w:t>pedidos</w:t>
            </w:r>
          </w:p>
        </w:tc>
        <w:tc>
          <w:tcPr>
            <w:tcW w:type="dxa" w:w="3135"/>
          </w:tcPr>
          <w:p>
            <w:r>
              <w:t>Encabezado pedido</w:t>
            </w:r>
          </w:p>
        </w:tc>
        <w:tc>
          <w:tcPr>
            <w:tcW w:type="dxa" w:w="3135"/>
          </w:tcPr>
          <w:p>
            <w:r>
              <w:t>numero_pedido, estado, mayorista_id, carnicero_id, sede_id</w:t>
            </w:r>
          </w:p>
        </w:tc>
      </w:tr>
      <w:tr>
        <w:tc>
          <w:tcPr>
            <w:tcW w:type="dxa" w:w="3135"/>
          </w:tcPr>
          <w:p>
            <w:r>
              <w:t>detalle_pedidos</w:t>
            </w:r>
          </w:p>
        </w:tc>
        <w:tc>
          <w:tcPr>
            <w:tcW w:type="dxa" w:w="3135"/>
          </w:tcPr>
          <w:p>
            <w:r>
              <w:t>Líneas del pedido</w:t>
            </w:r>
          </w:p>
        </w:tc>
        <w:tc>
          <w:tcPr>
            <w:tcW w:type="dxa" w:w="3135"/>
          </w:tcPr>
          <w:p>
            <w:r>
              <w:t>corte_id, tipo_corte_id, cantidad_kg</w:t>
            </w:r>
          </w:p>
        </w:tc>
      </w:tr>
      <w:tr>
        <w:tc>
          <w:tcPr>
            <w:tcW w:type="dxa" w:w="3135"/>
          </w:tcPr>
          <w:p>
            <w:r>
              <w:t>butcher_availability</w:t>
            </w:r>
          </w:p>
        </w:tc>
        <w:tc>
          <w:tcPr>
            <w:tcW w:type="dxa" w:w="3135"/>
          </w:tcPr>
          <w:p>
            <w:r>
              <w:t>Disponibilidad diaria</w:t>
            </w:r>
          </w:p>
        </w:tc>
        <w:tc>
          <w:tcPr>
            <w:tcW w:type="dxa" w:w="3135"/>
          </w:tcPr>
          <w:p>
            <w:r>
              <w:t>butcher_id, date, is_available</w:t>
            </w:r>
          </w:p>
        </w:tc>
      </w:tr>
    </w:tbl>
    <w:p/>
    <w:p>
      <w:pPr>
        <w:pStyle w:val="Heading2"/>
      </w:pPr>
      <w:r>
        <w:t>9.1 Estados de pedido (enum)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t>pendiente</w:t>
            </w:r>
          </w:p>
        </w:tc>
        <w:tc>
          <w:tcPr>
            <w:tcW w:type="dxa" w:w="4703"/>
          </w:tcPr>
          <w:p>
            <w:r>
              <w:t>Recién creado, esperando en sede</w:t>
            </w:r>
          </w:p>
        </w:tc>
      </w:tr>
      <w:tr>
        <w:tc>
          <w:tcPr>
            <w:tcW w:type="dxa" w:w="4703"/>
          </w:tcPr>
          <w:p>
            <w:r>
              <w:t>en_proceso</w:t>
            </w:r>
          </w:p>
        </w:tc>
        <w:tc>
          <w:tcPr>
            <w:tcW w:type="dxa" w:w="4703"/>
          </w:tcPr>
          <w:p>
            <w:r>
              <w:t>Carnicero asignado, en preparación</w:t>
            </w:r>
          </w:p>
        </w:tc>
      </w:tr>
      <w:tr>
        <w:tc>
          <w:tcPr>
            <w:tcW w:type="dxa" w:w="4703"/>
          </w:tcPr>
          <w:p>
            <w:r>
              <w:t>finalizado</w:t>
            </w:r>
          </w:p>
        </w:tc>
        <w:tc>
          <w:tcPr>
            <w:tcW w:type="dxa" w:w="4703"/>
          </w:tcPr>
          <w:p>
            <w:r>
              <w:t>Pedido completado</w:t>
            </w:r>
          </w:p>
        </w:tc>
      </w:tr>
    </w:tbl>
    <w:p/>
    <w:p>
      <w:pPr>
        <w:pStyle w:val="Heading2"/>
      </w:pPr>
      <w:r>
        <w:t>9.2 Roles de usuario (enum)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Valor BD</w:t>
            </w:r>
          </w:p>
        </w:tc>
      </w:tr>
      <w:tr>
        <w:tc>
          <w:tcPr>
            <w:tcW w:type="dxa" w:w="4703"/>
          </w:tcPr>
          <w:p>
            <w:r>
              <w:t>Administrador</w:t>
            </w:r>
          </w:p>
        </w:tc>
        <w:tc>
          <w:tcPr>
            <w:tcW w:type="dxa" w:w="4703"/>
          </w:tcPr>
          <w:p>
            <w:r>
              <w:t>admin</w:t>
            </w:r>
          </w:p>
        </w:tc>
      </w:tr>
      <w:tr>
        <w:tc>
          <w:tcPr>
            <w:tcW w:type="dxa" w:w="4703"/>
          </w:tcPr>
          <w:p>
            <w:r>
              <w:t>Mayorista</w:t>
            </w:r>
          </w:p>
        </w:tc>
        <w:tc>
          <w:tcPr>
            <w:tcW w:type="dxa" w:w="4703"/>
          </w:tcPr>
          <w:p>
            <w:r>
              <w:t>mayorista</w:t>
            </w:r>
          </w:p>
        </w:tc>
      </w:tr>
      <w:tr>
        <w:tc>
          <w:tcPr>
            <w:tcW w:type="dxa" w:w="4703"/>
          </w:tcPr>
          <w:p>
            <w:r>
              <w:t>Carnicero</w:t>
            </w:r>
          </w:p>
        </w:tc>
        <w:tc>
          <w:tcPr>
            <w:tcW w:type="dxa" w:w="4703"/>
          </w:tcPr>
          <w:p>
            <w:r>
              <w:t>carnicero</w:t>
            </w:r>
          </w:p>
        </w:tc>
      </w:tr>
      <w:tr>
        <w:tc>
          <w:tcPr>
            <w:tcW w:type="dxa" w:w="4703"/>
          </w:tcPr>
          <w:p>
            <w:r>
              <w:t>Jefe de carnes</w:t>
            </w:r>
          </w:p>
        </w:tc>
        <w:tc>
          <w:tcPr>
            <w:tcW w:type="dxa" w:w="4703"/>
          </w:tcPr>
          <w:p>
            <w:r>
              <w:t>jefe_carnes</w:t>
            </w:r>
          </w:p>
        </w:tc>
      </w:tr>
      <w:tr>
        <w:tc>
          <w:tcPr>
            <w:tcW w:type="dxa" w:w="4703"/>
          </w:tcPr>
          <w:p>
            <w:r>
              <w:t>Tablet sede</w:t>
            </w:r>
          </w:p>
        </w:tc>
        <w:tc>
          <w:tcPr>
            <w:tcW w:type="dxa" w:w="4703"/>
          </w:tcPr>
          <w:p>
            <w:r>
              <w:t>sede_butcher</w:t>
            </w:r>
          </w:p>
        </w:tc>
      </w:tr>
    </w:tbl>
    <w:p/>
    <w:p>
      <w:pPr>
        <w:pStyle w:val="Heading1"/>
      </w:pPr>
      <w:r>
        <w:t>10. Catálogo de cortes (res)</w:t>
      </w:r>
    </w:p>
    <w:p>
      <w:r>
        <w:t>Definido en backend/app/catalogo_res.py. Al iniciar el API se ejecuta ensure_cortes_res y migrar_cortes_res_existentes_a_local. Imágenes en backend/static/cortes/res/ servidas en /static/cortes/res/{archivo}. Script descargar_imagenes_res.py para regenerar desde Wikimedia o Pillow.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Corte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Archivo imagen</w:t>
            </w:r>
          </w:p>
        </w:tc>
      </w:tr>
      <w:tr>
        <w:tc>
          <w:tcPr>
            <w:tcW w:type="dxa" w:w="4703"/>
          </w:tcPr>
          <w:p>
            <w:r>
              <w:t>Pecho de res</w:t>
            </w:r>
          </w:p>
        </w:tc>
        <w:tc>
          <w:tcPr>
            <w:tcW w:type="dxa" w:w="4703"/>
          </w:tcPr>
          <w:p>
            <w:r>
              <w:t>pecho-de-res.jpg</w:t>
            </w:r>
          </w:p>
        </w:tc>
      </w:tr>
      <w:tr>
        <w:tc>
          <w:tcPr>
            <w:tcW w:type="dxa" w:w="4703"/>
          </w:tcPr>
          <w:p>
            <w:r>
              <w:t>Costilla de res</w:t>
            </w:r>
          </w:p>
        </w:tc>
        <w:tc>
          <w:tcPr>
            <w:tcW w:type="dxa" w:w="4703"/>
          </w:tcPr>
          <w:p>
            <w:r>
              <w:t>costilla-de-res.jpg</w:t>
            </w:r>
          </w:p>
        </w:tc>
      </w:tr>
      <w:tr>
        <w:tc>
          <w:tcPr>
            <w:tcW w:type="dxa" w:w="4703"/>
          </w:tcPr>
          <w:p>
            <w:r>
              <w:t>Punta de anca</w:t>
            </w:r>
          </w:p>
        </w:tc>
        <w:tc>
          <w:tcPr>
            <w:tcW w:type="dxa" w:w="4703"/>
          </w:tcPr>
          <w:p>
            <w:r>
              <w:t>punta-de-anca.jpg</w:t>
            </w:r>
          </w:p>
        </w:tc>
      </w:tr>
      <w:tr>
        <w:tc>
          <w:tcPr>
            <w:tcW w:type="dxa" w:w="4703"/>
          </w:tcPr>
          <w:p>
            <w:r>
              <w:t>Falda de res</w:t>
            </w:r>
          </w:p>
        </w:tc>
        <w:tc>
          <w:tcPr>
            <w:tcW w:type="dxa" w:w="4703"/>
          </w:tcPr>
          <w:p>
            <w:r>
              <w:t>falda-de-res.jpg</w:t>
            </w:r>
          </w:p>
        </w:tc>
      </w:tr>
      <w:tr>
        <w:tc>
          <w:tcPr>
            <w:tcW w:type="dxa" w:w="4703"/>
          </w:tcPr>
          <w:p>
            <w:r>
              <w:t>Molida de res</w:t>
            </w:r>
          </w:p>
        </w:tc>
        <w:tc>
          <w:tcPr>
            <w:tcW w:type="dxa" w:w="4703"/>
          </w:tcPr>
          <w:p>
            <w:r>
              <w:t>molida-de-res.jpg</w:t>
            </w:r>
          </w:p>
        </w:tc>
      </w:tr>
      <w:tr>
        <w:tc>
          <w:tcPr>
            <w:tcW w:type="dxa" w:w="4703"/>
          </w:tcPr>
          <w:p>
            <w:r>
              <w:t>Sobrebarriga</w:t>
            </w:r>
          </w:p>
        </w:tc>
        <w:tc>
          <w:tcPr>
            <w:tcW w:type="dxa" w:w="4703"/>
          </w:tcPr>
          <w:p>
            <w:r>
              <w:t>sobrebarriga.jpg</w:t>
            </w:r>
          </w:p>
        </w:tc>
      </w:tr>
      <w:tr>
        <w:tc>
          <w:tcPr>
            <w:tcW w:type="dxa" w:w="4703"/>
          </w:tcPr>
          <w:p>
            <w:r>
              <w:t>Cola de res</w:t>
            </w:r>
          </w:p>
        </w:tc>
        <w:tc>
          <w:tcPr>
            <w:tcW w:type="dxa" w:w="4703"/>
          </w:tcPr>
          <w:p>
            <w:r>
              <w:t>cola-de-res.jpg</w:t>
            </w:r>
          </w:p>
        </w:tc>
      </w:tr>
      <w:tr>
        <w:tc>
          <w:tcPr>
            <w:tcW w:type="dxa" w:w="4703"/>
          </w:tcPr>
          <w:p>
            <w:r>
              <w:t>Chuleta de res</w:t>
            </w:r>
          </w:p>
        </w:tc>
        <w:tc>
          <w:tcPr>
            <w:tcW w:type="dxa" w:w="4703"/>
          </w:tcPr>
          <w:p>
            <w:r>
              <w:t>chuleta-de-res.jpg</w:t>
            </w:r>
          </w:p>
        </w:tc>
      </w:tr>
      <w:tr>
        <w:tc>
          <w:tcPr>
            <w:tcW w:type="dxa" w:w="4703"/>
          </w:tcPr>
          <w:p>
            <w:r>
              <w:t>Hígado de res</w:t>
            </w:r>
          </w:p>
        </w:tc>
        <w:tc>
          <w:tcPr>
            <w:tcW w:type="dxa" w:w="4703"/>
          </w:tcPr>
          <w:p>
            <w:r>
              <w:t>higado-de-res.jpg</w:t>
            </w:r>
          </w:p>
        </w:tc>
      </w:tr>
      <w:tr>
        <w:tc>
          <w:tcPr>
            <w:tcW w:type="dxa" w:w="4703"/>
          </w:tcPr>
          <w:p>
            <w:r>
              <w:t>Hueso de res</w:t>
            </w:r>
          </w:p>
        </w:tc>
        <w:tc>
          <w:tcPr>
            <w:tcW w:type="dxa" w:w="4703"/>
          </w:tcPr>
          <w:p>
            <w:r>
              <w:t>hueso-de-res.jpg</w:t>
            </w:r>
          </w:p>
        </w:tc>
      </w:tr>
      <w:tr>
        <w:tc>
          <w:tcPr>
            <w:tcW w:type="dxa" w:w="4703"/>
          </w:tcPr>
          <w:p>
            <w:r>
              <w:t>Posta negra</w:t>
            </w:r>
          </w:p>
        </w:tc>
        <w:tc>
          <w:tcPr>
            <w:tcW w:type="dxa" w:w="4703"/>
          </w:tcPr>
          <w:p>
            <w:r>
              <w:t>posta-negra.jpg</w:t>
            </w:r>
          </w:p>
        </w:tc>
      </w:tr>
      <w:tr>
        <w:tc>
          <w:tcPr>
            <w:tcW w:type="dxa" w:w="4703"/>
          </w:tcPr>
          <w:p>
            <w:r>
              <w:t>Muchacho redondo</w:t>
            </w:r>
          </w:p>
        </w:tc>
        <w:tc>
          <w:tcPr>
            <w:tcW w:type="dxa" w:w="4703"/>
          </w:tcPr>
          <w:p>
            <w:r>
              <w:t>muchacho-redondo.jpg</w:t>
            </w:r>
          </w:p>
        </w:tc>
      </w:tr>
      <w:tr>
        <w:tc>
          <w:tcPr>
            <w:tcW w:type="dxa" w:w="4703"/>
          </w:tcPr>
          <w:p>
            <w:r>
              <w:t>Lomo</w:t>
            </w:r>
          </w:p>
        </w:tc>
        <w:tc>
          <w:tcPr>
            <w:tcW w:type="dxa" w:w="4703"/>
          </w:tcPr>
          <w:p>
            <w:r>
              <w:t>lomo.jpg</w:t>
            </w:r>
          </w:p>
        </w:tc>
      </w:tr>
      <w:tr>
        <w:tc>
          <w:tcPr>
            <w:tcW w:type="dxa" w:w="4703"/>
          </w:tcPr>
          <w:p>
            <w:r>
              <w:t>Picaña</w:t>
            </w:r>
          </w:p>
        </w:tc>
        <w:tc>
          <w:tcPr>
            <w:tcW w:type="dxa" w:w="4703"/>
          </w:tcPr>
          <w:p>
            <w:r>
              <w:t>picana.jpg</w:t>
            </w:r>
          </w:p>
        </w:tc>
      </w:tr>
    </w:tbl>
    <w:p/>
    <w:p>
      <w:pPr>
        <w:pStyle w:val="Heading1"/>
      </w:pPr>
      <w:r>
        <w:t>11. Flujos de negocio</w:t>
      </w:r>
    </w:p>
    <w:p>
      <w:pPr>
        <w:pStyle w:val="Heading2"/>
      </w:pPr>
      <w:r>
        <w:t>11.1 Crear pedido (mayorista → sede)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Sistema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Mayorista</w:t>
            </w:r>
          </w:p>
        </w:tc>
        <w:tc>
          <w:tcPr>
            <w:tcW w:type="dxa" w:w="2351"/>
          </w:tcPr>
          <w:p>
            <w:r>
              <w:t>Selecciona cortes y kg en /mayorista</w:t>
            </w:r>
          </w:p>
        </w:tc>
        <w:tc>
          <w:tcPr>
            <w:tcW w:type="dxa" w:w="2351"/>
          </w:tcPr>
          <w:p>
            <w:r>
              <w:t>UI carrito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Mayorista</w:t>
            </w:r>
          </w:p>
        </w:tc>
        <w:tc>
          <w:tcPr>
            <w:tcW w:type="dxa" w:w="2351"/>
          </w:tcPr>
          <w:p>
            <w:r>
              <w:t>Ingresa nombre cliente y confirma</w:t>
            </w:r>
          </w:p>
        </w:tc>
        <w:tc>
          <w:tcPr>
            <w:tcW w:type="dxa" w:w="2351"/>
          </w:tcPr>
          <w:p>
            <w:r>
              <w:t>POST /pedidos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Sistema</w:t>
            </w:r>
          </w:p>
        </w:tc>
        <w:tc>
          <w:tcPr>
            <w:tcW w:type="dxa" w:w="2351"/>
          </w:tcPr>
          <w:p>
            <w:r>
              <w:t>Asigna numero_pedido (max sede + 1)</w:t>
            </w:r>
          </w:p>
        </w:tc>
        <w:tc>
          <w:tcPr>
            <w:tcW w:type="dxa" w:w="2351"/>
          </w:tcPr>
          <w:p>
            <w:r>
              <w:t>crud._next_numero_pedido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Sistema</w:t>
            </w:r>
          </w:p>
        </w:tc>
        <w:tc>
          <w:tcPr>
            <w:tcW w:type="dxa" w:w="2351"/>
          </w:tcPr>
          <w:p>
            <w:r>
              <w:t>Emite new_order a sala sede_{id}</w:t>
            </w:r>
          </w:p>
        </w:tc>
        <w:tc>
          <w:tcPr>
            <w:tcW w:type="dxa" w:w="2351"/>
          </w:tcPr>
          <w:p>
            <w:r>
              <w:t>Socket.IO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Sede</w:t>
            </w:r>
          </w:p>
        </w:tc>
        <w:tc>
          <w:tcPr>
            <w:tcW w:type="dxa" w:w="2351"/>
          </w:tcPr>
          <w:p>
            <w:r>
              <w:t>Ve pedido en cola pendiente</w:t>
            </w:r>
          </w:p>
        </w:tc>
        <w:tc>
          <w:tcPr>
            <w:tcW w:type="dxa" w:w="2351"/>
          </w:tcPr>
          <w:p>
            <w:r>
              <w:t>UI /sede</w:t>
            </w:r>
          </w:p>
        </w:tc>
      </w:tr>
    </w:tbl>
    <w:p/>
    <w:p>
      <w:pPr>
        <w:pStyle w:val="Heading2"/>
      </w:pPr>
      <w:r>
        <w:t>11.2 Preparación en sede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Sistema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Sede</w:t>
            </w:r>
          </w:p>
        </w:tc>
        <w:tc>
          <w:tcPr>
            <w:tcW w:type="dxa" w:w="2351"/>
          </w:tcPr>
          <w:p>
            <w:r>
              <w:t>Asigna carnicero</w:t>
            </w:r>
          </w:p>
        </w:tc>
        <w:tc>
          <w:tcPr>
            <w:tcW w:type="dxa" w:w="2351"/>
          </w:tcPr>
          <w:p>
            <w:r>
              <w:t>PUT estado=en_proceso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Sistema</w:t>
            </w:r>
          </w:p>
        </w:tc>
        <w:tc>
          <w:tcPr>
            <w:tcW w:type="dxa" w:w="2351"/>
          </w:tcPr>
          <w:p>
            <w:r>
              <w:t>Registra started_at</w:t>
            </w:r>
          </w:p>
        </w:tc>
        <w:tc>
          <w:tcPr>
            <w:tcW w:type="dxa" w:w="2351"/>
          </w:tcPr>
          <w:p>
            <w:r>
              <w:t>crud.update_pedido_estado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Sede</w:t>
            </w:r>
          </w:p>
        </w:tc>
        <w:tc>
          <w:tcPr>
            <w:tcW w:type="dxa" w:w="2351"/>
          </w:tcPr>
          <w:p>
            <w:r>
              <w:t>Marca finalizado</w:t>
            </w:r>
          </w:p>
        </w:tc>
        <w:tc>
          <w:tcPr>
            <w:tcW w:type="dxa" w:w="2351"/>
          </w:tcPr>
          <w:p>
            <w:r>
              <w:t>PUT estado=finalizado, finished_at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Sistema</w:t>
            </w:r>
          </w:p>
        </w:tc>
        <w:tc>
          <w:tcPr>
            <w:tcW w:type="dxa" w:w="2351"/>
          </w:tcPr>
          <w:p>
            <w:r>
              <w:t>Emite order_update</w:t>
            </w:r>
          </w:p>
        </w:tc>
        <w:tc>
          <w:tcPr>
            <w:tcW w:type="dxa" w:w="2351"/>
          </w:tcPr>
          <w:p>
            <w:r>
              <w:t>Socket.IO</w:t>
            </w:r>
          </w:p>
        </w:tc>
      </w:tr>
    </w:tbl>
    <w:p/>
    <w:p>
      <w:pPr>
        <w:pStyle w:val="Heading2"/>
      </w:pPr>
      <w:r>
        <w:t>11.3 Numeración de pedidos</w:t>
      </w:r>
    </w:p>
    <w:p>
      <w:r>
        <w:t>Regla de negocio: el campo numero_pedido es un consecutivo entero por sede (1, 2, 3…). NO se reinicia al cambiar el día calendario. Cada sede mantiene su propia secuencia. Implementación: _next_numero_pedido en crud.py consulta el máximo histórico de la sede.</w:t>
      </w:r>
    </w:p>
    <w:p>
      <w:pPr>
        <w:pStyle w:val="Heading1"/>
      </w:pPr>
      <w:r>
        <w:t>12.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Implementación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Recomendación producción</w:t>
            </w:r>
          </w:p>
        </w:tc>
      </w:tr>
      <w:tr>
        <w:tc>
          <w:tcPr>
            <w:tcW w:type="dxa" w:w="3135"/>
          </w:tcPr>
          <w:p>
            <w:r>
              <w:t>Contraseñas</w:t>
            </w:r>
          </w:p>
        </w:tc>
        <w:tc>
          <w:tcPr>
            <w:tcW w:type="dxa" w:w="3135"/>
          </w:tcPr>
          <w:p>
            <w:r>
              <w:t>password_hash PBKDF2-SHA256</w:t>
            </w:r>
          </w:p>
        </w:tc>
        <w:tc>
          <w:tcPr>
            <w:tcW w:type="dxa" w:w="3135"/>
          </w:tcPr>
          <w:p>
            <w:r>
              <w:t>Política de complejidad corporativa</w:t>
            </w:r>
          </w:p>
        </w:tc>
      </w:tr>
      <w:tr>
        <w:tc>
          <w:tcPr>
            <w:tcW w:type="dxa" w:w="3135"/>
          </w:tcPr>
          <w:p>
            <w:r>
              <w:t>Sesión</w:t>
            </w:r>
          </w:p>
        </w:tc>
        <w:tc>
          <w:tcPr>
            <w:tcW w:type="dxa" w:w="3135"/>
          </w:tcPr>
          <w:p>
            <w:r>
              <w:t>JWT Bearer</w:t>
            </w:r>
          </w:p>
        </w:tc>
        <w:tc>
          <w:tcPr>
            <w:tcW w:type="dxa" w:w="3135"/>
          </w:tcPr>
          <w:p>
            <w:r>
              <w:t>SECRET_KEY fuerte y rotación</w:t>
            </w:r>
          </w:p>
        </w:tc>
      </w:tr>
      <w:tr>
        <w:tc>
          <w:tcPr>
            <w:tcW w:type="dxa" w:w="3135"/>
          </w:tcPr>
          <w:p>
            <w:r>
              <w:t>CORS</w:t>
            </w:r>
          </w:p>
        </w:tc>
        <w:tc>
          <w:tcPr>
            <w:tcW w:type="dxa" w:w="3135"/>
          </w:tcPr>
          <w:p>
            <w:r>
              <w:t>allow_origins * en código</w:t>
            </w:r>
          </w:p>
        </w:tc>
        <w:tc>
          <w:tcPr>
            <w:tcW w:type="dxa" w:w="3135"/>
          </w:tcPr>
          <w:p>
            <w:r>
              <w:t>Restringir dominios en producción</w:t>
            </w:r>
          </w:p>
        </w:tc>
      </w:tr>
      <w:tr>
        <w:tc>
          <w:tcPr>
            <w:tcW w:type="dxa" w:w="3135"/>
          </w:tcPr>
          <w:p>
            <w:r>
              <w:t>API sin rate limit</w:t>
            </w:r>
          </w:p>
        </w:tc>
        <w:tc>
          <w:tcPr>
            <w:tcW w:type="dxa" w:w="3135"/>
          </w:tcPr>
          <w:p>
            <w:r>
              <w:t>No implementado</w:t>
            </w:r>
          </w:p>
        </w:tc>
        <w:tc>
          <w:tcPr>
            <w:tcW w:type="dxa" w:w="3135"/>
          </w:tcPr>
          <w:p>
            <w:r>
              <w:t>Añadir límite por IP/usuario</w:t>
            </w:r>
          </w:p>
        </w:tc>
      </w:tr>
      <w:tr>
        <w:tc>
          <w:tcPr>
            <w:tcW w:type="dxa" w:w="3135"/>
          </w:tcPr>
          <w:p>
            <w:r>
              <w:t>HTTPS</w:t>
            </w:r>
          </w:p>
        </w:tc>
        <w:tc>
          <w:tcPr>
            <w:tcW w:type="dxa" w:w="3135"/>
          </w:tcPr>
          <w:p>
            <w:r>
              <w:t>Responsabilidad despliegue</w:t>
            </w:r>
          </w:p>
        </w:tc>
        <w:tc>
          <w:tcPr>
            <w:tcW w:type="dxa" w:w="3135"/>
          </w:tcPr>
          <w:p>
            <w:r>
              <w:t>Obligatorio en producción</w:t>
            </w:r>
          </w:p>
        </w:tc>
      </w:tr>
    </w:tbl>
    <w:p/>
    <w:p>
      <w:r>
        <w:t>BRECHA: no hay auditoría de intentos fallidos de login ni bandeja de alertas (a diferencia de ProGest).</w:t>
      </w:r>
    </w:p>
    <w:p>
      <w:pPr>
        <w:pStyle w:val="Heading1"/>
      </w:pPr>
      <w:r>
        <w:t>13. Operación, despliegue y scripts</w:t>
      </w:r>
    </w:p>
    <w:p>
      <w:pPr>
        <w:pStyle w:val="Heading2"/>
      </w:pPr>
      <w:r>
        <w:t>13.1 Desarrollo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Comando / URL</w:t>
            </w:r>
          </w:p>
        </w:tc>
      </w:tr>
      <w:tr>
        <w:tc>
          <w:tcPr>
            <w:tcW w:type="dxa" w:w="4703"/>
          </w:tcPr>
          <w:p>
            <w:r>
              <w:t>BD</w:t>
            </w:r>
          </w:p>
        </w:tc>
        <w:tc>
          <w:tcPr>
            <w:tcW w:type="dxa" w:w="4703"/>
          </w:tcPr>
          <w:p>
            <w:r>
              <w:t>CREATE DATABASE supertiendas_db; configurar backend/.env</w:t>
            </w:r>
          </w:p>
        </w:tc>
      </w:tr>
      <w:tr>
        <w:tc>
          <w:tcPr>
            <w:tcW w:type="dxa" w:w="4703"/>
          </w:tcPr>
          <w:p>
            <w:r>
              <w:t>Datos prueba</w:t>
            </w:r>
          </w:p>
        </w:tc>
        <w:tc>
          <w:tcPr>
            <w:tcW w:type="dxa" w:w="4703"/>
          </w:tcPr>
          <w:p>
            <w:r>
              <w:t>python setup_initial_data.py</w:t>
            </w:r>
          </w:p>
        </w:tc>
      </w:tr>
      <w:tr>
        <w:tc>
          <w:tcPr>
            <w:tcW w:type="dxa" w:w="4703"/>
          </w:tcPr>
          <w:p>
            <w:r>
              <w:t>API</w:t>
            </w:r>
          </w:p>
        </w:tc>
        <w:tc>
          <w:tcPr>
            <w:tcW w:type="dxa" w:w="4703"/>
          </w:tcPr>
          <w:p>
            <w:r>
              <w:t>uvicorn app.main:app --reload --port 8000</w:t>
            </w:r>
          </w:p>
        </w:tc>
      </w:tr>
      <w:tr>
        <w:tc>
          <w:tcPr>
            <w:tcW w:type="dxa" w:w="4703"/>
          </w:tcPr>
          <w:p>
            <w:r>
              <w:t>Front</w:t>
            </w:r>
          </w:p>
        </w:tc>
        <w:tc>
          <w:tcPr>
            <w:tcW w:type="dxa" w:w="4703"/>
          </w:tcPr>
          <w:p>
            <w:r>
              <w:t>cd frontend &amp;&amp; npm run dev → http://localhost:5173</w:t>
            </w:r>
          </w:p>
        </w:tc>
      </w:tr>
      <w:tr>
        <w:tc>
          <w:tcPr>
            <w:tcW w:type="dxa" w:w="4703"/>
          </w:tcPr>
          <w:p>
            <w:r>
              <w:t>Swagger</w:t>
            </w:r>
          </w:p>
        </w:tc>
        <w:tc>
          <w:tcPr>
            <w:tcW w:type="dxa" w:w="4703"/>
          </w:tcPr>
          <w:p>
            <w:r>
              <w:t>http://localhost:8000/docs</w:t>
            </w:r>
          </w:p>
        </w:tc>
      </w:tr>
    </w:tbl>
    <w:p/>
    <w:p>
      <w:pPr>
        <w:pStyle w:val="Heading2"/>
      </w:pPr>
      <w:r>
        <w:t>13.2 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DB_HOST, DB_PORT, DB_NAME, DB_USER, DB_PASS</w:t>
            </w:r>
          </w:p>
        </w:tc>
        <w:tc>
          <w:tcPr>
            <w:tcW w:type="dxa" w:w="3135"/>
          </w:tcPr>
          <w:p>
            <w:r>
              <w:t>backend/.env</w:t>
            </w:r>
          </w:p>
        </w:tc>
        <w:tc>
          <w:tcPr>
            <w:tcW w:type="dxa" w:w="3135"/>
          </w:tcPr>
          <w:p>
            <w:r>
              <w:t>PostgreSQL</w:t>
            </w:r>
          </w:p>
        </w:tc>
      </w:tr>
      <w:tr>
        <w:tc>
          <w:tcPr>
            <w:tcW w:type="dxa" w:w="3135"/>
          </w:tcPr>
          <w:p>
            <w:r>
              <w:t>SECRET_KEY</w:t>
            </w:r>
          </w:p>
        </w:tc>
        <w:tc>
          <w:tcPr>
            <w:tcW w:type="dxa" w:w="3135"/>
          </w:tcPr>
          <w:p>
            <w:r>
              <w:t>backend/.env</w:t>
            </w:r>
          </w:p>
        </w:tc>
        <w:tc>
          <w:tcPr>
            <w:tcW w:type="dxa" w:w="3135"/>
          </w:tcPr>
          <w:p>
            <w:r>
              <w:t>Firma JWT</w:t>
            </w:r>
          </w:p>
        </w:tc>
      </w:tr>
      <w:tr>
        <w:tc>
          <w:tcPr>
            <w:tcW w:type="dxa" w:w="3135"/>
          </w:tcPr>
          <w:p>
            <w:r>
              <w:t>ACCESS_TOKEN_EXPIRE_MINUTES</w:t>
            </w:r>
          </w:p>
        </w:tc>
        <w:tc>
          <w:tcPr>
            <w:tcW w:type="dxa" w:w="3135"/>
          </w:tcPr>
          <w:p>
            <w:r>
              <w:t>backend/.env</w:t>
            </w:r>
          </w:p>
        </w:tc>
        <w:tc>
          <w:tcPr>
            <w:tcW w:type="dxa" w:w="3135"/>
          </w:tcPr>
          <w:p>
            <w:r>
              <w:t>Duración token (ej. 480)</w:t>
            </w:r>
          </w:p>
        </w:tc>
      </w:tr>
      <w:tr>
        <w:tc>
          <w:tcPr>
            <w:tcW w:type="dxa" w:w="3135"/>
          </w:tcPr>
          <w:p>
            <w:r>
              <w:t>VITE_API_URL</w:t>
            </w:r>
          </w:p>
        </w:tc>
        <w:tc>
          <w:tcPr>
            <w:tcW w:type="dxa" w:w="3135"/>
          </w:tcPr>
          <w:p>
            <w:r>
              <w:t>frontend/.env</w:t>
            </w:r>
          </w:p>
        </w:tc>
        <w:tc>
          <w:tcPr>
            <w:tcW w:type="dxa" w:w="3135"/>
          </w:tcPr>
          <w:p>
            <w:r>
              <w:t>URL del API</w:t>
            </w:r>
          </w:p>
        </w:tc>
      </w:tr>
      <w:tr>
        <w:tc>
          <w:tcPr>
            <w:tcW w:type="dxa" w:w="3135"/>
          </w:tcPr>
          <w:p>
            <w:r>
              <w:t>VITE_WS_URL</w:t>
            </w:r>
          </w:p>
        </w:tc>
        <w:tc>
          <w:tcPr>
            <w:tcW w:type="dxa" w:w="3135"/>
          </w:tcPr>
          <w:p>
            <w:r>
              <w:t>frontend/.env</w:t>
            </w:r>
          </w:p>
        </w:tc>
        <w:tc>
          <w:tcPr>
            <w:tcW w:type="dxa" w:w="3135"/>
          </w:tcPr>
          <w:p>
            <w:r>
              <w:t>URL WebSocket (mismo host API)</w:t>
            </w:r>
          </w:p>
        </w:tc>
      </w:tr>
      <w:tr>
        <w:tc>
          <w:tcPr>
            <w:tcW w:type="dxa" w:w="3135"/>
          </w:tcPr>
          <w:p>
            <w:r>
              <w:t>PUBLIC_API_URL</w:t>
            </w:r>
          </w:p>
        </w:tc>
        <w:tc>
          <w:tcPr>
            <w:tcW w:type="dxa" w:w="3135"/>
          </w:tcPr>
          <w:p>
            <w:r>
              <w:t>backend (opc.)</w:t>
            </w:r>
          </w:p>
        </w:tc>
        <w:tc>
          <w:tcPr>
            <w:tcW w:type="dxa" w:w="3135"/>
          </w:tcPr>
          <w:p>
            <w:r>
              <w:t>Base URL pública para imágenes</w:t>
            </w:r>
          </w:p>
        </w:tc>
      </w:tr>
    </w:tbl>
    <w:p/>
    <w:p>
      <w:pPr>
        <w:pStyle w:val="Heading2"/>
      </w:pPr>
      <w:r>
        <w:t>13.3 Scripts de mantenimiento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</w:tr>
      <w:tr>
        <w:tc>
          <w:tcPr>
            <w:tcW w:type="dxa" w:w="3135"/>
          </w:tcPr>
          <w:p>
            <w:r>
              <w:t>setup_initial_data.py</w:t>
            </w:r>
          </w:p>
        </w:tc>
        <w:tc>
          <w:tcPr>
            <w:tcW w:type="dxa" w:w="3135"/>
          </w:tcPr>
          <w:p>
            <w:r>
              <w:t>Sede, categoría Res, mayorista_test</w:t>
            </w:r>
          </w:p>
        </w:tc>
        <w:tc>
          <w:tcPr>
            <w:tcW w:type="dxa" w:w="3135"/>
          </w:tcPr>
          <w:p>
            <w:r>
              <w:t>Seguro</w:t>
            </w:r>
          </w:p>
        </w:tc>
      </w:tr>
      <w:tr>
        <w:tc>
          <w:tcPr>
            <w:tcW w:type="dxa" w:w="3135"/>
          </w:tcPr>
          <w:p>
            <w:r>
              <w:t>create_admin.py</w:t>
            </w:r>
          </w:p>
        </w:tc>
        <w:tc>
          <w:tcPr>
            <w:tcW w:type="dxa" w:w="3135"/>
          </w:tcPr>
          <w:p>
            <w:r>
              <w:t>Usuario administrador</w:t>
            </w:r>
          </w:p>
        </w:tc>
        <w:tc>
          <w:tcPr>
            <w:tcW w:type="dxa" w:w="3135"/>
          </w:tcPr>
          <w:p>
            <w:r>
              <w:t>Seguro</w:t>
            </w:r>
          </w:p>
        </w:tc>
      </w:tr>
      <w:tr>
        <w:tc>
          <w:tcPr>
            <w:tcW w:type="dxa" w:w="3135"/>
          </w:tcPr>
          <w:p>
            <w:r>
              <w:t>seed_cortes_res_servidor.py</w:t>
            </w:r>
          </w:p>
        </w:tc>
        <w:tc>
          <w:tcPr>
            <w:tcW w:type="dxa" w:w="3135"/>
          </w:tcPr>
          <w:p>
            <w:r>
              <w:t>Insertar/actualizar cortes</w:t>
            </w:r>
          </w:p>
        </w:tc>
        <w:tc>
          <w:tcPr>
            <w:tcW w:type="dxa" w:w="3135"/>
          </w:tcPr>
          <w:p>
            <w:r>
              <w:t>Seguro</w:t>
            </w:r>
          </w:p>
        </w:tc>
      </w:tr>
      <w:tr>
        <w:tc>
          <w:tcPr>
            <w:tcW w:type="dxa" w:w="3135"/>
          </w:tcPr>
          <w:p>
            <w:r>
              <w:t>descargar_imagenes_res.py</w:t>
            </w:r>
          </w:p>
        </w:tc>
        <w:tc>
          <w:tcPr>
            <w:tcW w:type="dxa" w:w="3135"/>
          </w:tcPr>
          <w:p>
            <w:r>
              <w:t>Imágenes locales en static/</w:t>
            </w:r>
          </w:p>
        </w:tc>
        <w:tc>
          <w:tcPr>
            <w:tcW w:type="dxa" w:w="3135"/>
          </w:tcPr>
          <w:p>
            <w:r>
              <w:t>Seguro</w:t>
            </w:r>
          </w:p>
        </w:tc>
      </w:tr>
      <w:tr>
        <w:tc>
          <w:tcPr>
            <w:tcW w:type="dxa" w:w="3135"/>
          </w:tcPr>
          <w:p>
            <w:r>
              <w:t>reset_db.py</w:t>
            </w:r>
          </w:p>
        </w:tc>
        <w:tc>
          <w:tcPr>
            <w:tcW w:type="dxa" w:w="3135"/>
          </w:tcPr>
          <w:p>
            <w:r>
              <w:t>Borra y recrea tablas</w:t>
            </w:r>
          </w:p>
        </w:tc>
        <w:tc>
          <w:tcPr>
            <w:tcW w:type="dxa" w:w="3135"/>
          </w:tcPr>
          <w:p>
            <w:r>
              <w:t>DESTRUCTIVO</w:t>
            </w:r>
          </w:p>
        </w:tc>
      </w:tr>
      <w:tr>
        <w:tc>
          <w:tcPr>
            <w:tcW w:type="dxa" w:w="3135"/>
          </w:tcPr>
          <w:p>
            <w:r>
              <w:t>migrate_*.py</w:t>
            </w:r>
          </w:p>
        </w:tc>
        <w:tc>
          <w:tcPr>
            <w:tcW w:type="dxa" w:w="3135"/>
          </w:tcPr>
          <w:p>
            <w:r>
              <w:t>Migraciones puntuales</w:t>
            </w:r>
          </w:p>
        </w:tc>
        <w:tc>
          <w:tcPr>
            <w:tcW w:type="dxa" w:w="3135"/>
          </w:tcPr>
          <w:p>
            <w:r>
              <w:t>Revisar antes de ejecutar</w:t>
            </w:r>
          </w:p>
        </w:tc>
      </w:tr>
    </w:tbl>
    <w:p/>
    <w:p>
      <w:pPr>
        <w:pStyle w:val="Heading2"/>
      </w:pPr>
      <w:r>
        <w:t>13.4 Usuario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t>Usuario</w:t>
            </w:r>
          </w:p>
        </w:tc>
        <w:tc>
          <w:tcPr>
            <w:tcW w:type="dxa" w:w="4703"/>
          </w:tcPr>
          <w:p>
            <w:r>
              <w:t>mayorista_test</w:t>
            </w:r>
          </w:p>
        </w:tc>
      </w:tr>
      <w:tr>
        <w:tc>
          <w:tcPr>
            <w:tcW w:type="dxa" w:w="4703"/>
          </w:tcPr>
          <w:p>
            <w:r>
              <w:t>Contraseña</w:t>
            </w:r>
          </w:p>
        </w:tc>
        <w:tc>
          <w:tcPr>
            <w:tcW w:type="dxa" w:w="4703"/>
          </w:tcPr>
          <w:p>
            <w:r>
              <w:t>test123</w:t>
            </w:r>
          </w:p>
        </w:tc>
      </w:tr>
      <w:tr>
        <w:tc>
          <w:tcPr>
            <w:tcW w:type="dxa" w:w="4703"/>
          </w:tcPr>
          <w:p>
            <w:r>
              <w:t>Condición</w:t>
            </w:r>
          </w:p>
        </w:tc>
        <w:tc>
          <w:tcPr>
            <w:tcW w:type="dxa" w:w="4703"/>
          </w:tcPr>
          <w:p>
            <w:r>
              <w:t>Tras ejecutar setup_initial_data.py</w:t>
            </w:r>
          </w:p>
        </w:tc>
      </w:tr>
    </w:tbl>
    <w:p/>
    <w:p>
      <w:pPr>
        <w:pStyle w:val="Heading1"/>
      </w:pPr>
      <w:r>
        <w:t>14. Matriz de cumplimiento ISO y normatividad</w:t>
      </w:r>
    </w:p>
    <w:p>
      <w:r>
        <w:t>Leyenda: Cumple | Parcial | No cumple | N/A. No constituye certificación ISO ni dictamen legal.</w:t>
      </w:r>
    </w:p>
    <w:p>
      <w:pPr>
        <w:pStyle w:val="Heading2"/>
      </w:pPr>
      <w:r>
        <w:t>14.1 ISO/IEC 12207 — Ciclo de vida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Evidencia</w:t>
            </w:r>
          </w:p>
        </w:tc>
        <w:tc>
          <w:tcPr>
            <w:tcW w:type="dxa" w:w="2351"/>
            <w:shd w:fill="8B1A1A" w:val="clear"/>
          </w:tcPr>
          <w:p>
            <w:r>
              <w:rPr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2351"/>
          </w:tcPr>
          <w:p>
            <w:r>
              <w:t>Requisitos</w:t>
            </w:r>
          </w:p>
        </w:tc>
        <w:tc>
          <w:tcPr>
            <w:tcW w:type="dxa" w:w="2351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README.md + este documento</w:t>
            </w:r>
          </w:p>
        </w:tc>
        <w:tc>
          <w:tcPr>
            <w:tcW w:type="dxa" w:w="2351"/>
          </w:tcPr>
          <w:p>
            <w:r>
              <w:t>SRS formal con IDs trazables</w:t>
            </w:r>
          </w:p>
        </w:tc>
      </w:tr>
      <w:tr>
        <w:tc>
          <w:tcPr>
            <w:tcW w:type="dxa" w:w="2351"/>
          </w:tcPr>
          <w:p>
            <w:r>
              <w:t>Diseño</w:t>
            </w:r>
          </w:p>
        </w:tc>
        <w:tc>
          <w:tcPr>
            <w:tcW w:type="dxa" w:w="2351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models.py, App.jsx</w:t>
            </w:r>
          </w:p>
        </w:tc>
        <w:tc>
          <w:tcPr>
            <w:tcW w:type="dxa" w:w="2351"/>
          </w:tcPr>
          <w:p>
            <w:r>
              <w:t>Diagramas C4 / ADR</w:t>
            </w:r>
          </w:p>
        </w:tc>
      </w:tr>
      <w:tr>
        <w:tc>
          <w:tcPr>
            <w:tcW w:type="dxa" w:w="2351"/>
          </w:tcPr>
          <w:p>
            <w:r>
              <w:t>Implementación</w:t>
            </w:r>
          </w:p>
        </w:tc>
        <w:tc>
          <w:tcPr>
            <w:tcW w:type="dxa" w:w="2351"/>
          </w:tcPr>
          <w:p>
            <w:r>
              <w:t>Cumple</w:t>
            </w:r>
          </w:p>
        </w:tc>
        <w:tc>
          <w:tcPr>
            <w:tcW w:type="dxa" w:w="2351"/>
          </w:tcPr>
          <w:p>
            <w:r>
              <w:t>Código backend y frontend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Pruebas</w:t>
            </w:r>
          </w:p>
        </w:tc>
        <w:tc>
          <w:tcPr>
            <w:tcW w:type="dxa" w:w="2351"/>
          </w:tcPr>
          <w:p>
            <w:r>
              <w:t>No cumple</w:t>
            </w:r>
          </w:p>
        </w:tc>
        <w:tc>
          <w:tcPr>
            <w:tcW w:type="dxa" w:w="2351"/>
          </w:tcPr>
          <w:p>
            <w:r>
              <w:t>Manual</w:t>
            </w:r>
          </w:p>
        </w:tc>
        <w:tc>
          <w:tcPr>
            <w:tcW w:type="dxa" w:w="2351"/>
          </w:tcPr>
          <w:p>
            <w:r>
              <w:t>Plan ISO 29119, pytest, E2E</w:t>
            </w:r>
          </w:p>
        </w:tc>
      </w:tr>
      <w:tr>
        <w:tc>
          <w:tcPr>
            <w:tcW w:type="dxa" w:w="2351"/>
          </w:tcPr>
          <w:p>
            <w:r>
              <w:t>Despliegue</w:t>
            </w:r>
          </w:p>
        </w:tc>
        <w:tc>
          <w:tcPr>
            <w:tcW w:type="dxa" w:w="2351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README</w:t>
            </w:r>
          </w:p>
        </w:tc>
        <w:tc>
          <w:tcPr>
            <w:tcW w:type="dxa" w:w="2351"/>
          </w:tcPr>
          <w:p>
            <w:r>
              <w:t>CI/CD documentado</w:t>
            </w:r>
          </w:p>
        </w:tc>
      </w:tr>
    </w:tbl>
    <w:p/>
    <w:p>
      <w:pPr>
        <w:pStyle w:val="Heading2"/>
      </w:pPr>
      <w:r>
        <w:t>14.2 ISO/IEC 25010 —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135"/>
          </w:tcPr>
          <w:p>
            <w:r>
              <w:t>Funcionalidad</w:t>
            </w:r>
          </w:p>
        </w:tc>
        <w:tc>
          <w:tcPr>
            <w:tcW w:type="dxa" w:w="3135"/>
          </w:tcPr>
          <w:p>
            <w:r>
              <w:t>Cumple</w:t>
            </w:r>
          </w:p>
        </w:tc>
        <w:tc>
          <w:tcPr>
            <w:tcW w:type="dxa" w:w="3135"/>
          </w:tcPr>
          <w:p>
            <w:r>
              <w:t>Flujo pedidos completo</w:t>
            </w:r>
          </w:p>
        </w:tc>
      </w:tr>
      <w:tr>
        <w:tc>
          <w:tcPr>
            <w:tcW w:type="dxa" w:w="3135"/>
          </w:tcPr>
          <w:p>
            <w:r>
              <w:t>Rendimiento</w:t>
            </w:r>
          </w:p>
        </w:tc>
        <w:tc>
          <w:tcPr>
            <w:tcW w:type="dxa" w:w="3135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Sin pruebas de carga documentadas</w:t>
            </w:r>
          </w:p>
        </w:tc>
      </w:tr>
      <w:tr>
        <w:tc>
          <w:tcPr>
            <w:tcW w:type="dxa" w:w="3135"/>
          </w:tcPr>
          <w:p>
            <w:r>
              <w:t>Usabilidad</w:t>
            </w:r>
          </w:p>
        </w:tc>
        <w:tc>
          <w:tcPr>
            <w:tcW w:type="dxa" w:w="3135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Responsive; sin UAT formal</w:t>
            </w:r>
          </w:p>
        </w:tc>
      </w:tr>
      <w:tr>
        <w:tc>
          <w:tcPr>
            <w:tcW w:type="dxa" w:w="3135"/>
          </w:tcPr>
          <w:p>
            <w:r>
              <w:t>Seguridad</w:t>
            </w:r>
          </w:p>
        </w:tc>
        <w:tc>
          <w:tcPr>
            <w:tcW w:type="dxa" w:w="3135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Hash + JWT; CORS abierto</w:t>
            </w:r>
          </w:p>
        </w:tc>
      </w:tr>
      <w:tr>
        <w:tc>
          <w:tcPr>
            <w:tcW w:type="dxa" w:w="3135"/>
          </w:tcPr>
          <w:p>
            <w:r>
              <w:t>Mantenibilidad</w:t>
            </w:r>
          </w:p>
        </w:tc>
        <w:tc>
          <w:tcPr>
            <w:tcW w:type="dxa" w:w="3135"/>
          </w:tcPr>
          <w:p>
            <w:r>
              <w:t>Cumple</w:t>
            </w:r>
          </w:p>
        </w:tc>
        <w:tc>
          <w:tcPr>
            <w:tcW w:type="dxa" w:w="3135"/>
          </w:tcPr>
          <w:p>
            <w:r>
              <w:t>crud.py centralizado</w:t>
            </w:r>
          </w:p>
        </w:tc>
      </w:tr>
    </w:tbl>
    <w:p/>
    <w:p>
      <w:pPr>
        <w:pStyle w:val="Heading2"/>
      </w:pPr>
      <w:r>
        <w:t>14.3 ISO/IEC 27001 (referencia)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3135"/>
          </w:tcPr>
          <w:p>
            <w:r>
              <w:t>Política de seguridad</w:t>
            </w:r>
          </w:p>
        </w:tc>
        <w:tc>
          <w:tcPr>
            <w:tcW w:type="dxa" w:w="3135"/>
          </w:tcPr>
          <w:p>
            <w:r>
              <w:t>No cumple</w:t>
            </w:r>
          </w:p>
        </w:tc>
        <w:tc>
          <w:tcPr>
            <w:tcW w:type="dxa" w:w="3135"/>
          </w:tcPr>
          <w:p>
            <w:r>
              <w:t>Documento corporativo pendiente</w:t>
            </w:r>
          </w:p>
        </w:tc>
      </w:tr>
      <w:tr>
        <w:tc>
          <w:tcPr>
            <w:tcW w:type="dxa" w:w="3135"/>
          </w:tcPr>
          <w:p>
            <w:r>
              <w:t>Control de acceso</w:t>
            </w:r>
          </w:p>
        </w:tc>
        <w:tc>
          <w:tcPr>
            <w:tcW w:type="dxa" w:w="3135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JWT; validación por rol en frontend principalmente</w:t>
            </w:r>
          </w:p>
        </w:tc>
      </w:tr>
      <w:tr>
        <w:tc>
          <w:tcPr>
            <w:tcW w:type="dxa" w:w="3135"/>
          </w:tcPr>
          <w:p>
            <w:r>
              <w:t>Registro de eventos</w:t>
            </w:r>
          </w:p>
        </w:tc>
        <w:tc>
          <w:tcPr>
            <w:tcW w:type="dxa" w:w="3135"/>
          </w:tcPr>
          <w:p>
            <w:r>
              <w:t>No cumple</w:t>
            </w:r>
          </w:p>
        </w:tc>
        <w:tc>
          <w:tcPr>
            <w:tcW w:type="dxa" w:w="3135"/>
          </w:tcPr>
          <w:p>
            <w:r>
              <w:t>Sin log de accesos/auditoría</w:t>
            </w:r>
          </w:p>
        </w:tc>
      </w:tr>
      <w:tr>
        <w:tc>
          <w:tcPr>
            <w:tcW w:type="dxa" w:w="3135"/>
          </w:tcPr>
          <w:p>
            <w:r>
              <w:t>Continuidad / backup BD</w:t>
            </w:r>
          </w:p>
        </w:tc>
        <w:tc>
          <w:tcPr>
            <w:tcW w:type="dxa" w:w="3135"/>
          </w:tcPr>
          <w:p>
            <w:r>
              <w:t>No cumple</w:t>
            </w:r>
          </w:p>
        </w:tc>
        <w:tc>
          <w:tcPr>
            <w:tcW w:type="dxa" w:w="3135"/>
          </w:tcPr>
          <w:p>
            <w:r>
              <w:t>Definir RPO/RTO</w:t>
            </w:r>
          </w:p>
        </w:tc>
      </w:tr>
    </w:tbl>
    <w:p/>
    <w:p>
      <w:pPr>
        <w:pStyle w:val="Heading2"/>
      </w:pPr>
      <w:r>
        <w:t>14.4 Ley 1581 de 2012 (Colombia)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Dato personal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Finalidad</w:t>
            </w:r>
          </w:p>
        </w:tc>
      </w:tr>
      <w:tr>
        <w:tc>
          <w:tcPr>
            <w:tcW w:type="dxa" w:w="3135"/>
          </w:tcPr>
          <w:p>
            <w:r>
              <w:t>Nombre carnicero</w:t>
            </w:r>
          </w:p>
        </w:tc>
        <w:tc>
          <w:tcPr>
            <w:tcW w:type="dxa" w:w="3135"/>
          </w:tcPr>
          <w:p>
            <w:r>
              <w:t>users.nombre, apellido</w:t>
            </w:r>
          </w:p>
        </w:tc>
        <w:tc>
          <w:tcPr>
            <w:tcW w:type="dxa" w:w="3135"/>
          </w:tcPr>
          <w:p>
            <w:r>
              <w:t>Operación</w:t>
            </w:r>
          </w:p>
        </w:tc>
      </w:tr>
      <w:tr>
        <w:tc>
          <w:tcPr>
            <w:tcW w:type="dxa" w:w="3135"/>
          </w:tcPr>
          <w:p>
            <w:r>
              <w:t>Nombre cliente</w:t>
            </w:r>
          </w:p>
        </w:tc>
        <w:tc>
          <w:tcPr>
            <w:tcW w:type="dxa" w:w="3135"/>
          </w:tcPr>
          <w:p>
            <w:r>
              <w:t>pedidos.cliente_nombre</w:t>
            </w:r>
          </w:p>
        </w:tc>
        <w:tc>
          <w:tcPr>
            <w:tcW w:type="dxa" w:w="3135"/>
          </w:tcPr>
          <w:p>
            <w:r>
              <w:t>Identificar pedido</w:t>
            </w:r>
          </w:p>
        </w:tc>
      </w:tr>
      <w:tr>
        <w:tc>
          <w:tcPr>
            <w:tcW w:type="dxa" w:w="3135"/>
          </w:tcPr>
          <w:p>
            <w:r>
              <w:t>Username</w:t>
            </w:r>
          </w:p>
        </w:tc>
        <w:tc>
          <w:tcPr>
            <w:tcW w:type="dxa" w:w="3135"/>
          </w:tcPr>
          <w:p>
            <w:r>
              <w:t>users.username</w:t>
            </w:r>
          </w:p>
        </w:tc>
        <w:tc>
          <w:tcPr>
            <w:tcW w:type="dxa" w:w="3135"/>
          </w:tcPr>
          <w:p>
            <w:r>
              <w:t>Autenticación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Obligación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>
              <w:t>Política de tratamiento</w:t>
            </w:r>
          </w:p>
        </w:tc>
        <w:tc>
          <w:tcPr>
            <w:tcW w:type="dxa" w:w="3135"/>
          </w:tcPr>
          <w:p>
            <w:r>
              <w:t>No cumple</w:t>
            </w:r>
          </w:p>
        </w:tc>
        <w:tc>
          <w:tcPr>
            <w:tcW w:type="dxa" w:w="3135"/>
          </w:tcPr>
          <w:p>
            <w:r>
              <w:t>Elaborar aviso titular (empresa)</w:t>
            </w:r>
          </w:p>
        </w:tc>
      </w:tr>
      <w:tr>
        <w:tc>
          <w:tcPr>
            <w:tcW w:type="dxa" w:w="3135"/>
          </w:tcPr>
          <w:p>
            <w:r>
              <w:t>Medidas de seguridad art. 18</w:t>
            </w:r>
          </w:p>
        </w:tc>
        <w:tc>
          <w:tcPr>
            <w:tcW w:type="dxa" w:w="3135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Hash contraseñas; reforzar HTTPS y CORS</w:t>
            </w:r>
          </w:p>
        </w:tc>
      </w:tr>
      <w:tr>
        <w:tc>
          <w:tcPr>
            <w:tcW w:type="dxa" w:w="3135"/>
          </w:tcPr>
          <w:p>
            <w:r>
              <w:t>DPIA</w:t>
            </w:r>
          </w:p>
        </w:tc>
        <w:tc>
          <w:tcPr>
            <w:tcW w:type="dxa" w:w="3135"/>
          </w:tcPr>
          <w:p>
            <w:r>
              <w:t>No cumple</w:t>
            </w:r>
          </w:p>
        </w:tc>
        <w:tc>
          <w:tcPr>
            <w:tcW w:type="dxa" w:w="3135"/>
          </w:tcPr>
          <w:p>
            <w:r>
              <w:t>Si se amplían datos o integraciones</w:t>
            </w:r>
          </w:p>
        </w:tc>
      </w:tr>
      <w:tr>
        <w:tc>
          <w:tcPr>
            <w:tcW w:type="dxa" w:w="3135"/>
          </w:tcPr>
          <w:p>
            <w:r>
              <w:t>Encargado cloud/hosting</w:t>
            </w:r>
          </w:p>
        </w:tc>
        <w:tc>
          <w:tcPr>
            <w:tcW w:type="dxa" w:w="3135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Contrato con proveedor de hosting</w:t>
            </w:r>
          </w:p>
        </w:tc>
      </w:tr>
    </w:tbl>
    <w:p/>
    <w:p>
      <w:pPr>
        <w:pStyle w:val="Heading1"/>
      </w:pPr>
      <w:r>
        <w:t>15. Brechas y plan de cierre</w:t>
      </w:r>
    </w:p>
    <w:p>
      <w:pPr>
        <w:pStyle w:val="Heading2"/>
      </w:pPr>
      <w:r>
        <w:t>Prioridad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Brecha</w:t>
            </w:r>
          </w:p>
        </w:tc>
        <w:tc>
          <w:tcPr>
            <w:tcW w:type="dxa" w:w="3135"/>
            <w:shd w:fill="8B1A1A" w:val="clear"/>
          </w:tcPr>
          <w:p>
            <w:r>
              <w:rPr>
                <w:b/>
                <w:color w:val="FFFFFF"/>
                <w:sz w:val="20"/>
              </w:rPr>
              <w:t>Marco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Política tratamiento datos Ley 1581</w:t>
            </w:r>
          </w:p>
        </w:tc>
        <w:tc>
          <w:tcPr>
            <w:tcW w:type="dxa" w:w="3135"/>
          </w:tcPr>
          <w:p>
            <w:r>
              <w:t>Legal CO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Plan de pruebas + automatización (pytest)</w:t>
            </w:r>
          </w:p>
        </w:tc>
        <w:tc>
          <w:tcPr>
            <w:tcW w:type="dxa" w:w="3135"/>
          </w:tcPr>
          <w:p>
            <w:r>
              <w:t>ISO 29119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Backup y restauración PostgreSQL</w:t>
            </w:r>
          </w:p>
        </w:tc>
        <w:tc>
          <w:tcPr>
            <w:tcW w:type="dxa" w:w="3135"/>
          </w:tcPr>
          <w:p>
            <w:r>
              <w:t>ISO 27001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Restringir CORS y rate limiting en API</w:t>
            </w:r>
          </w:p>
        </w:tc>
        <w:tc>
          <w:tcPr>
            <w:tcW w:type="dxa" w:w="3135"/>
          </w:tcPr>
          <w:p>
            <w:r>
              <w:t>Seguridad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Validación de permisos en todos los endpoints</w:t>
            </w:r>
          </w:p>
        </w:tc>
        <w:tc>
          <w:tcPr>
            <w:tcW w:type="dxa" w:w="3135"/>
          </w:tcPr>
          <w:p>
            <w:r>
              <w:t>ISO 27001</w:t>
            </w:r>
          </w:p>
        </w:tc>
      </w:tr>
    </w:tbl>
    <w:p/>
    <w:p>
      <w:pPr>
        <w:pStyle w:val="Heading2"/>
      </w:pPr>
      <w:r>
        <w:t>Prioridad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Auditoría de intentos de login fallidos</w:t>
            </w:r>
          </w:p>
        </w:tc>
      </w:tr>
      <w:tr>
        <w:tc>
          <w:tcPr>
            <w:tcW w:type="dxa" w:w="4703"/>
          </w:tcPr>
          <w:p>
            <w:r>
              <w:t>7</w:t>
            </w:r>
          </w:p>
        </w:tc>
        <w:tc>
          <w:tcPr>
            <w:tcW w:type="dxa" w:w="4703"/>
          </w:tcPr>
          <w:p>
            <w:r>
              <w:t>Recuperación de contraseña</w:t>
            </w:r>
          </w:p>
        </w:tc>
      </w:tr>
      <w:tr>
        <w:tc>
          <w:tcPr>
            <w:tcW w:type="dxa" w:w="4703"/>
          </w:tcPr>
          <w:p>
            <w:r>
              <w:t>8</w:t>
            </w:r>
          </w:p>
        </w:tc>
        <w:tc>
          <w:tcPr>
            <w:tcW w:type="dxa" w:w="4703"/>
          </w:tcPr>
          <w:p>
            <w:r>
              <w:t>CI/CD con análisis de dependencias</w:t>
            </w:r>
          </w:p>
        </w:tc>
      </w:tr>
      <w:tr>
        <w:tc>
          <w:tcPr>
            <w:tcW w:type="dxa" w:w="4703"/>
          </w:tcPr>
          <w:p>
            <w:r>
              <w:t>9</w:t>
            </w:r>
          </w:p>
        </w:tc>
        <w:tc>
          <w:tcPr>
            <w:tcW w:type="dxa" w:w="4703"/>
          </w:tcPr>
          <w:p>
            <w:r>
              <w:t>SLA y monitoreo APM</w:t>
            </w:r>
          </w:p>
        </w:tc>
      </w:tr>
      <w:tr>
        <w:tc>
          <w:tcPr>
            <w:tcW w:type="dxa" w:w="4703"/>
          </w:tcPr>
          <w:p>
            <w:r>
              <w:t>10</w:t>
            </w:r>
          </w:p>
        </w:tc>
        <w:tc>
          <w:tcPr>
            <w:tcW w:type="dxa" w:w="4703"/>
          </w:tcPr>
          <w:p>
            <w:r>
              <w:t>Evaluación accesibilidad WCAG 2.1</w:t>
            </w:r>
          </w:p>
        </w:tc>
      </w:tr>
    </w:tbl>
    <w:p/>
    <w:p>
      <w:r>
        <w:t>NOTA: La documentación Word generada anteriormente en el repositorio ProGest (Cañaveral) corresponde a otro sistema (activos fijos). Este documento (DOC-PEDIDOS-MAYORISTA-001) es el aplicable exclusivamente al proyecto Pedidos Mayorista.</w:t>
      </w:r>
    </w:p>
    <w:p>
      <w:pPr>
        <w:pStyle w:val="Heading1"/>
      </w:pPr>
      <w:r>
        <w:t>16. Glosario y anexos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t>Pedido</w:t>
            </w:r>
          </w:p>
        </w:tc>
        <w:tc>
          <w:tcPr>
            <w:tcW w:type="dxa" w:w="4703"/>
          </w:tcPr>
          <w:p>
            <w:r>
              <w:t>Solicitud de preparación de carnes para un cliente en una sede</w:t>
            </w:r>
          </w:p>
        </w:tc>
      </w:tr>
      <w:tr>
        <w:tc>
          <w:tcPr>
            <w:tcW w:type="dxa" w:w="4703"/>
          </w:tcPr>
          <w:p>
            <w:r>
              <w:t>numero_pedido</w:t>
            </w:r>
          </w:p>
        </w:tc>
        <w:tc>
          <w:tcPr>
            <w:tcW w:type="dxa" w:w="4703"/>
          </w:tcPr>
          <w:p>
            <w:r>
              <w:t>Consecutivo visible por sede (#1, #2…)</w:t>
            </w:r>
          </w:p>
        </w:tc>
      </w:tr>
      <w:tr>
        <w:tc>
          <w:tcPr>
            <w:tcW w:type="dxa" w:w="4703"/>
          </w:tcPr>
          <w:p>
            <w:r>
              <w:t>Corte</w:t>
            </w:r>
          </w:p>
        </w:tc>
        <w:tc>
          <w:tcPr>
            <w:tcW w:type="dxa" w:w="4703"/>
          </w:tcPr>
          <w:p>
            <w:r>
              <w:t>Producto cárneo (ej. punta de anca)</w:t>
            </w:r>
          </w:p>
        </w:tc>
      </w:tr>
      <w:tr>
        <w:tc>
          <w:tcPr>
            <w:tcW w:type="dxa" w:w="4703"/>
          </w:tcPr>
          <w:p>
            <w:r>
              <w:t>Tipo de corte</w:t>
            </w:r>
          </w:p>
        </w:tc>
        <w:tc>
          <w:tcPr>
            <w:tcW w:type="dxa" w:w="4703"/>
          </w:tcPr>
          <w:p>
            <w:r>
              <w:t>Presentación: entero, fileteado, molida, etc.</w:t>
            </w:r>
          </w:p>
        </w:tc>
      </w:tr>
      <w:tr>
        <w:tc>
          <w:tcPr>
            <w:tcW w:type="dxa" w:w="4703"/>
          </w:tcPr>
          <w:p>
            <w:r>
              <w:t>Sede</w:t>
            </w:r>
          </w:p>
        </w:tc>
        <w:tc>
          <w:tcPr>
            <w:tcW w:type="dxa" w:w="4703"/>
          </w:tcPr>
          <w:p>
            <w:r>
              <w:t>Punto de venta / carnicería</w:t>
            </w:r>
          </w:p>
        </w:tc>
      </w:tr>
      <w:tr>
        <w:tc>
          <w:tcPr>
            <w:tcW w:type="dxa" w:w="4703"/>
          </w:tcPr>
          <w:p>
            <w:r>
              <w:t>Sala Socket.IO</w:t>
            </w:r>
          </w:p>
        </w:tc>
        <w:tc>
          <w:tcPr>
            <w:tcW w:type="dxa" w:w="4703"/>
          </w:tcPr>
          <w:p>
            <w:r>
              <w:t>sede_{id} — canal de eventos por sede</w:t>
            </w:r>
          </w:p>
        </w:tc>
      </w:tr>
      <w:tr>
        <w:tc>
          <w:tcPr>
            <w:tcW w:type="dxa" w:w="4703"/>
          </w:tcPr>
          <w:p>
            <w:r>
              <w:t>Mayorista</w:t>
            </w:r>
          </w:p>
        </w:tc>
        <w:tc>
          <w:tcPr>
            <w:tcW w:type="dxa" w:w="4703"/>
          </w:tcPr>
          <w:p>
            <w:r>
              <w:t>Usuario que captura pedidos del cliente final</w:t>
            </w:r>
          </w:p>
        </w:tc>
      </w:tr>
    </w:tbl>
    <w:p/>
    <w:p>
      <w:pPr>
        <w:pStyle w:val="Heading2"/>
      </w:pPr>
      <w:r>
        <w:t>Anexo A — Códigos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Uso en API</w:t>
            </w:r>
          </w:p>
        </w:tc>
      </w:tr>
      <w:tr>
        <w:tc>
          <w:tcPr>
            <w:tcW w:type="dxa" w:w="4703"/>
          </w:tcPr>
          <w:p>
            <w:r>
              <w:t>200</w:t>
            </w:r>
          </w:p>
        </w:tc>
        <w:tc>
          <w:tcPr>
            <w:tcW w:type="dxa" w:w="4703"/>
          </w:tcPr>
          <w:p>
            <w:r>
              <w:t>OK</w:t>
            </w:r>
          </w:p>
        </w:tc>
      </w:tr>
      <w:tr>
        <w:tc>
          <w:tcPr>
            <w:tcW w:type="dxa" w:w="4703"/>
          </w:tcPr>
          <w:p>
            <w:r>
              <w:t>201</w:t>
            </w:r>
          </w:p>
        </w:tc>
        <w:tc>
          <w:tcPr>
            <w:tcW w:type="dxa" w:w="4703"/>
          </w:tcPr>
          <w:p>
            <w:r>
              <w:t>Creado (pedido, sede, etc.)</w:t>
            </w:r>
          </w:p>
        </w:tc>
      </w:tr>
      <w:tr>
        <w:tc>
          <w:tcPr>
            <w:tcW w:type="dxa" w:w="4703"/>
          </w:tcPr>
          <w:p>
            <w:r>
              <w:t>400</w:t>
            </w:r>
          </w:p>
        </w:tc>
        <w:tc>
          <w:tcPr>
            <w:tcW w:type="dxa" w:w="4703"/>
          </w:tcPr>
          <w:p>
            <w:r>
              <w:t>Usuario duplicado, validación</w:t>
            </w:r>
          </w:p>
        </w:tc>
      </w:tr>
      <w:tr>
        <w:tc>
          <w:tcPr>
            <w:tcW w:type="dxa" w:w="4703"/>
          </w:tcPr>
          <w:p>
            <w:r>
              <w:t>401</w:t>
            </w:r>
          </w:p>
        </w:tc>
        <w:tc>
          <w:tcPr>
            <w:tcW w:type="dxa" w:w="4703"/>
          </w:tcPr>
          <w:p>
            <w:r>
              <w:t>Login incorrecto</w:t>
            </w:r>
          </w:p>
        </w:tc>
      </w:tr>
      <w:tr>
        <w:tc>
          <w:tcPr>
            <w:tcW w:type="dxa" w:w="4703"/>
          </w:tcPr>
          <w:p>
            <w:r>
              <w:t>404</w:t>
            </w:r>
          </w:p>
        </w:tc>
        <w:tc>
          <w:tcPr>
            <w:tcW w:type="dxa" w:w="4703"/>
          </w:tcPr>
          <w:p>
            <w:r>
              <w:t>Recurso no encontrado</w:t>
            </w:r>
          </w:p>
        </w:tc>
      </w:tr>
    </w:tbl>
    <w:p/>
    <w:p>
      <w:pPr>
        <w:pStyle w:val="Heading2"/>
      </w:pPr>
      <w:r>
        <w:t>Anexo B — Referencias en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703"/>
            <w:shd w:fill="8B1A1A" w:val="clear"/>
          </w:tcPr>
          <w:p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>
              <w:t>README.md</w:t>
            </w:r>
          </w:p>
        </w:tc>
        <w:tc>
          <w:tcPr>
            <w:tcW w:type="dxa" w:w="4703"/>
          </w:tcPr>
          <w:p>
            <w:r>
              <w:t>Guía principal del proyecto</w:t>
            </w:r>
          </w:p>
        </w:tc>
      </w:tr>
      <w:tr>
        <w:tc>
          <w:tcPr>
            <w:tcW w:type="dxa" w:w="4703"/>
          </w:tcPr>
          <w:p>
            <w:r>
              <w:t>README_SETUP.md</w:t>
            </w:r>
          </w:p>
        </w:tc>
        <w:tc>
          <w:tcPr>
            <w:tcW w:type="dxa" w:w="4703"/>
          </w:tcPr>
          <w:p>
            <w:r>
              <w:t>SQL y setup extendido</w:t>
            </w:r>
          </w:p>
        </w:tc>
      </w:tr>
      <w:tr>
        <w:tc>
          <w:tcPr>
            <w:tcW w:type="dxa" w:w="4703"/>
          </w:tcPr>
          <w:p>
            <w:r>
              <w:t>init_db.sql</w:t>
            </w:r>
          </w:p>
        </w:tc>
        <w:tc>
          <w:tcPr>
            <w:tcW w:type="dxa" w:w="4703"/>
          </w:tcPr>
          <w:p>
            <w:r>
              <w:t>Esquema SQL alternativo</w:t>
            </w:r>
          </w:p>
        </w:tc>
      </w:tr>
      <w:tr>
        <w:tc>
          <w:tcPr>
            <w:tcW w:type="dxa" w:w="4703"/>
          </w:tcPr>
          <w:p>
            <w:r>
              <w:t>.env.example</w:t>
            </w:r>
          </w:p>
        </w:tc>
        <w:tc>
          <w:tcPr>
            <w:tcW w:type="dxa" w:w="4703"/>
          </w:tcPr>
          <w:p>
            <w:r>
              <w:t>Plantilla variables</w:t>
            </w:r>
          </w:p>
        </w:tc>
      </w:tr>
    </w:tbl>
    <w:p/>
    <w:p>
      <w:r>
        <w:br w:type="page"/>
      </w:r>
    </w:p>
    <w:p>
      <w:pPr>
        <w:pStyle w:val="Heading1"/>
      </w:pPr>
      <w:r>
        <w:t>Fin del documento</w:t>
      </w:r>
    </w:p>
    <w:p>
      <w:r>
        <w:t>DOC-PEDIDOS-MAYORISTA-001 — Versión 1.0 — Generado 2026-05-25</w:t>
      </w:r>
    </w:p>
    <w:p>
      <w:r>
        <w:t>© Uso interno Supertiendas Cañaveral.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