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2552"/>
        <w:gridCol w:w="1134"/>
        <w:gridCol w:w="7654"/>
        <w:gridCol w:w="284"/>
      </w:tblGrid>
      <w:tr>
        <w:trPr>
          <w:cantSplit/>
          <w:trHeight w:val="90" w:hRule="atLeast"/>
        </w:trPr>
        <w:tc>
          <w:tcPr>
            <w:tcW w:w="2552" w:type="dxa"/>
            <w:vMerge w:val="restart"/>
            <w:vAlign w:val="center"/>
          </w:tcPr>
          <w:p>
            <w:pPr>
              <w:rPr>
                <w:rFonts w:ascii="微软雅黑" w:hAnsi="微软雅黑" w:eastAsia="微软雅黑"/>
                <w:b/>
                <w:sz w:val="28"/>
              </w:rPr>
            </w:pPr>
            <w:r>
              <w:rPr>
                <w:rFonts w:hint="eastAsia" w:ascii="微软雅黑" w:hAnsi="微软雅黑" w:eastAsia="微软雅黑" w:cs="微软雅黑"/>
                <w:b/>
                <w:sz w:val="28"/>
                <w:lang w:eastAsia="zh-CN"/>
              </w:rPr>
              <w:t>检证结果书</w:t>
            </w:r>
          </w:p>
          <w:p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  <w:position w:val="6"/>
                <w:sz w:val="16"/>
              </w:rPr>
            </w:pPr>
            <w:r>
              <w:rPr>
                <w:rFonts w:hint="eastAsia" w:ascii="微软雅黑" w:hAnsi="微软雅黑" w:eastAsia="微软雅黑"/>
                <w:position w:val="6"/>
                <w:sz w:val="16"/>
              </w:rPr>
              <w:t>Verification</w:t>
            </w:r>
            <w:r>
              <w:rPr>
                <w:rFonts w:hint="eastAsia" w:ascii="微软雅黑" w:hAnsi="微软雅黑" w:eastAsia="微软雅黑" w:cs="Arial"/>
                <w:sz w:val="19"/>
                <w:szCs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position w:val="6"/>
                <w:sz w:val="16"/>
              </w:rPr>
              <w:t xml:space="preserve">planning </w:t>
            </w:r>
          </w:p>
          <w:p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  <w:position w:val="6"/>
              </w:rPr>
            </w:pPr>
            <w:r>
              <w:rPr>
                <w:rFonts w:hint="eastAsia" w:ascii="微软雅黑" w:hAnsi="微软雅黑" w:eastAsia="微软雅黑"/>
                <w:position w:val="6"/>
                <w:sz w:val="16"/>
              </w:rPr>
              <w:t>and results</w:t>
            </w:r>
          </w:p>
          <w:p>
            <w:pPr>
              <w:spacing w:line="24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供試品種別</w:t>
            </w:r>
          </w:p>
          <w:p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Kind of sample</w:t>
            </w:r>
          </w:p>
          <w:p>
            <w:pPr>
              <w:pStyle w:val="12"/>
              <w:tabs>
                <w:tab w:val="clear" w:pos="4252"/>
                <w:tab w:val="clear" w:pos="8504"/>
              </w:tabs>
              <w:spacing w:line="220" w:lineRule="exact"/>
              <w:ind w:left="42" w:leftChars="21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□</w:t>
            </w:r>
            <w:r>
              <w:rPr>
                <w:rFonts w:hint="eastAsia" w:ascii="微软雅黑" w:hAnsi="微软雅黑" w:eastAsia="微软雅黑"/>
              </w:rPr>
              <w:t>ＥＳ</w:t>
            </w:r>
          </w:p>
          <w:p>
            <w:pPr>
              <w:pStyle w:val="12"/>
              <w:tabs>
                <w:tab w:val="clear" w:pos="4252"/>
                <w:tab w:val="clear" w:pos="8504"/>
              </w:tabs>
              <w:spacing w:line="220" w:lineRule="exact"/>
              <w:ind w:left="184" w:leftChars="92"/>
              <w:jc w:val="left"/>
              <w:rPr>
                <w:rFonts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Engineering</w:t>
            </w:r>
            <w:r>
              <w:rPr>
                <w:rFonts w:hint="eastAsia" w:ascii="微软雅黑" w:hAnsi="微软雅黑" w:eastAsia="微软雅黑"/>
              </w:rPr>
              <w:t xml:space="preserve"> sample</w:t>
            </w:r>
          </w:p>
          <w:p>
            <w:pPr>
              <w:spacing w:line="20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□ＰＰ</w:t>
            </w:r>
          </w:p>
          <w:p>
            <w:pPr>
              <w:spacing w:line="200" w:lineRule="exact"/>
              <w:ind w:firstLine="160" w:firstLineChars="100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Pre-</w:t>
            </w:r>
            <w:r>
              <w:rPr>
                <w:rFonts w:ascii="微软雅黑" w:hAnsi="微软雅黑" w:eastAsia="微软雅黑"/>
                <w:sz w:val="16"/>
              </w:rPr>
              <w:t>production sam</w:t>
            </w:r>
            <w:r>
              <w:rPr>
                <w:rFonts w:ascii="微软雅黑" w:hAnsi="微软雅黑" w:eastAsia="微软雅黑"/>
                <w:sz w:val="18"/>
              </w:rPr>
              <w:t>ple</w:t>
            </w:r>
          </w:p>
        </w:tc>
        <w:tc>
          <w:tcPr>
            <w:tcW w:w="1134" w:type="dxa"/>
            <w:vAlign w:val="center"/>
          </w:tcPr>
          <w:p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项目</w:t>
            </w:r>
            <w:r>
              <w:rPr>
                <w:rFonts w:hint="eastAsia" w:ascii="微软雅黑" w:hAnsi="微软雅黑" w:eastAsia="微软雅黑"/>
                <w:sz w:val="16"/>
              </w:rPr>
              <w:t>No.</w:t>
            </w:r>
          </w:p>
          <w:p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ascii="微软雅黑" w:hAnsi="微软雅黑" w:eastAsia="微软雅黑"/>
                <w:sz w:val="16"/>
                <w:szCs w:val="16"/>
              </w:rPr>
              <w:t>Theme No.</w:t>
            </w:r>
          </w:p>
        </w:tc>
        <w:tc>
          <w:tcPr>
            <w:tcW w:w="7654" w:type="dxa"/>
            <w:vAlign w:val="center"/>
          </w:tcPr>
          <w:p>
            <w:pPr>
              <w:spacing w:line="200" w:lineRule="exact"/>
              <w:rPr>
                <w:rFonts w:hint="default" w:ascii="微软雅黑" w:hAnsi="微软雅黑" w:eastAsia="微软雅黑"/>
                <w:sz w:val="16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{{theme_no}}</w:t>
            </w:r>
          </w:p>
        </w:tc>
        <w:tc>
          <w:tcPr>
            <w:tcW w:w="284" w:type="dxa"/>
            <w:vMerge w:val="restart"/>
            <w:tcBorders>
              <w:top w:val="nil"/>
              <w:right w:val="nil"/>
            </w:tcBorders>
            <w:vAlign w:val="center"/>
          </w:tcPr>
          <w:p>
            <w:pPr>
              <w:spacing w:line="220" w:lineRule="exact"/>
              <w:rPr>
                <w:rFonts w:ascii="微软雅黑" w:hAnsi="微软雅黑" w:eastAsia="微软雅黑"/>
                <w:sz w:val="16"/>
              </w:rPr>
            </w:pPr>
          </w:p>
        </w:tc>
      </w:tr>
      <w:tr>
        <w:trPr>
          <w:cantSplit/>
          <w:trHeight w:val="473" w:hRule="atLeast"/>
        </w:trPr>
        <w:tc>
          <w:tcPr>
            <w:tcW w:w="2552" w:type="dxa"/>
            <w:vMerge w:val="continue"/>
            <w:vAlign w:val="center"/>
          </w:tcPr>
          <w:p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项目</w:t>
            </w:r>
            <w:r>
              <w:rPr>
                <w:rFonts w:hint="eastAsia" w:ascii="微软雅黑" w:hAnsi="微软雅黑" w:eastAsia="微软雅黑"/>
                <w:sz w:val="16"/>
              </w:rPr>
              <w:t>名</w:t>
            </w:r>
          </w:p>
          <w:p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  <w:szCs w:val="16"/>
              </w:rPr>
              <w:t>Theme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 name</w:t>
            </w:r>
          </w:p>
        </w:tc>
        <w:tc>
          <w:tcPr>
            <w:tcW w:w="7654" w:type="dxa"/>
            <w:vAlign w:val="center"/>
          </w:tcPr>
          <w:p>
            <w:pPr>
              <w:spacing w:line="200" w:lineRule="exact"/>
              <w:rPr>
                <w:rFonts w:ascii="微软雅黑" w:hAnsi="微软雅黑" w:eastAsia="微软雅黑"/>
                <w:b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{{theme_name}}</w:t>
            </w:r>
          </w:p>
        </w:tc>
        <w:tc>
          <w:tcPr>
            <w:tcW w:w="284" w:type="dxa"/>
            <w:vMerge w:val="continue"/>
            <w:tcBorders>
              <w:right w:val="nil"/>
            </w:tcBorders>
            <w:vAlign w:val="center"/>
          </w:tcPr>
          <w:p>
            <w:pPr>
              <w:spacing w:line="220" w:lineRule="exact"/>
              <w:rPr>
                <w:rFonts w:ascii="微软雅黑" w:hAnsi="微软雅黑" w:eastAsia="微软雅黑"/>
                <w:sz w:val="18"/>
              </w:rPr>
            </w:pPr>
          </w:p>
        </w:tc>
      </w:tr>
      <w:tr>
        <w:trPr>
          <w:cantSplit/>
          <w:trHeight w:val="858" w:hRule="atLeast"/>
        </w:trPr>
        <w:tc>
          <w:tcPr>
            <w:tcW w:w="2552" w:type="dxa"/>
            <w:vMerge w:val="continue"/>
            <w:vAlign w:val="center"/>
          </w:tcPr>
          <w:p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销售名称</w:t>
            </w:r>
          </w:p>
          <w:p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Sales name</w:t>
            </w:r>
          </w:p>
        </w:tc>
        <w:tc>
          <w:tcPr>
            <w:tcW w:w="7654" w:type="dxa"/>
            <w:vAlign w:val="center"/>
          </w:tcPr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{{sales_name}}</w:t>
            </w:r>
          </w:p>
        </w:tc>
        <w:tc>
          <w:tcPr>
            <w:tcW w:w="284" w:type="dxa"/>
            <w:vMerge w:val="continue"/>
            <w:tcBorders>
              <w:right w:val="nil"/>
            </w:tcBorders>
            <w:vAlign w:val="center"/>
          </w:tcPr>
          <w:p>
            <w:pPr>
              <w:jc w:val="center"/>
              <w:rPr>
                <w:rFonts w:ascii="微软雅黑" w:hAnsi="微软雅黑" w:eastAsia="微软雅黑"/>
                <w:sz w:val="18"/>
              </w:rPr>
            </w:pPr>
          </w:p>
        </w:tc>
      </w:tr>
      <w:tr>
        <w:trPr>
          <w:cantSplit/>
          <w:trHeight w:val="977" w:hRule="atLeast"/>
        </w:trPr>
        <w:tc>
          <w:tcPr>
            <w:tcW w:w="2552" w:type="dxa"/>
            <w:vMerge w:val="continue"/>
            <w:vAlign w:val="center"/>
          </w:tcPr>
          <w:p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商品型式名</w:t>
            </w:r>
          </w:p>
          <w:p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OHQ product model number</w:t>
            </w:r>
          </w:p>
        </w:tc>
        <w:tc>
          <w:tcPr>
            <w:tcW w:w="7654" w:type="dxa"/>
            <w:vAlign w:val="center"/>
          </w:tcPr>
          <w:p>
            <w:pPr>
              <w:spacing w:line="200" w:lineRule="exact"/>
              <w:rPr>
                <w:rFonts w:ascii="微软雅黑" w:hAnsi="微软雅黑" w:eastAsia="微软雅黑"/>
                <w:b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{{product_model_name}}</w:t>
            </w:r>
          </w:p>
        </w:tc>
        <w:tc>
          <w:tcPr>
            <w:tcW w:w="284" w:type="dxa"/>
            <w:vMerge w:val="continue"/>
            <w:tcBorders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ascii="微软雅黑" w:hAnsi="微软雅黑" w:eastAsia="微软雅黑"/>
                <w:sz w:val="18"/>
              </w:rPr>
            </w:pPr>
          </w:p>
        </w:tc>
      </w:tr>
    </w:tbl>
    <w:p>
      <w:pPr>
        <w:rPr>
          <w:rFonts w:ascii="微软雅黑" w:hAnsi="微软雅黑" w:eastAsia="微软雅黑"/>
          <w:sz w:val="12"/>
        </w:rPr>
      </w:pPr>
      <w:r>
        <w:rPr>
          <w:rFonts w:hint="eastAsia" w:ascii="微软雅黑" w:hAnsi="微软雅黑" w:eastAsia="微软雅黑"/>
          <w:strike/>
          <w:color w:val="FF0000"/>
          <w:sz w:val="1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7736205</wp:posOffset>
                </wp:positionH>
                <wp:positionV relativeFrom="paragraph">
                  <wp:posOffset>-1520190</wp:posOffset>
                </wp:positionV>
                <wp:extent cx="2237105" cy="2541270"/>
                <wp:effectExtent l="0" t="0" r="0" b="0"/>
                <wp:wrapNone/>
                <wp:docPr id="1" name="Group 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37105" cy="2541270"/>
                          <a:chOff x="12720" y="1035"/>
                          <a:chExt cx="3623" cy="4244"/>
                        </a:xfrm>
                      </wpg:grpSpPr>
                      <wps:wsp>
                        <wps:cNvPr id="2" name="Rectangle 165"/>
                        <wps:cNvSpPr>
                          <a:spLocks noChangeArrowheads="1"/>
                        </wps:cNvSpPr>
                        <wps:spPr bwMode="auto">
                          <a:xfrm>
                            <a:off x="12822" y="1243"/>
                            <a:ext cx="3448" cy="11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3" name="Text Box 167"/>
                        <wps:cNvSpPr txBox="1">
                          <a:spLocks noChangeArrowheads="1"/>
                        </wps:cNvSpPr>
                        <wps:spPr bwMode="auto">
                          <a:xfrm>
                            <a:off x="12727" y="2260"/>
                            <a:ext cx="3616" cy="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hint="eastAsia" w:ascii="Arial Narrow" w:hAnsi="Arial Narrow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 </w:t>
                              </w:r>
                              <w:r>
                                <w:rPr>
                                  <w:rFonts w:ascii="Arial Narrow" w:hAnsi="MS PGothic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hint="eastAsia" w:ascii="Arial Narrow" w:hAnsi="MS PGothic"/>
                                  <w:sz w:val="16"/>
                                  <w:szCs w:val="16"/>
                                </w:rPr>
                                <w:t xml:space="preserve"> 　  　　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/ 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999999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4" name="Text Box 168"/>
                        <wps:cNvSpPr txBox="1">
                          <a:spLocks noChangeArrowheads="1"/>
                        </wps:cNvSpPr>
                        <wps:spPr bwMode="auto">
                          <a:xfrm>
                            <a:off x="12728" y="1672"/>
                            <a:ext cx="52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5" name="Text Box 169"/>
                        <wps:cNvSpPr txBox="1">
                          <a:spLocks noChangeArrowheads="1"/>
                        </wps:cNvSpPr>
                        <wps:spPr bwMode="auto">
                          <a:xfrm>
                            <a:off x="12722" y="1170"/>
                            <a:ext cx="608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6" name="Rectangle 193"/>
                        <wps:cNvSpPr>
                          <a:spLocks noChangeArrowheads="1"/>
                        </wps:cNvSpPr>
                        <wps:spPr bwMode="auto">
                          <a:xfrm>
                            <a:off x="12823" y="1035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Authored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hAnsi="MS PGothic"/>
                                  <w:sz w:val="16"/>
                                  <w:szCs w:val="16"/>
                                </w:rPr>
                                <w:t>作成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  <wps:wsp>
                        <wps:cNvPr id="8" name="Rectangle 196"/>
                        <wps:cNvSpPr>
                          <a:spLocks noChangeArrowheads="1"/>
                        </wps:cNvSpPr>
                        <wps:spPr bwMode="auto">
                          <a:xfrm>
                            <a:off x="12822" y="2648"/>
                            <a:ext cx="3448" cy="11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9" name="Text Box 197"/>
                        <wps:cNvSpPr txBox="1">
                          <a:spLocks noChangeArrowheads="1"/>
                        </wps:cNvSpPr>
                        <wps:spPr bwMode="auto">
                          <a:xfrm>
                            <a:off x="12727" y="3665"/>
                            <a:ext cx="3616" cy="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hint="eastAsia" w:ascii="Arial Narrow" w:hAnsi="Arial Narrow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 </w:t>
                              </w:r>
                              <w:r>
                                <w:rPr>
                                  <w:rFonts w:ascii="Arial Narrow" w:hAnsi="MS PGothic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hint="eastAsia" w:ascii="Arial Narrow" w:hAnsi="MS PGothic"/>
                                  <w:sz w:val="16"/>
                                  <w:szCs w:val="16"/>
                                </w:rPr>
                                <w:t xml:space="preserve"> 　  　　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/ 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999999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0" name="Text Box 198"/>
                        <wps:cNvSpPr txBox="1">
                          <a:spLocks noChangeArrowheads="1"/>
                        </wps:cNvSpPr>
                        <wps:spPr bwMode="auto">
                          <a:xfrm>
                            <a:off x="12728" y="3077"/>
                            <a:ext cx="52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1" name="Text Box 199"/>
                        <wps:cNvSpPr txBox="1">
                          <a:spLocks noChangeArrowheads="1"/>
                        </wps:cNvSpPr>
                        <wps:spPr bwMode="auto">
                          <a:xfrm>
                            <a:off x="12722" y="2575"/>
                            <a:ext cx="608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2" name="Rectangle 200"/>
                        <wps:cNvSpPr>
                          <a:spLocks noChangeArrowheads="1"/>
                        </wps:cNvSpPr>
                        <wps:spPr bwMode="auto">
                          <a:xfrm>
                            <a:off x="12823" y="2440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Reviewed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 w:eastAsia="宋体"/>
                                  <w:sz w:val="16"/>
                                  <w:szCs w:val="16"/>
                                  <w:lang w:eastAsia="zh-CN"/>
                                </w:rPr>
                                <w:t>评审</w:t>
                              </w:r>
                            </w:p>
                            <w:p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  <wpg:grpSp>
                        <wpg:cNvPr id="13" name="Group 209"/>
                        <wpg:cNvGrpSpPr/>
                        <wpg:grpSpPr>
                          <a:xfrm>
                            <a:off x="12720" y="3974"/>
                            <a:ext cx="3621" cy="1305"/>
                            <a:chOff x="12728" y="3974"/>
                            <a:chExt cx="3621" cy="1305"/>
                          </a:xfrm>
                        </wpg:grpSpPr>
                        <wps:wsp>
                          <wps:cNvPr id="14" name="Rectangle 203"/>
                          <wps:cNvSpPr>
                            <a:spLocks noChangeArrowheads="1"/>
                          </wps:cNvSpPr>
                          <wps:spPr bwMode="auto">
                            <a:xfrm>
                              <a:off x="12828" y="4047"/>
                              <a:ext cx="3448" cy="1199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5" name="Text Box 20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33" y="5064"/>
                              <a:ext cx="3616" cy="21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 xml:space="preserve">Date: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Arial Narrow" w:hAnsi="MS PGothic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 xml:space="preserve"> 　  　　 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 xml:space="preserve">(YYYY/MM/DD) 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6" name="Text Box 20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34" y="4476"/>
                              <a:ext cx="524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7" name="Text Box 20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28" y="3974"/>
                              <a:ext cx="608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s:wsp>
                        <wps:cNvPr id="18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12821" y="3840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Approved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  <w:t>承认</w:t>
                              </w:r>
                            </w:p>
                            <w:p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10" o:spid="_x0000_s1026" o:spt="203" style="position:absolute;left:0pt;margin-left:609.15pt;margin-top:-119.7pt;height:200.1pt;width:176.15pt;z-index:251659264;mso-width-relative:page;mso-height-relative:page;" coordorigin="12720,1035" coordsize="3623,4244" o:gfxdata="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">
                <o:lock v:ext="edit" aspectratio="f"/>
                <v:rect id="Rectangle 165" o:spid="_x0000_s1026" o:spt="1" style="position:absolute;left:12822;top:1243;height:1199;width:3448;" fillcolor="#FFFFFF" filled="t" stroked="t" coordsize="21600,21600" o:gfxdata="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mIu1Tr0AAADaAAAADwAAAAAAAAABACAAAAA4AAAAZHJzL2Rvd25yZXYu&#10;eG1sUEsBAhQAFAAAAAgAh07iQDMvBZ47AAAAOQAAABAAAAAAAAAAAQAgAAAAIgEAAGRycy9zaGFw&#10;ZXhtbC54bWxQSwUGAAAAAAYABgBbAQAAzAMAAAAA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/>
                </v:rect>
                <v:shape id="Text Box 167" o:spid="_x0000_s1026" o:spt="202" type="#_x0000_t202" style="position:absolute;left:12727;top:2260;height:215;width:3616;" filled="f" stroked="f" coordsize="21600,21600" o:gfxdata="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LLR+U6+AAAA2gAAAA8AAAAAAAAAAQAgAAAAOAAAAGRycy9kb3ducmV2&#10;LnhtbFBLAQIUABQAAAAIAIdO4kAzLwWeOwAAADkAAAAQAAAAAAAAAAEAIAAAACMBAABkcnMvc2hh&#10;cGV4bWwueG1sUEsFBgAAAAAGAAYAWwEAAM0DAAAAAA=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>
                        <w:pP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hint="eastAsia" w:ascii="Arial Narrow" w:hAnsi="Arial Narrow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 </w:t>
                        </w:r>
                        <w:r>
                          <w:rPr>
                            <w:rFonts w:ascii="Arial Narrow" w:hAnsi="MS PGothic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hint="eastAsia" w:ascii="Arial Narrow" w:hAnsi="MS PGothic"/>
                            <w:sz w:val="16"/>
                            <w:szCs w:val="16"/>
                          </w:rPr>
                          <w:t xml:space="preserve"> 　  　　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/ 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/>
                            <w:color w:val="808080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999999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shape>
                <v:shape id="Text Box 168" o:spid="_x0000_s1026" o:spt="202" type="#_x0000_t202" style="position:absolute;left:12728;top:1672;height:227;width:524;" filled="f" stroked="f" coordsize="21600,21600" o:gfxdata="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D04YTq+AAAA2gAAAA8AAAAAAAAAAQAgAAAAOAAAAGRycy9kb3ducmV2&#10;LnhtbFBLAQIUABQAAAAIAIdO4kAzLwWeOwAAADkAAAAQAAAAAAAAAAEAIAAAACMBAABkcnMvc2hh&#10;cGV4bWwueG1sUEsFBgAAAAAGAAYAWwEAAM0DAAAAAA=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shape>
                <v:shape id="Text Box 169" o:spid="_x0000_s1026" o:spt="202" type="#_x0000_t202" style="position:absolute;left:12722;top:1170;height:227;width:608;" filled="f" stroked="f" coordsize="21600,21600" o:gfxdata="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FJ0xKG+AAAA2gAAAA8AAAAAAAAAAQAgAAAAOAAAAGRycy9kb3ducmV2&#10;LnhtbFBLAQIUABQAAAAIAIdO4kAzLwWeOwAAADkAAAAQAAAAAAAAAAEAIAAAACMBAABkcnMvc2hh&#10;cGV4bWwueG1sUEsFBgAAAAAGAAYAWwEAAM0DAAAAAA=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shape>
                <v:rect id="Rectangle 193" o:spid="_x0000_s1026" o:spt="1" style="position:absolute;left:12823;top:1035;height:240;width:3448;v-text-anchor:middle;" fillcolor="#FFFFFF" filled="t" stroked="t" coordsize="21600,21600" o:gfxdata="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CtywhC7AAAA2gAAAA8AAAAAAAAAAQAgAAAAOAAAAGRycy9kb3ducmV2Lnht&#10;bFBLAQIUABQAAAAIAIdO4kAzLwWeOwAAADkAAAAQAAAAAAAAAAEAIAAAACABAABkcnMvc2hhcGV4&#10;bWwueG1sUEsFBgAAAAAGAAYAWwEAAMoDAAAAAA=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>
                        <w:pPr>
                          <w:jc w:val="center"/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Authored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hAnsi="MS PGothic"/>
                            <w:sz w:val="16"/>
                            <w:szCs w:val="16"/>
                          </w:rPr>
                          <w:t>作成</w:t>
                        </w:r>
                      </w:p>
                    </w:txbxContent>
                  </v:textbox>
                </v:rect>
                <v:rect id="Rectangle 196" o:spid="_x0000_s1026" o:spt="1" style="position:absolute;left:12822;top:2648;height:1199;width:3448;" fillcolor="#FFFFFF" filled="t" stroked="t" coordsize="21600,21600" o:gfxdata="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+WOCpLoAAADaAAAADwAAAAAAAAABACAAAAA4AAAAZHJzL2Rvd25yZXYueG1s&#10;UEsBAhQAFAAAAAgAh07iQDMvBZ47AAAAOQAAABAAAAAAAAAAAQAgAAAAHwEAAGRycy9zaGFwZXht&#10;bC54bWxQSwUGAAAAAAYABgBbAQAAyQMAAAAA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/>
                </v:rect>
                <v:shape id="Text Box 197" o:spid="_x0000_s1026" o:spt="202" type="#_x0000_t202" style="position:absolute;left:12727;top:3665;height:215;width:3616;" filled="f" stroked="f" coordsize="21600,21600" o:gfxdata="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NM5zqS+AAAA2gAAAA8AAAAAAAAAAQAgAAAAOAAAAGRycy9kb3ducmV2&#10;LnhtbFBLAQIUABQAAAAIAIdO4kAzLwWeOwAAADkAAAAQAAAAAAAAAAEAIAAAACMBAABkcnMvc2hh&#10;cGV4bWwueG1sUEsFBgAAAAAGAAYAWwEAAM0DAAAAAA=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>
                        <w:pP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hint="eastAsia" w:ascii="Arial Narrow" w:hAnsi="Arial Narrow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 </w:t>
                        </w:r>
                        <w:r>
                          <w:rPr>
                            <w:rFonts w:ascii="Arial Narrow" w:hAnsi="MS PGothic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hint="eastAsia" w:ascii="Arial Narrow" w:hAnsi="MS PGothic"/>
                            <w:sz w:val="16"/>
                            <w:szCs w:val="16"/>
                          </w:rPr>
                          <w:t xml:space="preserve"> 　  　　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/ 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/>
                            <w:color w:val="808080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999999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shape>
                <v:shape id="Text Box 198" o:spid="_x0000_s1026" o:spt="202" type="#_x0000_t202" style="position:absolute;left:12728;top:3077;height:227;width:524;" filled="f" stroked="f" coordsize="21600,21600" o:gfxdata="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CJBkbHvwAAANsAAAAPAAAAAAAAAAEAIAAAADgAAABkcnMvZG93bnJl&#10;di54bWxQSwECFAAUAAAACACHTuJAMy8FnjsAAAA5AAAAEAAAAAAAAAABACAAAAAkAQAAZHJzL3No&#10;YXBleG1sLnhtbFBLBQYAAAAABgAGAFsBAADOAwAAAAA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shape>
                <v:shape id="Text Box 199" o:spid="_x0000_s1026" o:spt="202" type="#_x0000_t202" style="position:absolute;left:12722;top:2575;height:227;width:608;" filled="f" stroked="f" coordsize="21600,21600" o:gfxdata="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DmSuNc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shape>
                <v:rect id="Rectangle 200" o:spid="_x0000_s1026" o:spt="1" style="position:absolute;left:12823;top:2440;height:240;width:3448;v-text-anchor:middle;" fillcolor="#FFFFFF" filled="t" stroked="t" coordsize="21600,21600" o:gfxdata="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EY737+7AAAA2wAAAA8AAAAAAAAAAQAgAAAAOAAAAGRycy9kb3ducmV2Lnht&#10;bFBLAQIUABQAAAAIAIdO4kAzLwWeOwAAADkAAAAQAAAAAAAAAAEAIAAAACABAABkcnMvc2hhcGV4&#10;bWwueG1sUEsFBgAAAAAGAAYAWwEAAMoDAAAAAA=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>
                        <w:pPr>
                          <w:jc w:val="center"/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Reviewed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 w:eastAsia="宋体"/>
                            <w:sz w:val="16"/>
                            <w:szCs w:val="16"/>
                            <w:lang w:eastAsia="zh-CN"/>
                          </w:rPr>
                          <w:t>评审</w:t>
                        </w:r>
                      </w:p>
                      <w:p>
                        <w:pPr>
                          <w:jc w:val="center"/>
                        </w:pPr>
                      </w:p>
                    </w:txbxContent>
                  </v:textbox>
                </v:rect>
                <v:group id="Group 209" o:spid="_x0000_s1026" o:spt="203" style="position:absolute;left:12720;top:3974;height:1305;width:3621;" coordorigin="12728,3974" coordsize="3621,1305" o:gfxdata="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">
                  <o:lock v:ext="edit" aspectratio="f"/>
                  <v:rect id="Rectangle 203" o:spid="_x0000_s1026" o:spt="1" style="position:absolute;left:12828;top:4047;height:1199;width:3448;" fillcolor="#FFFFFF" filled="t" stroked="t" coordsize="21600,21600" o:gfxdata="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/2Ftwr0AAADbAAAADwAAAAAAAAABACAAAAA4AAAAZHJzL2Rvd25yZXYu&#10;eG1sUEsBAhQAFAAAAAgAh07iQDMvBZ47AAAAOQAAABAAAAAAAAAAAQAgAAAAIgEAAGRycy9zaGFw&#10;ZXhtbC54bWxQSwUGAAAAAAYABgBbAQAAzAMAAAAA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204" o:spid="_x0000_s1026" o:spt="202" type="#_x0000_t202" style="position:absolute;left:12733;top:5064;height:215;width:3616;" filled="f" stroked="f" coordsize="21600,21600" o:gfxdata="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Jlx5V+7AAAA2wAAAA8AAAAAAAAAAQAgAAAAOAAAAGRycy9kb3ducmV2Lnht&#10;bFBLAQIUABQAAAAIAIdO4kAzLwWeOwAAADkAAAAQAAAAAAAAAAEAIAAAACABAABkcnMvc2hhcGV4&#10;bWwueG1sUEsFBgAAAAAGAAYAWwEAAMo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 xml:space="preserve">Date: 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  </w:t>
                          </w:r>
                          <w:r>
                            <w:rPr>
                              <w:rFonts w:ascii="Arial Narrow" w:hAnsi="MS PGothic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 xml:space="preserve"> 　  　　 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 xml:space="preserve">(YYYY/MM/DD) </w:t>
                          </w:r>
                        </w:p>
                      </w:txbxContent>
                    </v:textbox>
                  </v:shape>
                  <v:shape id="Text Box 205" o:spid="_x0000_s1026" o:spt="202" type="#_x0000_t202" style="position:absolute;left:12734;top:4476;height:227;width:524;" filled="f" stroked="f" coordsize="21600,21600" o:gfxdata="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aaN7KL0AAADbAAAADwAAAAAAAAABACAAAAA4AAAAZHJzL2Rvd25yZXYu&#10;eG1sUEsBAhQAFAAAAAgAh07iQDMvBZ47AAAAOQAAABAAAAAAAAAAAQAgAAAAIgEAAGRycy9zaGFw&#10;ZXhtbC54bWxQSwUGAAAAAAYABgBbAQAAzA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206" o:spid="_x0000_s1026" o:spt="202" type="#_x0000_t202" style="position:absolute;left:12728;top:3974;height:227;width:608;" filled="f" stroked="f" coordsize="21600,21600" o:gfxdata="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G796z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</v:group>
                <v:rect id="Rectangle 207" o:spid="_x0000_s1026" o:spt="1" style="position:absolute;left:12821;top:3840;height:240;width:3448;v-text-anchor:middle;" fillcolor="#FFFFFF" filled="t" stroked="t" coordsize="21600,21600" o:gfxdata="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J9PoVb0AAADbAAAADwAAAAAAAAABACAAAAA4AAAAZHJzL2Rvd25yZXYu&#10;eG1sUEsBAhQAFAAAAAgAh07iQDMvBZ47AAAAOQAAABAAAAAAAAAAAQAgAAAAIgEAAGRycy9zaGFw&#10;ZXhtbC54bWxQSwUGAAAAAAYABgBbAQAAzAMAAAAA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>
                        <w:pPr>
                          <w:jc w:val="center"/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Approved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  <w:t>承认</w:t>
                        </w:r>
                      </w:p>
                      <w:p>
                        <w:pPr>
                          <w:jc w:val="cente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微软雅黑" w:hAnsi="微软雅黑" w:eastAsia="微软雅黑"/>
          <w:sz w:val="1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8098155</wp:posOffset>
                </wp:positionH>
                <wp:positionV relativeFrom="paragraph">
                  <wp:posOffset>-1758315</wp:posOffset>
                </wp:positionV>
                <wp:extent cx="1704975" cy="247650"/>
                <wp:effectExtent l="0" t="0" r="0" b="0"/>
                <wp:wrapNone/>
                <wp:docPr id="25" name="テキスト ボック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4975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00" w:lineRule="exact"/>
                              <w:jc w:val="right"/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  <w:lang w:eastAsia="zh-CN"/>
                              </w:rPr>
                              <w:t>检证计划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  <w:t>/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  <w:lang w:eastAsia="zh-CN"/>
                              </w:rPr>
                              <w:t>结果书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  <w:t>Test procedure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テキスト ボックス 25" o:spid="_x0000_s1026" o:spt="202" type="#_x0000_t202" style="position:absolute;left:0pt;margin-left:637.65pt;margin-top:-138.45pt;height:19.5pt;width:134.25pt;z-index:251660288;mso-width-relative:page;mso-height-relative:page;" filled="f" stroked="f" coordsize="21600,21600" o:gfxdata="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FgAAAGRycy9QSwECFAAU&#10;AAAACACHTuJACzfu794AAAAPAQAADwAAAAAAAAABACAAAAA4AAAAZHJzL2Rvd25yZXYueG1sUEsB&#10;AhQAFAAAAAgAh07iQCQwp0xLAgAAeAQAAA4AAAAAAAAAAQAgAAAAQwEAAGRycy9lMm9Eb2MueG1s&#10;UEsFBgAAAAAGAAYAWQEAAAAG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spacing w:line="200" w:lineRule="exact"/>
                        <w:jc w:val="right"/>
                        <w:rPr>
                          <w:rFonts w:hint="eastAsia" w:ascii="微软雅黑" w:hAnsi="微软雅黑" w:eastAsia="微软雅黑"/>
                          <w:sz w:val="16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sz w:val="16"/>
                          <w:lang w:eastAsia="zh-CN"/>
                        </w:rPr>
                        <w:t>检证计划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</w:rPr>
                        <w:t>/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  <w:lang w:eastAsia="zh-CN"/>
                        </w:rPr>
                        <w:t>结果书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</w:rPr>
                        <w:t>Test procedure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rPr>
          <w:rFonts w:ascii="微软雅黑" w:hAnsi="微软雅黑" w:eastAsia="微软雅黑"/>
          <w:b/>
        </w:rPr>
      </w:pPr>
      <w:r>
        <w:rPr>
          <w:rFonts w:hint="eastAsia" w:ascii="微软雅黑" w:hAnsi="微软雅黑" w:eastAsia="微软雅黑"/>
          <w:b/>
        </w:rPr>
        <w:t>【</w:t>
      </w:r>
      <w:r>
        <w:rPr>
          <w:rFonts w:hint="eastAsia" w:ascii="微软雅黑" w:hAnsi="微软雅黑" w:eastAsia="微软雅黑" w:cs="微软雅黑"/>
          <w:b/>
          <w:lang w:eastAsia="zh-CN"/>
        </w:rPr>
        <w:t>检证计划改订履历</w:t>
      </w:r>
      <w:r>
        <w:rPr>
          <w:rFonts w:hint="eastAsia" w:ascii="微软雅黑" w:hAnsi="微软雅黑" w:eastAsia="微软雅黑"/>
          <w:b/>
        </w:rPr>
        <w:t>】</w:t>
      </w:r>
      <w:bookmarkStart w:id="0" w:name="_GoBack"/>
      <w:bookmarkEnd w:id="0"/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99"/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630"/>
        <w:gridCol w:w="1355"/>
        <w:gridCol w:w="6237"/>
        <w:gridCol w:w="1323"/>
        <w:gridCol w:w="1323"/>
        <w:gridCol w:w="1323"/>
      </w:tblGrid>
      <w:tr>
        <w:trPr>
          <w:cantSplit/>
        </w:trPr>
        <w:tc>
          <w:tcPr>
            <w:tcW w:w="630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>
        <w:trPr>
          <w:cantSplit/>
        </w:trPr>
        <w:tc>
          <w:tcPr>
            <w:tcW w:w="630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>
        <w:trPr>
          <w:cantSplit/>
        </w:trPr>
        <w:tc>
          <w:tcPr>
            <w:tcW w:w="630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>
        <w:trPr>
          <w:cantSplit/>
        </w:trPr>
        <w:tc>
          <w:tcPr>
            <w:tcW w:w="630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版本</w:t>
            </w:r>
          </w:p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Rev.</w:t>
            </w:r>
          </w:p>
        </w:tc>
        <w:tc>
          <w:tcPr>
            <w:tcW w:w="1355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日期</w:t>
            </w:r>
          </w:p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Date</w:t>
            </w:r>
          </w:p>
        </w:tc>
        <w:tc>
          <w:tcPr>
            <w:tcW w:w="6237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内容/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关联文件</w:t>
            </w:r>
          </w:p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Contents/ Applicable documentation</w:t>
            </w: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作成</w:t>
            </w:r>
          </w:p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Authored</w:t>
            </w: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评审</w:t>
            </w:r>
          </w:p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Reviewed</w:t>
            </w:r>
          </w:p>
        </w:tc>
        <w:tc>
          <w:tcPr>
            <w:tcW w:w="1323" w:type="dxa"/>
            <w:shd w:val="clear" w:color="auto" w:fill="FFFF99"/>
          </w:tcPr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承认</w:t>
            </w:r>
          </w:p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Approved</w:t>
            </w:r>
          </w:p>
        </w:tc>
      </w:tr>
    </w:tbl>
    <w:p>
      <w:pPr>
        <w:rPr>
          <w:rFonts w:ascii="微软雅黑" w:hAnsi="微软雅黑" w:eastAsia="微软雅黑"/>
          <w:sz w:val="12"/>
        </w:rPr>
      </w:pP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3686"/>
        <w:gridCol w:w="4965"/>
        <w:gridCol w:w="280"/>
        <w:gridCol w:w="6714"/>
      </w:tblGrid>
      <w:tr>
        <w:trPr>
          <w:cantSplit/>
          <w:trHeight w:val="2982" w:hRule="atLeast"/>
        </w:trPr>
        <w:tc>
          <w:tcPr>
            <w:tcW w:w="3686" w:type="dxa"/>
            <w:tcBorders>
              <w:right w:val="nil"/>
            </w:tcBorders>
            <w:shd w:val="clear" w:color="auto" w:fill="FFFF99"/>
          </w:tcPr>
          <w:p>
            <w:pPr>
              <w:numPr>
                <w:ilvl w:val="0"/>
                <w:numId w:val="2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适用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标准试验标准</w:t>
            </w:r>
          </w:p>
          <w:p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</w:p>
          <w:p>
            <w:pPr>
              <w:numPr>
                <w:ilvl w:val="0"/>
                <w:numId w:val="2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标准试验状态</w:t>
            </w:r>
          </w:p>
          <w:p>
            <w:pPr>
              <w:spacing w:line="200" w:lineRule="exact"/>
              <w:ind w:left="295"/>
              <w:rPr>
                <w:rFonts w:hint="eastAsia" w:ascii="微软雅黑" w:hAnsi="微软雅黑" w:eastAsia="微软雅黑"/>
                <w:sz w:val="16"/>
              </w:rPr>
            </w:pPr>
          </w:p>
          <w:p>
            <w:pPr>
              <w:pStyle w:val="12"/>
              <w:tabs>
                <w:tab w:val="clear" w:pos="4252"/>
                <w:tab w:val="clear" w:pos="8504"/>
              </w:tabs>
              <w:spacing w:line="200" w:lineRule="exact"/>
              <w:rPr>
                <w:rFonts w:ascii="微软雅黑" w:hAnsi="微软雅黑" w:eastAsia="微软雅黑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　除非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判定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产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生疑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义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，否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则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在以下条件下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进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行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。</w:t>
            </w:r>
          </w:p>
          <w:p>
            <w:pPr>
              <w:pStyle w:val="12"/>
              <w:tabs>
                <w:tab w:val="clear" w:pos="4252"/>
                <w:tab w:val="clear" w:pos="8504"/>
              </w:tabs>
              <w:spacing w:line="200" w:lineRule="exact"/>
              <w:rPr>
                <w:rFonts w:ascii="微软雅黑" w:hAnsi="微软雅黑" w:eastAsia="微软雅黑"/>
                <w:sz w:val="16"/>
                <w:lang w:eastAsia="zh-CN"/>
              </w:rPr>
            </w:pPr>
          </w:p>
          <w:p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环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境温度</w:t>
            </w:r>
            <w:r>
              <w:rPr>
                <w:rFonts w:hint="eastAsia" w:ascii="微软雅黑" w:hAnsi="微软雅黑" w:eastAsia="微软雅黑" w:cs="MS PGothic"/>
                <w:sz w:val="16"/>
                <w:lang w:val="en-US" w:eastAsia="zh-CN"/>
              </w:rPr>
              <w:t xml:space="preserve"> {{environment_temperature}}</w:t>
            </w:r>
          </w:p>
          <w:p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·相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湿度</w:t>
            </w:r>
            <w:r>
              <w:rPr>
                <w:rFonts w:hint="eastAsia" w:ascii="微软雅黑" w:hAnsi="微软雅黑" w:eastAsia="微软雅黑" w:cs="MS PGothic"/>
                <w:sz w:val="16"/>
                <w:lang w:val="en-US" w:eastAsia="zh-CN"/>
              </w:rPr>
              <w:t xml:space="preserve"> {{relative_humidity}}</w:t>
            </w:r>
          </w:p>
          <w:p>
            <w:pPr>
              <w:numPr>
                <w:ilvl w:val="0"/>
                <w:numId w:val="3"/>
              </w:numPr>
              <w:spacing w:line="200" w:lineRule="exact"/>
              <w:rPr>
                <w:rFonts w:hint="eastAsia"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测试电压</w:t>
            </w:r>
            <w:r>
              <w:rPr>
                <w:rFonts w:hint="eastAsia" w:ascii="微软雅黑" w:hAnsi="微软雅黑" w:eastAsia="微软雅黑" w:cs="微软雅黑"/>
                <w:sz w:val="16"/>
                <w:lang w:val="en-US" w:eastAsia="zh-CN"/>
              </w:rPr>
              <w:t xml:space="preserve"> {{test_voltage}}</w:t>
            </w:r>
          </w:p>
          <w:p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测试频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率</w:t>
            </w:r>
          </w:p>
          <w:p>
            <w:pPr>
              <w:spacing w:line="200" w:lineRule="exact"/>
              <w:ind w:left="6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ab/>
            </w:r>
          </w:p>
          <w:p>
            <w:pPr>
              <w:spacing w:line="200" w:lineRule="exact"/>
              <w:rPr>
                <w:rFonts w:ascii="微软雅黑" w:hAnsi="微软雅黑" w:eastAsia="微软雅黑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判定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产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生疑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问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的情况</w:t>
            </w:r>
          </w:p>
          <w:p>
            <w:pPr>
              <w:spacing w:line="200" w:lineRule="exact"/>
              <w:rPr>
                <w:rFonts w:hint="eastAsia" w:ascii="微软雅黑" w:hAnsi="微软雅黑" w:eastAsia="微软雅黑"/>
                <w:sz w:val="16"/>
                <w:lang w:eastAsia="zh-CN"/>
              </w:rPr>
            </w:pPr>
          </w:p>
          <w:p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环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境温度</w:t>
            </w:r>
          </w:p>
          <w:p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·相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湿度</w:t>
            </w:r>
          </w:p>
          <w:p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测试电压</w:t>
            </w:r>
          </w:p>
          <w:p>
            <w:pPr>
              <w:numPr>
                <w:ilvl w:val="0"/>
                <w:numId w:val="3"/>
              </w:numPr>
              <w:spacing w:line="200" w:lineRule="exact"/>
              <w:rPr>
                <w:rFonts w:hint="eastAsia"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测试频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率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 </w:t>
            </w:r>
          </w:p>
        </w:tc>
        <w:tc>
          <w:tcPr>
            <w:tcW w:w="4965" w:type="dxa"/>
            <w:tcBorders>
              <w:left w:val="nil"/>
            </w:tcBorders>
            <w:shd w:val="clear" w:color="auto" w:fill="FFFF99"/>
          </w:tcPr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1.Applied testing standards</w:t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</w:t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2.Standard testing conditions</w:t>
            </w:r>
          </w:p>
          <w:p>
            <w:pPr>
              <w:spacing w:line="360" w:lineRule="auto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Testing and measuring shall be p</w:t>
            </w:r>
            <w:r>
              <w:rPr>
                <w:rFonts w:ascii="微软雅黑" w:hAnsi="微软雅黑" w:eastAsia="微软雅黑"/>
                <w:sz w:val="16"/>
              </w:rPr>
              <w:t>e</w:t>
            </w:r>
            <w:r>
              <w:rPr>
                <w:rFonts w:hint="eastAsia" w:ascii="微软雅黑" w:hAnsi="微软雅黑" w:eastAsia="微软雅黑"/>
                <w:sz w:val="16"/>
              </w:rPr>
              <w:t>rformed under the following condition, if there is no uncertain</w:t>
            </w:r>
            <w:r>
              <w:rPr>
                <w:rFonts w:ascii="微软雅黑" w:hAnsi="微软雅黑" w:eastAsia="微软雅黑"/>
                <w:sz w:val="16"/>
              </w:rPr>
              <w:t>t</w:t>
            </w:r>
            <w:r>
              <w:rPr>
                <w:rFonts w:hint="eastAsia" w:ascii="微软雅黑" w:hAnsi="微软雅黑" w:eastAsia="微软雅黑"/>
                <w:sz w:val="16"/>
              </w:rPr>
              <w:t>y in the judgment.</w:t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-Ambient temperature</w:t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-Relative humidity 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ab/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-Testing voltage</w:t>
            </w:r>
            <w:r>
              <w:rPr>
                <w:rFonts w:ascii="微软雅黑" w:hAnsi="微软雅黑" w:eastAsia="微软雅黑"/>
                <w:sz w:val="16"/>
              </w:rPr>
              <w:t xml:space="preserve">                </w:t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-Testing </w:t>
            </w:r>
            <w:r>
              <w:rPr>
                <w:rFonts w:ascii="微软雅黑" w:hAnsi="微软雅黑" w:eastAsia="微软雅黑"/>
                <w:sz w:val="16"/>
              </w:rPr>
              <w:t>frequency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ab/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If there are any uncertainly in the judgment, the following conditions applicable</w:t>
            </w:r>
            <w:r>
              <w:rPr>
                <w:rFonts w:hint="eastAsia" w:ascii="微软雅黑" w:hAnsi="微软雅黑" w:eastAsia="微软雅黑"/>
                <w:sz w:val="16"/>
              </w:rPr>
              <w:t>.</w:t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-Ambient temperature</w:t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-Relative humidity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ab/>
            </w:r>
          </w:p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-Testing voltage</w:t>
            </w:r>
            <w:r>
              <w:rPr>
                <w:rFonts w:ascii="微软雅黑" w:hAnsi="微软雅黑" w:eastAsia="微软雅黑"/>
                <w:sz w:val="16"/>
              </w:rPr>
              <w:t xml:space="preserve">                </w:t>
            </w:r>
          </w:p>
          <w:p>
            <w:pPr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-Testing </w:t>
            </w:r>
            <w:r>
              <w:rPr>
                <w:rFonts w:ascii="微软雅黑" w:hAnsi="微软雅黑" w:eastAsia="微软雅黑"/>
                <w:sz w:val="16"/>
              </w:rPr>
              <w:t>frequency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</w:tc>
        <w:tc>
          <w:tcPr>
            <w:tcW w:w="280" w:type="dxa"/>
            <w:tcBorders>
              <w:top w:val="nil"/>
              <w:bottom w:val="nil"/>
            </w:tcBorders>
          </w:tcPr>
          <w:p>
            <w:pPr>
              <w:spacing w:line="200" w:lineRule="exact"/>
              <w:rPr>
                <w:rFonts w:ascii="微软雅黑" w:hAnsi="微软雅黑" w:eastAsia="微软雅黑"/>
                <w:sz w:val="10"/>
              </w:rPr>
            </w:pPr>
          </w:p>
        </w:tc>
        <w:tc>
          <w:tcPr>
            <w:tcW w:w="6714" w:type="dxa"/>
            <w:shd w:val="clear" w:color="auto" w:fill="FFFF99"/>
          </w:tcPr>
          <w:p>
            <w:pPr>
              <w:numPr>
                <w:ilvl w:val="0"/>
                <w:numId w:val="4"/>
              </w:numPr>
              <w:spacing w:line="200" w:lineRule="exact"/>
              <w:ind w:right="42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实施计划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>Test planning</w:t>
            </w:r>
          </w:p>
          <w:p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３．１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样本量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>Sample specification</w:t>
            </w:r>
          </w:p>
          <w:p>
            <w:pPr>
              <w:spacing w:line="200" w:lineRule="exact"/>
              <w:ind w:right="42" w:firstLine="320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・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样本量按照《</w:t>
            </w:r>
            <w:r>
              <w:rPr>
                <w:rFonts w:ascii="微软雅黑" w:hAnsi="微软雅黑" w:eastAsia="微软雅黑"/>
                <w:sz w:val="16"/>
              </w:rPr>
              <w:t>LSOP-OHQ-015(CN) _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样</w:t>
            </w:r>
            <w:r>
              <w:rPr>
                <w:rFonts w:hint="eastAsia" w:ascii="微软雅黑" w:hAnsi="微软雅黑" w:eastAsia="微软雅黑" w:cs="MS PGothic"/>
                <w:sz w:val="16"/>
              </w:rPr>
              <w:t>本量及合格判定基准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》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执行</w:t>
            </w:r>
            <w:r>
              <w:rPr>
                <w:rFonts w:hint="eastAsia" w:ascii="微软雅黑" w:hAnsi="微软雅黑" w:eastAsia="微软雅黑"/>
                <w:sz w:val="16"/>
              </w:rPr>
              <w:t>。</w:t>
            </w:r>
          </w:p>
          <w:p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       </w:t>
            </w:r>
          </w:p>
          <w:p>
            <w:pPr>
              <w:tabs>
                <w:tab w:val="left" w:pos="43"/>
              </w:tabs>
              <w:spacing w:line="200" w:lineRule="exact"/>
              <w:ind w:right="42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　  ・</w:t>
            </w:r>
          </w:p>
          <w:p>
            <w:pPr>
              <w:tabs>
                <w:tab w:val="left" w:pos="43"/>
              </w:tabs>
              <w:spacing w:line="200" w:lineRule="exact"/>
              <w:ind w:right="42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      </w:t>
            </w:r>
          </w:p>
          <w:p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３．２例外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处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理事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及其理由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>E</w:t>
            </w:r>
            <w:r>
              <w:rPr>
                <w:rStyle w:val="21"/>
                <w:rFonts w:ascii="微软雅黑" w:hAnsi="微软雅黑" w:eastAsia="微软雅黑" w:cs="Times New Roman"/>
                <w:sz w:val="16"/>
              </w:rPr>
              <w:t>xceptional item and its reason</w:t>
            </w:r>
          </w:p>
          <w:p>
            <w:pPr>
              <w:spacing w:line="200" w:lineRule="exact"/>
              <w:ind w:left="210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</w:p>
          <w:p>
            <w:pPr>
              <w:spacing w:line="200" w:lineRule="exact"/>
              <w:ind w:left="210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</w:p>
        </w:tc>
      </w:tr>
    </w:tbl>
    <w:p>
      <w:pPr>
        <w:jc w:val="center"/>
        <w:rPr>
          <w:rFonts w:ascii="微软雅黑" w:hAnsi="微软雅黑" w:eastAsia="微软雅黑"/>
          <w:sz w:val="12"/>
        </w:rPr>
      </w:pPr>
    </w:p>
    <w:p>
      <w:pPr>
        <w:jc w:val="center"/>
        <w:rPr>
          <w:rFonts w:ascii="微软雅黑" w:hAnsi="微软雅黑" w:eastAsia="微软雅黑"/>
          <w:sz w:val="12"/>
        </w:rPr>
      </w:pPr>
    </w:p>
    <w:p>
      <w:pPr>
        <w:rPr>
          <w:rFonts w:ascii="微软雅黑" w:hAnsi="微软雅黑" w:eastAsia="微软雅黑"/>
          <w:b/>
          <w:sz w:val="21"/>
          <w:szCs w:val="21"/>
        </w:rPr>
      </w:pPr>
      <w:r>
        <w:rPr>
          <w:rFonts w:hint="eastAsia" w:ascii="微软雅黑" w:hAnsi="微软雅黑" w:eastAsia="微软雅黑"/>
          <w:b/>
          <w:sz w:val="21"/>
          <w:szCs w:val="21"/>
        </w:rPr>
        <w:t>【</w:t>
      </w:r>
      <w:r>
        <w:rPr>
          <w:rFonts w:hint="eastAsia" w:ascii="微软雅黑" w:hAnsi="微软雅黑" w:eastAsia="微软雅黑" w:cs="微软雅黑"/>
          <w:b/>
          <w:sz w:val="21"/>
          <w:szCs w:val="21"/>
          <w:lang w:eastAsia="zh-CN"/>
        </w:rPr>
        <w:t>检证结果记载栏</w:t>
      </w:r>
      <w:r>
        <w:rPr>
          <w:rFonts w:hint="eastAsia" w:ascii="微软雅黑" w:hAnsi="微软雅黑" w:eastAsia="微软雅黑"/>
          <w:b/>
          <w:sz w:val="21"/>
          <w:szCs w:val="21"/>
        </w:rPr>
        <w:t>】</w:t>
      </w:r>
    </w:p>
    <w:tbl>
      <w:tblPr>
        <w:tblStyle w:val="16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30"/>
      </w:tblGrid>
      <w:tr>
        <w:tc>
          <w:tcPr>
            <w:tcW w:w="6930" w:type="dxa"/>
            <w:tcBorders>
              <w:top w:val="single" w:color="auto" w:sz="4" w:space="0"/>
            </w:tcBorders>
            <w:shd w:val="clear" w:color="auto" w:fill="auto"/>
          </w:tcPr>
          <w:p>
            <w:pPr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检证计划书编号</w:t>
            </w:r>
            <w:r>
              <w:rPr>
                <w:rFonts w:hint="eastAsia" w:ascii="微软雅黑" w:hAnsi="微软雅黑" w:eastAsia="微软雅黑"/>
              </w:rPr>
              <w:t>：</w:t>
            </w:r>
          </w:p>
        </w:tc>
      </w:tr>
    </w:tbl>
    <w:p>
      <w:pPr>
        <w:rPr>
          <w:rFonts w:ascii="微软雅黑" w:hAnsi="微软雅黑" w:eastAsia="微软雅黑"/>
          <w:vanish/>
        </w:rPr>
      </w:pP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6933"/>
        <w:gridCol w:w="284"/>
        <w:gridCol w:w="8279"/>
      </w:tblGrid>
      <w:tr>
        <w:trPr>
          <w:trHeight w:val="894" w:hRule="atLeast"/>
        </w:trPr>
        <w:tc>
          <w:tcPr>
            <w:tcW w:w="6933" w:type="dxa"/>
          </w:tcPr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４．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总括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>Summary</w:t>
            </w:r>
          </w:p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>
            <w:pPr>
              <w:spacing w:line="200" w:lineRule="exact"/>
              <w:ind w:left="466"/>
              <w:rPr>
                <w:rFonts w:ascii="微软雅黑" w:hAnsi="微软雅黑" w:eastAsia="微软雅黑"/>
                <w:sz w:val="16"/>
              </w:rPr>
            </w:pPr>
          </w:p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５．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样本量条件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Sample specification</w:t>
            </w:r>
          </w:p>
          <w:p>
            <w:pPr>
              <w:spacing w:line="200" w:lineRule="exact"/>
              <w:ind w:left="466"/>
              <w:rPr>
                <w:rFonts w:ascii="微软雅黑" w:hAnsi="微软雅黑" w:eastAsia="微软雅黑"/>
                <w:sz w:val="16"/>
              </w:rPr>
            </w:pPr>
          </w:p>
        </w:tc>
        <w:tc>
          <w:tcPr>
            <w:tcW w:w="284" w:type="dxa"/>
            <w:tcBorders>
              <w:top w:val="nil"/>
              <w:bottom w:val="nil"/>
            </w:tcBorders>
          </w:tcPr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</w:p>
        </w:tc>
        <w:tc>
          <w:tcPr>
            <w:tcW w:w="8279" w:type="dxa"/>
          </w:tcPr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６．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必要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处置</w:t>
            </w:r>
            <w:r>
              <w:rPr>
                <w:rFonts w:hint="eastAsia" w:ascii="微软雅黑" w:hAnsi="微软雅黑" w:eastAsia="微软雅黑"/>
                <w:sz w:val="16"/>
              </w:rPr>
              <w:t>（不合格時）　</w:t>
            </w:r>
            <w:r>
              <w:rPr>
                <w:rFonts w:ascii="微软雅黑" w:hAnsi="微软雅黑" w:eastAsia="微软雅黑"/>
                <w:sz w:val="16"/>
              </w:rPr>
              <w:t>Necessary Actions</w:t>
            </w:r>
          </w:p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７．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特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记事项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Remarks</w:t>
            </w:r>
          </w:p>
          <w:p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</w:tc>
      </w:tr>
    </w:tbl>
    <w:p>
      <w:pPr>
        <w:rPr>
          <w:rFonts w:hint="eastAsia" w:ascii="微软雅黑" w:hAnsi="微软雅黑" w:eastAsia="微软雅黑"/>
          <w:lang w:eastAsia="zh-CN"/>
        </w:rPr>
      </w:pPr>
    </w:p>
    <w:p>
      <w:pPr>
        <w:jc w:val="center"/>
        <w:rPr>
          <w:rFonts w:ascii="微软雅黑" w:hAnsi="微软雅黑" w:eastAsia="微软雅黑"/>
        </w:rPr>
      </w:pPr>
    </w:p>
    <w:p>
      <w:pPr>
        <w:rPr>
          <w:rFonts w:ascii="微软雅黑" w:hAnsi="微软雅黑" w:eastAsia="微软雅黑"/>
          <w:color w:val="000000"/>
        </w:rPr>
      </w:pPr>
      <w:r>
        <w:rPr>
          <w:rFonts w:hint="eastAsia" w:ascii="微软雅黑" w:hAnsi="微软雅黑" w:eastAsia="微软雅黑"/>
          <w:color w:val="000000"/>
        </w:rPr>
        <w:t>【</w:t>
      </w:r>
      <w:r>
        <w:rPr>
          <w:rFonts w:hint="eastAsia" w:ascii="微软雅黑" w:hAnsi="微软雅黑" w:eastAsia="微软雅黑" w:cs="微软雅黑"/>
          <w:color w:val="000000"/>
          <w:lang w:eastAsia="zh-CN"/>
        </w:rPr>
        <w:t>设计检证</w:t>
      </w:r>
      <w:r>
        <w:rPr>
          <w:rFonts w:hint="eastAsia" w:ascii="微软雅黑" w:hAnsi="微软雅黑" w:eastAsia="微软雅黑"/>
          <w:color w:val="000000"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99" w:type="dxa"/>
          <w:bottom w:w="0" w:type="dxa"/>
          <w:right w:w="99" w:type="dxa"/>
        </w:tblCellMar>
      </w:tblPr>
      <w:tblGrid>
        <w:gridCol w:w="2835"/>
        <w:gridCol w:w="2835"/>
        <w:gridCol w:w="1701"/>
        <w:gridCol w:w="8274"/>
      </w:tblGrid>
      <w:tr>
        <w:trPr>
          <w:trHeight w:val="465" w:hRule="atLeast"/>
        </w:trPr>
        <w:tc>
          <w:tcPr>
            <w:tcW w:w="5670" w:type="dxa"/>
            <w:gridSpan w:val="2"/>
            <w:shd w:val="clear" w:color="auto" w:fill="FFFF99"/>
            <w:vAlign w:val="center"/>
          </w:tcPr>
          <w:p>
            <w:pPr>
              <w:jc w:val="center"/>
              <w:rPr>
                <w:rFonts w:hint="eastAsia" w:ascii="微软雅黑" w:hAnsi="微软雅黑" w:eastAsia="微软雅黑"/>
                <w:color w:val="00000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1"/>
                <w:szCs w:val="21"/>
                <w:lang w:eastAsia="zh-CN"/>
              </w:rPr>
              <w:t>检证计划栏</w:t>
            </w:r>
          </w:p>
        </w:tc>
        <w:tc>
          <w:tcPr>
            <w:tcW w:w="9975" w:type="dxa"/>
            <w:gridSpan w:val="2"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1"/>
                <w:szCs w:val="21"/>
                <w:lang w:eastAsia="zh-CN"/>
              </w:rPr>
              <w:t>检证结果栏</w:t>
            </w:r>
          </w:p>
        </w:tc>
      </w:tr>
      <w:tr>
        <w:trPr>
          <w:cantSplit/>
          <w:trHeight w:val="747" w:hRule="atLeast"/>
        </w:trPr>
        <w:tc>
          <w:tcPr>
            <w:tcW w:w="2835" w:type="dxa"/>
            <w:shd w:val="clear" w:color="auto" w:fill="FFFF99"/>
            <w:vAlign w:val="center"/>
          </w:tcPr>
          <w:p>
            <w:pPr>
              <w:spacing w:line="120" w:lineRule="atLeast"/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lang w:eastAsia="zh-CN"/>
              </w:rPr>
              <w:t>检证项目</w:t>
            </w:r>
          </w:p>
          <w:p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Test items</w:t>
            </w:r>
          </w:p>
        </w:tc>
        <w:tc>
          <w:tcPr>
            <w:tcW w:w="2835" w:type="dxa"/>
            <w:shd w:val="clear" w:color="auto" w:fill="FFFF99"/>
            <w:vAlign w:val="center"/>
          </w:tcPr>
          <w:p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center"/>
              <w:rPr>
                <w:rFonts w:ascii="微软雅黑" w:hAnsi="微软雅黑" w:eastAsia="微软雅黑"/>
                <w:color w:val="000000"/>
              </w:rPr>
            </w:pPr>
            <w:r>
              <w:rPr>
                <w:rFonts w:hint="eastAsia" w:ascii="微软雅黑" w:hAnsi="微软雅黑" w:eastAsia="微软雅黑"/>
                <w:color w:val="000000"/>
              </w:rPr>
              <w:t>対象</w:t>
            </w:r>
            <w:r>
              <w:rPr>
                <w:rFonts w:ascii="微软雅黑" w:hAnsi="微软雅黑" w:eastAsia="微软雅黑"/>
                <w:color w:val="000000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</w:rPr>
              <w:t>Item</w:t>
            </w:r>
          </w:p>
        </w:tc>
        <w:tc>
          <w:tcPr>
            <w:tcW w:w="1701" w:type="dxa"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6"/>
                <w:lang w:eastAsia="zh-CN"/>
              </w:rPr>
              <w:t>结果判定</w:t>
            </w:r>
          </w:p>
          <w:p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/>
                <w:color w:val="000000"/>
                <w:sz w:val="16"/>
              </w:rPr>
              <w:t>Results decision</w:t>
            </w:r>
          </w:p>
        </w:tc>
        <w:tc>
          <w:tcPr>
            <w:tcW w:w="8274" w:type="dxa"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6"/>
                <w:lang w:eastAsia="zh-CN"/>
              </w:rPr>
              <w:t>评论</w:t>
            </w:r>
          </w:p>
          <w:p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/>
                <w:color w:val="000000"/>
                <w:sz w:val="16"/>
              </w:rPr>
              <w:t>Comments</w:t>
            </w:r>
          </w:p>
        </w:tc>
      </w:tr>
      <w:tr>
        <w:trPr>
          <w:cantSplit/>
          <w:trHeight w:val="567" w:hRule="atLeast"/>
        </w:trPr>
        <w:tc>
          <w:tcPr>
            <w:tcW w:w="2835" w:type="dxa"/>
            <w:vMerge w:val="restart"/>
            <w:shd w:val="clear" w:color="auto" w:fill="FFFF99"/>
            <w:vAlign w:val="center"/>
          </w:tcPr>
          <w:p>
            <w:pPr>
              <w:jc w:val="center"/>
              <w:rPr>
                <w:rFonts w:ascii="微软雅黑" w:hAnsi="微软雅黑" w:eastAsia="微软雅黑" w:cs="MS PGothic"/>
                <w:color w:val="000000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</w:rPr>
              <w:t>设计</w:t>
            </w:r>
            <w:r>
              <w:rPr>
                <w:rFonts w:hint="eastAsia" w:ascii="微软雅黑" w:hAnsi="微软雅黑" w:eastAsia="微软雅黑" w:cs="MS PGothic"/>
                <w:color w:val="000000"/>
                <w:sz w:val="18"/>
              </w:rPr>
              <w:t>、使用感的妥当性</w:t>
            </w:r>
          </w:p>
          <w:p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Adequacy</w:t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 xml:space="preserve"> of design and usability</w:t>
            </w:r>
          </w:p>
        </w:tc>
        <w:tc>
          <w:tcPr>
            <w:tcW w:w="2835" w:type="dxa"/>
            <w:shd w:val="clear" w:color="auto" w:fill="FFFF99"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/>
                <w:color w:val="000000"/>
                <w:lang w:eastAsia="zh-CN"/>
              </w:rPr>
              <w:t>机器</w:t>
            </w:r>
            <w:r>
              <w:rPr>
                <w:rFonts w:hint="eastAsia" w:ascii="微软雅黑" w:hAnsi="微软雅黑" w:eastAsia="微软雅黑"/>
                <w:color w:val="000000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Product</w:t>
            </w:r>
          </w:p>
        </w:tc>
        <w:tc>
          <w:tcPr>
            <w:tcW w:w="1701" w:type="dxa"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8274" w:type="dxa"/>
            <w:vAlign w:val="center"/>
          </w:tcPr>
          <w:p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left"/>
              <w:rPr>
                <w:rFonts w:ascii="微软雅黑" w:hAnsi="微软雅黑" w:eastAsia="微软雅黑"/>
                <w:color w:val="000000"/>
              </w:rPr>
            </w:pPr>
          </w:p>
        </w:tc>
      </w:tr>
      <w:tr>
        <w:trPr>
          <w:cantSplit/>
          <w:trHeight w:val="562" w:hRule="atLeast"/>
        </w:trPr>
        <w:tc>
          <w:tcPr>
            <w:tcW w:w="2835" w:type="dxa"/>
            <w:vMerge w:val="continue"/>
            <w:shd w:val="clear" w:color="auto" w:fill="FFFF99"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2835" w:type="dxa"/>
            <w:shd w:val="clear" w:color="auto" w:fill="FFFF99"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アプリケーション</w:t>
            </w:r>
            <w:r>
              <w:rPr>
                <w:rFonts w:ascii="微软雅黑" w:hAnsi="微软雅黑" w:eastAsia="微软雅黑"/>
                <w:color w:val="000000"/>
                <w:sz w:val="18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Application</w:t>
            </w:r>
          </w:p>
        </w:tc>
        <w:tc>
          <w:tcPr>
            <w:tcW w:w="1701" w:type="dxa"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8274" w:type="dxa"/>
            <w:vAlign w:val="center"/>
          </w:tcPr>
          <w:p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left"/>
              <w:rPr>
                <w:rFonts w:ascii="微软雅黑" w:hAnsi="微软雅黑" w:eastAsia="微软雅黑"/>
                <w:color w:val="000000"/>
              </w:rPr>
            </w:pPr>
          </w:p>
        </w:tc>
      </w:tr>
    </w:tbl>
    <w:p>
      <w:pPr>
        <w:rPr>
          <w:rFonts w:ascii="微软雅黑" w:hAnsi="微软雅黑" w:eastAsia="微软雅黑"/>
        </w:rPr>
      </w:pPr>
    </w:p>
    <w:p>
      <w:pPr>
        <w:rPr>
          <w:rFonts w:ascii="微软雅黑" w:hAnsi="微软雅黑" w:eastAsia="微软雅黑"/>
        </w:rPr>
      </w:pPr>
    </w:p>
    <w:p>
      <w:pPr>
        <w:rPr>
          <w:rFonts w:ascii="微软雅黑" w:hAnsi="微软雅黑" w:eastAsia="微软雅黑"/>
        </w:rPr>
      </w:pPr>
      <w:r>
        <w:rPr>
          <w:rFonts w:hint="eastAsia" w:ascii="微软雅黑" w:hAnsi="微软雅黑" w:eastAsia="微软雅黑"/>
        </w:rPr>
        <w:t>【</w:t>
      </w:r>
      <w:r>
        <w:rPr>
          <w:rFonts w:hint="eastAsia" w:ascii="微软雅黑" w:hAnsi="微软雅黑" w:eastAsia="微软雅黑" w:cs="微软雅黑"/>
          <w:lang w:eastAsia="zh-CN"/>
        </w:rPr>
        <w:t>产品固有的</w:t>
      </w:r>
      <w:r>
        <w:rPr>
          <w:rFonts w:hint="eastAsia" w:ascii="微软雅黑" w:hAnsi="微软雅黑" w:eastAsia="微软雅黑" w:cs="微软雅黑"/>
          <w:sz w:val="18"/>
          <w:lang w:eastAsia="zh-CN"/>
        </w:rPr>
        <w:t>检证项目一览</w:t>
      </w:r>
      <w:r>
        <w:rPr>
          <w:rFonts w:hint="eastAsia" w:ascii="微软雅黑" w:hAnsi="微软雅黑" w:eastAsia="微软雅黑"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28" w:type="dxa"/>
          <w:bottom w:w="0" w:type="dxa"/>
          <w:right w:w="28" w:type="dxa"/>
        </w:tblCellMar>
      </w:tblPr>
      <w:tblGrid>
        <w:gridCol w:w="431"/>
        <w:gridCol w:w="1507"/>
        <w:gridCol w:w="2695"/>
        <w:gridCol w:w="3208"/>
        <w:gridCol w:w="772"/>
        <w:gridCol w:w="2212"/>
        <w:gridCol w:w="772"/>
        <w:gridCol w:w="1572"/>
        <w:gridCol w:w="2498"/>
      </w:tblGrid>
      <w:tr>
        <w:trPr>
          <w:trHeight w:val="465" w:hRule="atLeast"/>
        </w:trPr>
        <w:tc>
          <w:tcPr>
            <w:tcW w:w="10395" w:type="dxa"/>
            <w:gridSpan w:val="6"/>
            <w:shd w:val="clear" w:color="auto" w:fill="FFFF99"/>
            <w:vAlign w:val="center"/>
          </w:tcPr>
          <w:p>
            <w:pPr>
              <w:jc w:val="center"/>
              <w:rPr>
                <w:rFonts w:hint="eastAsia"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检证计划栏</w:t>
            </w:r>
          </w:p>
        </w:tc>
        <w:tc>
          <w:tcPr>
            <w:tcW w:w="5250" w:type="dxa"/>
            <w:gridSpan w:val="3"/>
            <w:vAlign w:val="center"/>
          </w:tcPr>
          <w:p>
            <w:pPr>
              <w:jc w:val="center"/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检证结果栏</w:t>
            </w:r>
          </w:p>
        </w:tc>
      </w:tr>
      <w:tr>
        <w:trPr>
          <w:cantSplit/>
          <w:trHeight w:val="747" w:hRule="atLeast"/>
        </w:trPr>
        <w:tc>
          <w:tcPr>
            <w:tcW w:w="460" w:type="dxa"/>
            <w:shd w:val="clear" w:color="auto" w:fill="FFFF99"/>
            <w:vAlign w:val="center"/>
          </w:tcPr>
          <w:p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分类</w:t>
            </w:r>
          </w:p>
        </w:tc>
        <w:tc>
          <w:tcPr>
            <w:tcW w:w="525" w:type="dxa"/>
            <w:shd w:val="clear" w:color="auto" w:fill="FFFF99"/>
            <w:vAlign w:val="center"/>
          </w:tcPr>
          <w:p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No.</w:t>
            </w:r>
          </w:p>
        </w:tc>
        <w:tc>
          <w:tcPr>
            <w:tcW w:w="2900" w:type="dxa"/>
            <w:shd w:val="clear" w:color="auto" w:fill="FFFF99"/>
            <w:vAlign w:val="center"/>
          </w:tcPr>
          <w:p>
            <w:pPr>
              <w:spacing w:line="120" w:lineRule="atLeast"/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lang w:eastAsia="zh-CN"/>
              </w:rPr>
              <w:t>检证项目</w:t>
            </w:r>
          </w:p>
          <w:p>
            <w:pPr>
              <w:spacing w:line="120" w:lineRule="atLeast"/>
              <w:jc w:val="center"/>
              <w:rPr>
                <w:rFonts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Test items</w:t>
            </w:r>
          </w:p>
        </w:tc>
        <w:tc>
          <w:tcPr>
            <w:tcW w:w="3255" w:type="dxa"/>
            <w:shd w:val="clear" w:color="auto" w:fill="FFFF99"/>
            <w:vAlign w:val="center"/>
          </w:tcPr>
          <w:p>
            <w:pPr>
              <w:jc w:val="center"/>
              <w:rPr>
                <w:rFonts w:ascii="微软雅黑" w:hAnsi="微软雅黑" w:eastAsia="微软雅黑" w:cs="MS PGothic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适用的法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规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标</w:t>
            </w:r>
            <w:r>
              <w:rPr>
                <w:rFonts w:hint="eastAsia" w:ascii="微软雅黑" w:hAnsi="微软雅黑" w:eastAsia="微软雅黑" w:cs="MS PGothic"/>
                <w:sz w:val="18"/>
              </w:rPr>
              <w:t>准名称</w:t>
            </w:r>
          </w:p>
          <w:p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Reference requirements</w:t>
            </w:r>
            <w:r>
              <w:rPr>
                <w:rFonts w:ascii="微软雅黑" w:hAnsi="微软雅黑" w:eastAsia="微软雅黑"/>
                <w:sz w:val="18"/>
              </w:rPr>
              <w:t xml:space="preserve"> and standards</w:t>
            </w:r>
          </w:p>
        </w:tc>
        <w:tc>
          <w:tcPr>
            <w:tcW w:w="840" w:type="dxa"/>
            <w:shd w:val="clear" w:color="auto" w:fill="FFFF99"/>
            <w:vAlign w:val="center"/>
          </w:tcPr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</w:p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台数</w:t>
            </w:r>
          </w:p>
          <w:p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Qty</w:t>
            </w:r>
          </w:p>
        </w:tc>
        <w:tc>
          <w:tcPr>
            <w:tcW w:w="2415" w:type="dxa"/>
            <w:shd w:val="clear" w:color="auto" w:fill="FFFF99"/>
            <w:vAlign w:val="center"/>
          </w:tcPr>
          <w:p>
            <w:pPr>
              <w:jc w:val="center"/>
              <w:rPr>
                <w:rFonts w:ascii="微软雅黑" w:hAnsi="微软雅黑" w:eastAsia="微软雅黑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8"/>
                <w:lang w:eastAsia="zh-CN"/>
              </w:rPr>
              <w:t>个别</w:t>
            </w:r>
            <w:r>
              <w:rPr>
                <w:rFonts w:hint="eastAsia" w:ascii="微软雅黑" w:hAnsi="微软雅黑" w:eastAsia="微软雅黑" w:cs="微软雅黑"/>
                <w:sz w:val="18"/>
                <w:lang w:eastAsia="zh-CN"/>
              </w:rPr>
              <w:t>试验结果书</w:t>
            </w:r>
            <w:r>
              <w:rPr>
                <w:rFonts w:hint="eastAsia" w:ascii="微软雅黑" w:hAnsi="微软雅黑" w:eastAsia="微软雅黑"/>
                <w:sz w:val="18"/>
                <w:lang w:eastAsia="zh-CN"/>
              </w:rPr>
              <w:t>ＮＯ．等</w:t>
            </w:r>
          </w:p>
          <w:p>
            <w:pPr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I</w:t>
            </w:r>
            <w:r>
              <w:rPr>
                <w:rFonts w:ascii="微软雅黑" w:hAnsi="微软雅黑" w:eastAsia="微软雅黑"/>
                <w:sz w:val="18"/>
              </w:rPr>
              <w:t>ndividual Test Plan</w:t>
            </w:r>
            <w:r>
              <w:rPr>
                <w:rFonts w:hint="eastAsia" w:ascii="微软雅黑" w:hAnsi="微软雅黑" w:eastAsia="微软雅黑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sz w:val="18"/>
              </w:rPr>
              <w:t xml:space="preserve">No., etc. </w:t>
            </w:r>
          </w:p>
        </w:tc>
        <w:tc>
          <w:tcPr>
            <w:tcW w:w="840" w:type="dxa"/>
            <w:vAlign w:val="center"/>
          </w:tcPr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台数</w:t>
            </w:r>
          </w:p>
          <w:p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Qty</w:t>
            </w:r>
          </w:p>
        </w:tc>
        <w:tc>
          <w:tcPr>
            <w:tcW w:w="1680" w:type="dxa"/>
            <w:vAlign w:val="center"/>
          </w:tcPr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結果判定</w:t>
            </w:r>
          </w:p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Results decision</w:t>
            </w:r>
          </w:p>
          <w:p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合否判定</w:t>
            </w:r>
          </w:p>
          <w:p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Admission decision</w:t>
            </w:r>
          </w:p>
        </w:tc>
        <w:tc>
          <w:tcPr>
            <w:tcW w:w="2730" w:type="dxa"/>
            <w:vAlign w:val="center"/>
          </w:tcPr>
          <w:p>
            <w:pPr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备注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>(</w:t>
            </w:r>
            <w:r>
              <w:rPr>
                <w:rFonts w:hint="eastAsia" w:ascii="微软雅黑" w:hAnsi="微软雅黑" w:eastAsia="微软雅黑"/>
                <w:color w:val="000000"/>
                <w:sz w:val="16"/>
                <w:szCs w:val="16"/>
              </w:rPr>
              <w:t>結果書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No. 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eastAsia="zh-CN"/>
              </w:rPr>
              <w:t>评论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>)</w:t>
            </w:r>
          </w:p>
          <w:p>
            <w:pPr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Remarks </w:t>
            </w:r>
          </w:p>
          <w:p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(Inspection No. Comments)</w:t>
            </w:r>
          </w:p>
        </w:tc>
      </w:tr>
      <w:tr>
        <w:trPr>
          <w:cantSplit/>
          <w:trHeight w:val="365" w:hRule="atLeast"/>
        </w:trPr>
        <w:tc>
          <w:tcPr>
            <w:tcW w:w="460" w:type="dxa"/>
            <w:vMerge w:val="restart"/>
            <w:shd w:val="clear" w:color="auto" w:fill="FFFF99"/>
            <w:textDirection w:val="btLr"/>
            <w:vAlign w:val="center"/>
          </w:tcPr>
          <w:p>
            <w:pPr>
              <w:ind w:left="113" w:right="113"/>
              <w:jc w:val="center"/>
              <w:rPr>
                <w:sz w:val="14"/>
              </w:rPr>
            </w:pPr>
            <w:r>
              <w:rPr>
                <w:rFonts w:hint="eastAsia"/>
                <w:sz w:val="14"/>
              </w:rPr>
              <w:t>基本性能</w:t>
            </w:r>
          </w:p>
          <w:p>
            <w:pPr>
              <w:ind w:left="113" w:right="113"/>
              <w:jc w:val="center"/>
              <w:rPr>
                <w:sz w:val="18"/>
              </w:rPr>
            </w:pPr>
            <w:r>
              <w:rPr>
                <w:rFonts w:ascii="Times New Roman" w:hAnsi="Times New Roman"/>
                <w:sz w:val="14"/>
              </w:rPr>
              <w:t>Basic</w:t>
            </w:r>
            <w:r>
              <w:rPr>
                <w:rFonts w:hint="eastAsia"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>specifications</w:t>
            </w:r>
          </w:p>
        </w:tc>
        <w:tc>
          <w:tcPr>
            <w:tcW w:w="525" w:type="dxa"/>
            <w:shd w:val="clear" w:color="auto" w:fill="FFFF99"/>
            <w:vAlign w:val="center"/>
          </w:tcPr>
          <w:p>
            <w:pPr>
              <w:spacing w:line="120" w:lineRule="atLeast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Times New Roman" w:hAnsi="Times New Roman" w:eastAsia="MS Gothic"/>
                <w:lang w:val="en-US" w:eastAsia="zh-CN"/>
              </w:rPr>
              <w:t>{{test_numbers}}</w:t>
            </w:r>
          </w:p>
        </w:tc>
        <w:tc>
          <w:tcPr>
            <w:tcW w:w="2900" w:type="dxa"/>
            <w:shd w:val="clear" w:color="auto" w:fill="FFFF99"/>
            <w:vAlign w:val="center"/>
          </w:tcPr>
          <w:p>
            <w:pPr>
              <w:spacing w:line="120" w:lineRule="atLeast"/>
              <w:jc w:val="left"/>
              <w:rPr>
                <w:rFonts w:hint="default" w:ascii="Times New Roman" w:hAnsi="Times New Roman" w:eastAsia="MS Gothic"/>
                <w:lang w:val="en-US" w:eastAsia="zh-CN"/>
              </w:rPr>
            </w:pPr>
            <w:r>
              <w:rPr>
                <w:rFonts w:hint="eastAsia" w:ascii="Times New Roman" w:hAnsi="Times New Roman" w:eastAsia="MS Gothic"/>
                <w:lang w:val="en-US" w:eastAsia="zh-CN"/>
              </w:rPr>
              <w:t>{{test_names}}</w:t>
            </w:r>
          </w:p>
        </w:tc>
        <w:tc>
          <w:tcPr>
            <w:tcW w:w="3255" w:type="dxa"/>
            <w:shd w:val="clear" w:color="auto" w:fill="FFFF99"/>
            <w:vAlign w:val="center"/>
          </w:tcPr>
          <w:p>
            <w:pPr>
              <w:spacing w:line="120" w:lineRule="atLeast"/>
              <w:rPr>
                <w:rFonts w:hint="default" w:ascii="Times New Roman" w:hAnsi="Times New Roman" w:eastAsia="微软雅黑"/>
                <w:lang w:val="en-US" w:eastAsia="zh-CN"/>
              </w:rPr>
            </w:pPr>
            <w:r>
              <w:rPr>
                <w:rFonts w:hint="eastAsia" w:ascii="Times New Roman" w:hAnsi="Times New Roman" w:eastAsia="MS Gothic"/>
                <w:lang w:val="en-US" w:eastAsia="zh-CN"/>
              </w:rPr>
              <w:t>{{</w:t>
            </w:r>
            <w:r>
              <w:rPr>
                <w:rFonts w:hint="eastAsia" w:ascii="微软雅黑" w:hAnsi="微软雅黑" w:eastAsia="微软雅黑"/>
                <w:sz w:val="18"/>
              </w:rPr>
              <w:t>requirements</w:t>
            </w:r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_</w:t>
            </w:r>
            <w:r>
              <w:rPr>
                <w:rFonts w:ascii="微软雅黑" w:hAnsi="微软雅黑" w:eastAsia="微软雅黑"/>
                <w:sz w:val="18"/>
              </w:rPr>
              <w:t>and</w:t>
            </w:r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_</w:t>
            </w:r>
            <w:r>
              <w:rPr>
                <w:rFonts w:ascii="微软雅黑" w:hAnsi="微软雅黑" w:eastAsia="微软雅黑"/>
                <w:sz w:val="18"/>
              </w:rPr>
              <w:t>standards</w:t>
            </w:r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}}</w:t>
            </w:r>
          </w:p>
        </w:tc>
        <w:tc>
          <w:tcPr>
            <w:tcW w:w="840" w:type="dxa"/>
            <w:shd w:val="clear" w:color="auto" w:fill="FFFF99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>
        <w:trPr>
          <w:cantSplit/>
          <w:trHeight w:val="401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>
        <w:trPr>
          <w:cantSplit/>
          <w:trHeight w:val="421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>
        <w:trPr>
          <w:cantSplit/>
          <w:trHeight w:val="425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</w:tbl>
    <w:p>
      <w:pPr>
        <w:spacing w:line="80" w:lineRule="exact"/>
        <w:jc w:val="center"/>
      </w:pPr>
    </w:p>
    <w:sectPr>
      <w:headerReference r:id="rId3" w:type="default"/>
      <w:footerReference r:id="rId4" w:type="default"/>
      <w:pgSz w:w="16844" w:h="11909" w:orient="landscape"/>
      <w:pgMar w:top="851" w:right="567" w:bottom="964" w:left="567" w:header="567" w:footer="181" w:gutter="0"/>
      <w:cols w:space="425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entury Gothic">
    <w:altName w:val="苹方-简"/>
    <w:panose1 w:val="020B0502020202020204"/>
    <w:charset w:val="00"/>
    <w:family w:val="swiss"/>
    <w:pitch w:val="default"/>
    <w:sig w:usb0="00000000" w:usb1="00000000" w:usb2="00000000" w:usb3="00000000" w:csb0="0000009F" w:csb1="00000000"/>
  </w:font>
  <w:font w:name="MS PGothic">
    <w:altName w:val="Thonburi"/>
    <w:panose1 w:val="020B0600070205080204"/>
    <w:charset w:val="80"/>
    <w:family w:val="swiss"/>
    <w:pitch w:val="default"/>
    <w:sig w:usb0="00000000" w:usb1="00000000" w:usb2="08000012" w:usb3="00000000" w:csb0="0002009F" w:csb1="00000000"/>
  </w:font>
  <w:font w:name="MS PMincho">
    <w:altName w:val="Hiragino Sans"/>
    <w:panose1 w:val="02020600040205080304"/>
    <w:charset w:val="80"/>
    <w:family w:val="roman"/>
    <w:pitch w:val="default"/>
    <w:sig w:usb0="00000000" w:usb1="00000000" w:usb2="08000012" w:usb3="00000000" w:csb0="0002009F" w:csb1="00000000"/>
  </w:font>
  <w:font w:name="MS Gothic">
    <w:altName w:val="冬青黑体简体中文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Century">
    <w:altName w:val="苹方-简"/>
    <w:panose1 w:val="02040604050505020304"/>
    <w:charset w:val="00"/>
    <w:family w:val="roman"/>
    <w:pitch w:val="default"/>
    <w:sig w:usb0="00000000" w:usb1="00000000" w:usb2="00000000" w:usb3="00000000" w:csb0="000000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Arial Narrow">
    <w:panose1 w:val="020B0706020202030204"/>
    <w:charset w:val="00"/>
    <w:family w:val="swiss"/>
    <w:pitch w:val="default"/>
    <w:sig w:usb0="00000287" w:usb1="00000800" w:usb2="00000000" w:usb3="00000000" w:csb0="2000009F" w:csb1="DFD70000"/>
  </w:font>
  <w:font w:name="Meiryo UI">
    <w:altName w:val="Hiragino Sans"/>
    <w:panose1 w:val="020B0604030504040204"/>
    <w:charset w:val="80"/>
    <w:family w:val="swiss"/>
    <w:pitch w:val="default"/>
    <w:sig w:usb0="00000000" w:usb1="00000000" w:usb2="08000012" w:usb3="00000000" w:csb0="000200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  <w:spacing w:line="240" w:lineRule="exact"/>
      <w:jc w:val="right"/>
      <w:rPr>
        <w:rFonts w:hint="eastAsia" w:ascii="Meiryo UI" w:hAnsi="Meiryo UI" w:eastAsia="Meiryo UI"/>
        <w:color w:val="000000"/>
        <w:sz w:val="16"/>
        <w:szCs w:val="16"/>
      </w:rPr>
    </w:pPr>
    <w:r>
      <w:rPr>
        <w:rFonts w:ascii="Meiryo UI" w:hAnsi="Meiryo UI" w:eastAsia="Meiryo UI"/>
        <w:sz w:val="16"/>
        <w:szCs w:val="16"/>
      </w:rPr>
      <w:t xml:space="preserve">Form No. </w:t>
    </w:r>
    <w:r>
      <w:rPr>
        <w:rFonts w:ascii="Meiryo UI" w:hAnsi="Meiryo UI" w:eastAsia="Meiryo UI"/>
        <w:color w:val="000000"/>
        <w:sz w:val="16"/>
        <w:szCs w:val="16"/>
      </w:rPr>
      <w:t>QF-WI-OHQ(PDS)RDM-101</w:t>
    </w:r>
    <w:r>
      <w:rPr>
        <w:rFonts w:hint="eastAsia" w:ascii="Meiryo UI" w:hAnsi="Meiryo UI" w:eastAsia="宋体"/>
        <w:color w:val="000000"/>
        <w:sz w:val="16"/>
        <w:szCs w:val="16"/>
        <w:lang w:eastAsia="zh-CN"/>
      </w:rPr>
      <w:t>(CN)</w:t>
    </w:r>
    <w:r>
      <w:rPr>
        <w:rFonts w:ascii="Meiryo UI" w:hAnsi="Meiryo UI" w:eastAsia="Meiryo UI"/>
        <w:color w:val="000000"/>
        <w:sz w:val="16"/>
        <w:szCs w:val="16"/>
      </w:rPr>
      <w:t>-02 Rev.2</w:t>
    </w:r>
  </w:p>
  <w:p>
    <w:pPr>
      <w:pStyle w:val="11"/>
      <w:spacing w:line="240" w:lineRule="exact"/>
      <w:jc w:val="right"/>
      <w:rPr>
        <w:rFonts w:hint="eastAsia" w:ascii="Meiryo UI" w:hAnsi="Meiryo UI" w:eastAsia="宋体"/>
        <w:sz w:val="16"/>
        <w:szCs w:val="16"/>
        <w:lang w:eastAsia="zh-CN"/>
      </w:rPr>
    </w:pPr>
    <w:r>
      <w:rPr>
        <w:rFonts w:hint="eastAsia" w:ascii="宋体" w:hAnsi="宋体" w:eastAsia="宋体"/>
        <w:sz w:val="16"/>
        <w:szCs w:val="16"/>
        <w:lang w:eastAsia="zh-CN"/>
      </w:rPr>
      <w:t>关联</w:t>
    </w:r>
    <w:r>
      <w:rPr>
        <w:rFonts w:hint="eastAsia" w:ascii="Meiryo UI" w:hAnsi="Meiryo UI" w:eastAsia="Meiryo UI"/>
        <w:sz w:val="16"/>
        <w:szCs w:val="16"/>
        <w:lang w:eastAsia="zh-CN"/>
      </w:rPr>
      <w:t>SOP：</w:t>
    </w:r>
    <w:r>
      <w:rPr>
        <w:rFonts w:hint="eastAsia" w:ascii="微软雅黑" w:hAnsi="微软雅黑" w:eastAsia="微软雅黑" w:cs="微软雅黑"/>
        <w:sz w:val="16"/>
        <w:szCs w:val="16"/>
        <w:lang w:eastAsia="zh-CN"/>
      </w:rPr>
      <w:t>设计验证程序</w:t>
    </w:r>
    <w:r>
      <w:rPr>
        <w:rFonts w:hint="eastAsia" w:ascii="Meiryo UI" w:hAnsi="Meiryo UI" w:eastAsia="Meiryo UI"/>
        <w:sz w:val="16"/>
        <w:szCs w:val="16"/>
        <w:lang w:eastAsia="zh-CN"/>
      </w:rPr>
      <w:t>(LSOP-OHQ-00</w:t>
    </w:r>
    <w:r>
      <w:rPr>
        <w:rFonts w:ascii="Meiryo UI" w:hAnsi="Meiryo UI" w:eastAsia="Meiryo UI"/>
        <w:sz w:val="16"/>
        <w:szCs w:val="16"/>
        <w:lang w:eastAsia="zh-CN"/>
      </w:rPr>
      <w:t>9</w:t>
    </w:r>
    <w:r>
      <w:rPr>
        <w:rFonts w:hint="eastAsia" w:ascii="Meiryo UI" w:hAnsi="Meiryo UI" w:eastAsia="Meiryo UI"/>
        <w:sz w:val="16"/>
        <w:szCs w:val="16"/>
        <w:lang w:eastAsia="zh-CN"/>
      </w:rPr>
      <w:t>)</w:t>
    </w:r>
    <w:r>
      <w:rPr>
        <w:rFonts w:hint="eastAsia" w:ascii="Meiryo UI" w:hAnsi="Meiryo UI" w:eastAsia="宋体"/>
        <w:sz w:val="16"/>
        <w:szCs w:val="16"/>
        <w:lang w:eastAsia="zh-CN"/>
      </w:rPr>
      <w:t>CN</w:t>
    </w:r>
  </w:p>
  <w:p>
    <w:pPr>
      <w:pStyle w:val="11"/>
      <w:spacing w:line="240" w:lineRule="exact"/>
      <w:jc w:val="right"/>
      <w:rPr>
        <w:rFonts w:hint="eastAsia" w:ascii="Meiryo UI" w:hAnsi="Meiryo UI" w:eastAsia="Meiryo UI"/>
        <w:sz w:val="16"/>
        <w:szCs w:val="16"/>
        <w:lang w:eastAsia="zh-CN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wordWrap w:val="0"/>
      <w:spacing w:line="240" w:lineRule="exact"/>
      <w:jc w:val="right"/>
    </w:pPr>
    <w:r>
      <w:rPr>
        <w:rFonts w:eastAsia="MS Mincho"/>
        <w:kern w:val="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8255</wp:posOffset>
              </wp:positionH>
              <wp:positionV relativeFrom="paragraph">
                <wp:posOffset>-29845</wp:posOffset>
              </wp:positionV>
              <wp:extent cx="1333500" cy="209550"/>
              <wp:effectExtent l="0" t="0" r="0" b="0"/>
              <wp:wrapNone/>
              <wp:docPr id="27" name="Text Box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3350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rPr>
                              <w:rFonts w:ascii="Century" w:hAnsi="Century"/>
                              <w:b/>
                              <w:color w:val="FF0000"/>
                            </w:rPr>
                          </w:pPr>
                          <w:r>
                            <w:rPr>
                              <w:rFonts w:ascii="Century" w:hAnsi="Century"/>
                              <w:b/>
                              <w:color w:val="FF0000"/>
                            </w:rPr>
                            <w:t>Confidential B</w:t>
                          </w:r>
                        </w:p>
                      </w:txbxContent>
                    </wps:txbx>
                    <wps:bodyPr rot="0" vert="horz" wrap="square" lIns="74295" tIns="8890" rIns="74295" bIns="889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5" o:spid="_x0000_s1026" o:spt="202" type="#_x0000_t202" style="position:absolute;left:0pt;margin-left:0.65pt;margin-top:-2.35pt;height:16.5pt;width:105pt;mso-position-horizontal-relative:margin;z-index:251661312;mso-width-relative:page;mso-height-relative:page;" filled="f" stroked="f" coordsize="21600,21600" o:gfxdata="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BYAAABkcnMvUEsBAhQAFAAAAAgAh07iQAvfKMPXAAAA&#10;BwEAAA8AAAAAAAAAAQAgAAAAOAAAAGRycy9kb3ducmV2LnhtbFBLAQIUABQAAAAIAIdO4kCm8Ogs&#10;CAIAABQEAAAOAAAAAAAAAAEAIAAAADwBAABkcnMvZTJvRG9jLnhtbFBLBQYAAAAABgAGAFkBAAC2&#10;BQAAAAA=&#10;">
              <v:fill on="f" focussize="0,0"/>
              <v:stroke on="f"/>
              <v:imagedata o:title=""/>
              <o:lock v:ext="edit" aspectratio="f"/>
              <v:textbox inset="2.06375mm,0.7pt,2.06375mm,0.7pt">
                <w:txbxContent>
                  <w:p>
                    <w:pPr>
                      <w:rPr>
                        <w:rFonts w:ascii="Century" w:hAnsi="Century"/>
                        <w:b/>
                        <w:color w:val="FF0000"/>
                      </w:rPr>
                    </w:pPr>
                    <w:r>
                      <w:rPr>
                        <w:rFonts w:ascii="Century" w:hAnsi="Century"/>
                        <w:b/>
                        <w:color w:val="FF0000"/>
                      </w:rPr>
                      <w:t>Confidential B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 w:ascii="Times New Roman" w:hAnsi="Times New Roman"/>
        <w:b/>
        <w:bCs/>
        <w:color w:val="FF0000"/>
        <w:sz w:val="28"/>
      </w:rPr>
      <w:t xml:space="preserve">　　　　　　　　 </w:t>
    </w:r>
    <w:r>
      <w:rPr>
        <w:rFonts w:hint="eastAsia" w:ascii="Times New Roman" w:hAnsi="Times New Roman"/>
        <w:b/>
        <w:bCs/>
        <w:color w:val="FF0000"/>
      </w:rPr>
      <w:t>　　　　　　　　　　　　　　　　　　　　　　　　　　　　　　　　　　　　　　　　　　　　　　　　　　　　　　　　　　　　　　　　　　</w:t>
    </w:r>
    <w:r>
      <w:rPr>
        <w:rFonts w:hint="eastAsia" w:ascii="Times New Roman" w:hAnsi="Times New Roman"/>
      </w:rPr>
      <w:t>　</w:t>
    </w:r>
    <w:r>
      <w:rPr>
        <w:rFonts w:hint="eastAsia" w:ascii="Times New Roman" w:hAnsi="Times New Roman"/>
        <w:u w:val="single"/>
      </w:rPr>
      <w:t>Doc.No.</w:t>
    </w:r>
    <w:r>
      <w:rPr>
        <w:rFonts w:ascii="Times New Roman" w:hAnsi="Times New Roman"/>
        <w:u w:val="single"/>
      </w:rPr>
      <w:t xml:space="preserve"> </w:t>
    </w:r>
    <w:r>
      <w:rPr>
        <w:rFonts w:ascii="Times New Roman" w:hAnsi="Times New Roman"/>
      </w:rPr>
      <w:t xml:space="preserve"> (</w:t>
    </w:r>
    <w:r>
      <w:rPr>
        <w:rFonts w:ascii="Times New Roman" w:hAnsi="Times New Roman"/>
      </w:rPr>
      <w:fldChar w:fldCharType="begin"/>
    </w:r>
    <w:r>
      <w:rPr>
        <w:rFonts w:ascii="Times New Roman" w:hAnsi="Times New Roman"/>
      </w:rPr>
      <w:instrText xml:space="preserve"> PAGE  \* MERGEFORMAT </w:instrText>
    </w:r>
    <w:r>
      <w:rPr>
        <w:rFonts w:ascii="Times New Roman" w:hAnsi="Times New Roman"/>
      </w:rPr>
      <w:fldChar w:fldCharType="separate"/>
    </w:r>
    <w:r>
      <w:rPr>
        <w:rFonts w:ascii="Times New Roman" w:hAnsi="Times New Roman"/>
      </w:rPr>
      <w:t>1</w:t>
    </w:r>
    <w:r>
      <w:rPr>
        <w:rFonts w:ascii="Times New Roman" w:hAnsi="Times New Roman"/>
      </w:rPr>
      <w:fldChar w:fldCharType="end"/>
    </w:r>
    <w:r>
      <w:rPr>
        <w:rFonts w:ascii="Times New Roman" w:hAnsi="Times New Roman"/>
      </w:rPr>
      <w:t>/</w:t>
    </w:r>
    <w:r>
      <w:rPr>
        <w:rStyle w:val="19"/>
        <w:rFonts w:ascii="Times New Roman" w:hAnsi="Times New Roman"/>
      </w:rPr>
      <w:fldChar w:fldCharType="begin"/>
    </w:r>
    <w:r>
      <w:rPr>
        <w:rStyle w:val="19"/>
        <w:rFonts w:ascii="Times New Roman" w:hAnsi="Times New Roman"/>
      </w:rPr>
      <w:instrText xml:space="preserve"> NUMPAGES </w:instrText>
    </w:r>
    <w:r>
      <w:rPr>
        <w:rStyle w:val="19"/>
        <w:rFonts w:ascii="Times New Roman" w:hAnsi="Times New Roman"/>
      </w:rPr>
      <w:fldChar w:fldCharType="separate"/>
    </w:r>
    <w:r>
      <w:rPr>
        <w:rStyle w:val="19"/>
        <w:rFonts w:ascii="Times New Roman" w:hAnsi="Times New Roman"/>
      </w:rPr>
      <w:t>2</w:t>
    </w:r>
    <w:r>
      <w:rPr>
        <w:rStyle w:val="19"/>
        <w:rFonts w:ascii="Times New Roman" w:hAnsi="Times New Roman"/>
      </w:rPr>
      <w:fldChar w:fldCharType="end"/>
    </w:r>
    <w:r>
      <w:rPr>
        <w:rStyle w:val="19"/>
        <w:rFonts w:hint="eastAsia"/>
        <w:sz w:val="18"/>
      </w:rPr>
      <w:t>)</w:t>
    </w:r>
  </w:p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00C3EE7"/>
    <w:multiLevelType w:val="multilevel"/>
    <w:tmpl w:val="400C3EE7"/>
    <w:lvl w:ilvl="0" w:tentative="0">
      <w:start w:val="1"/>
      <w:numFmt w:val="decimalFullWidth"/>
      <w:lvlText w:val="%1."/>
      <w:lvlJc w:val="left"/>
      <w:pPr>
        <w:tabs>
          <w:tab w:val="left" w:pos="295"/>
        </w:tabs>
        <w:ind w:left="295" w:hanging="357"/>
      </w:pPr>
      <w:rPr>
        <w:rFonts w:hint="eastAsia"/>
      </w:rPr>
    </w:lvl>
    <w:lvl w:ilvl="1" w:tentative="0">
      <w:start w:val="1"/>
      <w:numFmt w:val="aiueoFullWidth"/>
      <w:lvlText w:val="(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EnclosedCircle"/>
      <w:lvlText w:val="%3"/>
      <w:lvlJc w:val="lef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aiueoFullWidth"/>
      <w:lvlText w:val="(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decimalEnclosedCircle"/>
      <w:lvlText w:val="%6"/>
      <w:lvlJc w:val="lef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aiueoFullWidth"/>
      <w:lvlText w:val="(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decimalEnclosedCircle"/>
      <w:lvlText w:val="%9"/>
      <w:lvlJc w:val="left"/>
      <w:pPr>
        <w:tabs>
          <w:tab w:val="left" w:pos="3780"/>
        </w:tabs>
        <w:ind w:left="3780" w:hanging="420"/>
      </w:pPr>
    </w:lvl>
  </w:abstractNum>
  <w:abstractNum w:abstractNumId="1">
    <w:nsid w:val="6B740BF5"/>
    <w:multiLevelType w:val="multilevel"/>
    <w:tmpl w:val="6B740BF5"/>
    <w:lvl w:ilvl="0" w:tentative="0">
      <w:start w:val="3"/>
      <w:numFmt w:val="decimalFullWidth"/>
      <w:lvlText w:val="%1．"/>
      <w:lvlJc w:val="left"/>
      <w:pPr>
        <w:tabs>
          <w:tab w:val="left" w:pos="296"/>
        </w:tabs>
        <w:ind w:left="296" w:hanging="360"/>
      </w:pPr>
      <w:rPr>
        <w:rFonts w:hint="eastAsia"/>
      </w:rPr>
    </w:lvl>
    <w:lvl w:ilvl="1" w:tentative="0">
      <w:start w:val="1"/>
      <w:numFmt w:val="aiueoFullWidth"/>
      <w:lvlText w:val="(%2)"/>
      <w:lvlJc w:val="left"/>
      <w:pPr>
        <w:tabs>
          <w:tab w:val="left" w:pos="776"/>
        </w:tabs>
        <w:ind w:left="776" w:hanging="420"/>
      </w:pPr>
    </w:lvl>
    <w:lvl w:ilvl="2" w:tentative="0">
      <w:start w:val="1"/>
      <w:numFmt w:val="decimalEnclosedCircle"/>
      <w:lvlText w:val="%3"/>
      <w:lvlJc w:val="left"/>
      <w:pPr>
        <w:tabs>
          <w:tab w:val="left" w:pos="1196"/>
        </w:tabs>
        <w:ind w:left="1196" w:hanging="420"/>
      </w:pPr>
    </w:lvl>
    <w:lvl w:ilvl="3" w:tentative="0">
      <w:start w:val="1"/>
      <w:numFmt w:val="decimal"/>
      <w:lvlText w:val="%4."/>
      <w:lvlJc w:val="left"/>
      <w:pPr>
        <w:tabs>
          <w:tab w:val="left" w:pos="1616"/>
        </w:tabs>
        <w:ind w:left="1616" w:hanging="420"/>
      </w:pPr>
    </w:lvl>
    <w:lvl w:ilvl="4" w:tentative="0">
      <w:start w:val="1"/>
      <w:numFmt w:val="aiueoFullWidth"/>
      <w:lvlText w:val="(%5)"/>
      <w:lvlJc w:val="left"/>
      <w:pPr>
        <w:tabs>
          <w:tab w:val="left" w:pos="2036"/>
        </w:tabs>
        <w:ind w:left="2036" w:hanging="420"/>
      </w:pPr>
    </w:lvl>
    <w:lvl w:ilvl="5" w:tentative="0">
      <w:start w:val="1"/>
      <w:numFmt w:val="decimalEnclosedCircle"/>
      <w:lvlText w:val="%6"/>
      <w:lvlJc w:val="left"/>
      <w:pPr>
        <w:tabs>
          <w:tab w:val="left" w:pos="2456"/>
        </w:tabs>
        <w:ind w:left="2456" w:hanging="420"/>
      </w:pPr>
    </w:lvl>
    <w:lvl w:ilvl="6" w:tentative="0">
      <w:start w:val="1"/>
      <w:numFmt w:val="decimal"/>
      <w:lvlText w:val="%7."/>
      <w:lvlJc w:val="left"/>
      <w:pPr>
        <w:tabs>
          <w:tab w:val="left" w:pos="2876"/>
        </w:tabs>
        <w:ind w:left="2876" w:hanging="420"/>
      </w:pPr>
    </w:lvl>
    <w:lvl w:ilvl="7" w:tentative="0">
      <w:start w:val="1"/>
      <w:numFmt w:val="aiueoFullWidth"/>
      <w:lvlText w:val="(%8)"/>
      <w:lvlJc w:val="left"/>
      <w:pPr>
        <w:tabs>
          <w:tab w:val="left" w:pos="3296"/>
        </w:tabs>
        <w:ind w:left="3296" w:hanging="420"/>
      </w:pPr>
    </w:lvl>
    <w:lvl w:ilvl="8" w:tentative="0">
      <w:start w:val="1"/>
      <w:numFmt w:val="decimalEnclosedCircle"/>
      <w:lvlText w:val="%9"/>
      <w:lvlJc w:val="left"/>
      <w:pPr>
        <w:tabs>
          <w:tab w:val="left" w:pos="3716"/>
        </w:tabs>
        <w:ind w:left="3716" w:hanging="420"/>
      </w:pPr>
    </w:lvl>
  </w:abstractNum>
  <w:abstractNum w:abstractNumId="2">
    <w:nsid w:val="6BC95A69"/>
    <w:multiLevelType w:val="multilevel"/>
    <w:tmpl w:val="6BC95A69"/>
    <w:lvl w:ilvl="0" w:tentative="0">
      <w:start w:val="2"/>
      <w:numFmt w:val="bullet"/>
      <w:lvlText w:val="・"/>
      <w:lvlJc w:val="left"/>
      <w:pPr>
        <w:tabs>
          <w:tab w:val="left" w:pos="360"/>
        </w:tabs>
        <w:ind w:left="6" w:hanging="6"/>
      </w:pPr>
      <w:rPr>
        <w:rFonts w:hint="eastAsia" w:ascii="MS PMincho" w:hAnsi="MS PMincho" w:eastAsia="MS PMincho" w:cs="Times New Roman"/>
      </w:rPr>
    </w:lvl>
    <w:lvl w:ilvl="1" w:tentative="0">
      <w:start w:val="1"/>
      <w:numFmt w:val="decimalFullWidth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3">
    <w:nsid w:val="78A234CF"/>
    <w:multiLevelType w:val="multilevel"/>
    <w:tmpl w:val="78A234CF"/>
    <w:lvl w:ilvl="0" w:tentative="0">
      <w:start w:val="2"/>
      <w:numFmt w:val="bullet"/>
      <w:pStyle w:val="3"/>
      <w:lvlText w:val="・"/>
      <w:lvlJc w:val="left"/>
      <w:pPr>
        <w:tabs>
          <w:tab w:val="left" w:pos="440"/>
        </w:tabs>
        <w:ind w:left="440" w:hanging="360"/>
      </w:pPr>
      <w:rPr>
        <w:rFonts w:hint="eastAsia" w:ascii="MS PMincho" w:hAnsi="MS PMincho" w:eastAsia="MS PMincho" w:cs="Times New Roman"/>
      </w:rPr>
    </w:lvl>
    <w:lvl w:ilvl="1" w:tentative="0">
      <w:start w:val="1"/>
      <w:numFmt w:val="bullet"/>
      <w:lvlText w:val=""/>
      <w:lvlJc w:val="left"/>
      <w:pPr>
        <w:tabs>
          <w:tab w:val="left" w:pos="920"/>
        </w:tabs>
        <w:ind w:left="9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"/>
      <w:lvlJc w:val="left"/>
      <w:pPr>
        <w:tabs>
          <w:tab w:val="left" w:pos="1340"/>
        </w:tabs>
        <w:ind w:left="13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760"/>
        </w:tabs>
        <w:ind w:left="17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"/>
      <w:lvlJc w:val="left"/>
      <w:pPr>
        <w:tabs>
          <w:tab w:val="left" w:pos="2180"/>
        </w:tabs>
        <w:ind w:left="21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"/>
      <w:lvlJc w:val="left"/>
      <w:pPr>
        <w:tabs>
          <w:tab w:val="left" w:pos="2600"/>
        </w:tabs>
        <w:ind w:left="26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020"/>
        </w:tabs>
        <w:ind w:left="30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"/>
      <w:lvlJc w:val="left"/>
      <w:pPr>
        <w:tabs>
          <w:tab w:val="left" w:pos="3440"/>
        </w:tabs>
        <w:ind w:left="34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"/>
      <w:lvlJc w:val="left"/>
      <w:pPr>
        <w:tabs>
          <w:tab w:val="left" w:pos="3860"/>
        </w:tabs>
        <w:ind w:left="386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doNotDisplayPageBoundaries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ocumentProtection w:enforcement="0"/>
  <w:defaultTabStop w:val="840"/>
  <w:drawingGridHorizontalSpacing w:val="105"/>
  <w:drawingGridVerticalSpacing w:val="285"/>
  <w:displayHorizontalDrawingGridEvery w:val="1"/>
  <w:displayVerticalDrawingGridEvery w:val="1"/>
  <w:noPunctuationKerning w:val="1"/>
  <w:characterSpacingControl w:val="compressPunctuation"/>
  <w:noLineBreaksAfter w:lang="zh-CN" w:val="$([\{‘“〈《「『【〔＄（［｛｢￡￥"/>
  <w:noLineBreaksBefore w:lang="zh-CN" w:val="!%),.:;?]}°’”‰′″℃、。々〉》」』】〕゛゜ゝゞ・ヽヾ！％），．：；？］｝｡｣､･ﾞﾟ￠"/>
  <w:compat>
    <w:spaceForUL/>
    <w:balanceSingleByteDoubleByteWidth/>
    <w:doNotLeaveBackslashAlone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AutoMarginAdjustment2" w:val="50.25 pt,7.7 pt"/>
    <w:docVar w:name="AutoMarginAdjustment3" w:val="23.98 pt,-6 pt"/>
    <w:docVar w:name="CharSpaceMode" w:val="0"/>
    <w:docVar w:name="HeaderDateTimeMode" w:val="0"/>
    <w:docVar w:name="HeaderDateTimeOpt" w:val="0"/>
    <w:docVar w:name="HeaderDocInfoMode" w:val="0"/>
    <w:docVar w:name="HeaderDocInfoOpt" w:val="0"/>
    <w:docVar w:name="HeaderPageNumberMode" w:val="0"/>
    <w:docVar w:name="OverlayMode" w:val="0"/>
    <w:docVar w:name="PageNUp" w:val="1"/>
  </w:docVars>
  <w:rsids>
    <w:rsidRoot w:val="00B645DE"/>
    <w:rsid w:val="0001369D"/>
    <w:rsid w:val="00051547"/>
    <w:rsid w:val="00051CB5"/>
    <w:rsid w:val="000650A6"/>
    <w:rsid w:val="0006622B"/>
    <w:rsid w:val="000A3ED9"/>
    <w:rsid w:val="000B5AC1"/>
    <w:rsid w:val="000C15D7"/>
    <w:rsid w:val="000D7B64"/>
    <w:rsid w:val="000E3D8B"/>
    <w:rsid w:val="00117032"/>
    <w:rsid w:val="001216AA"/>
    <w:rsid w:val="00131630"/>
    <w:rsid w:val="00174650"/>
    <w:rsid w:val="001827C2"/>
    <w:rsid w:val="001875F7"/>
    <w:rsid w:val="00195319"/>
    <w:rsid w:val="001C79BA"/>
    <w:rsid w:val="00216053"/>
    <w:rsid w:val="00235746"/>
    <w:rsid w:val="002505B9"/>
    <w:rsid w:val="00251A44"/>
    <w:rsid w:val="002635F6"/>
    <w:rsid w:val="00270B9D"/>
    <w:rsid w:val="00284160"/>
    <w:rsid w:val="002908B1"/>
    <w:rsid w:val="00292FE5"/>
    <w:rsid w:val="00297CDE"/>
    <w:rsid w:val="002D5C61"/>
    <w:rsid w:val="003009CF"/>
    <w:rsid w:val="00354AB3"/>
    <w:rsid w:val="00390DB6"/>
    <w:rsid w:val="0040787D"/>
    <w:rsid w:val="00442455"/>
    <w:rsid w:val="004A55C1"/>
    <w:rsid w:val="004B4204"/>
    <w:rsid w:val="004C4451"/>
    <w:rsid w:val="00524EA1"/>
    <w:rsid w:val="005305AF"/>
    <w:rsid w:val="0053300C"/>
    <w:rsid w:val="005646AC"/>
    <w:rsid w:val="00580399"/>
    <w:rsid w:val="00580A53"/>
    <w:rsid w:val="00594D15"/>
    <w:rsid w:val="00596DAC"/>
    <w:rsid w:val="005B6CED"/>
    <w:rsid w:val="005D4D44"/>
    <w:rsid w:val="005E403D"/>
    <w:rsid w:val="005F72FA"/>
    <w:rsid w:val="006177CF"/>
    <w:rsid w:val="0062741E"/>
    <w:rsid w:val="00645C7C"/>
    <w:rsid w:val="00655B11"/>
    <w:rsid w:val="0066384C"/>
    <w:rsid w:val="00670605"/>
    <w:rsid w:val="00671670"/>
    <w:rsid w:val="006C45EB"/>
    <w:rsid w:val="006D06D6"/>
    <w:rsid w:val="006E77A8"/>
    <w:rsid w:val="006F4093"/>
    <w:rsid w:val="00700DC1"/>
    <w:rsid w:val="007168FA"/>
    <w:rsid w:val="0073506F"/>
    <w:rsid w:val="0074789A"/>
    <w:rsid w:val="00761C1D"/>
    <w:rsid w:val="00774109"/>
    <w:rsid w:val="00776DDB"/>
    <w:rsid w:val="00777265"/>
    <w:rsid w:val="00791130"/>
    <w:rsid w:val="00797D0A"/>
    <w:rsid w:val="007A4B37"/>
    <w:rsid w:val="007B6CC9"/>
    <w:rsid w:val="007D0D6E"/>
    <w:rsid w:val="007D3D1B"/>
    <w:rsid w:val="007E5DD5"/>
    <w:rsid w:val="007F0069"/>
    <w:rsid w:val="00800F02"/>
    <w:rsid w:val="008378EA"/>
    <w:rsid w:val="00851C0D"/>
    <w:rsid w:val="0085699C"/>
    <w:rsid w:val="00874CDD"/>
    <w:rsid w:val="00890525"/>
    <w:rsid w:val="008B7CA6"/>
    <w:rsid w:val="008D3395"/>
    <w:rsid w:val="008E5BA1"/>
    <w:rsid w:val="008F34B2"/>
    <w:rsid w:val="008F6022"/>
    <w:rsid w:val="009220CD"/>
    <w:rsid w:val="00926634"/>
    <w:rsid w:val="00931FBD"/>
    <w:rsid w:val="00962C43"/>
    <w:rsid w:val="009C45D3"/>
    <w:rsid w:val="009E2FAA"/>
    <w:rsid w:val="009E4A9E"/>
    <w:rsid w:val="00A42708"/>
    <w:rsid w:val="00A655FA"/>
    <w:rsid w:val="00A7389F"/>
    <w:rsid w:val="00A80066"/>
    <w:rsid w:val="00A80FEC"/>
    <w:rsid w:val="00A853E1"/>
    <w:rsid w:val="00AA76EF"/>
    <w:rsid w:val="00AA7CC6"/>
    <w:rsid w:val="00AB3D93"/>
    <w:rsid w:val="00AC0020"/>
    <w:rsid w:val="00AF7E7D"/>
    <w:rsid w:val="00B002AD"/>
    <w:rsid w:val="00B003FA"/>
    <w:rsid w:val="00B249F5"/>
    <w:rsid w:val="00B33E56"/>
    <w:rsid w:val="00B5066B"/>
    <w:rsid w:val="00B645DE"/>
    <w:rsid w:val="00B6777F"/>
    <w:rsid w:val="00B70CFA"/>
    <w:rsid w:val="00B934BB"/>
    <w:rsid w:val="00BB45B7"/>
    <w:rsid w:val="00BE0723"/>
    <w:rsid w:val="00C439AB"/>
    <w:rsid w:val="00C5121F"/>
    <w:rsid w:val="00C6276F"/>
    <w:rsid w:val="00C63859"/>
    <w:rsid w:val="00C64EE3"/>
    <w:rsid w:val="00C93112"/>
    <w:rsid w:val="00CA1028"/>
    <w:rsid w:val="00CC2AFD"/>
    <w:rsid w:val="00CE1C98"/>
    <w:rsid w:val="00D01F6D"/>
    <w:rsid w:val="00D0277B"/>
    <w:rsid w:val="00D112A2"/>
    <w:rsid w:val="00D47567"/>
    <w:rsid w:val="00D81B86"/>
    <w:rsid w:val="00D9536D"/>
    <w:rsid w:val="00DA04C5"/>
    <w:rsid w:val="00DA398B"/>
    <w:rsid w:val="00E17B42"/>
    <w:rsid w:val="00E2340A"/>
    <w:rsid w:val="00E36A03"/>
    <w:rsid w:val="00E44A30"/>
    <w:rsid w:val="00E610F8"/>
    <w:rsid w:val="00E66145"/>
    <w:rsid w:val="00E727B9"/>
    <w:rsid w:val="00E846EE"/>
    <w:rsid w:val="00E94E01"/>
    <w:rsid w:val="00EE32D9"/>
    <w:rsid w:val="00F2797C"/>
    <w:rsid w:val="00F34C72"/>
    <w:rsid w:val="00F556BE"/>
    <w:rsid w:val="00F97CAB"/>
    <w:rsid w:val="00FC0FB6"/>
    <w:rsid w:val="00FE7A69"/>
    <w:rsid w:val="00FF2A1D"/>
    <w:rsid w:val="53FBA936"/>
    <w:rsid w:val="75DD13DA"/>
    <w:rsid w:val="7AFF8D61"/>
    <w:rsid w:val="FD8C5468"/>
    <w:rsid w:val="FE360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nhideWhenUsed="0" w:uiPriority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nhideWhenUsed="0" w:uiPriority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nhideWhenUsed="0" w:uiPriority="0" w:semiHidden="0" w:name="endnote text"/>
    <w:lsdException w:uiPriority="0" w:name="table of authorities"/>
    <w:lsdException w:uiPriority="0" w:name="macro"/>
    <w:lsdException w:unhideWhenUsed="0" w:uiPriority="0" w:semiHidden="0" w:name="toa heading"/>
    <w:lsdException w:unhideWhenUsed="0" w:uiPriority="0" w:semiHidden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nhideWhenUsed="0" w:uiPriority="0" w:semiHidden="0" w:name="Closing"/>
    <w:lsdException w:uiPriority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nhideWhenUsed="0" w:uiPriority="0" w:semiHidden="0" w:name="Body Text 2"/>
    <w:lsdException w:uiPriority="0" w:name="Body Text 3"/>
    <w:lsdException w:unhideWhenUsed="0" w:uiPriority="0" w:semiHidden="0" w:name="Body Text Indent 2"/>
    <w:lsdException w:unhideWhenUsed="0" w:uiPriority="0" w:semiHidden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jc w:val="both"/>
      <w:textAlignment w:val="baseline"/>
    </w:pPr>
    <w:rPr>
      <w:rFonts w:ascii="Century Gothic" w:hAnsi="Century Gothic" w:eastAsia="MS PGothic" w:cs="Times New Roman"/>
      <w:lang w:val="en-US" w:eastAsia="ja-JP" w:bidi="ar-SA"/>
    </w:rPr>
  </w:style>
  <w:style w:type="paragraph" w:styleId="2">
    <w:name w:val="heading 1"/>
    <w:basedOn w:val="1"/>
    <w:next w:val="1"/>
    <w:qFormat/>
    <w:uiPriority w:val="0"/>
    <w:pPr>
      <w:keepNext/>
      <w:outlineLvl w:val="0"/>
    </w:pPr>
    <w:rPr>
      <w:rFonts w:ascii="Times New Roman" w:hAnsi="Times New Roman" w:eastAsia="MS PMincho"/>
      <w:b/>
      <w:sz w:val="24"/>
    </w:rPr>
  </w:style>
  <w:style w:type="paragraph" w:styleId="3">
    <w:name w:val="heading 2"/>
    <w:basedOn w:val="1"/>
    <w:next w:val="1"/>
    <w:qFormat/>
    <w:uiPriority w:val="0"/>
    <w:pPr>
      <w:keepNext/>
      <w:numPr>
        <w:ilvl w:val="0"/>
        <w:numId w:val="1"/>
      </w:numPr>
      <w:tabs>
        <w:tab w:val="left" w:pos="287"/>
        <w:tab w:val="clear" w:pos="440"/>
      </w:tabs>
      <w:ind w:left="287" w:hanging="207"/>
      <w:textAlignment w:val="auto"/>
      <w:outlineLvl w:val="1"/>
    </w:pPr>
    <w:rPr>
      <w:kern w:val="2"/>
    </w:rPr>
  </w:style>
  <w:style w:type="paragraph" w:styleId="4">
    <w:name w:val="heading 3"/>
    <w:basedOn w:val="1"/>
    <w:next w:val="1"/>
    <w:qFormat/>
    <w:uiPriority w:val="0"/>
    <w:pPr>
      <w:keepNext/>
      <w:spacing w:before="48" w:beforeLines="20"/>
      <w:jc w:val="center"/>
      <w:outlineLvl w:val="2"/>
    </w:pPr>
    <w:rPr>
      <w:b/>
      <w:bCs/>
      <w:sz w:val="24"/>
    </w:rPr>
  </w:style>
  <w:style w:type="character" w:default="1" w:styleId="18">
    <w:name w:val="Default Paragraph Font"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semiHidden/>
    <w:uiPriority w:val="0"/>
    <w:pPr>
      <w:jc w:val="left"/>
    </w:pPr>
  </w:style>
  <w:style w:type="paragraph" w:styleId="6">
    <w:name w:val="Closing"/>
    <w:basedOn w:val="1"/>
    <w:uiPriority w:val="0"/>
    <w:pPr>
      <w:jc w:val="right"/>
    </w:pPr>
  </w:style>
  <w:style w:type="paragraph" w:styleId="7">
    <w:name w:val="Body Text"/>
    <w:basedOn w:val="1"/>
    <w:uiPriority w:val="0"/>
    <w:rPr>
      <w:sz w:val="16"/>
    </w:rPr>
  </w:style>
  <w:style w:type="paragraph" w:styleId="8">
    <w:name w:val="Body Text Indent"/>
    <w:basedOn w:val="1"/>
    <w:uiPriority w:val="0"/>
    <w:pPr>
      <w:spacing w:line="120" w:lineRule="atLeast"/>
      <w:ind w:left="1480" w:hanging="1480"/>
    </w:pPr>
    <w:rPr>
      <w:rFonts w:ascii="Times New Roman" w:hAnsi="Times New Roman" w:eastAsia="MS Gothic"/>
    </w:rPr>
  </w:style>
  <w:style w:type="paragraph" w:styleId="9">
    <w:name w:val="Body Text Indent 2"/>
    <w:basedOn w:val="1"/>
    <w:uiPriority w:val="0"/>
    <w:pPr>
      <w:spacing w:line="120" w:lineRule="atLeast"/>
      <w:ind w:left="182" w:hanging="182"/>
    </w:pPr>
    <w:rPr>
      <w:color w:val="0000FF"/>
    </w:rPr>
  </w:style>
  <w:style w:type="paragraph" w:styleId="10">
    <w:name w:val="Balloon Text"/>
    <w:basedOn w:val="1"/>
    <w:semiHidden/>
    <w:uiPriority w:val="0"/>
    <w:rPr>
      <w:rFonts w:ascii="Arial" w:hAnsi="Arial" w:eastAsia="MS Gothic"/>
      <w:sz w:val="18"/>
      <w:szCs w:val="18"/>
    </w:rPr>
  </w:style>
  <w:style w:type="paragraph" w:styleId="11">
    <w:name w:val="footer"/>
    <w:basedOn w:val="1"/>
    <w:uiPriority w:val="0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12">
    <w:name w:val="header"/>
    <w:basedOn w:val="1"/>
    <w:link w:val="23"/>
    <w:uiPriority w:val="0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13">
    <w:name w:val="Body Text Indent 3"/>
    <w:basedOn w:val="1"/>
    <w:uiPriority w:val="0"/>
    <w:pPr>
      <w:tabs>
        <w:tab w:val="left" w:pos="293"/>
      </w:tabs>
      <w:snapToGrid/>
      <w:spacing w:line="220" w:lineRule="exact"/>
      <w:ind w:left="325" w:leftChars="155" w:firstLine="1"/>
    </w:pPr>
    <w:rPr>
      <w:rFonts w:ascii="MS Gothic" w:hAnsi="MS Gothic" w:eastAsia="MS Gothic"/>
      <w:sz w:val="16"/>
    </w:rPr>
  </w:style>
  <w:style w:type="paragraph" w:styleId="14">
    <w:name w:val="Body Text 2"/>
    <w:basedOn w:val="1"/>
    <w:uiPriority w:val="0"/>
    <w:pPr>
      <w:spacing w:line="120" w:lineRule="atLeast"/>
      <w:jc w:val="left"/>
    </w:pPr>
    <w:rPr>
      <w:rFonts w:ascii="Times New Roman" w:hAnsi="Times New Roman" w:eastAsia="MS Gothic"/>
      <w:sz w:val="18"/>
    </w:rPr>
  </w:style>
  <w:style w:type="paragraph" w:styleId="15">
    <w:name w:val="HTML Preformatted"/>
    <w:basedOn w:val="1"/>
    <w:semiHidden/>
    <w:unhideWhenUsed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table" w:styleId="17">
    <w:name w:val="Table Grid"/>
    <w:basedOn w:val="16"/>
    <w:uiPriority w:val="0"/>
    <w:pPr>
      <w:widowControl w:val="0"/>
      <w:adjustRightInd w:val="0"/>
      <w:snapToGrid w:val="0"/>
      <w:jc w:val="both"/>
      <w:textAlignment w:val="baseline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page number"/>
    <w:basedOn w:val="18"/>
    <w:uiPriority w:val="0"/>
  </w:style>
  <w:style w:type="character" w:styleId="20">
    <w:name w:val="annotation reference"/>
    <w:semiHidden/>
    <w:uiPriority w:val="0"/>
    <w:rPr>
      <w:sz w:val="18"/>
      <w:szCs w:val="18"/>
    </w:rPr>
  </w:style>
  <w:style w:type="character" w:customStyle="1" w:styleId="21">
    <w:name w:val="gothic"/>
    <w:uiPriority w:val="0"/>
    <w:rPr>
      <w:rFonts w:hint="default" w:ascii="Arial" w:hAnsi="Arial" w:cs="Arial"/>
      <w:color w:val="333333"/>
      <w:sz w:val="22"/>
      <w:szCs w:val="22"/>
    </w:rPr>
  </w:style>
  <w:style w:type="paragraph" w:customStyle="1" w:styleId="22">
    <w:name w:val="一太郎Ver8"/>
    <w:uiPriority w:val="0"/>
    <w:pPr>
      <w:widowControl w:val="0"/>
      <w:wordWrap w:val="0"/>
      <w:autoSpaceDE w:val="0"/>
      <w:autoSpaceDN w:val="0"/>
      <w:adjustRightInd w:val="0"/>
      <w:spacing w:line="301" w:lineRule="atLeast"/>
      <w:jc w:val="both"/>
    </w:pPr>
    <w:rPr>
      <w:rFonts w:hint="eastAsia" w:ascii="MS Mincho" w:hAnsi="Century" w:eastAsia="MS Mincho" w:cs="Times New Roman"/>
      <w:spacing w:val="-1"/>
      <w:lang w:val="en-US" w:eastAsia="ja-JP" w:bidi="ar-SA"/>
    </w:rPr>
  </w:style>
  <w:style w:type="character" w:customStyle="1" w:styleId="23">
    <w:name w:val="页眉 字符"/>
    <w:link w:val="12"/>
    <w:uiPriority w:val="0"/>
    <w:rPr>
      <w:rFonts w:ascii="Century Gothic" w:hAnsi="Century Gothic" w:eastAsia="MS PGothic"/>
      <w:sz w:val="18"/>
    </w:rPr>
  </w:style>
  <w:style w:type="paragraph" w:customStyle="1" w:styleId="24">
    <w:name w:val="Revision"/>
    <w:hidden/>
    <w:semiHidden/>
    <w:uiPriority w:val="99"/>
    <w:rPr>
      <w:rFonts w:ascii="Century Gothic" w:hAnsi="Century Gothic" w:eastAsia="MS PGothic" w:cs="Times New Roman"/>
      <w:lang w:val="en-US" w:eastAsia="ja-JP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>
        <a:ln w="38100">
          <a:solidFill>
            <a:srgbClr val="FF0000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オムロン</Company>
  <Pages>2</Pages>
  <Words>252</Words>
  <Characters>1442</Characters>
  <Lines>12</Lines>
  <Paragraphs>3</Paragraphs>
  <TotalTime>11</TotalTime>
  <ScaleCrop>false</ScaleCrop>
  <LinksUpToDate>false</LinksUpToDate>
  <CharactersWithSpaces>1691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2026-01-18T00:10:00Z</dcterms:created>
  <dc:creator>OMRON</dc:creator>
  <cp:lastModifiedBy>邢铭博</cp:lastModifiedBy>
  <cp:lastPrinted>2024-12-27T22:35:00Z</cp:lastPrinted>
  <dcterms:modified xsi:type="dcterms:W3CDTF">2026-03-25T12:44:16Z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0x0101003FE9DE9FA3A34543BED31C7C7188A97A</vt:lpwstr>
  </property>
  <property fmtid="{D5CDD505-2E9C-101B-9397-08002B2CF9AE}" pid="3" name="KSOProductBuildVer">
    <vt:lpwstr>2052-6.7.1.8828</vt:lpwstr>
  </property>
  <property fmtid="{D5CDD505-2E9C-101B-9397-08002B2CF9AE}" pid="4" name="ICV">
    <vt:lpwstr>9C1D2280A7CD40E0AF62AA6928C311B0_42</vt:lpwstr>
  </property>
</Properties>
</file>