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020E5" w14:textId="0D61F8DC" w:rsidR="00937B49" w:rsidRDefault="00687647" w:rsidP="00687647">
      <w:pPr>
        <w:jc w:val="center"/>
      </w:pPr>
      <w:r>
        <w:t>Swag Labs</w:t>
      </w:r>
    </w:p>
    <w:p w14:paraId="207D8D34" w14:textId="01DD264C" w:rsidR="00687647" w:rsidRPr="005526FC" w:rsidRDefault="00687647" w:rsidP="00687647">
      <w:pPr>
        <w:rPr>
          <w:b/>
          <w:bCs/>
        </w:rPr>
      </w:pPr>
      <w:r w:rsidRPr="005526FC">
        <w:rPr>
          <w:b/>
          <w:bCs/>
        </w:rPr>
        <w:t>Testing scoop</w:t>
      </w:r>
    </w:p>
    <w:p w14:paraId="195ECC07" w14:textId="087EE799" w:rsidR="00687647" w:rsidRDefault="00687647" w:rsidP="00687647">
      <w:pPr>
        <w:pStyle w:val="ListParagraph"/>
        <w:numPr>
          <w:ilvl w:val="0"/>
          <w:numId w:val="1"/>
        </w:numPr>
      </w:pPr>
      <w:r>
        <w:t>Loging in</w:t>
      </w:r>
    </w:p>
    <w:p w14:paraId="5C41D31B" w14:textId="27589A7C" w:rsidR="00687647" w:rsidRDefault="00687647" w:rsidP="00687647">
      <w:pPr>
        <w:pStyle w:val="ListParagraph"/>
        <w:numPr>
          <w:ilvl w:val="0"/>
          <w:numId w:val="1"/>
        </w:numPr>
      </w:pPr>
      <w:r>
        <w:t>Sort products</w:t>
      </w:r>
    </w:p>
    <w:p w14:paraId="3B2E7B93" w14:textId="2FB4C890" w:rsidR="005107AE" w:rsidRDefault="005107AE" w:rsidP="00687647">
      <w:pPr>
        <w:pStyle w:val="ListParagraph"/>
        <w:numPr>
          <w:ilvl w:val="0"/>
          <w:numId w:val="1"/>
        </w:numPr>
      </w:pPr>
      <w:r w:rsidRPr="005107AE">
        <w:t>Menu Icon</w:t>
      </w:r>
    </w:p>
    <w:p w14:paraId="55618661" w14:textId="7148C978" w:rsidR="00687647" w:rsidRDefault="00687647" w:rsidP="00687647">
      <w:pPr>
        <w:pStyle w:val="ListParagraph"/>
        <w:numPr>
          <w:ilvl w:val="0"/>
          <w:numId w:val="1"/>
        </w:numPr>
      </w:pPr>
      <w:r>
        <w:t xml:space="preserve">Adding products to </w:t>
      </w:r>
      <w:proofErr w:type="gramStart"/>
      <w:r>
        <w:t>cart</w:t>
      </w:r>
      <w:proofErr w:type="gramEnd"/>
    </w:p>
    <w:p w14:paraId="330FE134" w14:textId="4A23C1C3" w:rsidR="00687647" w:rsidRDefault="00687647" w:rsidP="00687647">
      <w:pPr>
        <w:pStyle w:val="ListParagraph"/>
        <w:numPr>
          <w:ilvl w:val="0"/>
          <w:numId w:val="1"/>
        </w:numPr>
      </w:pPr>
      <w:proofErr w:type="gramStart"/>
      <w:r>
        <w:t>Remove</w:t>
      </w:r>
      <w:proofErr w:type="gramEnd"/>
      <w:r>
        <w:t xml:space="preserve"> products </w:t>
      </w:r>
    </w:p>
    <w:p w14:paraId="52EA3509" w14:textId="662B3E16" w:rsidR="00687647" w:rsidRDefault="00687647" w:rsidP="00687647">
      <w:pPr>
        <w:pStyle w:val="ListParagraph"/>
        <w:numPr>
          <w:ilvl w:val="0"/>
          <w:numId w:val="1"/>
        </w:numPr>
      </w:pPr>
      <w:r>
        <w:t>Viewing product details</w:t>
      </w:r>
    </w:p>
    <w:p w14:paraId="0229D4E4" w14:textId="77777777" w:rsidR="005526FC" w:rsidRDefault="00687647" w:rsidP="005526FC">
      <w:pPr>
        <w:pStyle w:val="ListParagraph"/>
        <w:numPr>
          <w:ilvl w:val="0"/>
          <w:numId w:val="1"/>
        </w:numPr>
      </w:pPr>
      <w:r>
        <w:t>Back to product page</w:t>
      </w:r>
    </w:p>
    <w:p w14:paraId="7D7E6F7A" w14:textId="6E28A19D" w:rsidR="005107AE" w:rsidRDefault="005107AE" w:rsidP="005526FC">
      <w:pPr>
        <w:pStyle w:val="ListParagraph"/>
        <w:numPr>
          <w:ilvl w:val="0"/>
          <w:numId w:val="1"/>
        </w:numPr>
      </w:pPr>
      <w:r>
        <w:t xml:space="preserve">Cart </w:t>
      </w:r>
    </w:p>
    <w:p w14:paraId="75F7B5B1" w14:textId="2B5ACBC6" w:rsidR="005526FC" w:rsidRDefault="005107AE" w:rsidP="005526FC">
      <w:pPr>
        <w:pStyle w:val="ListParagraph"/>
        <w:numPr>
          <w:ilvl w:val="0"/>
          <w:numId w:val="1"/>
        </w:numPr>
      </w:pPr>
      <w:r>
        <w:t xml:space="preserve">Continue shopping </w:t>
      </w:r>
    </w:p>
    <w:p w14:paraId="505ACD0C" w14:textId="11D82240" w:rsidR="005107AE" w:rsidRDefault="005107AE" w:rsidP="005526FC">
      <w:pPr>
        <w:pStyle w:val="ListParagraph"/>
        <w:numPr>
          <w:ilvl w:val="0"/>
          <w:numId w:val="1"/>
        </w:numPr>
      </w:pPr>
      <w:r>
        <w:t>Checkout</w:t>
      </w:r>
    </w:p>
    <w:p w14:paraId="2B39CA38" w14:textId="6789438D" w:rsidR="005107AE" w:rsidRDefault="005107AE" w:rsidP="005107AE">
      <w:pPr>
        <w:pStyle w:val="ListParagraph"/>
        <w:numPr>
          <w:ilvl w:val="0"/>
          <w:numId w:val="1"/>
        </w:numPr>
      </w:pPr>
      <w:r>
        <w:t xml:space="preserve">Personal data </w:t>
      </w:r>
    </w:p>
    <w:p w14:paraId="03600FE9" w14:textId="037F979D" w:rsidR="005107AE" w:rsidRDefault="005107AE" w:rsidP="005107AE">
      <w:pPr>
        <w:pStyle w:val="ListParagraph"/>
        <w:numPr>
          <w:ilvl w:val="0"/>
          <w:numId w:val="1"/>
        </w:numPr>
      </w:pPr>
      <w:r>
        <w:t>Finish shopping</w:t>
      </w:r>
    </w:p>
    <w:p w14:paraId="7234F845" w14:textId="38BA9922" w:rsidR="005107AE" w:rsidRDefault="005107AE" w:rsidP="005107AE">
      <w:pPr>
        <w:rPr>
          <w:b/>
          <w:bCs/>
        </w:rPr>
      </w:pPr>
      <w:r w:rsidRPr="005107AE">
        <w:rPr>
          <w:b/>
          <w:bCs/>
        </w:rPr>
        <w:t xml:space="preserve">Testing types </w:t>
      </w:r>
    </w:p>
    <w:p w14:paraId="0C501341" w14:textId="54186CB6" w:rsidR="005107AE" w:rsidRDefault="005107AE" w:rsidP="005107AE">
      <w:r w:rsidRPr="005107AE">
        <w:t>Manual</w:t>
      </w:r>
      <w:r>
        <w:t xml:space="preserve"> testing 20h</w:t>
      </w:r>
    </w:p>
    <w:p w14:paraId="3945DB57" w14:textId="7426F97B" w:rsidR="005107AE" w:rsidRDefault="005107AE" w:rsidP="005107AE">
      <w:r>
        <w:t>Performance testing 10h</w:t>
      </w:r>
    </w:p>
    <w:p w14:paraId="47FC7DFC" w14:textId="671939B7" w:rsidR="005107AE" w:rsidRDefault="005107AE" w:rsidP="005107AE">
      <w:r>
        <w:t>•Jira</w:t>
      </w:r>
    </w:p>
    <w:p w14:paraId="3C79FD2C" w14:textId="4227FADE" w:rsidR="005107AE" w:rsidRDefault="005107AE" w:rsidP="005107AE">
      <w:r>
        <w:t>Security testing 10h</w:t>
      </w:r>
    </w:p>
    <w:p w14:paraId="2EF2458C" w14:textId="4DC817F1" w:rsidR="005107AE" w:rsidRDefault="005107AE" w:rsidP="005107AE">
      <w:r>
        <w:t>•JMeter</w:t>
      </w:r>
    </w:p>
    <w:p w14:paraId="1F62C70E" w14:textId="54DCF37F" w:rsidR="005107AE" w:rsidRDefault="005107AE" w:rsidP="005107AE">
      <w:r>
        <w:t>Automation testing 30h</w:t>
      </w:r>
    </w:p>
    <w:p w14:paraId="2B7B2A98" w14:textId="104B5910" w:rsidR="005107AE" w:rsidRDefault="005107AE" w:rsidP="005107AE">
      <w:r>
        <w:t>•Postman</w:t>
      </w:r>
    </w:p>
    <w:p w14:paraId="2F1DE023" w14:textId="35A46C7E" w:rsidR="005107AE" w:rsidRDefault="005107AE" w:rsidP="005107AE">
      <w:r>
        <w:t xml:space="preserve">•Selenium </w:t>
      </w:r>
    </w:p>
    <w:p w14:paraId="665311A5" w14:textId="6C6E8FC0" w:rsidR="005107AE" w:rsidRPr="005107AE" w:rsidRDefault="005107AE" w:rsidP="005107AE">
      <w:r>
        <w:t xml:space="preserve">Mobile App testing 10h                                                                                                                                          </w:t>
      </w:r>
    </w:p>
    <w:p w14:paraId="016411EC" w14:textId="3CF8AE0C" w:rsidR="005526FC" w:rsidRPr="005107AE" w:rsidRDefault="005526FC" w:rsidP="005107AE">
      <w:r w:rsidRPr="005107AE">
        <w:rPr>
          <w:b/>
          <w:bCs/>
        </w:rPr>
        <w:t xml:space="preserve">Test Roles </w:t>
      </w:r>
    </w:p>
    <w:p w14:paraId="771037C3" w14:textId="77777777" w:rsidR="005526FC" w:rsidRDefault="005526FC" w:rsidP="005526FC">
      <w:r>
        <w:t>Manual, Mobile App ,API ,Security ,Performance ,Automation</w:t>
      </w:r>
    </w:p>
    <w:p w14:paraId="44383A6A" w14:textId="18F98F29" w:rsidR="005526FC" w:rsidRPr="005526FC" w:rsidRDefault="005526FC" w:rsidP="005526FC">
      <w:pPr>
        <w:rPr>
          <w:b/>
          <w:bCs/>
        </w:rPr>
      </w:pPr>
      <w:r w:rsidRPr="005526FC">
        <w:rPr>
          <w:b/>
          <w:bCs/>
        </w:rPr>
        <w:t>Risks</w:t>
      </w:r>
    </w:p>
    <w:p w14:paraId="3C25BC37" w14:textId="3F6253A3" w:rsidR="005526FC" w:rsidRDefault="003354D1" w:rsidP="005526FC">
      <w:r>
        <w:t>Personal</w:t>
      </w:r>
      <w:r>
        <w:t xml:space="preserve"> </w:t>
      </w:r>
      <w:r w:rsidR="005526FC">
        <w:t xml:space="preserve">risk : </w:t>
      </w:r>
      <w:r w:rsidR="00176895">
        <w:t>one of the team members is off for some days,</w:t>
      </w:r>
      <w:r w:rsidR="009646A8">
        <w:t xml:space="preserve"> someone is infected </w:t>
      </w:r>
    </w:p>
    <w:p w14:paraId="54B5DA0B" w14:textId="1977B874" w:rsidR="00BA6CD6" w:rsidRDefault="005526FC" w:rsidP="00BA6CD6">
      <w:r>
        <w:t xml:space="preserve">Environment risk : Devices damage, license Expired </w:t>
      </w:r>
    </w:p>
    <w:p w14:paraId="3971EF77" w14:textId="5D30AC08" w:rsidR="00BA6CD6" w:rsidRDefault="005526FC" w:rsidP="00BA6CD6">
      <w:r>
        <w:lastRenderedPageBreak/>
        <w:t>Project risk : server has been crashed</w:t>
      </w:r>
    </w:p>
    <w:p w14:paraId="793F4D1C" w14:textId="77777777" w:rsidR="00BA6CD6" w:rsidRDefault="00BA6CD6" w:rsidP="00BA6CD6"/>
    <w:p w14:paraId="6FAFB6BA" w14:textId="77777777" w:rsidR="00BA6CD6" w:rsidRPr="00BA6CD6" w:rsidRDefault="00BA6CD6" w:rsidP="00BA6CD6">
      <w:pPr>
        <w:rPr>
          <w:b/>
          <w:bCs/>
        </w:rPr>
      </w:pPr>
      <w:r w:rsidRPr="00BA6CD6">
        <w:rPr>
          <w:b/>
          <w:bCs/>
        </w:rPr>
        <w:t>SWAJ Labs - Test Plan: KPI Section</w:t>
      </w:r>
    </w:p>
    <w:p w14:paraId="4301F202" w14:textId="77777777" w:rsidR="00BA6CD6" w:rsidRPr="00BA6CD6" w:rsidRDefault="00BA6CD6" w:rsidP="00BA6CD6">
      <w:r w:rsidRPr="00BA6CD6">
        <w:t>This section outlines the Key Performance Indicators (KPIs) used to evaluate the effectiveness and efficiency of the testing process for the SWAJ Labs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A6CD6" w:rsidRPr="00BA6CD6" w14:paraId="43C3B2E5" w14:textId="77777777" w:rsidTr="00FA3F17">
        <w:tc>
          <w:tcPr>
            <w:tcW w:w="2880" w:type="dxa"/>
          </w:tcPr>
          <w:p w14:paraId="3CAE1B0E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KPI</w:t>
            </w:r>
          </w:p>
        </w:tc>
        <w:tc>
          <w:tcPr>
            <w:tcW w:w="2880" w:type="dxa"/>
          </w:tcPr>
          <w:p w14:paraId="7E50CA3D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Description</w:t>
            </w:r>
          </w:p>
        </w:tc>
        <w:tc>
          <w:tcPr>
            <w:tcW w:w="2880" w:type="dxa"/>
          </w:tcPr>
          <w:p w14:paraId="7C6B8469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Target/Goal</w:t>
            </w:r>
          </w:p>
        </w:tc>
      </w:tr>
      <w:tr w:rsidR="00BA6CD6" w:rsidRPr="00BA6CD6" w14:paraId="2354012F" w14:textId="77777777" w:rsidTr="00FA3F17">
        <w:tc>
          <w:tcPr>
            <w:tcW w:w="2880" w:type="dxa"/>
          </w:tcPr>
          <w:p w14:paraId="45B2D3AF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Bug Detection Rate</w:t>
            </w:r>
          </w:p>
        </w:tc>
        <w:tc>
          <w:tcPr>
            <w:tcW w:w="2880" w:type="dxa"/>
          </w:tcPr>
          <w:p w14:paraId="786FA7E7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The percentage of bugs found compared to test cases executed.</w:t>
            </w:r>
          </w:p>
        </w:tc>
        <w:tc>
          <w:tcPr>
            <w:tcW w:w="2880" w:type="dxa"/>
          </w:tcPr>
          <w:p w14:paraId="6E89461F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90% or higher</w:t>
            </w:r>
          </w:p>
        </w:tc>
      </w:tr>
      <w:tr w:rsidR="00BA6CD6" w:rsidRPr="00BA6CD6" w14:paraId="502C1E04" w14:textId="77777777" w:rsidTr="00FA3F17">
        <w:tc>
          <w:tcPr>
            <w:tcW w:w="2880" w:type="dxa"/>
          </w:tcPr>
          <w:p w14:paraId="68BE2D88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Test Coverage %</w:t>
            </w:r>
          </w:p>
        </w:tc>
        <w:tc>
          <w:tcPr>
            <w:tcW w:w="2880" w:type="dxa"/>
          </w:tcPr>
          <w:p w14:paraId="62E5A2DB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The percentage of requirements covered by test cases.</w:t>
            </w:r>
          </w:p>
        </w:tc>
        <w:tc>
          <w:tcPr>
            <w:tcW w:w="2880" w:type="dxa"/>
          </w:tcPr>
          <w:p w14:paraId="1EA58D58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At least 85%</w:t>
            </w:r>
          </w:p>
        </w:tc>
      </w:tr>
      <w:tr w:rsidR="00BA6CD6" w:rsidRPr="00BA6CD6" w14:paraId="563B1084" w14:textId="77777777" w:rsidTr="00FA3F17">
        <w:tc>
          <w:tcPr>
            <w:tcW w:w="2880" w:type="dxa"/>
          </w:tcPr>
          <w:p w14:paraId="4788705F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API Response Time</w:t>
            </w:r>
          </w:p>
        </w:tc>
        <w:tc>
          <w:tcPr>
            <w:tcW w:w="2880" w:type="dxa"/>
          </w:tcPr>
          <w:p w14:paraId="584BBC16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Average response time for API requests.</w:t>
            </w:r>
          </w:p>
        </w:tc>
        <w:tc>
          <w:tcPr>
            <w:tcW w:w="2880" w:type="dxa"/>
          </w:tcPr>
          <w:p w14:paraId="6C7B6E15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Less than 2 seconds per request</w:t>
            </w:r>
          </w:p>
        </w:tc>
      </w:tr>
      <w:tr w:rsidR="00BA6CD6" w:rsidRPr="00BA6CD6" w14:paraId="4309B1E0" w14:textId="77777777" w:rsidTr="00FA3F17">
        <w:tc>
          <w:tcPr>
            <w:tcW w:w="2880" w:type="dxa"/>
          </w:tcPr>
          <w:p w14:paraId="32F57F94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Test Execution Time</w:t>
            </w:r>
          </w:p>
        </w:tc>
        <w:tc>
          <w:tcPr>
            <w:tcW w:w="2880" w:type="dxa"/>
          </w:tcPr>
          <w:p w14:paraId="0F2C32A0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Time taken to execute all test cases.</w:t>
            </w:r>
          </w:p>
        </w:tc>
        <w:tc>
          <w:tcPr>
            <w:tcW w:w="2880" w:type="dxa"/>
          </w:tcPr>
          <w:p w14:paraId="2D9EE025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Less than 1 hour for regression tests</w:t>
            </w:r>
          </w:p>
        </w:tc>
      </w:tr>
      <w:tr w:rsidR="00BA6CD6" w:rsidRPr="00BA6CD6" w14:paraId="21F471E9" w14:textId="77777777" w:rsidTr="00FA3F17">
        <w:tc>
          <w:tcPr>
            <w:tcW w:w="2880" w:type="dxa"/>
          </w:tcPr>
          <w:p w14:paraId="65F9AE52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Automation Coverage</w:t>
            </w:r>
          </w:p>
        </w:tc>
        <w:tc>
          <w:tcPr>
            <w:tcW w:w="2880" w:type="dxa"/>
          </w:tcPr>
          <w:p w14:paraId="36A178B9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Percentage of test cases automated.</w:t>
            </w:r>
          </w:p>
        </w:tc>
        <w:tc>
          <w:tcPr>
            <w:tcW w:w="2880" w:type="dxa"/>
          </w:tcPr>
          <w:p w14:paraId="6BA1317D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60–70% depending on feasibility</w:t>
            </w:r>
          </w:p>
        </w:tc>
      </w:tr>
      <w:tr w:rsidR="00BA6CD6" w:rsidRPr="00BA6CD6" w14:paraId="7DB01911" w14:textId="77777777" w:rsidTr="00FA3F17">
        <w:tc>
          <w:tcPr>
            <w:tcW w:w="2880" w:type="dxa"/>
          </w:tcPr>
          <w:p w14:paraId="39C2C7E5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Defect Fix Time</w:t>
            </w:r>
          </w:p>
        </w:tc>
        <w:tc>
          <w:tcPr>
            <w:tcW w:w="2880" w:type="dxa"/>
          </w:tcPr>
          <w:p w14:paraId="007B6447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Time from defect logging to resolution.</w:t>
            </w:r>
          </w:p>
        </w:tc>
        <w:tc>
          <w:tcPr>
            <w:tcW w:w="2880" w:type="dxa"/>
          </w:tcPr>
          <w:p w14:paraId="18C2A13B" w14:textId="77777777" w:rsidR="00BA6CD6" w:rsidRPr="00BA6CD6" w:rsidRDefault="00BA6CD6" w:rsidP="00BA6CD6">
            <w:pPr>
              <w:spacing w:after="160" w:line="278" w:lineRule="auto"/>
            </w:pPr>
            <w:r w:rsidRPr="00BA6CD6">
              <w:t>Within 24–48 hours</w:t>
            </w:r>
          </w:p>
        </w:tc>
      </w:tr>
    </w:tbl>
    <w:p w14:paraId="67BE9533" w14:textId="77777777" w:rsidR="00BA6CD6" w:rsidRPr="00BA6CD6" w:rsidRDefault="00BA6CD6" w:rsidP="00BA6CD6">
      <w:r w:rsidRPr="00BA6CD6">
        <w:br/>
      </w:r>
    </w:p>
    <w:p w14:paraId="4308775A" w14:textId="77777777" w:rsidR="005D2E0C" w:rsidRDefault="005D2E0C" w:rsidP="005D2E0C">
      <w:pPr>
        <w:rPr>
          <w:b/>
          <w:bCs/>
        </w:rPr>
      </w:pPr>
      <w:r w:rsidRPr="005D2E0C">
        <w:rPr>
          <w:b/>
          <w:bCs/>
        </w:rPr>
        <w:t>Test Activities</w:t>
      </w:r>
    </w:p>
    <w:p w14:paraId="743572E5" w14:textId="76C963EF" w:rsidR="005D2E0C" w:rsidRPr="005D2E0C" w:rsidRDefault="005D2E0C" w:rsidP="005D2E0C">
      <w:pPr>
        <w:rPr>
          <w:b/>
          <w:bCs/>
          <w:u w:val="single"/>
        </w:rPr>
      </w:pPr>
      <w:r w:rsidRPr="005D2E0C">
        <w:rPr>
          <w:b/>
          <w:bCs/>
          <w:u w:val="single"/>
        </w:rPr>
        <w:t>Manual testing</w:t>
      </w:r>
    </w:p>
    <w:p w14:paraId="36D7A025" w14:textId="77777777" w:rsidR="005D2E0C" w:rsidRPr="005D2E0C" w:rsidRDefault="005D2E0C" w:rsidP="005D2E0C">
      <w:r w:rsidRPr="005D2E0C">
        <w:t>Test Suites: Test suites will be prepared for manual testing, covering all major functionalities.</w:t>
      </w:r>
    </w:p>
    <w:p w14:paraId="09278D3A" w14:textId="77777777" w:rsidR="005D2E0C" w:rsidRPr="005D2E0C" w:rsidRDefault="005D2E0C" w:rsidP="005D2E0C">
      <w:r w:rsidRPr="005D2E0C">
        <w:t>Test Cases: Detailed test cases will be documented for manual testing.</w:t>
      </w:r>
    </w:p>
    <w:p w14:paraId="4D619F1E" w14:textId="77777777" w:rsidR="005D2E0C" w:rsidRPr="005D2E0C" w:rsidRDefault="005D2E0C" w:rsidP="005D2E0C">
      <w:r w:rsidRPr="005D2E0C">
        <w:t>Bug Reports: Bug reports will be submitted via the website for any identified issues during testing.</w:t>
      </w:r>
    </w:p>
    <w:p w14:paraId="352232D1" w14:textId="77777777" w:rsidR="005D2E0C" w:rsidRDefault="005D2E0C" w:rsidP="005D2E0C">
      <w:r w:rsidRPr="005D2E0C">
        <w:t>Test Coverage: The percentage of test coverage for manual testing will be evaluated.</w:t>
      </w:r>
    </w:p>
    <w:p w14:paraId="0A5BC26A" w14:textId="3B148641" w:rsidR="005D2E0C" w:rsidRPr="005D2E0C" w:rsidRDefault="005D2E0C" w:rsidP="005D2E0C">
      <w:pPr>
        <w:rPr>
          <w:b/>
          <w:bCs/>
          <w:u w:val="single"/>
        </w:rPr>
      </w:pPr>
      <w:r w:rsidRPr="005D2E0C">
        <w:rPr>
          <w:b/>
          <w:bCs/>
          <w:u w:val="single"/>
        </w:rPr>
        <w:t>Automation testing</w:t>
      </w:r>
    </w:p>
    <w:p w14:paraId="7C044B7F" w14:textId="161F8A27" w:rsidR="005D2E0C" w:rsidRDefault="0073526A" w:rsidP="005D2E0C">
      <w:r w:rsidRPr="005D2E0C">
        <w:t>Automation scripts</w:t>
      </w:r>
      <w:r>
        <w:t xml:space="preserve">: </w:t>
      </w:r>
      <w:r w:rsidR="005D2E0C" w:rsidRPr="005D2E0C">
        <w:t>Automation scripts will be designed and implemented for selected tests.</w:t>
      </w:r>
    </w:p>
    <w:p w14:paraId="46FE2294" w14:textId="39B3A212" w:rsidR="00561DF2" w:rsidRPr="005D2E0C" w:rsidRDefault="00561DF2" w:rsidP="00561DF2">
      <w:r w:rsidRPr="005D2E0C">
        <w:t>Test Suites: Test suites will be prepared for</w:t>
      </w:r>
      <w:r>
        <w:t xml:space="preserve"> automation </w:t>
      </w:r>
      <w:r w:rsidRPr="005D2E0C">
        <w:t>testing, covering all major functionalities.</w:t>
      </w:r>
    </w:p>
    <w:p w14:paraId="6356B6D1" w14:textId="77777777" w:rsidR="00561DF2" w:rsidRPr="005D2E0C" w:rsidRDefault="00561DF2" w:rsidP="00561DF2">
      <w:r w:rsidRPr="005D2E0C">
        <w:t>Bug Reports: Bug reports will be submitted via the website for any identified issues during testing.</w:t>
      </w:r>
    </w:p>
    <w:p w14:paraId="10B05C46" w14:textId="77777777" w:rsidR="00561DF2" w:rsidRDefault="00561DF2" w:rsidP="00561DF2">
      <w:r w:rsidRPr="005D2E0C">
        <w:t>Test Coverage: The percentage of test coverage for manual testing will be evaluated.</w:t>
      </w:r>
    </w:p>
    <w:p w14:paraId="7252CB1F" w14:textId="6C92F362" w:rsidR="0073526A" w:rsidRDefault="00CA5A48" w:rsidP="00561DF2">
      <w:pPr>
        <w:rPr>
          <w:b/>
          <w:bCs/>
          <w:u w:val="single"/>
        </w:rPr>
      </w:pPr>
      <w:r w:rsidRPr="00CA5A48">
        <w:rPr>
          <w:b/>
          <w:bCs/>
          <w:u w:val="single"/>
        </w:rPr>
        <w:t>Performance testing</w:t>
      </w:r>
    </w:p>
    <w:p w14:paraId="048AB98A" w14:textId="2E0B84DC" w:rsidR="00CA5A48" w:rsidRPr="005D2E0C" w:rsidRDefault="00CA5A48" w:rsidP="00CA5A48">
      <w:r w:rsidRPr="005D2E0C">
        <w:t xml:space="preserve">Test Suites: Test suites will be prepared for </w:t>
      </w:r>
      <w:r w:rsidR="00F7463D">
        <w:t xml:space="preserve">performance </w:t>
      </w:r>
      <w:r w:rsidRPr="005D2E0C">
        <w:t>testing, covering all major functionalities.</w:t>
      </w:r>
    </w:p>
    <w:p w14:paraId="58FC90FD" w14:textId="08F4BDEE" w:rsidR="00CA5A48" w:rsidRPr="005D2E0C" w:rsidRDefault="00CA5A48" w:rsidP="00CA5A48">
      <w:r w:rsidRPr="005D2E0C">
        <w:t>Test Cases: Detailed test cases will be documented for</w:t>
      </w:r>
      <w:r w:rsidR="0051241C">
        <w:t xml:space="preserve"> performance</w:t>
      </w:r>
      <w:r w:rsidRPr="005D2E0C">
        <w:t xml:space="preserve"> testing.</w:t>
      </w:r>
    </w:p>
    <w:p w14:paraId="6C531A0A" w14:textId="77777777" w:rsidR="00CA5A48" w:rsidRPr="005D2E0C" w:rsidRDefault="00CA5A48" w:rsidP="00CA5A48">
      <w:r w:rsidRPr="005D2E0C">
        <w:t>Bug Reports: Bug reports will be submitted via the website for any identified issues during testing.</w:t>
      </w:r>
    </w:p>
    <w:p w14:paraId="5526A7BF" w14:textId="42016514" w:rsidR="00561DF2" w:rsidRDefault="00CA5A48" w:rsidP="00CA5A48">
      <w:r w:rsidRPr="005D2E0C">
        <w:t xml:space="preserve">Test Coverage: The percentage of test coverage for </w:t>
      </w:r>
      <w:r w:rsidR="0030600C">
        <w:t xml:space="preserve">performance </w:t>
      </w:r>
      <w:r w:rsidRPr="005D2E0C">
        <w:t>testing will be evaluated.</w:t>
      </w:r>
    </w:p>
    <w:p w14:paraId="63C753C9" w14:textId="516CA5F4" w:rsidR="00F501F3" w:rsidRPr="0030600C" w:rsidRDefault="0030600C" w:rsidP="00CA5A48">
      <w:pPr>
        <w:rPr>
          <w:b/>
          <w:bCs/>
          <w:u w:val="single"/>
        </w:rPr>
      </w:pPr>
      <w:r w:rsidRPr="0030600C">
        <w:rPr>
          <w:b/>
          <w:bCs/>
          <w:u w:val="single"/>
        </w:rPr>
        <w:t>Security testing</w:t>
      </w:r>
    </w:p>
    <w:p w14:paraId="07B2C06A" w14:textId="65960606" w:rsidR="0030600C" w:rsidRPr="005D2E0C" w:rsidRDefault="0030600C" w:rsidP="0030600C">
      <w:r w:rsidRPr="005D2E0C">
        <w:t xml:space="preserve">Test Suites: Test suites will be prepared for </w:t>
      </w:r>
      <w:r>
        <w:t xml:space="preserve">security </w:t>
      </w:r>
      <w:r w:rsidRPr="005D2E0C">
        <w:t>testing, covering all major functionalities.</w:t>
      </w:r>
    </w:p>
    <w:p w14:paraId="6F8C59BA" w14:textId="1D2C76C0" w:rsidR="0030600C" w:rsidRPr="005D2E0C" w:rsidRDefault="0030600C" w:rsidP="0030600C">
      <w:r w:rsidRPr="005D2E0C">
        <w:t>Test Cases: Detailed test cases will be documented for</w:t>
      </w:r>
      <w:r>
        <w:t xml:space="preserve"> </w:t>
      </w:r>
      <w:r>
        <w:t xml:space="preserve">security </w:t>
      </w:r>
      <w:r w:rsidRPr="005D2E0C">
        <w:t>testing.</w:t>
      </w:r>
    </w:p>
    <w:p w14:paraId="765B2FC0" w14:textId="77777777" w:rsidR="0030600C" w:rsidRPr="005D2E0C" w:rsidRDefault="0030600C" w:rsidP="0030600C">
      <w:r w:rsidRPr="005D2E0C">
        <w:t>Bug Reports: Bug reports will be submitted via the website for any identified issues during testing.</w:t>
      </w:r>
    </w:p>
    <w:p w14:paraId="2343CA45" w14:textId="4DD460BE" w:rsidR="0030600C" w:rsidRDefault="0030600C" w:rsidP="0030600C">
      <w:r w:rsidRPr="005D2E0C">
        <w:t xml:space="preserve">Test Coverage: The percentage of test coverage for </w:t>
      </w:r>
      <w:r>
        <w:t xml:space="preserve">security </w:t>
      </w:r>
      <w:r w:rsidRPr="005D2E0C">
        <w:t>testing will be evaluated.</w:t>
      </w:r>
    </w:p>
    <w:p w14:paraId="395917A7" w14:textId="77777777" w:rsidR="00CA5A48" w:rsidRPr="005D2E0C" w:rsidRDefault="00CA5A48" w:rsidP="00CA5A48"/>
    <w:p w14:paraId="4BD14398" w14:textId="77777777" w:rsidR="005D2E0C" w:rsidRPr="005D2E0C" w:rsidRDefault="005D2E0C" w:rsidP="005D2E0C">
      <w:r w:rsidRPr="005D2E0C">
        <w:t>Checklist: A checklist will be prepared and maintained for review.</w:t>
      </w:r>
    </w:p>
    <w:p w14:paraId="7658355D" w14:textId="77777777" w:rsidR="00BA6CD6" w:rsidRPr="00687647" w:rsidRDefault="00BA6CD6" w:rsidP="00BA6CD6"/>
    <w:p w14:paraId="355A7187" w14:textId="38EEC3F8" w:rsidR="00687647" w:rsidRPr="00687647" w:rsidRDefault="00687647" w:rsidP="00BA6CD6">
      <w:pPr>
        <w:tabs>
          <w:tab w:val="left" w:pos="3705"/>
        </w:tabs>
      </w:pPr>
    </w:p>
    <w:sectPr w:rsidR="00687647" w:rsidRPr="0068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650EA"/>
    <w:multiLevelType w:val="hybridMultilevel"/>
    <w:tmpl w:val="AABEC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79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47"/>
    <w:rsid w:val="00176895"/>
    <w:rsid w:val="002B5928"/>
    <w:rsid w:val="0030600C"/>
    <w:rsid w:val="0031221A"/>
    <w:rsid w:val="003354D1"/>
    <w:rsid w:val="00396412"/>
    <w:rsid w:val="0047388B"/>
    <w:rsid w:val="004800DB"/>
    <w:rsid w:val="005107AE"/>
    <w:rsid w:val="0051241C"/>
    <w:rsid w:val="005526FC"/>
    <w:rsid w:val="00561DF2"/>
    <w:rsid w:val="005D2E0C"/>
    <w:rsid w:val="00687647"/>
    <w:rsid w:val="0073526A"/>
    <w:rsid w:val="008578A3"/>
    <w:rsid w:val="0085793B"/>
    <w:rsid w:val="00937B49"/>
    <w:rsid w:val="009646A8"/>
    <w:rsid w:val="00AD7C54"/>
    <w:rsid w:val="00BA6CD6"/>
    <w:rsid w:val="00CA5A48"/>
    <w:rsid w:val="00ED7AA8"/>
    <w:rsid w:val="00F501F3"/>
    <w:rsid w:val="00F7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34A8"/>
  <w15:chartTrackingRefBased/>
  <w15:docId w15:val="{339819E2-E051-4DEB-9A86-56441801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6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ramy</dc:creator>
  <cp:keywords/>
  <dc:description/>
  <cp:lastModifiedBy>mariam ramy</cp:lastModifiedBy>
  <cp:revision>17</cp:revision>
  <dcterms:created xsi:type="dcterms:W3CDTF">2025-04-06T19:52:00Z</dcterms:created>
  <dcterms:modified xsi:type="dcterms:W3CDTF">2025-04-06T20:20:00Z</dcterms:modified>
</cp:coreProperties>
</file>