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1EF" w:rsidRPr="00A571EF" w:rsidRDefault="00A571EF" w:rsidP="00A571EF">
      <w:pPr>
        <w:jc w:val="center"/>
        <w:rPr>
          <w:rFonts w:ascii="Georgia" w:hAnsi="Georgia"/>
          <w:sz w:val="32"/>
        </w:rPr>
      </w:pPr>
      <w:r w:rsidRPr="00A571EF">
        <w:rPr>
          <w:rFonts w:ascii="Georgia" w:hAnsi="Georgia"/>
          <w:sz w:val="32"/>
        </w:rPr>
        <w:t>Project 1: Ray Tracing Basic</w:t>
      </w:r>
    </w:p>
    <w:p w:rsidR="00A571EF" w:rsidRDefault="00A571EF" w:rsidP="00A571EF">
      <w:pPr>
        <w:jc w:val="center"/>
        <w:rPr>
          <w:rFonts w:ascii="Georgia" w:hAnsi="Georgia"/>
          <w:b/>
        </w:rPr>
      </w:pPr>
    </w:p>
    <w:p w:rsidR="00A571EF" w:rsidRPr="00A571EF" w:rsidRDefault="00A571EF" w:rsidP="00A571EF">
      <w:pPr>
        <w:jc w:val="center"/>
        <w:rPr>
          <w:rFonts w:ascii="Georgia" w:hAnsi="Georgia"/>
          <w:b/>
        </w:rPr>
      </w:pPr>
      <w:r w:rsidRPr="00A571EF">
        <w:rPr>
          <w:rFonts w:ascii="Georgia" w:hAnsi="Georgia"/>
          <w:b/>
        </w:rPr>
        <w:t xml:space="preserve">CG </w:t>
      </w:r>
      <w:proofErr w:type="spellStart"/>
      <w:r w:rsidRPr="00A571EF">
        <w:rPr>
          <w:rFonts w:ascii="Georgia" w:hAnsi="Georgia"/>
          <w:b/>
        </w:rPr>
        <w:t>Sping</w:t>
      </w:r>
      <w:proofErr w:type="spellEnd"/>
      <w:r w:rsidRPr="00A571EF">
        <w:rPr>
          <w:rFonts w:ascii="Georgia" w:hAnsi="Georgia"/>
          <w:b/>
        </w:rPr>
        <w:t xml:space="preserve"> 2019</w:t>
      </w:r>
    </w:p>
    <w:p w:rsidR="00A571EF" w:rsidRPr="00A571EF" w:rsidRDefault="00A571EF" w:rsidP="00A571EF">
      <w:pPr>
        <w:jc w:val="center"/>
        <w:rPr>
          <w:rFonts w:ascii="Georgia" w:hAnsi="Georgia"/>
          <w:i/>
        </w:rPr>
      </w:pPr>
      <w:r w:rsidRPr="00A571EF">
        <w:rPr>
          <w:rFonts w:ascii="Georgia" w:hAnsi="Georgia"/>
          <w:i/>
        </w:rPr>
        <w:t xml:space="preserve">due: before </w:t>
      </w:r>
      <w:r>
        <w:rPr>
          <w:rFonts w:ascii="Georgia" w:hAnsi="Georgia"/>
          <w:i/>
        </w:rPr>
        <w:t xml:space="preserve">Final </w:t>
      </w:r>
      <w:r w:rsidRPr="00A571EF">
        <w:rPr>
          <w:rFonts w:ascii="Georgia" w:hAnsi="Georgia"/>
          <w:i/>
        </w:rPr>
        <w:t>Project Presentation</w:t>
      </w:r>
    </w:p>
    <w:p w:rsidR="00A571EF" w:rsidRPr="00A571EF" w:rsidRDefault="00A571EF" w:rsidP="00A571EF">
      <w:pPr>
        <w:rPr>
          <w:rFonts w:ascii="Georgia" w:hAnsi="Georgia"/>
          <w:b/>
        </w:rPr>
      </w:pPr>
      <w:r w:rsidRPr="00A571EF">
        <w:rPr>
          <w:rFonts w:ascii="Georgia" w:hAnsi="Georgia"/>
          <w:b/>
        </w:rPr>
        <w:t>Exercises</w:t>
      </w:r>
    </w:p>
    <w:p w:rsidR="00A571EF" w:rsidRDefault="00A571EF" w:rsidP="00A571EF">
      <w:pPr>
        <w:rPr>
          <w:rFonts w:ascii="Georgia" w:hAnsi="Georgia"/>
        </w:rPr>
      </w:pPr>
    </w:p>
    <w:p w:rsidR="00A571EF" w:rsidRDefault="00A571EF" w:rsidP="00A571EF">
      <w:pPr>
        <w:rPr>
          <w:rFonts w:ascii="Georgia" w:hAnsi="Georgia"/>
        </w:rPr>
      </w:pPr>
      <w:r w:rsidRPr="00A571EF">
        <w:rPr>
          <w:rFonts w:ascii="Georgia" w:hAnsi="Georgia"/>
        </w:rPr>
        <w:t xml:space="preserve">Follow the instruction in </w:t>
      </w:r>
      <w:r w:rsidRPr="00A571EF">
        <w:rPr>
          <w:rFonts w:ascii="Georgia" w:hAnsi="Georgia"/>
          <w:i/>
        </w:rPr>
        <w:t>Raytracing in A Weekend</w:t>
      </w:r>
      <w:r w:rsidRPr="00A571EF">
        <w:rPr>
          <w:rFonts w:ascii="Georgia" w:hAnsi="Georgia"/>
        </w:rPr>
        <w:t xml:space="preserve">, and </w:t>
      </w:r>
      <w:r w:rsidRPr="00A571EF">
        <w:rPr>
          <w:rFonts w:ascii="Georgia" w:hAnsi="Georgia"/>
          <w:i/>
        </w:rPr>
        <w:t>Raytracing in the Next week</w:t>
      </w:r>
      <w:r w:rsidRPr="00A571EF">
        <w:rPr>
          <w:rFonts w:ascii="Georgia" w:hAnsi="Georgia"/>
        </w:rPr>
        <w:t xml:space="preserve"> to make your own demo scene, which should </w:t>
      </w:r>
      <w:r>
        <w:rPr>
          <w:rFonts w:ascii="Georgia" w:hAnsi="Georgia"/>
        </w:rPr>
        <w:t xml:space="preserve">meet the requirements </w:t>
      </w:r>
      <w:r w:rsidRPr="00A571EF">
        <w:rPr>
          <w:rFonts w:ascii="Georgia" w:hAnsi="Georgia"/>
        </w:rPr>
        <w:t>listed below</w:t>
      </w:r>
      <w:r>
        <w:rPr>
          <w:rFonts w:ascii="Georgia" w:hAnsi="Georgia"/>
        </w:rPr>
        <w:t xml:space="preserve"> (10% in total)</w:t>
      </w:r>
      <w:r w:rsidRPr="00A571EF">
        <w:rPr>
          <w:rFonts w:ascii="Georgia" w:hAnsi="Georgia"/>
        </w:rPr>
        <w:t>.</w:t>
      </w:r>
    </w:p>
    <w:p w:rsidR="00A571EF" w:rsidRDefault="00A571EF" w:rsidP="00A571EF">
      <w:pPr>
        <w:rPr>
          <w:rFonts w:ascii="Georgia" w:hAnsi="Georgia"/>
        </w:rPr>
      </w:pP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Scene reconstruction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Colour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Reflection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Transparency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Shadow (2%)</w:t>
      </w:r>
    </w:p>
    <w:p w:rsidR="00A571EF" w:rsidRDefault="00A571EF" w:rsidP="00A571EF">
      <w:pPr>
        <w:pStyle w:val="ListParagraph"/>
        <w:rPr>
          <w:rFonts w:ascii="Georgia" w:hAnsi="Georgia"/>
        </w:rPr>
      </w:pPr>
    </w:p>
    <w:p w:rsidR="00A571EF" w:rsidRPr="00A571EF" w:rsidRDefault="00A571EF" w:rsidP="00A571EF">
      <w:pPr>
        <w:pStyle w:val="ListParagraph"/>
        <w:rPr>
          <w:rFonts w:ascii="Georgia" w:hAnsi="Georgia"/>
        </w:rPr>
      </w:pPr>
      <w:r w:rsidRPr="00A571EF">
        <w:rPr>
          <w:rFonts w:ascii="Georgia" w:hAnsi="Georgia"/>
        </w:rPr>
        <w:t>*Bonus: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Super sampling (2%)</w:t>
      </w:r>
    </w:p>
    <w:p w:rsidR="00A571EF" w:rsidRPr="00A571EF" w:rsidRDefault="00A571EF" w:rsidP="00A571EF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A571EF">
        <w:rPr>
          <w:rFonts w:ascii="Georgia" w:hAnsi="Georgia"/>
        </w:rPr>
        <w:t>Spatial data structured (2%)</w:t>
      </w:r>
    </w:p>
    <w:p w:rsidR="00561B96" w:rsidRDefault="00561B96" w:rsidP="00A571EF">
      <w:pPr>
        <w:rPr>
          <w:rFonts w:ascii="Georgia" w:hAnsi="Georgia"/>
        </w:rPr>
      </w:pPr>
    </w:p>
    <w:p w:rsidR="00A571EF" w:rsidRDefault="00A571EF" w:rsidP="00A571EF">
      <w:pPr>
        <w:rPr>
          <w:rFonts w:ascii="Georgia" w:hAnsi="Georgia"/>
        </w:rPr>
      </w:pPr>
      <w:r>
        <w:rPr>
          <w:rFonts w:ascii="Georgia" w:hAnsi="Georgia"/>
        </w:rPr>
        <w:t>What need to be submitted are a report includes your demo scene result, and a RUNNABLE .exe file which can render the same picture as what you have attached in the report.</w:t>
      </w:r>
    </w:p>
    <w:p w:rsidR="004F4221" w:rsidRDefault="004F4221" w:rsidP="00A571EF">
      <w:pPr>
        <w:rPr>
          <w:rFonts w:ascii="Georgia" w:hAnsi="Georgia"/>
        </w:rPr>
      </w:pPr>
    </w:p>
    <w:p w:rsidR="004F4221" w:rsidRDefault="004F4221" w:rsidP="00A571EF">
      <w:pPr>
        <w:rPr>
          <w:rFonts w:ascii="Georgia" w:hAnsi="Georgia"/>
        </w:rPr>
      </w:pPr>
      <w:r>
        <w:rPr>
          <w:rFonts w:ascii="Georgia" w:hAnsi="Georgia"/>
        </w:rPr>
        <w:t>Here is an example of result,</w:t>
      </w:r>
    </w:p>
    <w:p w:rsidR="004F4221" w:rsidRDefault="004F4221" w:rsidP="00A571EF">
      <w:pPr>
        <w:rPr>
          <w:rFonts w:ascii="Georgia" w:hAnsi="Georgia"/>
        </w:rPr>
      </w:pPr>
    </w:p>
    <w:p w:rsidR="004F4221" w:rsidRPr="00A571EF" w:rsidRDefault="004F4221" w:rsidP="004F4221">
      <w:pPr>
        <w:jc w:val="center"/>
        <w:rPr>
          <w:rFonts w:ascii="Georgia" w:hAnsi="Georgia"/>
        </w:rPr>
      </w:pPr>
      <w:r w:rsidRPr="004F4221">
        <w:rPr>
          <w:rFonts w:ascii="Georgia" w:hAnsi="Georgia"/>
        </w:rPr>
        <w:drawing>
          <wp:inline distT="0" distB="0" distL="0" distR="0" wp14:anchorId="26C1D0CE" wp14:editId="2715C012">
            <wp:extent cx="3326005" cy="332600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5497" cy="33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4221" w:rsidRPr="00A571EF" w:rsidSect="000519C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3729D"/>
    <w:multiLevelType w:val="hybridMultilevel"/>
    <w:tmpl w:val="1DE8A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2D3EBF"/>
    <w:multiLevelType w:val="hybridMultilevel"/>
    <w:tmpl w:val="A6B26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EF"/>
    <w:rsid w:val="000519CA"/>
    <w:rsid w:val="004F4221"/>
    <w:rsid w:val="00561B96"/>
    <w:rsid w:val="00A5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FE8993"/>
  <w15:chartTrackingRefBased/>
  <w15:docId w15:val="{54F0C162-84A9-234F-8A40-59C04A5EB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1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422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22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Baron Law</dc:creator>
  <cp:keywords/>
  <dc:description/>
  <cp:lastModifiedBy>Baron Law</cp:lastModifiedBy>
  <cp:revision>1</cp:revision>
  <dcterms:created xsi:type="dcterms:W3CDTF">2019-05-09T08:52:00Z</dcterms:created>
  <dcterms:modified xsi:type="dcterms:W3CDTF">2019-05-09T09:08:00Z</dcterms:modified>
</cp:coreProperties>
</file>