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BDF" w:rsidRDefault="001A14C8">
      <w:pPr>
        <w:rPr>
          <w:lang w:val="id-ID"/>
        </w:rPr>
      </w:pPr>
      <w:bookmarkStart w:id="0" w:name="_GoBack"/>
      <w:bookmarkEnd w:id="0"/>
      <w:r>
        <w:rPr>
          <w:noProof/>
        </w:rPr>
        <w:drawing>
          <wp:anchor distT="0" distB="0" distL="114300" distR="114300" simplePos="0" relativeHeight="251662336" behindDoc="0" locked="0" layoutInCell="1" allowOverlap="1">
            <wp:simplePos x="0" y="0"/>
            <wp:positionH relativeFrom="page">
              <wp:align>center</wp:align>
            </wp:positionH>
            <wp:positionV relativeFrom="paragraph">
              <wp:posOffset>112395</wp:posOffset>
            </wp:positionV>
            <wp:extent cx="3734435" cy="1123950"/>
            <wp:effectExtent l="0" t="0" r="0" b="0"/>
            <wp:wrapNone/>
            <wp:docPr id="4" name="Picture 4" descr="Safety Depar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afety Depart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34435" cy="1123950"/>
                    </a:xfrm>
                    <a:prstGeom prst="rect">
                      <a:avLst/>
                    </a:prstGeom>
                    <a:noFill/>
                  </pic:spPr>
                </pic:pic>
              </a:graphicData>
            </a:graphic>
          </wp:anchor>
        </w:drawing>
      </w:r>
    </w:p>
    <w:p w:rsidR="00574BDF" w:rsidRDefault="00574BDF"/>
    <w:p w:rsidR="00574BDF" w:rsidRDefault="00574BDF"/>
    <w:p w:rsidR="00574BDF" w:rsidRDefault="00574BDF">
      <w:pPr>
        <w:jc w:val="center"/>
      </w:pPr>
    </w:p>
    <w:p w:rsidR="00574BDF" w:rsidRDefault="00574BDF">
      <w:pPr>
        <w:jc w:val="center"/>
      </w:pPr>
    </w:p>
    <w:p w:rsidR="00574BDF" w:rsidRDefault="00574BDF">
      <w:pPr>
        <w:jc w:val="center"/>
      </w:pPr>
    </w:p>
    <w:p w:rsidR="00574BDF" w:rsidRDefault="001A14C8">
      <w:pPr>
        <w:jc w:val="center"/>
        <w:rPr>
          <w:rFonts w:asciiTheme="minorHAnsi" w:hAnsiTheme="minorHAnsi"/>
          <w:color w:val="00B050"/>
          <w:sz w:val="48"/>
        </w:rPr>
      </w:pPr>
      <w:r>
        <w:rPr>
          <w:rFonts w:asciiTheme="minorHAnsi" w:hAnsiTheme="minorHAnsi"/>
          <w:color w:val="00B050"/>
          <w:sz w:val="48"/>
        </w:rPr>
        <w:t xml:space="preserve">HAZARD IDENTIFICATION AND RISK ASSESSMENT </w:t>
      </w:r>
    </w:p>
    <w:p w:rsidR="00574BDF" w:rsidRDefault="001A14C8">
      <w:pPr>
        <w:jc w:val="center"/>
        <w:rPr>
          <w:rFonts w:asciiTheme="minorHAnsi" w:hAnsiTheme="minorHAnsi"/>
          <w:color w:val="00B050"/>
          <w:sz w:val="48"/>
        </w:rPr>
      </w:pPr>
      <w:r>
        <w:rPr>
          <w:rFonts w:asciiTheme="minorHAnsi" w:hAnsiTheme="minorHAnsi"/>
          <w:color w:val="00B050"/>
          <w:sz w:val="48"/>
        </w:rPr>
        <w:t>REPORT</w:t>
      </w:r>
    </w:p>
    <w:p w:rsidR="00574BDF" w:rsidRDefault="00574BDF"/>
    <w:p w:rsidR="00574BDF" w:rsidRDefault="00574BDF">
      <w:pPr>
        <w:jc w:val="center"/>
      </w:pPr>
    </w:p>
    <w:p w:rsidR="00574BDF" w:rsidRDefault="001A14C8">
      <w:pPr>
        <w:tabs>
          <w:tab w:val="left" w:pos="5970"/>
          <w:tab w:val="left" w:pos="8040"/>
        </w:tabs>
      </w:pPr>
      <w:r>
        <w:tab/>
      </w:r>
      <w:r>
        <w:tab/>
      </w:r>
    </w:p>
    <w:p w:rsidR="00574BDF" w:rsidRDefault="00574BDF"/>
    <w:p w:rsidR="00574BDF" w:rsidRDefault="00574BDF"/>
    <w:p w:rsidR="00574BDF" w:rsidRDefault="001A14C8">
      <w:r>
        <w:rPr>
          <w:noProof/>
        </w:rPr>
        <mc:AlternateContent>
          <mc:Choice Requires="wps">
            <w:drawing>
              <wp:anchor distT="0" distB="0" distL="114300" distR="114300" simplePos="0" relativeHeight="251661312" behindDoc="1" locked="0" layoutInCell="1" allowOverlap="1">
                <wp:simplePos x="0" y="0"/>
                <wp:positionH relativeFrom="margin">
                  <wp:posOffset>-107950</wp:posOffset>
                </wp:positionH>
                <wp:positionV relativeFrom="paragraph">
                  <wp:posOffset>201295</wp:posOffset>
                </wp:positionV>
                <wp:extent cx="6892290" cy="819150"/>
                <wp:effectExtent l="4445" t="4445" r="18415" b="14605"/>
                <wp:wrapNone/>
                <wp:docPr id="2" name="Rectangle 2"/>
                <wp:cNvGraphicFramePr/>
                <a:graphic xmlns:a="http://schemas.openxmlformats.org/drawingml/2006/main">
                  <a:graphicData uri="http://schemas.microsoft.com/office/word/2010/wordprocessingShape">
                    <wps:wsp>
                      <wps:cNvSpPr/>
                      <wps:spPr>
                        <a:xfrm>
                          <a:off x="0" y="0"/>
                          <a:ext cx="6892290" cy="8191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4BDF" w:rsidRDefault="00574BD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style="position:absolute;left:0;text-align:left;margin-left:-8.5pt;margin-top:15.85pt;width:542.7pt;height:64.5pt;z-index:-2516551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" fillcolor="white [3212]" strokecolor="black [3213]">
                <v:textbox>
                  <w:txbxContent>
                    <w:p w:rsidR="00574BDF" w:rsidRDefault="00574BDF">
                      <w:pPr>
                        <w:jc w:val="center"/>
                      </w:pPr>
                    </w:p>
                  </w:txbxContent>
                </v:textbox>
                <w10:wrap anchorx="margin"/>
              </v:rect>
            </w:pict>
          </mc:Fallback>
        </mc:AlternateContent>
      </w:r>
    </w:p>
    <w:p w:rsidR="00574BDF" w:rsidRDefault="001A14C8">
      <w:pPr>
        <w:spacing w:line="240" w:lineRule="auto"/>
        <w:rPr>
          <w:rFonts w:ascii="Calibri Light" w:hAnsi="Calibri Light"/>
          <w:b/>
          <w:sz w:val="24"/>
          <w:szCs w:val="24"/>
          <w:lang w:val="id-ID"/>
        </w:rPr>
      </w:pPr>
      <w:r>
        <w:rPr>
          <w:rFonts w:ascii="Calibri Light" w:hAnsi="Calibri Light"/>
          <w:b/>
          <w:sz w:val="24"/>
          <w:szCs w:val="24"/>
          <w:lang w:val="id-ID"/>
        </w:rPr>
        <w:t xml:space="preserve">Purpose: </w:t>
      </w:r>
    </w:p>
    <w:p w:rsidR="00574BDF" w:rsidRDefault="001A14C8">
      <w:pPr>
        <w:spacing w:line="240" w:lineRule="auto"/>
        <w:ind w:right="-426"/>
        <w:rPr>
          <w:rFonts w:ascii="Calibri Light" w:eastAsiaTheme="minorHAnsi" w:hAnsi="Calibri Light" w:cstheme="minorHAnsi"/>
          <w:sz w:val="24"/>
          <w:szCs w:val="24"/>
          <w:lang w:val="id-ID"/>
        </w:rPr>
      </w:pPr>
      <w:r>
        <w:rPr>
          <w:rFonts w:ascii="Calibri Light" w:hAnsi="Calibri Light"/>
          <w:sz w:val="24"/>
          <w:szCs w:val="24"/>
        </w:rPr>
        <w:t>Assessing Risk</w:t>
      </w:r>
      <w:r>
        <w:rPr>
          <w:rFonts w:ascii="Calibri Light" w:hAnsi="Calibri Light"/>
          <w:sz w:val="24"/>
          <w:szCs w:val="24"/>
          <w:lang w:val="id-ID"/>
        </w:rPr>
        <w:t>s</w:t>
      </w:r>
      <w:r>
        <w:rPr>
          <w:rFonts w:ascii="Calibri Light" w:hAnsi="Calibri Light"/>
          <w:sz w:val="24"/>
          <w:szCs w:val="24"/>
        </w:rPr>
        <w:t xml:space="preserve"> </w:t>
      </w:r>
      <w:r>
        <w:rPr>
          <w:rFonts w:ascii="Calibri Light" w:eastAsiaTheme="minorHAnsi" w:hAnsi="Calibri Light" w:cstheme="minorHAnsi"/>
          <w:sz w:val="24"/>
          <w:szCs w:val="24"/>
          <w:lang w:val="id-ID"/>
        </w:rPr>
        <w:t>to</w:t>
      </w:r>
      <w:r>
        <w:rPr>
          <w:rFonts w:ascii="Calibri Light" w:eastAsiaTheme="minorHAnsi" w:hAnsi="Calibri Light"/>
          <w:sz w:val="24"/>
          <w:szCs w:val="24"/>
          <w:lang w:val="id-ID"/>
        </w:rPr>
        <w:t xml:space="preserve"> </w:t>
      </w:r>
      <w:r>
        <w:rPr>
          <w:rFonts w:ascii="Calibri Light" w:eastAsiaTheme="minorHAnsi" w:hAnsi="Calibri Light"/>
          <w:sz w:val="24"/>
          <w:szCs w:val="24"/>
        </w:rPr>
        <w:t xml:space="preserve"> Additional</w:t>
      </w:r>
      <w:r>
        <w:rPr>
          <w:rFonts w:ascii="Calibri Light" w:eastAsiaTheme="minorHAnsi" w:hAnsi="Calibri Light"/>
          <w:sz w:val="24"/>
          <w:szCs w:val="24"/>
          <w:lang w:val="id-ID"/>
        </w:rPr>
        <w:t xml:space="preserve"> capability </w:t>
      </w:r>
      <w:r>
        <w:rPr>
          <w:rFonts w:ascii="Calibri Light" w:eastAsiaTheme="minorHAnsi" w:hAnsi="Calibri Light"/>
          <w:sz w:val="24"/>
          <w:szCs w:val="24"/>
        </w:rPr>
        <w:t xml:space="preserve">of </w:t>
      </w:r>
      <w:r w:rsidR="004D3A6D" w:rsidRPr="004D3A6D">
        <w:rPr>
          <w:rFonts w:ascii="Calibri Light" w:eastAsiaTheme="minorHAnsi" w:hAnsi="Calibri Light"/>
          <w:sz w:val="24"/>
          <w:szCs w:val="24"/>
        </w:rPr>
        <w:t>Overhaul Life Preserver &amp; Inspect/Test Firext</w:t>
      </w:r>
      <w:r w:rsidR="004D3A6D">
        <w:rPr>
          <w:rFonts w:ascii="Calibri Light" w:eastAsiaTheme="minorHAnsi" w:hAnsi="Calibri Light"/>
          <w:sz w:val="24"/>
          <w:szCs w:val="24"/>
        </w:rPr>
        <w:t xml:space="preserve"> </w:t>
      </w:r>
      <w:r w:rsidR="00340987">
        <w:rPr>
          <w:rFonts w:ascii="Calibri Light" w:eastAsiaTheme="minorHAnsi" w:hAnsi="Calibri Light"/>
          <w:sz w:val="24"/>
          <w:szCs w:val="24"/>
        </w:rPr>
        <w:t xml:space="preserve">- </w:t>
      </w:r>
      <w:r w:rsidR="0084486E">
        <w:rPr>
          <w:rFonts w:ascii="Calibri Light" w:eastAsiaTheme="minorHAnsi" w:hAnsi="Calibri Light"/>
          <w:sz w:val="24"/>
          <w:szCs w:val="24"/>
        </w:rPr>
        <w:t>CGK</w:t>
      </w:r>
      <w:r>
        <w:rPr>
          <w:rFonts w:ascii="Calibri Light" w:eastAsiaTheme="minorHAnsi" w:hAnsi="Calibri Light"/>
          <w:sz w:val="24"/>
          <w:szCs w:val="24"/>
        </w:rPr>
        <w:t>.</w:t>
      </w:r>
    </w:p>
    <w:p w:rsidR="00574BDF" w:rsidRDefault="00574BDF">
      <w:pPr>
        <w:spacing w:line="240" w:lineRule="auto"/>
        <w:jc w:val="left"/>
        <w:rPr>
          <w:rFonts w:ascii="Calibri Light" w:hAnsi="Calibri Light"/>
          <w:sz w:val="24"/>
          <w:szCs w:val="24"/>
        </w:rPr>
      </w:pPr>
    </w:p>
    <w:p w:rsidR="00574BDF" w:rsidRDefault="00574BDF"/>
    <w:p w:rsidR="00574BDF" w:rsidRDefault="00574BDF"/>
    <w:p w:rsidR="00574BDF" w:rsidRDefault="00574BDF"/>
    <w:p w:rsidR="00574BDF" w:rsidRDefault="00574BDF"/>
    <w:p w:rsidR="00574BDF" w:rsidRDefault="001A14C8">
      <w:pPr>
        <w:jc w:val="center"/>
        <w:rPr>
          <w:rFonts w:ascii="Calibri Light" w:hAnsi="Calibri Light"/>
          <w:sz w:val="28"/>
        </w:rPr>
      </w:pPr>
      <w:r>
        <w:rPr>
          <w:rFonts w:ascii="Calibri Light" w:hAnsi="Calibri Light"/>
          <w:sz w:val="28"/>
        </w:rPr>
        <w:t>Batam Aero Technic Safety Department</w:t>
      </w:r>
    </w:p>
    <w:p w:rsidR="00574BDF" w:rsidRDefault="001A14C8">
      <w:pPr>
        <w:jc w:val="center"/>
        <w:rPr>
          <w:rFonts w:ascii="Calibri Light" w:hAnsi="Calibri Light"/>
          <w:sz w:val="28"/>
        </w:rPr>
      </w:pPr>
      <w:r>
        <w:rPr>
          <w:rFonts w:ascii="Calibri Light" w:hAnsi="Calibri Light"/>
          <w:sz w:val="28"/>
        </w:rPr>
        <w:t>2023</w:t>
      </w:r>
    </w:p>
    <w:p w:rsidR="00574BDF" w:rsidRDefault="00574BDF"/>
    <w:p w:rsidR="00574BDF" w:rsidRDefault="00574BDF"/>
    <w:p w:rsidR="00574BDF" w:rsidRDefault="00574BDF">
      <w:pPr>
        <w:rPr>
          <w:lang w:val="id-ID"/>
        </w:rPr>
        <w:sectPr w:rsidR="00574BDF">
          <w:headerReference w:type="default" r:id="rId10"/>
          <w:footerReference w:type="default" r:id="rId11"/>
          <w:headerReference w:type="first" r:id="rId12"/>
          <w:footerReference w:type="first" r:id="rId13"/>
          <w:pgSz w:w="11907" w:h="16839"/>
          <w:pgMar w:top="1440" w:right="992" w:bottom="1276" w:left="851" w:header="720" w:footer="397" w:gutter="0"/>
          <w:cols w:space="720"/>
          <w:titlePg/>
          <w:docGrid w:linePitch="360"/>
        </w:sectPr>
      </w:pPr>
    </w:p>
    <w:p w:rsidR="00574BDF" w:rsidRDefault="001A14C8">
      <w:pPr>
        <w:tabs>
          <w:tab w:val="left" w:pos="3975"/>
        </w:tabs>
        <w:autoSpaceDE w:val="0"/>
        <w:autoSpaceDN w:val="0"/>
        <w:adjustRightInd w:val="0"/>
        <w:spacing w:line="240" w:lineRule="auto"/>
        <w:jc w:val="left"/>
        <w:rPr>
          <w:rFonts w:ascii="Calibri Light" w:hAnsi="Calibri Light" w:cs="Cambria"/>
          <w:b/>
          <w:bCs/>
          <w:color w:val="000000"/>
          <w:sz w:val="24"/>
          <w:szCs w:val="24"/>
        </w:rPr>
      </w:pPr>
      <w:r>
        <w:rPr>
          <w:rFonts w:ascii="Calibri Light" w:hAnsi="Calibri Light" w:cs="Cambria"/>
          <w:b/>
          <w:bCs/>
          <w:color w:val="000000"/>
          <w:sz w:val="24"/>
          <w:szCs w:val="24"/>
        </w:rPr>
        <w:lastRenderedPageBreak/>
        <w:t>Preamble</w:t>
      </w:r>
    </w:p>
    <w:p w:rsidR="00574BDF" w:rsidRDefault="001A14C8">
      <w:pPr>
        <w:tabs>
          <w:tab w:val="left" w:pos="3975"/>
        </w:tabs>
        <w:autoSpaceDE w:val="0"/>
        <w:autoSpaceDN w:val="0"/>
        <w:adjustRightInd w:val="0"/>
        <w:spacing w:line="240" w:lineRule="auto"/>
        <w:jc w:val="left"/>
        <w:rPr>
          <w:rFonts w:ascii="Calibri Light" w:hAnsi="Calibri Light" w:cs="Cambria"/>
          <w:b/>
          <w:bCs/>
          <w:color w:val="000000"/>
          <w:sz w:val="24"/>
          <w:szCs w:val="24"/>
        </w:rPr>
      </w:pPr>
      <w:r>
        <w:rPr>
          <w:rFonts w:ascii="Calibri Light" w:hAnsi="Calibri Light" w:cs="Cambria"/>
          <w:b/>
          <w:bCs/>
          <w:color w:val="000000"/>
          <w:sz w:val="24"/>
          <w:szCs w:val="24"/>
        </w:rPr>
        <w:tab/>
      </w:r>
    </w:p>
    <w:p w:rsidR="00574BDF" w:rsidRDefault="001A14C8">
      <w:pPr>
        <w:widowControl w:val="0"/>
        <w:autoSpaceDE w:val="0"/>
        <w:autoSpaceDN w:val="0"/>
        <w:adjustRightInd w:val="0"/>
        <w:ind w:right="-142"/>
        <w:rPr>
          <w:rFonts w:ascii="Calibri Light" w:hAnsi="Calibri Light" w:cstheme="minorHAnsi"/>
          <w:color w:val="000000"/>
          <w:sz w:val="24"/>
          <w:szCs w:val="24"/>
          <w:lang w:val="en-GB"/>
        </w:rPr>
      </w:pPr>
      <w:r>
        <w:rPr>
          <w:rFonts w:ascii="Calibri Light" w:hAnsi="Calibri Light" w:cs="Cambria"/>
          <w:color w:val="000000"/>
          <w:sz w:val="24"/>
          <w:szCs w:val="28"/>
        </w:rPr>
        <w:t>Batam Aero Technic Safety Department</w:t>
      </w:r>
      <w:r>
        <w:rPr>
          <w:rFonts w:ascii="Calibri Light" w:hAnsi="Calibri Light" w:cstheme="minorHAnsi"/>
          <w:color w:val="000000"/>
          <w:sz w:val="24"/>
          <w:szCs w:val="24"/>
          <w:lang w:val="en-GB"/>
        </w:rPr>
        <w:t xml:space="preserve"> is the department responsible of the development, implementation and follow-up of the Safety Management System of Batam Aero Technic to fulfil management of change demand with the new organization structure.</w:t>
      </w:r>
    </w:p>
    <w:p w:rsidR="00574BDF" w:rsidRDefault="00574BDF">
      <w:pPr>
        <w:widowControl w:val="0"/>
        <w:autoSpaceDE w:val="0"/>
        <w:autoSpaceDN w:val="0"/>
        <w:adjustRightInd w:val="0"/>
        <w:ind w:right="-142"/>
        <w:rPr>
          <w:rFonts w:ascii="Calibri Light" w:hAnsi="Calibri Light" w:cstheme="minorHAnsi"/>
          <w:color w:val="000000"/>
          <w:sz w:val="24"/>
          <w:szCs w:val="24"/>
          <w:lang w:val="en-GB"/>
        </w:rPr>
      </w:pPr>
    </w:p>
    <w:p w:rsidR="00574BDF" w:rsidRDefault="001A14C8">
      <w:pPr>
        <w:widowControl w:val="0"/>
        <w:autoSpaceDE w:val="0"/>
        <w:autoSpaceDN w:val="0"/>
        <w:adjustRightInd w:val="0"/>
        <w:ind w:right="-142"/>
        <w:rPr>
          <w:rFonts w:ascii="Calibri Light" w:hAnsi="Calibri Light" w:cs="Calibri"/>
          <w:color w:val="000000"/>
          <w:sz w:val="24"/>
          <w:szCs w:val="24"/>
          <w:lang w:val="en-GB"/>
        </w:rPr>
      </w:pPr>
      <w:r>
        <w:rPr>
          <w:rFonts w:ascii="Calibri Light" w:hAnsi="Calibri Light" w:cstheme="minorHAnsi"/>
          <w:color w:val="000000"/>
          <w:sz w:val="24"/>
          <w:szCs w:val="24"/>
          <w:lang w:val="en-GB"/>
        </w:rPr>
        <w:t xml:space="preserve">BAT Safety Department has set safety objective </w:t>
      </w:r>
      <w:r>
        <w:rPr>
          <w:rFonts w:ascii="Calibri Light" w:hAnsi="Calibri Light" w:cs="Calibri"/>
          <w:color w:val="000000"/>
          <w:sz w:val="24"/>
          <w:szCs w:val="24"/>
          <w:lang w:val="en-GB"/>
        </w:rPr>
        <w:t xml:space="preserve">related to the main safety hazard identified and risk assessment that may affect the maintenance and continuing airworthiness management operations. </w:t>
      </w:r>
    </w:p>
    <w:p w:rsidR="00574BDF" w:rsidRDefault="00574BDF">
      <w:pPr>
        <w:widowControl w:val="0"/>
        <w:tabs>
          <w:tab w:val="left" w:pos="720"/>
        </w:tabs>
        <w:autoSpaceDE w:val="0"/>
        <w:autoSpaceDN w:val="0"/>
        <w:adjustRightInd w:val="0"/>
        <w:ind w:right="176"/>
        <w:rPr>
          <w:rFonts w:ascii="Calibri Light" w:hAnsi="Calibri Light" w:cs="Calibri"/>
          <w:color w:val="000000"/>
          <w:sz w:val="24"/>
          <w:szCs w:val="24"/>
          <w:lang w:val="en-GB"/>
        </w:rPr>
      </w:pPr>
    </w:p>
    <w:p w:rsidR="00574BDF" w:rsidRDefault="001A14C8">
      <w:pPr>
        <w:jc w:val="left"/>
        <w:rPr>
          <w:rFonts w:ascii="Calibri Light" w:hAnsi="Calibri Light"/>
          <w:color w:val="000000"/>
          <w:sz w:val="24"/>
          <w:szCs w:val="24"/>
          <w:lang w:val="en-GB"/>
        </w:rPr>
      </w:pPr>
      <w:r>
        <w:rPr>
          <w:rFonts w:ascii="Calibri Light" w:hAnsi="Calibri Light" w:cs="Calibri"/>
          <w:color w:val="000000"/>
          <w:sz w:val="24"/>
          <w:szCs w:val="24"/>
          <w:lang w:val="en-GB"/>
        </w:rPr>
        <w:t xml:space="preserve">This Hazard Identification and Risk Assessment (HIRA) purposes </w:t>
      </w:r>
      <w:r>
        <w:rPr>
          <w:rFonts w:ascii="Calibri Light" w:hAnsi="Calibri Light" w:cs="Calibri"/>
          <w:color w:val="000000"/>
          <w:sz w:val="24"/>
          <w:szCs w:val="24"/>
          <w:lang w:val="id-ID"/>
        </w:rPr>
        <w:t xml:space="preserve">is </w:t>
      </w:r>
      <w:r>
        <w:rPr>
          <w:rFonts w:ascii="Calibri Light" w:hAnsi="Calibri Light" w:cs="Calibri"/>
          <w:color w:val="000000"/>
          <w:sz w:val="24"/>
          <w:szCs w:val="24"/>
          <w:lang w:val="en-GB"/>
        </w:rPr>
        <w:t xml:space="preserve">to identify hazard might potentially occur and to assess risk </w:t>
      </w:r>
      <w:r>
        <w:rPr>
          <w:rFonts w:ascii="Calibri Light" w:eastAsiaTheme="minorHAnsi" w:hAnsi="Calibri Light" w:cstheme="minorHAnsi"/>
          <w:sz w:val="24"/>
          <w:szCs w:val="24"/>
          <w:lang w:val="id-ID"/>
        </w:rPr>
        <w:t xml:space="preserve">to </w:t>
      </w:r>
      <w:r>
        <w:rPr>
          <w:rFonts w:ascii="Calibri Light" w:eastAsiaTheme="minorHAnsi" w:hAnsi="Calibri Light"/>
          <w:sz w:val="24"/>
          <w:szCs w:val="24"/>
          <w:lang w:val="id-ID"/>
        </w:rPr>
        <w:t>for capability development in the</w:t>
      </w:r>
      <w:r>
        <w:rPr>
          <w:rFonts w:ascii="Calibri Light" w:eastAsiaTheme="minorHAnsi" w:hAnsi="Calibri Light"/>
          <w:sz w:val="24"/>
          <w:szCs w:val="24"/>
        </w:rPr>
        <w:t xml:space="preserve"> Additional</w:t>
      </w:r>
      <w:r>
        <w:rPr>
          <w:rFonts w:ascii="Calibri Light" w:eastAsiaTheme="minorHAnsi" w:hAnsi="Calibri Light"/>
          <w:sz w:val="24"/>
          <w:szCs w:val="24"/>
          <w:lang w:val="id-ID"/>
        </w:rPr>
        <w:t xml:space="preserve"> capability </w:t>
      </w:r>
      <w:r>
        <w:rPr>
          <w:rFonts w:ascii="Calibri Light" w:eastAsiaTheme="minorHAnsi" w:hAnsi="Calibri Light"/>
          <w:sz w:val="24"/>
          <w:szCs w:val="24"/>
        </w:rPr>
        <w:t xml:space="preserve">of </w:t>
      </w:r>
      <w:r w:rsidR="004D3A6D" w:rsidRPr="004D3A6D">
        <w:rPr>
          <w:rFonts w:ascii="Calibri Light" w:eastAsiaTheme="minorHAnsi" w:hAnsi="Calibri Light"/>
          <w:sz w:val="24"/>
          <w:szCs w:val="24"/>
        </w:rPr>
        <w:t>Overhaul Life Preserver &amp; Inspect/Test Firext</w:t>
      </w:r>
      <w:r w:rsidR="004D3A6D">
        <w:rPr>
          <w:rFonts w:ascii="Calibri Light" w:eastAsiaTheme="minorHAnsi" w:hAnsi="Calibri Light"/>
          <w:sz w:val="24"/>
          <w:szCs w:val="24"/>
        </w:rPr>
        <w:t xml:space="preserve"> </w:t>
      </w:r>
      <w:r>
        <w:rPr>
          <w:rFonts w:ascii="Calibri Light" w:eastAsiaTheme="minorHAnsi" w:hAnsi="Calibri Light"/>
          <w:sz w:val="24"/>
          <w:szCs w:val="24"/>
        </w:rPr>
        <w:t xml:space="preserve"> at </w:t>
      </w:r>
      <w:r w:rsidR="0084486E">
        <w:rPr>
          <w:rFonts w:ascii="Calibri Light" w:eastAsiaTheme="minorHAnsi" w:hAnsi="Calibri Light"/>
          <w:sz w:val="24"/>
          <w:szCs w:val="24"/>
        </w:rPr>
        <w:t>CGK</w:t>
      </w:r>
      <w:r>
        <w:rPr>
          <w:rFonts w:ascii="Calibri Light" w:eastAsiaTheme="minorHAnsi" w:hAnsi="Calibri Light"/>
          <w:sz w:val="24"/>
          <w:szCs w:val="24"/>
        </w:rPr>
        <w:t xml:space="preserve">. </w:t>
      </w:r>
      <w:r>
        <w:rPr>
          <w:rFonts w:ascii="Calibri Light" w:eastAsiaTheme="minorHAnsi" w:hAnsi="Calibri Light" w:cstheme="minorHAnsi"/>
          <w:sz w:val="24"/>
          <w:szCs w:val="24"/>
          <w:lang w:val="id-ID"/>
        </w:rPr>
        <w:t xml:space="preserve"> </w:t>
      </w:r>
      <w:r>
        <w:rPr>
          <w:rFonts w:ascii="Calibri Light" w:hAnsi="Calibri Light" w:cs="Calibri"/>
          <w:color w:val="000000"/>
          <w:sz w:val="24"/>
          <w:szCs w:val="24"/>
          <w:lang w:val="en-GB"/>
        </w:rPr>
        <w:t xml:space="preserve">refer to </w:t>
      </w:r>
      <w:r>
        <w:rPr>
          <w:rFonts w:ascii="Calibri Light" w:hAnsi="Calibri Light" w:cs="Calibri"/>
          <w:color w:val="000000"/>
          <w:sz w:val="24"/>
          <w:szCs w:val="24"/>
        </w:rPr>
        <w:t>BT-CM-01-04</w:t>
      </w:r>
      <w:r>
        <w:rPr>
          <w:rFonts w:ascii="Calibri Light" w:hAnsi="Calibri Light" w:cs="Calibri"/>
          <w:color w:val="000000"/>
          <w:sz w:val="24"/>
          <w:szCs w:val="24"/>
          <w:lang w:val="en-GB"/>
        </w:rPr>
        <w:t xml:space="preserve"> ( Capability List).</w:t>
      </w:r>
      <w:r>
        <w:rPr>
          <w:rFonts w:ascii="Calibri Light" w:hAnsi="Calibri Light"/>
          <w:color w:val="000000"/>
          <w:sz w:val="24"/>
          <w:szCs w:val="24"/>
          <w:lang w:val="en-GB"/>
        </w:rPr>
        <w:t xml:space="preserve"> Assessment is carried out in sections:</w:t>
      </w:r>
    </w:p>
    <w:tbl>
      <w:tblPr>
        <w:tblStyle w:val="TableGrid"/>
        <w:tblW w:w="0" w:type="auto"/>
        <w:tblLook w:val="04A0" w:firstRow="1" w:lastRow="0" w:firstColumn="1" w:lastColumn="0" w:noHBand="0" w:noVBand="1"/>
      </w:tblPr>
      <w:tblGrid>
        <w:gridCol w:w="554"/>
        <w:gridCol w:w="2141"/>
        <w:gridCol w:w="2070"/>
        <w:gridCol w:w="2430"/>
        <w:gridCol w:w="3001"/>
      </w:tblGrid>
      <w:tr w:rsidR="004D3A6D" w:rsidTr="004D3A6D">
        <w:tc>
          <w:tcPr>
            <w:tcW w:w="554" w:type="dxa"/>
          </w:tcPr>
          <w:p w:rsidR="004D3A6D" w:rsidRPr="004D3A6D" w:rsidRDefault="004D3A6D" w:rsidP="004D3A6D">
            <w:pPr>
              <w:jc w:val="center"/>
              <w:rPr>
                <w:rFonts w:ascii="Calibri Light" w:hAnsi="Calibri Light"/>
                <w:b/>
                <w:color w:val="000000"/>
                <w:sz w:val="24"/>
                <w:szCs w:val="24"/>
                <w:lang w:val="en-GB"/>
              </w:rPr>
            </w:pPr>
            <w:r w:rsidRPr="004D3A6D">
              <w:rPr>
                <w:rFonts w:ascii="Calibri Light" w:hAnsi="Calibri Light"/>
                <w:b/>
                <w:color w:val="000000"/>
                <w:sz w:val="24"/>
                <w:szCs w:val="24"/>
                <w:lang w:val="en-GB"/>
              </w:rPr>
              <w:t>No.</w:t>
            </w:r>
          </w:p>
        </w:tc>
        <w:tc>
          <w:tcPr>
            <w:tcW w:w="2141" w:type="dxa"/>
          </w:tcPr>
          <w:p w:rsidR="004D3A6D" w:rsidRPr="004D3A6D" w:rsidRDefault="004D3A6D" w:rsidP="004D3A6D">
            <w:pPr>
              <w:jc w:val="center"/>
              <w:rPr>
                <w:rFonts w:ascii="Calibri Light" w:hAnsi="Calibri Light"/>
                <w:b/>
                <w:color w:val="000000"/>
                <w:sz w:val="24"/>
                <w:szCs w:val="24"/>
                <w:lang w:val="en-GB"/>
              </w:rPr>
            </w:pPr>
            <w:r w:rsidRPr="004D3A6D">
              <w:rPr>
                <w:rFonts w:ascii="Calibri Light" w:hAnsi="Calibri Light"/>
                <w:b/>
                <w:color w:val="000000"/>
                <w:sz w:val="24"/>
                <w:szCs w:val="24"/>
                <w:lang w:val="en-GB"/>
              </w:rPr>
              <w:t>Description</w:t>
            </w:r>
          </w:p>
        </w:tc>
        <w:tc>
          <w:tcPr>
            <w:tcW w:w="2070" w:type="dxa"/>
          </w:tcPr>
          <w:p w:rsidR="004D3A6D" w:rsidRPr="004D3A6D" w:rsidRDefault="004D3A6D" w:rsidP="004D3A6D">
            <w:pPr>
              <w:jc w:val="center"/>
              <w:rPr>
                <w:rFonts w:ascii="Calibri Light" w:hAnsi="Calibri Light"/>
                <w:b/>
                <w:color w:val="000000"/>
                <w:sz w:val="24"/>
                <w:szCs w:val="24"/>
                <w:lang w:val="en-GB"/>
              </w:rPr>
            </w:pPr>
            <w:r w:rsidRPr="004D3A6D">
              <w:rPr>
                <w:rFonts w:ascii="Calibri Light" w:hAnsi="Calibri Light"/>
                <w:b/>
                <w:color w:val="000000"/>
                <w:sz w:val="24"/>
                <w:szCs w:val="24"/>
                <w:lang w:val="en-GB"/>
              </w:rPr>
              <w:t>Part Number</w:t>
            </w:r>
          </w:p>
        </w:tc>
        <w:tc>
          <w:tcPr>
            <w:tcW w:w="2430" w:type="dxa"/>
          </w:tcPr>
          <w:p w:rsidR="004D3A6D" w:rsidRPr="004D3A6D" w:rsidRDefault="004D3A6D" w:rsidP="004D3A6D">
            <w:pPr>
              <w:jc w:val="center"/>
              <w:rPr>
                <w:rFonts w:ascii="Calibri Light" w:hAnsi="Calibri Light"/>
                <w:b/>
                <w:color w:val="000000"/>
                <w:sz w:val="24"/>
                <w:szCs w:val="24"/>
                <w:lang w:val="en-GB"/>
              </w:rPr>
            </w:pPr>
            <w:r w:rsidRPr="004D3A6D">
              <w:rPr>
                <w:rFonts w:ascii="Calibri Light" w:hAnsi="Calibri Light"/>
                <w:b/>
                <w:color w:val="000000"/>
                <w:sz w:val="24"/>
                <w:szCs w:val="24"/>
                <w:lang w:val="en-GB"/>
              </w:rPr>
              <w:t>Manufacture</w:t>
            </w:r>
          </w:p>
        </w:tc>
        <w:tc>
          <w:tcPr>
            <w:tcW w:w="3001" w:type="dxa"/>
          </w:tcPr>
          <w:p w:rsidR="004D3A6D" w:rsidRPr="004D3A6D" w:rsidRDefault="004D3A6D" w:rsidP="004D3A6D">
            <w:pPr>
              <w:jc w:val="center"/>
              <w:rPr>
                <w:rFonts w:ascii="Calibri Light" w:hAnsi="Calibri Light"/>
                <w:b/>
                <w:color w:val="000000"/>
                <w:sz w:val="24"/>
                <w:szCs w:val="24"/>
                <w:lang w:val="en-GB"/>
              </w:rPr>
            </w:pPr>
            <w:r w:rsidRPr="004D3A6D">
              <w:rPr>
                <w:rFonts w:ascii="Calibri Light" w:hAnsi="Calibri Light"/>
                <w:b/>
                <w:color w:val="000000"/>
                <w:sz w:val="24"/>
                <w:szCs w:val="24"/>
                <w:lang w:val="en-GB"/>
              </w:rPr>
              <w:t>Capability Proposed &amp; Location</w:t>
            </w:r>
          </w:p>
        </w:tc>
      </w:tr>
      <w:tr w:rsidR="004D3A6D" w:rsidTr="004D3A6D">
        <w:tc>
          <w:tcPr>
            <w:tcW w:w="554" w:type="dxa"/>
          </w:tcPr>
          <w:p w:rsidR="004D3A6D" w:rsidRDefault="004D3A6D">
            <w:pPr>
              <w:jc w:val="left"/>
              <w:rPr>
                <w:rFonts w:ascii="Calibri Light" w:hAnsi="Calibri Light"/>
                <w:color w:val="000000"/>
                <w:sz w:val="24"/>
                <w:szCs w:val="24"/>
                <w:lang w:val="en-GB"/>
              </w:rPr>
            </w:pPr>
            <w:r>
              <w:rPr>
                <w:rFonts w:ascii="Calibri Light" w:hAnsi="Calibri Light"/>
                <w:color w:val="000000"/>
                <w:sz w:val="24"/>
                <w:szCs w:val="24"/>
                <w:lang w:val="en-GB"/>
              </w:rPr>
              <w:t>1.</w:t>
            </w:r>
          </w:p>
        </w:tc>
        <w:tc>
          <w:tcPr>
            <w:tcW w:w="2141" w:type="dxa"/>
          </w:tcPr>
          <w:p w:rsidR="004D3A6D" w:rsidRDefault="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Life Preserver</w:t>
            </w:r>
          </w:p>
        </w:tc>
        <w:tc>
          <w:tcPr>
            <w:tcW w:w="2070" w:type="dxa"/>
          </w:tcPr>
          <w:p w:rsidR="004D3A6D" w:rsidRDefault="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S-21000- () Series</w:t>
            </w:r>
          </w:p>
        </w:tc>
        <w:tc>
          <w:tcPr>
            <w:tcW w:w="2430" w:type="dxa"/>
          </w:tcPr>
          <w:p w:rsidR="004D3A6D" w:rsidRDefault="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Switlik</w:t>
            </w:r>
            <w:r>
              <w:rPr>
                <w:rFonts w:ascii="Calibri Light" w:hAnsi="Calibri Light"/>
                <w:color w:val="000000"/>
                <w:sz w:val="24"/>
                <w:szCs w:val="24"/>
                <w:lang w:val="en-GB"/>
              </w:rPr>
              <w:t xml:space="preserve">  </w:t>
            </w:r>
            <w:r w:rsidRPr="004D3A6D">
              <w:rPr>
                <w:rFonts w:ascii="Calibri Light" w:hAnsi="Calibri Light"/>
                <w:color w:val="000000"/>
                <w:sz w:val="24"/>
                <w:szCs w:val="24"/>
                <w:lang w:val="en-GB"/>
              </w:rPr>
              <w:t>25-60-200</w:t>
            </w:r>
          </w:p>
        </w:tc>
        <w:tc>
          <w:tcPr>
            <w:tcW w:w="3001" w:type="dxa"/>
          </w:tcPr>
          <w:p w:rsidR="004D3A6D" w:rsidRDefault="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Overhaul (Slide &amp; Vest Shop BTH &amp; CG K)</w:t>
            </w:r>
          </w:p>
        </w:tc>
      </w:tr>
      <w:tr w:rsidR="004D3A6D" w:rsidTr="004D3A6D">
        <w:tc>
          <w:tcPr>
            <w:tcW w:w="554" w:type="dxa"/>
          </w:tcPr>
          <w:p w:rsidR="004D3A6D" w:rsidRDefault="004D3A6D">
            <w:pPr>
              <w:jc w:val="left"/>
              <w:rPr>
                <w:rFonts w:ascii="Calibri Light" w:hAnsi="Calibri Light"/>
                <w:color w:val="000000"/>
                <w:sz w:val="24"/>
                <w:szCs w:val="24"/>
                <w:lang w:val="en-GB"/>
              </w:rPr>
            </w:pPr>
            <w:r>
              <w:rPr>
                <w:rFonts w:ascii="Calibri Light" w:hAnsi="Calibri Light"/>
                <w:color w:val="000000"/>
                <w:sz w:val="24"/>
                <w:szCs w:val="24"/>
                <w:lang w:val="en-GB"/>
              </w:rPr>
              <w:t>2.</w:t>
            </w:r>
          </w:p>
        </w:tc>
        <w:tc>
          <w:tcPr>
            <w:tcW w:w="2141" w:type="dxa"/>
          </w:tcPr>
          <w:p w:rsidR="004D3A6D" w:rsidRDefault="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Life Preserver</w:t>
            </w:r>
          </w:p>
        </w:tc>
        <w:tc>
          <w:tcPr>
            <w:tcW w:w="2070" w:type="dxa"/>
          </w:tcPr>
          <w:p w:rsidR="004D3A6D" w:rsidRPr="004D3A6D" w:rsidRDefault="004D3A6D" w:rsidP="004D3A6D">
            <w:pPr>
              <w:rPr>
                <w:rFonts w:ascii="Calibri Light" w:hAnsi="Calibri Light"/>
                <w:color w:val="000000"/>
                <w:sz w:val="24"/>
                <w:szCs w:val="24"/>
                <w:lang w:val="en-GB"/>
              </w:rPr>
            </w:pPr>
            <w:r>
              <w:rPr>
                <w:rFonts w:ascii="Calibri Light" w:hAnsi="Calibri Light"/>
                <w:color w:val="000000"/>
                <w:sz w:val="24"/>
                <w:szCs w:val="24"/>
                <w:lang w:val="en-GB"/>
              </w:rPr>
              <w:t>-</w:t>
            </w:r>
            <w:r w:rsidRPr="004D3A6D">
              <w:rPr>
                <w:rFonts w:ascii="Calibri Light" w:hAnsi="Calibri Light"/>
                <w:color w:val="000000"/>
                <w:sz w:val="24"/>
                <w:szCs w:val="24"/>
                <w:lang w:val="en-GB"/>
              </w:rPr>
              <w:t>S-10000- () Series</w:t>
            </w:r>
          </w:p>
          <w:p w:rsidR="004D3A6D" w:rsidRDefault="004D3A6D" w:rsidP="004D3A6D">
            <w:pPr>
              <w:rPr>
                <w:rFonts w:ascii="Calibri Light" w:hAnsi="Calibri Light"/>
                <w:color w:val="000000"/>
                <w:sz w:val="24"/>
                <w:szCs w:val="24"/>
                <w:lang w:val="en-GB"/>
              </w:rPr>
            </w:pPr>
            <w:r>
              <w:rPr>
                <w:rFonts w:ascii="Calibri Light" w:hAnsi="Calibri Light"/>
                <w:color w:val="000000"/>
                <w:sz w:val="24"/>
                <w:szCs w:val="24"/>
                <w:lang w:val="en-GB"/>
              </w:rPr>
              <w:t>-</w:t>
            </w:r>
            <w:r w:rsidRPr="004D3A6D">
              <w:rPr>
                <w:rFonts w:ascii="Calibri Light" w:hAnsi="Calibri Light"/>
                <w:color w:val="000000"/>
                <w:sz w:val="24"/>
                <w:szCs w:val="24"/>
                <w:lang w:val="en-GB"/>
              </w:rPr>
              <w:t>S-10002- () Series</w:t>
            </w:r>
          </w:p>
        </w:tc>
        <w:tc>
          <w:tcPr>
            <w:tcW w:w="2430" w:type="dxa"/>
          </w:tcPr>
          <w:p w:rsidR="004D3A6D" w:rsidRDefault="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Switlik</w:t>
            </w:r>
            <w:r>
              <w:rPr>
                <w:rFonts w:ascii="Calibri Light" w:hAnsi="Calibri Light"/>
                <w:color w:val="000000"/>
                <w:sz w:val="24"/>
                <w:szCs w:val="24"/>
                <w:lang w:val="en-GB"/>
              </w:rPr>
              <w:t xml:space="preserve">  </w:t>
            </w:r>
            <w:r w:rsidRPr="004D3A6D">
              <w:rPr>
                <w:rFonts w:ascii="Calibri Light" w:hAnsi="Calibri Light"/>
                <w:color w:val="000000"/>
                <w:sz w:val="24"/>
                <w:szCs w:val="24"/>
                <w:lang w:val="en-GB"/>
              </w:rPr>
              <w:t>25-60-192</w:t>
            </w:r>
          </w:p>
          <w:p w:rsidR="004D3A6D" w:rsidRDefault="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 xml:space="preserve">Switlik </w:t>
            </w:r>
            <w:r>
              <w:rPr>
                <w:rFonts w:ascii="Calibri Light" w:hAnsi="Calibri Light"/>
                <w:color w:val="000000"/>
                <w:sz w:val="24"/>
                <w:szCs w:val="24"/>
                <w:lang w:val="en-GB"/>
              </w:rPr>
              <w:t xml:space="preserve"> </w:t>
            </w:r>
            <w:r w:rsidRPr="004D3A6D">
              <w:rPr>
                <w:rFonts w:ascii="Calibri Light" w:hAnsi="Calibri Light"/>
                <w:color w:val="000000"/>
                <w:sz w:val="24"/>
                <w:szCs w:val="24"/>
                <w:lang w:val="en-GB"/>
              </w:rPr>
              <w:t>25-61-17</w:t>
            </w:r>
          </w:p>
        </w:tc>
        <w:tc>
          <w:tcPr>
            <w:tcW w:w="3001" w:type="dxa"/>
          </w:tcPr>
          <w:p w:rsidR="004D3A6D" w:rsidRDefault="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Overhaul (Slide &amp; Vest Shop BTH &amp; CG K)</w:t>
            </w:r>
          </w:p>
        </w:tc>
      </w:tr>
      <w:tr w:rsidR="004D3A6D" w:rsidTr="004D3A6D">
        <w:tc>
          <w:tcPr>
            <w:tcW w:w="554" w:type="dxa"/>
          </w:tcPr>
          <w:p w:rsidR="004D3A6D" w:rsidRDefault="004D3A6D">
            <w:pPr>
              <w:jc w:val="left"/>
              <w:rPr>
                <w:rFonts w:ascii="Calibri Light" w:hAnsi="Calibri Light"/>
                <w:color w:val="000000"/>
                <w:sz w:val="24"/>
                <w:szCs w:val="24"/>
                <w:lang w:val="en-GB"/>
              </w:rPr>
            </w:pPr>
            <w:r>
              <w:rPr>
                <w:rFonts w:ascii="Calibri Light" w:hAnsi="Calibri Light"/>
                <w:color w:val="000000"/>
                <w:sz w:val="24"/>
                <w:szCs w:val="24"/>
                <w:lang w:val="en-GB"/>
              </w:rPr>
              <w:t>3.</w:t>
            </w:r>
          </w:p>
        </w:tc>
        <w:tc>
          <w:tcPr>
            <w:tcW w:w="2141" w:type="dxa"/>
          </w:tcPr>
          <w:p w:rsidR="004D3A6D" w:rsidRDefault="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Life Jacket</w:t>
            </w:r>
          </w:p>
        </w:tc>
        <w:tc>
          <w:tcPr>
            <w:tcW w:w="2070" w:type="dxa"/>
          </w:tcPr>
          <w:p w:rsidR="004D3A6D" w:rsidRPr="004D3A6D" w:rsidRDefault="004D3A6D" w:rsidP="004D3A6D">
            <w:pPr>
              <w:jc w:val="left"/>
              <w:rPr>
                <w:rFonts w:ascii="Calibri Light" w:hAnsi="Calibri Light"/>
                <w:color w:val="000000"/>
                <w:sz w:val="24"/>
                <w:szCs w:val="24"/>
                <w:lang w:val="en-GB"/>
              </w:rPr>
            </w:pPr>
            <w:r>
              <w:rPr>
                <w:rFonts w:ascii="Calibri Light" w:hAnsi="Calibri Light"/>
                <w:color w:val="000000"/>
                <w:sz w:val="24"/>
                <w:szCs w:val="24"/>
                <w:lang w:val="en-GB"/>
              </w:rPr>
              <w:t xml:space="preserve">- </w:t>
            </w:r>
            <w:r w:rsidRPr="004D3A6D">
              <w:rPr>
                <w:rFonts w:ascii="Calibri Light" w:hAnsi="Calibri Light"/>
                <w:color w:val="000000"/>
                <w:sz w:val="24"/>
                <w:szCs w:val="24"/>
                <w:lang w:val="en-GB"/>
              </w:rPr>
              <w:t>210224-0,</w:t>
            </w:r>
          </w:p>
          <w:p w:rsid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- 210225-Series</w:t>
            </w:r>
          </w:p>
          <w:p w:rsid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 xml:space="preserve"> - 210228-0</w:t>
            </w:r>
          </w:p>
        </w:tc>
        <w:tc>
          <w:tcPr>
            <w:tcW w:w="2430" w:type="dxa"/>
          </w:tcPr>
          <w:p w:rsidR="004D3A6D" w:rsidRP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 xml:space="preserve">Zodiac Aerospace </w:t>
            </w:r>
          </w:p>
          <w:p w:rsid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25-65-09</w:t>
            </w:r>
          </w:p>
        </w:tc>
        <w:tc>
          <w:tcPr>
            <w:tcW w:w="3001" w:type="dxa"/>
          </w:tcPr>
          <w:p w:rsidR="004D3A6D" w:rsidRDefault="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Overhaul (Slide &amp; Vest Shop BTH &amp; CG K)</w:t>
            </w:r>
          </w:p>
        </w:tc>
      </w:tr>
      <w:tr w:rsidR="004D3A6D" w:rsidTr="004D3A6D">
        <w:tc>
          <w:tcPr>
            <w:tcW w:w="554" w:type="dxa"/>
          </w:tcPr>
          <w:p w:rsidR="004D3A6D" w:rsidRDefault="004D3A6D">
            <w:pPr>
              <w:jc w:val="left"/>
              <w:rPr>
                <w:rFonts w:ascii="Calibri Light" w:hAnsi="Calibri Light"/>
                <w:color w:val="000000"/>
                <w:sz w:val="24"/>
                <w:szCs w:val="24"/>
                <w:lang w:val="en-GB"/>
              </w:rPr>
            </w:pPr>
            <w:r>
              <w:rPr>
                <w:rFonts w:ascii="Calibri Light" w:hAnsi="Calibri Light"/>
                <w:color w:val="000000"/>
                <w:sz w:val="24"/>
                <w:szCs w:val="24"/>
                <w:lang w:val="en-GB"/>
              </w:rPr>
              <w:t>4.</w:t>
            </w:r>
          </w:p>
        </w:tc>
        <w:tc>
          <w:tcPr>
            <w:tcW w:w="2141" w:type="dxa"/>
          </w:tcPr>
          <w:p w:rsidR="004D3A6D" w:rsidRPr="004D3A6D" w:rsidRDefault="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Infant- Small Child Life Jacket</w:t>
            </w:r>
          </w:p>
        </w:tc>
        <w:tc>
          <w:tcPr>
            <w:tcW w:w="2070" w:type="dxa"/>
          </w:tcPr>
          <w:p w:rsidR="004D3A6D" w:rsidRPr="004D3A6D" w:rsidRDefault="004D3A6D" w:rsidP="004D3A6D">
            <w:pPr>
              <w:pStyle w:val="ListParagraph"/>
              <w:numPr>
                <w:ilvl w:val="0"/>
                <w:numId w:val="11"/>
              </w:numPr>
              <w:ind w:left="166" w:hanging="166"/>
              <w:jc w:val="left"/>
              <w:rPr>
                <w:rFonts w:ascii="Calibri Light" w:hAnsi="Calibri Light"/>
                <w:b w:val="0"/>
                <w:color w:val="000000"/>
                <w:sz w:val="24"/>
                <w:szCs w:val="24"/>
                <w:lang w:val="en-GB"/>
              </w:rPr>
            </w:pPr>
            <w:r w:rsidRPr="004D3A6D">
              <w:rPr>
                <w:rFonts w:ascii="Calibri Light" w:hAnsi="Calibri Light"/>
                <w:b w:val="0"/>
                <w:color w:val="000000"/>
                <w:sz w:val="24"/>
                <w:szCs w:val="24"/>
                <w:lang w:val="en-GB"/>
              </w:rPr>
              <w:t>216200-0</w:t>
            </w:r>
          </w:p>
        </w:tc>
        <w:tc>
          <w:tcPr>
            <w:tcW w:w="2430" w:type="dxa"/>
          </w:tcPr>
          <w:p w:rsidR="004D3A6D" w:rsidRP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 xml:space="preserve">Zodiac Aerospace </w:t>
            </w:r>
          </w:p>
          <w:p w:rsidR="004D3A6D" w:rsidRP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25-65-03</w:t>
            </w:r>
          </w:p>
        </w:tc>
        <w:tc>
          <w:tcPr>
            <w:tcW w:w="3001" w:type="dxa"/>
          </w:tcPr>
          <w:p w:rsidR="004D3A6D" w:rsidRPr="004D3A6D" w:rsidRDefault="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Overhaul (Slide &amp; Vest Shop BTH &amp; CG K)</w:t>
            </w:r>
          </w:p>
        </w:tc>
      </w:tr>
      <w:tr w:rsidR="004D3A6D" w:rsidTr="004D3A6D">
        <w:tc>
          <w:tcPr>
            <w:tcW w:w="554" w:type="dxa"/>
          </w:tcPr>
          <w:p w:rsidR="004D3A6D" w:rsidRDefault="004D3A6D">
            <w:pPr>
              <w:jc w:val="left"/>
              <w:rPr>
                <w:rFonts w:ascii="Calibri Light" w:hAnsi="Calibri Light"/>
                <w:color w:val="000000"/>
                <w:sz w:val="24"/>
                <w:szCs w:val="24"/>
                <w:lang w:val="en-GB"/>
              </w:rPr>
            </w:pPr>
            <w:r>
              <w:rPr>
                <w:rFonts w:ascii="Calibri Light" w:hAnsi="Calibri Light"/>
                <w:color w:val="000000"/>
                <w:sz w:val="24"/>
                <w:szCs w:val="24"/>
                <w:lang w:val="en-GB"/>
              </w:rPr>
              <w:t>5.</w:t>
            </w:r>
          </w:p>
        </w:tc>
        <w:tc>
          <w:tcPr>
            <w:tcW w:w="2141" w:type="dxa"/>
          </w:tcPr>
          <w:p w:rsidR="004D3A6D" w:rsidRPr="004D3A6D" w:rsidRDefault="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Flotation Vest</w:t>
            </w:r>
          </w:p>
        </w:tc>
        <w:tc>
          <w:tcPr>
            <w:tcW w:w="2070" w:type="dxa"/>
          </w:tcPr>
          <w:p w:rsid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- 3500-Series</w:t>
            </w:r>
          </w:p>
        </w:tc>
        <w:tc>
          <w:tcPr>
            <w:tcW w:w="2430" w:type="dxa"/>
          </w:tcPr>
          <w:p w:rsidR="004D3A6D" w:rsidRP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 xml:space="preserve">Hoover Industries </w:t>
            </w:r>
          </w:p>
          <w:p w:rsidR="004D3A6D" w:rsidRP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25-60-02</w:t>
            </w:r>
          </w:p>
        </w:tc>
        <w:tc>
          <w:tcPr>
            <w:tcW w:w="3001" w:type="dxa"/>
          </w:tcPr>
          <w:p w:rsidR="004D3A6D" w:rsidRPr="004D3A6D" w:rsidRDefault="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Overhaul (Slide &amp; Vest Shop BTH &amp; CG K)</w:t>
            </w:r>
          </w:p>
        </w:tc>
      </w:tr>
      <w:tr w:rsidR="004D3A6D" w:rsidTr="004D3A6D">
        <w:tc>
          <w:tcPr>
            <w:tcW w:w="554" w:type="dxa"/>
          </w:tcPr>
          <w:p w:rsidR="004D3A6D" w:rsidRDefault="004D3A6D">
            <w:pPr>
              <w:jc w:val="left"/>
              <w:rPr>
                <w:rFonts w:ascii="Calibri Light" w:hAnsi="Calibri Light"/>
                <w:color w:val="000000"/>
                <w:sz w:val="24"/>
                <w:szCs w:val="24"/>
                <w:lang w:val="en-GB"/>
              </w:rPr>
            </w:pPr>
            <w:r>
              <w:rPr>
                <w:rFonts w:ascii="Calibri Light" w:hAnsi="Calibri Light"/>
                <w:color w:val="000000"/>
                <w:sz w:val="24"/>
                <w:szCs w:val="24"/>
                <w:lang w:val="en-GB"/>
              </w:rPr>
              <w:t>6.</w:t>
            </w:r>
          </w:p>
        </w:tc>
        <w:tc>
          <w:tcPr>
            <w:tcW w:w="2141" w:type="dxa"/>
          </w:tcPr>
          <w:p w:rsidR="004D3A6D" w:rsidRPr="004D3A6D" w:rsidRDefault="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Firext Container</w:t>
            </w:r>
          </w:p>
        </w:tc>
        <w:tc>
          <w:tcPr>
            <w:tcW w:w="2070" w:type="dxa"/>
          </w:tcPr>
          <w:p w:rsid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 A829700-SERIES</w:t>
            </w:r>
          </w:p>
        </w:tc>
        <w:tc>
          <w:tcPr>
            <w:tcW w:w="2430" w:type="dxa"/>
          </w:tcPr>
          <w:p w:rsidR="004D3A6D" w:rsidRP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 xml:space="preserve">Kidde Aerospace &amp; Defense </w:t>
            </w:r>
            <w:r>
              <w:rPr>
                <w:rFonts w:ascii="Calibri Light" w:hAnsi="Calibri Light"/>
                <w:color w:val="000000"/>
                <w:sz w:val="24"/>
                <w:szCs w:val="24"/>
                <w:lang w:val="en-GB"/>
              </w:rPr>
              <w:t xml:space="preserve"> </w:t>
            </w:r>
            <w:r w:rsidRPr="004D3A6D">
              <w:rPr>
                <w:rFonts w:ascii="Calibri Light" w:hAnsi="Calibri Light"/>
                <w:color w:val="000000"/>
                <w:sz w:val="24"/>
                <w:szCs w:val="24"/>
                <w:lang w:val="en-GB"/>
              </w:rPr>
              <w:t>26-21-42</w:t>
            </w:r>
          </w:p>
        </w:tc>
        <w:tc>
          <w:tcPr>
            <w:tcW w:w="3001" w:type="dxa"/>
          </w:tcPr>
          <w:p w:rsidR="004D3A6D" w:rsidRPr="004D3A6D" w:rsidRDefault="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Inspection /Test (Gas Shop BTH &amp; CGK)</w:t>
            </w:r>
          </w:p>
        </w:tc>
      </w:tr>
    </w:tbl>
    <w:p w:rsidR="004D3A6D" w:rsidRDefault="004D3A6D">
      <w:pPr>
        <w:jc w:val="left"/>
        <w:rPr>
          <w:rFonts w:ascii="Calibri Light" w:hAnsi="Calibri Light"/>
          <w:color w:val="000000"/>
          <w:sz w:val="24"/>
          <w:szCs w:val="24"/>
          <w:lang w:val="en-GB"/>
        </w:rPr>
      </w:pPr>
    </w:p>
    <w:p w:rsidR="004D3A6D" w:rsidRDefault="004D3A6D">
      <w:pPr>
        <w:jc w:val="left"/>
        <w:rPr>
          <w:rFonts w:ascii="Calibri Light" w:hAnsi="Calibri Light"/>
          <w:color w:val="000000"/>
          <w:sz w:val="24"/>
          <w:szCs w:val="24"/>
          <w:lang w:val="en-GB"/>
        </w:rPr>
      </w:pPr>
    </w:p>
    <w:p w:rsidR="004D3A6D" w:rsidRDefault="004D3A6D">
      <w:pPr>
        <w:jc w:val="left"/>
        <w:rPr>
          <w:rFonts w:ascii="Calibri Light" w:hAnsi="Calibri Light"/>
          <w:color w:val="000000"/>
          <w:sz w:val="24"/>
          <w:szCs w:val="24"/>
          <w:lang w:val="en-GB"/>
        </w:rPr>
      </w:pPr>
    </w:p>
    <w:tbl>
      <w:tblPr>
        <w:tblStyle w:val="TableGrid"/>
        <w:tblW w:w="0" w:type="auto"/>
        <w:tblLook w:val="04A0" w:firstRow="1" w:lastRow="0" w:firstColumn="1" w:lastColumn="0" w:noHBand="0" w:noVBand="1"/>
      </w:tblPr>
      <w:tblGrid>
        <w:gridCol w:w="554"/>
        <w:gridCol w:w="2141"/>
        <w:gridCol w:w="2070"/>
        <w:gridCol w:w="2430"/>
        <w:gridCol w:w="3001"/>
      </w:tblGrid>
      <w:tr w:rsidR="004D3A6D" w:rsidTr="00FB39BB">
        <w:tc>
          <w:tcPr>
            <w:tcW w:w="554" w:type="dxa"/>
          </w:tcPr>
          <w:p w:rsidR="004D3A6D" w:rsidRPr="004D3A6D" w:rsidRDefault="004D3A6D" w:rsidP="00FB39BB">
            <w:pPr>
              <w:jc w:val="left"/>
              <w:rPr>
                <w:rFonts w:ascii="Calibri Light" w:hAnsi="Calibri Light"/>
                <w:b/>
                <w:color w:val="000000"/>
                <w:sz w:val="24"/>
                <w:szCs w:val="24"/>
                <w:lang w:val="en-GB"/>
              </w:rPr>
            </w:pPr>
            <w:r w:rsidRPr="004D3A6D">
              <w:rPr>
                <w:rFonts w:ascii="Calibri Light" w:hAnsi="Calibri Light"/>
                <w:b/>
                <w:color w:val="000000"/>
                <w:sz w:val="24"/>
                <w:szCs w:val="24"/>
                <w:lang w:val="en-GB"/>
              </w:rPr>
              <w:t>No.</w:t>
            </w:r>
          </w:p>
        </w:tc>
        <w:tc>
          <w:tcPr>
            <w:tcW w:w="2141" w:type="dxa"/>
          </w:tcPr>
          <w:p w:rsidR="004D3A6D" w:rsidRPr="004D3A6D" w:rsidRDefault="004D3A6D" w:rsidP="00FB39BB">
            <w:pPr>
              <w:jc w:val="left"/>
              <w:rPr>
                <w:rFonts w:ascii="Calibri Light" w:hAnsi="Calibri Light"/>
                <w:b/>
                <w:color w:val="000000"/>
                <w:sz w:val="24"/>
                <w:szCs w:val="24"/>
                <w:lang w:val="en-GB"/>
              </w:rPr>
            </w:pPr>
            <w:r w:rsidRPr="004D3A6D">
              <w:rPr>
                <w:rFonts w:ascii="Calibri Light" w:hAnsi="Calibri Light"/>
                <w:b/>
                <w:color w:val="000000"/>
                <w:sz w:val="24"/>
                <w:szCs w:val="24"/>
                <w:lang w:val="en-GB"/>
              </w:rPr>
              <w:t>Description</w:t>
            </w:r>
          </w:p>
        </w:tc>
        <w:tc>
          <w:tcPr>
            <w:tcW w:w="2070" w:type="dxa"/>
          </w:tcPr>
          <w:p w:rsidR="004D3A6D" w:rsidRPr="004D3A6D" w:rsidRDefault="004D3A6D" w:rsidP="00FB39BB">
            <w:pPr>
              <w:jc w:val="left"/>
              <w:rPr>
                <w:rFonts w:ascii="Calibri Light" w:hAnsi="Calibri Light"/>
                <w:b/>
                <w:color w:val="000000"/>
                <w:sz w:val="24"/>
                <w:szCs w:val="24"/>
                <w:lang w:val="en-GB"/>
              </w:rPr>
            </w:pPr>
            <w:r w:rsidRPr="004D3A6D">
              <w:rPr>
                <w:rFonts w:ascii="Calibri Light" w:hAnsi="Calibri Light"/>
                <w:b/>
                <w:color w:val="000000"/>
                <w:sz w:val="24"/>
                <w:szCs w:val="24"/>
                <w:lang w:val="en-GB"/>
              </w:rPr>
              <w:t>Part Number</w:t>
            </w:r>
          </w:p>
        </w:tc>
        <w:tc>
          <w:tcPr>
            <w:tcW w:w="2430" w:type="dxa"/>
          </w:tcPr>
          <w:p w:rsidR="004D3A6D" w:rsidRPr="004D3A6D" w:rsidRDefault="004D3A6D" w:rsidP="00FB39BB">
            <w:pPr>
              <w:jc w:val="left"/>
              <w:rPr>
                <w:rFonts w:ascii="Calibri Light" w:hAnsi="Calibri Light"/>
                <w:b/>
                <w:color w:val="000000"/>
                <w:sz w:val="24"/>
                <w:szCs w:val="24"/>
                <w:lang w:val="en-GB"/>
              </w:rPr>
            </w:pPr>
            <w:r w:rsidRPr="004D3A6D">
              <w:rPr>
                <w:rFonts w:ascii="Calibri Light" w:hAnsi="Calibri Light"/>
                <w:b/>
                <w:color w:val="000000"/>
                <w:sz w:val="24"/>
                <w:szCs w:val="24"/>
                <w:lang w:val="en-GB"/>
              </w:rPr>
              <w:t>Manufacture</w:t>
            </w:r>
          </w:p>
        </w:tc>
        <w:tc>
          <w:tcPr>
            <w:tcW w:w="3001" w:type="dxa"/>
          </w:tcPr>
          <w:p w:rsidR="004D3A6D" w:rsidRPr="004D3A6D" w:rsidRDefault="004D3A6D" w:rsidP="00FB39BB">
            <w:pPr>
              <w:jc w:val="left"/>
              <w:rPr>
                <w:rFonts w:ascii="Calibri Light" w:hAnsi="Calibri Light"/>
                <w:b/>
                <w:color w:val="000000"/>
                <w:sz w:val="24"/>
                <w:szCs w:val="24"/>
                <w:lang w:val="en-GB"/>
              </w:rPr>
            </w:pPr>
            <w:r w:rsidRPr="004D3A6D">
              <w:rPr>
                <w:rFonts w:ascii="Calibri Light" w:hAnsi="Calibri Light"/>
                <w:b/>
                <w:color w:val="000000"/>
                <w:sz w:val="24"/>
                <w:szCs w:val="24"/>
                <w:lang w:val="en-GB"/>
              </w:rPr>
              <w:t>Capability Proposed &amp; Location</w:t>
            </w:r>
          </w:p>
        </w:tc>
      </w:tr>
      <w:tr w:rsidR="004D3A6D" w:rsidTr="00FB39BB">
        <w:tc>
          <w:tcPr>
            <w:tcW w:w="554" w:type="dxa"/>
          </w:tcPr>
          <w:p w:rsidR="004D3A6D" w:rsidRDefault="004D3A6D" w:rsidP="00FB39BB">
            <w:pPr>
              <w:jc w:val="left"/>
              <w:rPr>
                <w:rFonts w:ascii="Calibri Light" w:hAnsi="Calibri Light"/>
                <w:color w:val="000000"/>
                <w:sz w:val="24"/>
                <w:szCs w:val="24"/>
                <w:lang w:val="en-GB"/>
              </w:rPr>
            </w:pPr>
            <w:r>
              <w:rPr>
                <w:rFonts w:ascii="Calibri Light" w:hAnsi="Calibri Light"/>
                <w:color w:val="000000"/>
                <w:sz w:val="24"/>
                <w:szCs w:val="24"/>
                <w:lang w:val="en-GB"/>
              </w:rPr>
              <w:t>7.</w:t>
            </w:r>
          </w:p>
        </w:tc>
        <w:tc>
          <w:tcPr>
            <w:tcW w:w="2141" w:type="dxa"/>
          </w:tcPr>
          <w:p w:rsidR="004D3A6D" w:rsidRDefault="004D3A6D" w:rsidP="00FB39BB">
            <w:pPr>
              <w:jc w:val="left"/>
              <w:rPr>
                <w:rFonts w:ascii="Calibri Light" w:hAnsi="Calibri Light"/>
                <w:color w:val="000000"/>
                <w:sz w:val="24"/>
                <w:szCs w:val="24"/>
                <w:lang w:val="en-GB"/>
              </w:rPr>
            </w:pPr>
            <w:r w:rsidRPr="004D3A6D">
              <w:rPr>
                <w:rFonts w:ascii="Calibri Light" w:hAnsi="Calibri Light"/>
                <w:color w:val="000000"/>
                <w:sz w:val="24"/>
                <w:szCs w:val="24"/>
                <w:lang w:val="en-GB"/>
              </w:rPr>
              <w:t>Firext Container</w:t>
            </w:r>
          </w:p>
        </w:tc>
        <w:tc>
          <w:tcPr>
            <w:tcW w:w="2070" w:type="dxa"/>
          </w:tcPr>
          <w:p w:rsidR="004D3A6D" w:rsidRDefault="004D3A6D" w:rsidP="00FB39BB">
            <w:pPr>
              <w:jc w:val="left"/>
              <w:rPr>
                <w:rFonts w:ascii="Calibri Light" w:hAnsi="Calibri Light"/>
                <w:color w:val="000000"/>
                <w:sz w:val="24"/>
                <w:szCs w:val="24"/>
                <w:lang w:val="en-GB"/>
              </w:rPr>
            </w:pPr>
            <w:r w:rsidRPr="004D3A6D">
              <w:rPr>
                <w:rFonts w:ascii="Calibri Light" w:hAnsi="Calibri Light"/>
                <w:color w:val="000000"/>
                <w:sz w:val="24"/>
                <w:szCs w:val="24"/>
                <w:lang w:val="en-GB"/>
              </w:rPr>
              <w:t>- A829700-SERIES</w:t>
            </w:r>
          </w:p>
        </w:tc>
        <w:tc>
          <w:tcPr>
            <w:tcW w:w="2430" w:type="dxa"/>
          </w:tcPr>
          <w:p w:rsid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Kidde Aerospace &amp; Defense 26-21-42</w:t>
            </w:r>
          </w:p>
        </w:tc>
        <w:tc>
          <w:tcPr>
            <w:tcW w:w="3001" w:type="dxa"/>
          </w:tcPr>
          <w:p w:rsidR="004D3A6D" w:rsidRDefault="004D3A6D" w:rsidP="00FB39BB">
            <w:pPr>
              <w:jc w:val="left"/>
              <w:rPr>
                <w:rFonts w:ascii="Calibri Light" w:hAnsi="Calibri Light"/>
                <w:color w:val="000000"/>
                <w:sz w:val="24"/>
                <w:szCs w:val="24"/>
                <w:lang w:val="en-GB"/>
              </w:rPr>
            </w:pPr>
            <w:r w:rsidRPr="004D3A6D">
              <w:rPr>
                <w:rFonts w:ascii="Calibri Light" w:hAnsi="Calibri Light"/>
                <w:color w:val="000000"/>
                <w:sz w:val="24"/>
                <w:szCs w:val="24"/>
                <w:lang w:val="en-GB"/>
              </w:rPr>
              <w:t>Inspection /Test (Gas Shop BTH &amp; CGK)</w:t>
            </w:r>
          </w:p>
        </w:tc>
      </w:tr>
      <w:tr w:rsidR="004D3A6D" w:rsidTr="00FB39BB">
        <w:tc>
          <w:tcPr>
            <w:tcW w:w="554" w:type="dxa"/>
          </w:tcPr>
          <w:p w:rsidR="004D3A6D" w:rsidRDefault="004D3A6D" w:rsidP="00FB39BB">
            <w:pPr>
              <w:jc w:val="left"/>
              <w:rPr>
                <w:rFonts w:ascii="Calibri Light" w:hAnsi="Calibri Light"/>
                <w:color w:val="000000"/>
                <w:sz w:val="24"/>
                <w:szCs w:val="24"/>
                <w:lang w:val="en-GB"/>
              </w:rPr>
            </w:pPr>
            <w:r>
              <w:rPr>
                <w:rFonts w:ascii="Calibri Light" w:hAnsi="Calibri Light"/>
                <w:color w:val="000000"/>
                <w:sz w:val="24"/>
                <w:szCs w:val="24"/>
                <w:lang w:val="en-GB"/>
              </w:rPr>
              <w:t>8.</w:t>
            </w:r>
          </w:p>
        </w:tc>
        <w:tc>
          <w:tcPr>
            <w:tcW w:w="2141" w:type="dxa"/>
          </w:tcPr>
          <w:p w:rsidR="004D3A6D" w:rsidRDefault="004D3A6D" w:rsidP="00FB39BB">
            <w:pPr>
              <w:jc w:val="left"/>
              <w:rPr>
                <w:rFonts w:ascii="Calibri Light" w:hAnsi="Calibri Light"/>
                <w:color w:val="000000"/>
                <w:sz w:val="24"/>
                <w:szCs w:val="24"/>
                <w:lang w:val="en-GB"/>
              </w:rPr>
            </w:pPr>
            <w:r w:rsidRPr="004D3A6D">
              <w:rPr>
                <w:rFonts w:ascii="Calibri Light" w:hAnsi="Calibri Light"/>
                <w:color w:val="000000"/>
                <w:sz w:val="24"/>
                <w:szCs w:val="24"/>
                <w:lang w:val="en-GB"/>
              </w:rPr>
              <w:t>Firext Container</w:t>
            </w:r>
          </w:p>
        </w:tc>
        <w:tc>
          <w:tcPr>
            <w:tcW w:w="2070" w:type="dxa"/>
          </w:tcPr>
          <w:p w:rsidR="004D3A6D" w:rsidRDefault="004D3A6D" w:rsidP="00FB39BB">
            <w:pPr>
              <w:rPr>
                <w:rFonts w:ascii="Calibri Light" w:hAnsi="Calibri Light"/>
                <w:color w:val="000000"/>
                <w:sz w:val="24"/>
                <w:szCs w:val="24"/>
                <w:lang w:val="en-GB"/>
              </w:rPr>
            </w:pPr>
            <w:r w:rsidRPr="004D3A6D">
              <w:rPr>
                <w:rFonts w:ascii="Calibri Light" w:hAnsi="Calibri Light"/>
                <w:color w:val="000000"/>
                <w:sz w:val="24"/>
                <w:szCs w:val="24"/>
                <w:lang w:val="en-GB"/>
              </w:rPr>
              <w:t>- 472625-SERIES</w:t>
            </w:r>
          </w:p>
        </w:tc>
        <w:tc>
          <w:tcPr>
            <w:tcW w:w="2430" w:type="dxa"/>
          </w:tcPr>
          <w:p w:rsid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Kidde Aerospace &amp; Defense 26-20-85</w:t>
            </w:r>
          </w:p>
        </w:tc>
        <w:tc>
          <w:tcPr>
            <w:tcW w:w="3001" w:type="dxa"/>
          </w:tcPr>
          <w:p w:rsidR="004D3A6D" w:rsidRDefault="004D3A6D" w:rsidP="00FB39BB">
            <w:pPr>
              <w:jc w:val="left"/>
              <w:rPr>
                <w:rFonts w:ascii="Calibri Light" w:hAnsi="Calibri Light"/>
                <w:color w:val="000000"/>
                <w:sz w:val="24"/>
                <w:szCs w:val="24"/>
                <w:lang w:val="en-GB"/>
              </w:rPr>
            </w:pPr>
            <w:r w:rsidRPr="004D3A6D">
              <w:rPr>
                <w:rFonts w:ascii="Calibri Light" w:hAnsi="Calibri Light"/>
                <w:color w:val="000000"/>
                <w:sz w:val="24"/>
                <w:szCs w:val="24"/>
                <w:lang w:val="en-GB"/>
              </w:rPr>
              <w:t>Inspection / Test (Gas Shop BTH &amp; CGK)</w:t>
            </w:r>
          </w:p>
        </w:tc>
      </w:tr>
      <w:tr w:rsidR="004D3A6D" w:rsidTr="00FB39BB">
        <w:tc>
          <w:tcPr>
            <w:tcW w:w="554" w:type="dxa"/>
          </w:tcPr>
          <w:p w:rsidR="004D3A6D" w:rsidRDefault="004D3A6D" w:rsidP="00FB39BB">
            <w:pPr>
              <w:jc w:val="left"/>
              <w:rPr>
                <w:rFonts w:ascii="Calibri Light" w:hAnsi="Calibri Light"/>
                <w:color w:val="000000"/>
                <w:sz w:val="24"/>
                <w:szCs w:val="24"/>
                <w:lang w:val="en-GB"/>
              </w:rPr>
            </w:pPr>
            <w:r>
              <w:rPr>
                <w:rFonts w:ascii="Calibri Light" w:hAnsi="Calibri Light"/>
                <w:color w:val="000000"/>
                <w:sz w:val="24"/>
                <w:szCs w:val="24"/>
                <w:lang w:val="en-GB"/>
              </w:rPr>
              <w:t>9.</w:t>
            </w:r>
          </w:p>
        </w:tc>
        <w:tc>
          <w:tcPr>
            <w:tcW w:w="2141" w:type="dxa"/>
          </w:tcPr>
          <w:p w:rsidR="004D3A6D" w:rsidRDefault="004D3A6D" w:rsidP="00FB39BB">
            <w:pPr>
              <w:jc w:val="left"/>
              <w:rPr>
                <w:rFonts w:ascii="Calibri Light" w:hAnsi="Calibri Light"/>
                <w:color w:val="000000"/>
                <w:sz w:val="24"/>
                <w:szCs w:val="24"/>
                <w:lang w:val="en-GB"/>
              </w:rPr>
            </w:pPr>
            <w:r w:rsidRPr="004D3A6D">
              <w:rPr>
                <w:rFonts w:ascii="Calibri Light" w:hAnsi="Calibri Light"/>
                <w:color w:val="000000"/>
                <w:sz w:val="24"/>
                <w:szCs w:val="24"/>
                <w:lang w:val="en-GB"/>
              </w:rPr>
              <w:t>630 Cubic Inch Firext</w:t>
            </w:r>
          </w:p>
        </w:tc>
        <w:tc>
          <w:tcPr>
            <w:tcW w:w="2070" w:type="dxa"/>
          </w:tcPr>
          <w:p w:rsidR="004D3A6D" w:rsidRDefault="004D3A6D" w:rsidP="00FB39BB">
            <w:pPr>
              <w:jc w:val="left"/>
              <w:rPr>
                <w:rFonts w:ascii="Calibri Light" w:hAnsi="Calibri Light"/>
                <w:color w:val="000000"/>
                <w:sz w:val="24"/>
                <w:szCs w:val="24"/>
                <w:lang w:val="en-GB"/>
              </w:rPr>
            </w:pPr>
            <w:r w:rsidRPr="004D3A6D">
              <w:rPr>
                <w:rFonts w:ascii="Calibri Light" w:hAnsi="Calibri Light"/>
                <w:color w:val="000000"/>
                <w:sz w:val="24"/>
                <w:szCs w:val="24"/>
                <w:lang w:val="en-GB"/>
              </w:rPr>
              <w:t>- 34600028-SERIES</w:t>
            </w:r>
          </w:p>
        </w:tc>
        <w:tc>
          <w:tcPr>
            <w:tcW w:w="2430" w:type="dxa"/>
          </w:tcPr>
          <w:p w:rsid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Pacific Scientific</w:t>
            </w:r>
            <w:r>
              <w:rPr>
                <w:rFonts w:ascii="Calibri Light" w:hAnsi="Calibri Light"/>
                <w:color w:val="000000"/>
                <w:sz w:val="24"/>
                <w:szCs w:val="24"/>
                <w:lang w:val="en-GB"/>
              </w:rPr>
              <w:t xml:space="preserve"> </w:t>
            </w:r>
            <w:r w:rsidRPr="004D3A6D">
              <w:rPr>
                <w:rFonts w:ascii="Calibri Light" w:hAnsi="Calibri Light"/>
                <w:color w:val="000000"/>
                <w:sz w:val="24"/>
                <w:szCs w:val="24"/>
                <w:lang w:val="en-GB"/>
              </w:rPr>
              <w:t>/</w:t>
            </w:r>
            <w:r>
              <w:rPr>
                <w:rFonts w:ascii="Calibri Light" w:hAnsi="Calibri Light"/>
                <w:color w:val="000000"/>
                <w:sz w:val="24"/>
                <w:szCs w:val="24"/>
                <w:lang w:val="en-GB"/>
              </w:rPr>
              <w:t xml:space="preserve"> </w:t>
            </w:r>
            <w:r w:rsidRPr="004D3A6D">
              <w:rPr>
                <w:rFonts w:ascii="Calibri Light" w:hAnsi="Calibri Light"/>
                <w:color w:val="000000"/>
                <w:sz w:val="24"/>
                <w:szCs w:val="24"/>
                <w:lang w:val="en-GB"/>
              </w:rPr>
              <w:t>Meggit 26-22-40</w:t>
            </w:r>
          </w:p>
        </w:tc>
        <w:tc>
          <w:tcPr>
            <w:tcW w:w="3001" w:type="dxa"/>
          </w:tcPr>
          <w:p w:rsidR="004D3A6D" w:rsidRDefault="004D3A6D" w:rsidP="00FB39BB">
            <w:pPr>
              <w:jc w:val="left"/>
              <w:rPr>
                <w:rFonts w:ascii="Calibri Light" w:hAnsi="Calibri Light"/>
                <w:color w:val="000000"/>
                <w:sz w:val="24"/>
                <w:szCs w:val="24"/>
                <w:lang w:val="en-GB"/>
              </w:rPr>
            </w:pPr>
            <w:r w:rsidRPr="004D3A6D">
              <w:rPr>
                <w:rFonts w:ascii="Calibri Light" w:hAnsi="Calibri Light"/>
                <w:color w:val="000000"/>
                <w:sz w:val="24"/>
                <w:szCs w:val="24"/>
                <w:lang w:val="en-GB"/>
              </w:rPr>
              <w:t>Inspection / Test (Gas Shop BTH &amp; CGK)</w:t>
            </w:r>
          </w:p>
        </w:tc>
      </w:tr>
      <w:tr w:rsidR="004D3A6D" w:rsidTr="00FB39BB">
        <w:tc>
          <w:tcPr>
            <w:tcW w:w="554" w:type="dxa"/>
          </w:tcPr>
          <w:p w:rsidR="004D3A6D" w:rsidRDefault="004D3A6D" w:rsidP="00FB39BB">
            <w:pPr>
              <w:jc w:val="left"/>
              <w:rPr>
                <w:rFonts w:ascii="Calibri Light" w:hAnsi="Calibri Light"/>
                <w:color w:val="000000"/>
                <w:sz w:val="24"/>
                <w:szCs w:val="24"/>
                <w:lang w:val="en-GB"/>
              </w:rPr>
            </w:pPr>
            <w:r>
              <w:rPr>
                <w:rFonts w:ascii="Calibri Light" w:hAnsi="Calibri Light"/>
                <w:color w:val="000000"/>
                <w:sz w:val="24"/>
                <w:szCs w:val="24"/>
                <w:lang w:val="en-GB"/>
              </w:rPr>
              <w:t>10.</w:t>
            </w:r>
          </w:p>
        </w:tc>
        <w:tc>
          <w:tcPr>
            <w:tcW w:w="2141" w:type="dxa"/>
          </w:tcPr>
          <w:p w:rsidR="004D3A6D" w:rsidRPr="004D3A6D" w:rsidRDefault="004D3A6D" w:rsidP="004D3A6D">
            <w:pPr>
              <w:pStyle w:val="ListParagraph"/>
              <w:numPr>
                <w:ilvl w:val="0"/>
                <w:numId w:val="12"/>
              </w:numPr>
              <w:ind w:left="421" w:hanging="421"/>
              <w:jc w:val="left"/>
              <w:rPr>
                <w:rFonts w:ascii="Calibri Light" w:hAnsi="Calibri Light"/>
                <w:b w:val="0"/>
                <w:color w:val="000000"/>
                <w:sz w:val="24"/>
                <w:szCs w:val="24"/>
                <w:lang w:val="en-GB"/>
              </w:rPr>
            </w:pPr>
            <w:r w:rsidRPr="004D3A6D">
              <w:rPr>
                <w:rFonts w:ascii="Calibri Light" w:hAnsi="Calibri Light"/>
                <w:b w:val="0"/>
                <w:color w:val="000000"/>
                <w:sz w:val="24"/>
                <w:szCs w:val="24"/>
                <w:lang w:val="en-GB"/>
              </w:rPr>
              <w:t>bic Inch Firext</w:t>
            </w:r>
          </w:p>
        </w:tc>
        <w:tc>
          <w:tcPr>
            <w:tcW w:w="2070" w:type="dxa"/>
          </w:tcPr>
          <w:p w:rsidR="004D3A6D" w:rsidRPr="004D3A6D" w:rsidRDefault="004D3A6D" w:rsidP="004D3A6D">
            <w:pPr>
              <w:pStyle w:val="ListParagraph"/>
              <w:numPr>
                <w:ilvl w:val="0"/>
                <w:numId w:val="11"/>
              </w:numPr>
              <w:ind w:left="166" w:hanging="166"/>
              <w:jc w:val="left"/>
              <w:rPr>
                <w:rFonts w:ascii="Calibri Light" w:hAnsi="Calibri Light"/>
                <w:b w:val="0"/>
                <w:color w:val="000000"/>
                <w:sz w:val="24"/>
                <w:szCs w:val="24"/>
                <w:lang w:val="en-GB"/>
              </w:rPr>
            </w:pPr>
            <w:r w:rsidRPr="004D3A6D">
              <w:rPr>
                <w:rFonts w:ascii="Calibri Light" w:hAnsi="Calibri Light"/>
                <w:b w:val="0"/>
                <w:color w:val="000000"/>
                <w:sz w:val="24"/>
                <w:szCs w:val="24"/>
                <w:lang w:val="en-GB"/>
              </w:rPr>
              <w:t>34500063-SERIES</w:t>
            </w:r>
          </w:p>
        </w:tc>
        <w:tc>
          <w:tcPr>
            <w:tcW w:w="2430" w:type="dxa"/>
          </w:tcPr>
          <w:p w:rsidR="004D3A6D" w:rsidRP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Pacific Scientific</w:t>
            </w:r>
            <w:r>
              <w:rPr>
                <w:rFonts w:ascii="Calibri Light" w:hAnsi="Calibri Light"/>
                <w:color w:val="000000"/>
                <w:sz w:val="24"/>
                <w:szCs w:val="24"/>
                <w:lang w:val="en-GB"/>
              </w:rPr>
              <w:t xml:space="preserve"> </w:t>
            </w:r>
            <w:r w:rsidRPr="004D3A6D">
              <w:rPr>
                <w:rFonts w:ascii="Calibri Light" w:hAnsi="Calibri Light"/>
                <w:color w:val="000000"/>
                <w:sz w:val="24"/>
                <w:szCs w:val="24"/>
                <w:lang w:val="en-GB"/>
              </w:rPr>
              <w:t>/</w:t>
            </w:r>
            <w:r>
              <w:rPr>
                <w:rFonts w:ascii="Calibri Light" w:hAnsi="Calibri Light"/>
                <w:color w:val="000000"/>
                <w:sz w:val="24"/>
                <w:szCs w:val="24"/>
                <w:lang w:val="en-GB"/>
              </w:rPr>
              <w:t xml:space="preserve"> </w:t>
            </w:r>
            <w:r w:rsidRPr="004D3A6D">
              <w:rPr>
                <w:rFonts w:ascii="Calibri Light" w:hAnsi="Calibri Light"/>
                <w:color w:val="000000"/>
                <w:sz w:val="24"/>
                <w:szCs w:val="24"/>
                <w:lang w:val="en-GB"/>
              </w:rPr>
              <w:t>Meggit</w:t>
            </w:r>
            <w:r>
              <w:rPr>
                <w:rFonts w:ascii="Calibri Light" w:hAnsi="Calibri Light"/>
                <w:color w:val="000000"/>
                <w:sz w:val="24"/>
                <w:szCs w:val="24"/>
                <w:lang w:val="en-GB"/>
              </w:rPr>
              <w:t xml:space="preserve"> </w:t>
            </w:r>
            <w:r w:rsidRPr="004D3A6D">
              <w:rPr>
                <w:rFonts w:ascii="Calibri Light" w:hAnsi="Calibri Light"/>
                <w:color w:val="000000"/>
                <w:sz w:val="24"/>
                <w:szCs w:val="24"/>
                <w:lang w:val="en-GB"/>
              </w:rPr>
              <w:t>26-24-21</w:t>
            </w:r>
          </w:p>
        </w:tc>
        <w:tc>
          <w:tcPr>
            <w:tcW w:w="3001" w:type="dxa"/>
          </w:tcPr>
          <w:p w:rsidR="004D3A6D" w:rsidRPr="004D3A6D" w:rsidRDefault="004D3A6D" w:rsidP="00FB39BB">
            <w:pPr>
              <w:jc w:val="left"/>
              <w:rPr>
                <w:rFonts w:ascii="Calibri Light" w:hAnsi="Calibri Light"/>
                <w:color w:val="000000"/>
                <w:sz w:val="24"/>
                <w:szCs w:val="24"/>
                <w:lang w:val="en-GB"/>
              </w:rPr>
            </w:pPr>
            <w:r w:rsidRPr="004D3A6D">
              <w:rPr>
                <w:rFonts w:ascii="Calibri Light" w:hAnsi="Calibri Light"/>
                <w:color w:val="000000"/>
                <w:sz w:val="24"/>
                <w:szCs w:val="24"/>
                <w:lang w:val="en-GB"/>
              </w:rPr>
              <w:t>Inspection / Test (Gas Shop BTH &amp; CGK)</w:t>
            </w:r>
          </w:p>
        </w:tc>
      </w:tr>
      <w:tr w:rsidR="004D3A6D" w:rsidTr="00FB39BB">
        <w:tc>
          <w:tcPr>
            <w:tcW w:w="554" w:type="dxa"/>
          </w:tcPr>
          <w:p w:rsidR="004D3A6D" w:rsidRDefault="004D3A6D" w:rsidP="00FB39BB">
            <w:pPr>
              <w:jc w:val="left"/>
              <w:rPr>
                <w:rFonts w:ascii="Calibri Light" w:hAnsi="Calibri Light"/>
                <w:color w:val="000000"/>
                <w:sz w:val="24"/>
                <w:szCs w:val="24"/>
                <w:lang w:val="en-GB"/>
              </w:rPr>
            </w:pPr>
            <w:r>
              <w:rPr>
                <w:rFonts w:ascii="Calibri Light" w:hAnsi="Calibri Light"/>
                <w:color w:val="000000"/>
                <w:sz w:val="24"/>
                <w:szCs w:val="24"/>
                <w:lang w:val="en-GB"/>
              </w:rPr>
              <w:t>11.</w:t>
            </w:r>
          </w:p>
        </w:tc>
        <w:tc>
          <w:tcPr>
            <w:tcW w:w="2141" w:type="dxa"/>
          </w:tcPr>
          <w:p w:rsidR="004D3A6D" w:rsidRPr="004D3A6D" w:rsidRDefault="004D3A6D" w:rsidP="00FB39BB">
            <w:pPr>
              <w:jc w:val="left"/>
              <w:rPr>
                <w:rFonts w:ascii="Calibri Light" w:hAnsi="Calibri Light"/>
                <w:color w:val="000000"/>
                <w:sz w:val="24"/>
                <w:szCs w:val="24"/>
                <w:lang w:val="en-GB"/>
              </w:rPr>
            </w:pPr>
            <w:r w:rsidRPr="004D3A6D">
              <w:rPr>
                <w:rFonts w:ascii="Calibri Light" w:hAnsi="Calibri Light"/>
                <w:color w:val="000000"/>
                <w:sz w:val="24"/>
                <w:szCs w:val="24"/>
                <w:lang w:val="en-GB"/>
              </w:rPr>
              <w:t>72 Cubic Inch Firext</w:t>
            </w:r>
          </w:p>
        </w:tc>
        <w:tc>
          <w:tcPr>
            <w:tcW w:w="2070" w:type="dxa"/>
          </w:tcPr>
          <w:p w:rsidR="004D3A6D" w:rsidRDefault="004D3A6D" w:rsidP="00FB39BB">
            <w:pPr>
              <w:jc w:val="left"/>
              <w:rPr>
                <w:rFonts w:ascii="Calibri Light" w:hAnsi="Calibri Light"/>
                <w:color w:val="000000"/>
                <w:sz w:val="24"/>
                <w:szCs w:val="24"/>
                <w:lang w:val="en-GB"/>
              </w:rPr>
            </w:pPr>
            <w:r w:rsidRPr="004D3A6D">
              <w:rPr>
                <w:rFonts w:ascii="Calibri Light" w:hAnsi="Calibri Light"/>
                <w:color w:val="000000"/>
                <w:sz w:val="24"/>
                <w:szCs w:val="24"/>
                <w:lang w:val="en-GB"/>
              </w:rPr>
              <w:t>- 33007504,</w:t>
            </w:r>
          </w:p>
          <w:p w:rsidR="004D3A6D" w:rsidRDefault="004D3A6D" w:rsidP="00FB39BB">
            <w:pPr>
              <w:jc w:val="left"/>
              <w:rPr>
                <w:rFonts w:ascii="Calibri Light" w:hAnsi="Calibri Light"/>
                <w:color w:val="000000"/>
                <w:sz w:val="24"/>
                <w:szCs w:val="24"/>
                <w:lang w:val="en-GB"/>
              </w:rPr>
            </w:pPr>
            <w:r w:rsidRPr="004D3A6D">
              <w:rPr>
                <w:rFonts w:ascii="Calibri Light" w:hAnsi="Calibri Light"/>
                <w:color w:val="000000"/>
                <w:sz w:val="24"/>
                <w:szCs w:val="24"/>
                <w:lang w:val="en-GB"/>
              </w:rPr>
              <w:t>- 33007505</w:t>
            </w:r>
          </w:p>
          <w:p w:rsidR="004D3A6D" w:rsidRDefault="004D3A6D" w:rsidP="00FB39BB">
            <w:pPr>
              <w:jc w:val="left"/>
              <w:rPr>
                <w:rFonts w:ascii="Calibri Light" w:hAnsi="Calibri Light"/>
                <w:color w:val="000000"/>
                <w:sz w:val="24"/>
                <w:szCs w:val="24"/>
                <w:lang w:val="en-GB"/>
              </w:rPr>
            </w:pPr>
            <w:r w:rsidRPr="004D3A6D">
              <w:rPr>
                <w:rFonts w:ascii="Calibri Light" w:hAnsi="Calibri Light"/>
                <w:color w:val="000000"/>
                <w:sz w:val="24"/>
                <w:szCs w:val="24"/>
                <w:lang w:val="en-GB"/>
              </w:rPr>
              <w:t>- 33007505</w:t>
            </w:r>
          </w:p>
        </w:tc>
        <w:tc>
          <w:tcPr>
            <w:tcW w:w="2430" w:type="dxa"/>
          </w:tcPr>
          <w:p w:rsidR="004D3A6D" w:rsidRP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Pacific Scientific</w:t>
            </w:r>
            <w:r>
              <w:rPr>
                <w:rFonts w:ascii="Calibri Light" w:hAnsi="Calibri Light"/>
                <w:color w:val="000000"/>
                <w:sz w:val="24"/>
                <w:szCs w:val="24"/>
                <w:lang w:val="en-GB"/>
              </w:rPr>
              <w:t xml:space="preserve"> </w:t>
            </w:r>
            <w:r w:rsidRPr="004D3A6D">
              <w:rPr>
                <w:rFonts w:ascii="Calibri Light" w:hAnsi="Calibri Light"/>
                <w:color w:val="000000"/>
                <w:sz w:val="24"/>
                <w:szCs w:val="24"/>
                <w:lang w:val="en-GB"/>
              </w:rPr>
              <w:t>/</w:t>
            </w:r>
            <w:r>
              <w:rPr>
                <w:rFonts w:ascii="Calibri Light" w:hAnsi="Calibri Light"/>
                <w:color w:val="000000"/>
                <w:sz w:val="24"/>
                <w:szCs w:val="24"/>
                <w:lang w:val="en-GB"/>
              </w:rPr>
              <w:t xml:space="preserve"> </w:t>
            </w:r>
            <w:r w:rsidRPr="004D3A6D">
              <w:rPr>
                <w:rFonts w:ascii="Calibri Light" w:hAnsi="Calibri Light"/>
                <w:color w:val="000000"/>
                <w:sz w:val="24"/>
                <w:szCs w:val="24"/>
                <w:lang w:val="en-GB"/>
              </w:rPr>
              <w:t>Meggit 26-20-11</w:t>
            </w:r>
          </w:p>
        </w:tc>
        <w:tc>
          <w:tcPr>
            <w:tcW w:w="3001" w:type="dxa"/>
          </w:tcPr>
          <w:p w:rsidR="004D3A6D" w:rsidRPr="004D3A6D" w:rsidRDefault="004D3A6D" w:rsidP="00FB39BB">
            <w:pPr>
              <w:jc w:val="left"/>
              <w:rPr>
                <w:rFonts w:ascii="Calibri Light" w:hAnsi="Calibri Light"/>
                <w:color w:val="000000"/>
                <w:sz w:val="24"/>
                <w:szCs w:val="24"/>
                <w:lang w:val="en-GB"/>
              </w:rPr>
            </w:pPr>
            <w:r w:rsidRPr="004D3A6D">
              <w:rPr>
                <w:rFonts w:ascii="Calibri Light" w:hAnsi="Calibri Light"/>
                <w:color w:val="000000"/>
                <w:sz w:val="24"/>
                <w:szCs w:val="24"/>
                <w:lang w:val="en-GB"/>
              </w:rPr>
              <w:t>Inspection/ Test (Gas Shop 8TH &amp; CGK)</w:t>
            </w:r>
          </w:p>
        </w:tc>
      </w:tr>
      <w:tr w:rsidR="004D3A6D" w:rsidTr="00FB39BB">
        <w:tc>
          <w:tcPr>
            <w:tcW w:w="554" w:type="dxa"/>
          </w:tcPr>
          <w:p w:rsidR="004D3A6D" w:rsidRDefault="004D3A6D" w:rsidP="00FB39BB">
            <w:pPr>
              <w:jc w:val="left"/>
              <w:rPr>
                <w:rFonts w:ascii="Calibri Light" w:hAnsi="Calibri Light"/>
                <w:color w:val="000000"/>
                <w:sz w:val="24"/>
                <w:szCs w:val="24"/>
                <w:lang w:val="en-GB"/>
              </w:rPr>
            </w:pPr>
            <w:r>
              <w:rPr>
                <w:rFonts w:ascii="Calibri Light" w:hAnsi="Calibri Light"/>
                <w:color w:val="000000"/>
                <w:sz w:val="24"/>
                <w:szCs w:val="24"/>
                <w:lang w:val="en-GB"/>
              </w:rPr>
              <w:t>12.</w:t>
            </w:r>
          </w:p>
        </w:tc>
        <w:tc>
          <w:tcPr>
            <w:tcW w:w="2141" w:type="dxa"/>
          </w:tcPr>
          <w:p w:rsidR="004D3A6D" w:rsidRPr="004D3A6D" w:rsidRDefault="004D3A6D" w:rsidP="00FB39BB">
            <w:pPr>
              <w:jc w:val="left"/>
              <w:rPr>
                <w:rFonts w:ascii="Calibri Light" w:hAnsi="Calibri Light"/>
                <w:color w:val="000000"/>
                <w:sz w:val="24"/>
                <w:szCs w:val="24"/>
                <w:lang w:val="en-GB"/>
              </w:rPr>
            </w:pPr>
            <w:r w:rsidRPr="004D3A6D">
              <w:rPr>
                <w:rFonts w:ascii="Calibri Light" w:hAnsi="Calibri Light"/>
                <w:color w:val="000000"/>
                <w:sz w:val="24"/>
                <w:szCs w:val="24"/>
                <w:lang w:val="en-GB"/>
              </w:rPr>
              <w:t>Firext Container</w:t>
            </w:r>
          </w:p>
        </w:tc>
        <w:tc>
          <w:tcPr>
            <w:tcW w:w="2070" w:type="dxa"/>
          </w:tcPr>
          <w:p w:rsidR="004D3A6D" w:rsidRDefault="004D3A6D" w:rsidP="00FB39BB">
            <w:pPr>
              <w:jc w:val="left"/>
              <w:rPr>
                <w:rFonts w:ascii="Calibri Light" w:hAnsi="Calibri Light"/>
                <w:color w:val="000000"/>
                <w:sz w:val="24"/>
                <w:szCs w:val="24"/>
                <w:lang w:val="en-GB"/>
              </w:rPr>
            </w:pPr>
            <w:r w:rsidRPr="004D3A6D">
              <w:rPr>
                <w:rFonts w:ascii="Calibri Light" w:hAnsi="Calibri Light"/>
                <w:color w:val="000000"/>
                <w:sz w:val="24"/>
                <w:szCs w:val="24"/>
                <w:lang w:val="en-GB"/>
              </w:rPr>
              <w:t>- 475976-1</w:t>
            </w:r>
          </w:p>
        </w:tc>
        <w:tc>
          <w:tcPr>
            <w:tcW w:w="2430" w:type="dxa"/>
          </w:tcPr>
          <w:p w:rsidR="004D3A6D" w:rsidRP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 xml:space="preserve">Kidde Aerospace &amp; Defense </w:t>
            </w:r>
            <w:r>
              <w:rPr>
                <w:rFonts w:ascii="Calibri Light" w:hAnsi="Calibri Light"/>
                <w:color w:val="000000"/>
                <w:sz w:val="24"/>
                <w:szCs w:val="24"/>
                <w:lang w:val="en-GB"/>
              </w:rPr>
              <w:t xml:space="preserve"> </w:t>
            </w:r>
            <w:r w:rsidRPr="004D3A6D">
              <w:rPr>
                <w:rFonts w:ascii="Calibri Light" w:hAnsi="Calibri Light"/>
                <w:color w:val="000000"/>
                <w:sz w:val="24"/>
                <w:szCs w:val="24"/>
                <w:lang w:val="en-GB"/>
              </w:rPr>
              <w:t>26-22-75</w:t>
            </w:r>
          </w:p>
        </w:tc>
        <w:tc>
          <w:tcPr>
            <w:tcW w:w="3001" w:type="dxa"/>
          </w:tcPr>
          <w:p w:rsidR="004D3A6D" w:rsidRPr="004D3A6D" w:rsidRDefault="004D3A6D" w:rsidP="00FB39BB">
            <w:pPr>
              <w:jc w:val="left"/>
              <w:rPr>
                <w:rFonts w:ascii="Calibri Light" w:hAnsi="Calibri Light"/>
                <w:color w:val="000000"/>
                <w:sz w:val="24"/>
                <w:szCs w:val="24"/>
                <w:lang w:val="en-GB"/>
              </w:rPr>
            </w:pPr>
            <w:r w:rsidRPr="004D3A6D">
              <w:rPr>
                <w:rFonts w:ascii="Calibri Light" w:hAnsi="Calibri Light"/>
                <w:color w:val="000000"/>
                <w:sz w:val="24"/>
                <w:szCs w:val="24"/>
                <w:lang w:val="en-GB"/>
              </w:rPr>
              <w:t>Inspection/ Test (Gas Shop 8TH &amp; CGK)</w:t>
            </w:r>
          </w:p>
        </w:tc>
      </w:tr>
      <w:tr w:rsidR="004D3A6D" w:rsidTr="00FB39BB">
        <w:tc>
          <w:tcPr>
            <w:tcW w:w="554" w:type="dxa"/>
          </w:tcPr>
          <w:p w:rsidR="004D3A6D" w:rsidRDefault="004D3A6D" w:rsidP="00FB39BB">
            <w:pPr>
              <w:jc w:val="left"/>
              <w:rPr>
                <w:rFonts w:ascii="Calibri Light" w:hAnsi="Calibri Light"/>
                <w:color w:val="000000"/>
                <w:sz w:val="24"/>
                <w:szCs w:val="24"/>
                <w:lang w:val="en-GB"/>
              </w:rPr>
            </w:pPr>
            <w:r>
              <w:rPr>
                <w:rFonts w:ascii="Calibri Light" w:hAnsi="Calibri Light"/>
                <w:color w:val="000000"/>
                <w:sz w:val="24"/>
                <w:szCs w:val="24"/>
                <w:lang w:val="en-GB"/>
              </w:rPr>
              <w:t>13.</w:t>
            </w:r>
          </w:p>
        </w:tc>
        <w:tc>
          <w:tcPr>
            <w:tcW w:w="2141" w:type="dxa"/>
          </w:tcPr>
          <w:p w:rsidR="004D3A6D" w:rsidRPr="004D3A6D" w:rsidRDefault="004D3A6D" w:rsidP="00FB39BB">
            <w:pPr>
              <w:jc w:val="left"/>
              <w:rPr>
                <w:rFonts w:ascii="Calibri Light" w:hAnsi="Calibri Light"/>
                <w:color w:val="000000"/>
                <w:sz w:val="24"/>
                <w:szCs w:val="24"/>
                <w:lang w:val="en-GB"/>
              </w:rPr>
            </w:pPr>
            <w:r w:rsidRPr="004D3A6D">
              <w:rPr>
                <w:rFonts w:ascii="Calibri Light" w:hAnsi="Calibri Light"/>
                <w:color w:val="000000"/>
                <w:sz w:val="24"/>
                <w:szCs w:val="24"/>
                <w:lang w:val="en-GB"/>
              </w:rPr>
              <w:t>378 Cubic Inch Firext</w:t>
            </w:r>
          </w:p>
        </w:tc>
        <w:tc>
          <w:tcPr>
            <w:tcW w:w="2070" w:type="dxa"/>
          </w:tcPr>
          <w:p w:rsidR="004D3A6D" w:rsidRDefault="004D3A6D" w:rsidP="00FB39BB">
            <w:pPr>
              <w:jc w:val="left"/>
              <w:rPr>
                <w:rFonts w:ascii="Calibri Light" w:hAnsi="Calibri Light"/>
                <w:color w:val="000000"/>
                <w:sz w:val="24"/>
                <w:szCs w:val="24"/>
                <w:lang w:val="en-GB"/>
              </w:rPr>
            </w:pPr>
            <w:r w:rsidRPr="004D3A6D">
              <w:rPr>
                <w:rFonts w:ascii="Calibri Light" w:hAnsi="Calibri Light"/>
                <w:color w:val="000000"/>
                <w:sz w:val="24"/>
                <w:szCs w:val="24"/>
                <w:lang w:val="en-GB"/>
              </w:rPr>
              <w:t>- 34000055-7</w:t>
            </w:r>
          </w:p>
        </w:tc>
        <w:tc>
          <w:tcPr>
            <w:tcW w:w="2430" w:type="dxa"/>
          </w:tcPr>
          <w:p w:rsidR="004D3A6D" w:rsidRP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Pacific Scientific</w:t>
            </w:r>
            <w:r>
              <w:rPr>
                <w:rFonts w:ascii="Calibri Light" w:hAnsi="Calibri Light"/>
                <w:color w:val="000000"/>
                <w:sz w:val="24"/>
                <w:szCs w:val="24"/>
                <w:lang w:val="en-GB"/>
              </w:rPr>
              <w:t xml:space="preserve"> </w:t>
            </w:r>
            <w:r w:rsidRPr="004D3A6D">
              <w:rPr>
                <w:rFonts w:ascii="Calibri Light" w:hAnsi="Calibri Light"/>
                <w:color w:val="000000"/>
                <w:sz w:val="24"/>
                <w:szCs w:val="24"/>
                <w:lang w:val="en-GB"/>
              </w:rPr>
              <w:t>/</w:t>
            </w:r>
            <w:r>
              <w:rPr>
                <w:rFonts w:ascii="Calibri Light" w:hAnsi="Calibri Light"/>
                <w:color w:val="000000"/>
                <w:sz w:val="24"/>
                <w:szCs w:val="24"/>
                <w:lang w:val="en-GB"/>
              </w:rPr>
              <w:t xml:space="preserve"> </w:t>
            </w:r>
            <w:r w:rsidRPr="004D3A6D">
              <w:rPr>
                <w:rFonts w:ascii="Calibri Light" w:hAnsi="Calibri Light"/>
                <w:color w:val="000000"/>
                <w:sz w:val="24"/>
                <w:szCs w:val="24"/>
                <w:lang w:val="en-GB"/>
              </w:rPr>
              <w:t>Meggit 26-24-16</w:t>
            </w:r>
          </w:p>
        </w:tc>
        <w:tc>
          <w:tcPr>
            <w:tcW w:w="3001" w:type="dxa"/>
          </w:tcPr>
          <w:p w:rsidR="004D3A6D" w:rsidRPr="004D3A6D" w:rsidRDefault="004D3A6D" w:rsidP="00FB39BB">
            <w:pPr>
              <w:jc w:val="left"/>
              <w:rPr>
                <w:rFonts w:ascii="Calibri Light" w:hAnsi="Calibri Light"/>
                <w:color w:val="000000"/>
                <w:sz w:val="24"/>
                <w:szCs w:val="24"/>
                <w:lang w:val="en-GB"/>
              </w:rPr>
            </w:pPr>
            <w:r w:rsidRPr="004D3A6D">
              <w:rPr>
                <w:rFonts w:ascii="Calibri Light" w:hAnsi="Calibri Light"/>
                <w:color w:val="000000"/>
                <w:sz w:val="24"/>
                <w:szCs w:val="24"/>
                <w:lang w:val="en-GB"/>
              </w:rPr>
              <w:t>Inspection /Test (Gas Shop 8TH &amp; CGK)</w:t>
            </w:r>
          </w:p>
        </w:tc>
      </w:tr>
      <w:tr w:rsidR="004D3A6D" w:rsidTr="00FB39BB">
        <w:tc>
          <w:tcPr>
            <w:tcW w:w="554" w:type="dxa"/>
          </w:tcPr>
          <w:p w:rsidR="004D3A6D" w:rsidRDefault="004D3A6D" w:rsidP="00FB39BB">
            <w:pPr>
              <w:jc w:val="left"/>
              <w:rPr>
                <w:rFonts w:ascii="Calibri Light" w:hAnsi="Calibri Light"/>
                <w:color w:val="000000"/>
                <w:sz w:val="24"/>
                <w:szCs w:val="24"/>
                <w:lang w:val="en-GB"/>
              </w:rPr>
            </w:pPr>
            <w:r>
              <w:rPr>
                <w:rFonts w:ascii="Calibri Light" w:hAnsi="Calibri Light"/>
                <w:color w:val="000000"/>
                <w:sz w:val="24"/>
                <w:szCs w:val="24"/>
                <w:lang w:val="en-GB"/>
              </w:rPr>
              <w:t>14.</w:t>
            </w:r>
          </w:p>
        </w:tc>
        <w:tc>
          <w:tcPr>
            <w:tcW w:w="2141" w:type="dxa"/>
          </w:tcPr>
          <w:p w:rsidR="004D3A6D" w:rsidRPr="004D3A6D" w:rsidRDefault="004D3A6D" w:rsidP="00FB39BB">
            <w:pPr>
              <w:jc w:val="left"/>
              <w:rPr>
                <w:rFonts w:ascii="Calibri Light" w:hAnsi="Calibri Light"/>
                <w:color w:val="000000"/>
                <w:sz w:val="24"/>
                <w:szCs w:val="24"/>
                <w:lang w:val="en-GB"/>
              </w:rPr>
            </w:pPr>
            <w:r w:rsidRPr="004D3A6D">
              <w:rPr>
                <w:rFonts w:ascii="Calibri Light" w:hAnsi="Calibri Light"/>
                <w:color w:val="000000"/>
                <w:sz w:val="24"/>
                <w:szCs w:val="24"/>
                <w:lang w:val="en-GB"/>
              </w:rPr>
              <w:t>800 Cubic Inch Firext</w:t>
            </w:r>
          </w:p>
        </w:tc>
        <w:tc>
          <w:tcPr>
            <w:tcW w:w="2070" w:type="dxa"/>
          </w:tcPr>
          <w:p w:rsidR="004D3A6D" w:rsidRDefault="004D3A6D" w:rsidP="00FB39BB">
            <w:pPr>
              <w:jc w:val="left"/>
              <w:rPr>
                <w:rFonts w:ascii="Calibri Light" w:hAnsi="Calibri Light"/>
                <w:color w:val="000000"/>
                <w:sz w:val="24"/>
                <w:szCs w:val="24"/>
                <w:lang w:val="en-GB"/>
              </w:rPr>
            </w:pPr>
            <w:r w:rsidRPr="004D3A6D">
              <w:rPr>
                <w:rFonts w:ascii="Calibri Light" w:hAnsi="Calibri Light"/>
                <w:color w:val="000000"/>
                <w:sz w:val="24"/>
                <w:szCs w:val="24"/>
                <w:lang w:val="en-GB"/>
              </w:rPr>
              <w:t>- 34600010-SERIES</w:t>
            </w:r>
          </w:p>
        </w:tc>
        <w:tc>
          <w:tcPr>
            <w:tcW w:w="2430" w:type="dxa"/>
          </w:tcPr>
          <w:p w:rsidR="004D3A6D" w:rsidRP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Pacific Scientific</w:t>
            </w:r>
            <w:r>
              <w:rPr>
                <w:rFonts w:ascii="Calibri Light" w:hAnsi="Calibri Light"/>
                <w:color w:val="000000"/>
                <w:sz w:val="24"/>
                <w:szCs w:val="24"/>
                <w:lang w:val="en-GB"/>
              </w:rPr>
              <w:t xml:space="preserve"> </w:t>
            </w:r>
            <w:r w:rsidRPr="004D3A6D">
              <w:rPr>
                <w:rFonts w:ascii="Calibri Light" w:hAnsi="Calibri Light"/>
                <w:color w:val="000000"/>
                <w:sz w:val="24"/>
                <w:szCs w:val="24"/>
                <w:lang w:val="en-GB"/>
              </w:rPr>
              <w:t>/</w:t>
            </w:r>
            <w:r>
              <w:rPr>
                <w:rFonts w:ascii="Calibri Light" w:hAnsi="Calibri Light"/>
                <w:color w:val="000000"/>
                <w:sz w:val="24"/>
                <w:szCs w:val="24"/>
                <w:lang w:val="en-GB"/>
              </w:rPr>
              <w:t xml:space="preserve"> </w:t>
            </w:r>
            <w:r w:rsidRPr="004D3A6D">
              <w:rPr>
                <w:rFonts w:ascii="Calibri Light" w:hAnsi="Calibri Light"/>
                <w:color w:val="000000"/>
                <w:sz w:val="24"/>
                <w:szCs w:val="24"/>
                <w:lang w:val="en-GB"/>
              </w:rPr>
              <w:t xml:space="preserve">Meggit </w:t>
            </w:r>
            <w:r>
              <w:rPr>
                <w:rFonts w:ascii="Calibri Light" w:hAnsi="Calibri Light"/>
                <w:color w:val="000000"/>
                <w:sz w:val="24"/>
                <w:szCs w:val="24"/>
                <w:lang w:val="en-GB"/>
              </w:rPr>
              <w:t xml:space="preserve"> </w:t>
            </w:r>
            <w:r w:rsidRPr="004D3A6D">
              <w:rPr>
                <w:rFonts w:ascii="Calibri Light" w:hAnsi="Calibri Light"/>
                <w:color w:val="000000"/>
                <w:sz w:val="24"/>
                <w:szCs w:val="24"/>
                <w:lang w:val="en-GB"/>
              </w:rPr>
              <w:t>26-23-21</w:t>
            </w:r>
          </w:p>
        </w:tc>
        <w:tc>
          <w:tcPr>
            <w:tcW w:w="3001" w:type="dxa"/>
          </w:tcPr>
          <w:p w:rsidR="004D3A6D" w:rsidRPr="004D3A6D" w:rsidRDefault="004D3A6D" w:rsidP="00FB39BB">
            <w:pPr>
              <w:jc w:val="left"/>
              <w:rPr>
                <w:rFonts w:ascii="Calibri Light" w:hAnsi="Calibri Light"/>
                <w:color w:val="000000"/>
                <w:sz w:val="24"/>
                <w:szCs w:val="24"/>
                <w:lang w:val="en-GB"/>
              </w:rPr>
            </w:pPr>
            <w:r w:rsidRPr="004D3A6D">
              <w:rPr>
                <w:rFonts w:ascii="Calibri Light" w:hAnsi="Calibri Light"/>
                <w:color w:val="000000"/>
                <w:sz w:val="24"/>
                <w:szCs w:val="24"/>
                <w:lang w:val="en-GB"/>
              </w:rPr>
              <w:t>Inspection/ Test (Gas Shop 8TH &amp; CGK)</w:t>
            </w:r>
          </w:p>
        </w:tc>
      </w:tr>
      <w:tr w:rsidR="004D3A6D" w:rsidTr="00FB39BB">
        <w:tc>
          <w:tcPr>
            <w:tcW w:w="554" w:type="dxa"/>
          </w:tcPr>
          <w:p w:rsidR="004D3A6D" w:rsidRDefault="004D3A6D" w:rsidP="00FB39BB">
            <w:pPr>
              <w:jc w:val="left"/>
              <w:rPr>
                <w:rFonts w:ascii="Calibri Light" w:hAnsi="Calibri Light"/>
                <w:color w:val="000000"/>
                <w:sz w:val="24"/>
                <w:szCs w:val="24"/>
                <w:lang w:val="en-GB"/>
              </w:rPr>
            </w:pPr>
            <w:r>
              <w:rPr>
                <w:rFonts w:ascii="Calibri Light" w:hAnsi="Calibri Light"/>
                <w:color w:val="000000"/>
                <w:sz w:val="24"/>
                <w:szCs w:val="24"/>
                <w:lang w:val="en-GB"/>
              </w:rPr>
              <w:t>15.</w:t>
            </w:r>
          </w:p>
        </w:tc>
        <w:tc>
          <w:tcPr>
            <w:tcW w:w="2141" w:type="dxa"/>
          </w:tcPr>
          <w:p w:rsidR="004D3A6D" w:rsidRPr="004D3A6D" w:rsidRDefault="004D3A6D" w:rsidP="00FB39BB">
            <w:pPr>
              <w:jc w:val="left"/>
              <w:rPr>
                <w:rFonts w:ascii="Calibri Light" w:hAnsi="Calibri Light"/>
                <w:color w:val="000000"/>
                <w:sz w:val="24"/>
                <w:szCs w:val="24"/>
                <w:lang w:val="en-GB"/>
              </w:rPr>
            </w:pPr>
            <w:r w:rsidRPr="004D3A6D">
              <w:rPr>
                <w:rFonts w:ascii="Calibri Light" w:hAnsi="Calibri Light"/>
                <w:color w:val="000000"/>
                <w:sz w:val="24"/>
                <w:szCs w:val="24"/>
                <w:lang w:val="en-GB"/>
              </w:rPr>
              <w:t>Lavatory Firext</w:t>
            </w:r>
          </w:p>
        </w:tc>
        <w:tc>
          <w:tcPr>
            <w:tcW w:w="2070" w:type="dxa"/>
          </w:tcPr>
          <w:p w:rsidR="004D3A6D" w:rsidRDefault="004D3A6D" w:rsidP="00FB39BB">
            <w:pPr>
              <w:jc w:val="left"/>
              <w:rPr>
                <w:rFonts w:ascii="Calibri Light" w:hAnsi="Calibri Light"/>
                <w:color w:val="000000"/>
                <w:sz w:val="24"/>
                <w:szCs w:val="24"/>
                <w:lang w:val="en-GB"/>
              </w:rPr>
            </w:pPr>
            <w:r w:rsidRPr="004D3A6D">
              <w:rPr>
                <w:rFonts w:ascii="Calibri Light" w:hAnsi="Calibri Light"/>
                <w:color w:val="000000"/>
                <w:sz w:val="24"/>
                <w:szCs w:val="24"/>
                <w:lang w:val="en-GB"/>
              </w:rPr>
              <w:t>- 30100022-SERIES</w:t>
            </w:r>
          </w:p>
        </w:tc>
        <w:tc>
          <w:tcPr>
            <w:tcW w:w="2430" w:type="dxa"/>
          </w:tcPr>
          <w:p w:rsidR="004D3A6D" w:rsidRP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Pacific Scientific</w:t>
            </w:r>
            <w:r>
              <w:rPr>
                <w:rFonts w:ascii="Calibri Light" w:hAnsi="Calibri Light"/>
                <w:color w:val="000000"/>
                <w:sz w:val="24"/>
                <w:szCs w:val="24"/>
                <w:lang w:val="en-GB"/>
              </w:rPr>
              <w:t xml:space="preserve"> </w:t>
            </w:r>
            <w:r w:rsidRPr="004D3A6D">
              <w:rPr>
                <w:rFonts w:ascii="Calibri Light" w:hAnsi="Calibri Light"/>
                <w:color w:val="000000"/>
                <w:sz w:val="24"/>
                <w:szCs w:val="24"/>
                <w:lang w:val="en-GB"/>
              </w:rPr>
              <w:t>/</w:t>
            </w:r>
            <w:r>
              <w:rPr>
                <w:rFonts w:ascii="Calibri Light" w:hAnsi="Calibri Light"/>
                <w:color w:val="000000"/>
                <w:sz w:val="24"/>
                <w:szCs w:val="24"/>
                <w:lang w:val="en-GB"/>
              </w:rPr>
              <w:t xml:space="preserve"> </w:t>
            </w:r>
            <w:r w:rsidRPr="004D3A6D">
              <w:rPr>
                <w:rFonts w:ascii="Calibri Light" w:hAnsi="Calibri Light"/>
                <w:color w:val="000000"/>
                <w:sz w:val="24"/>
                <w:szCs w:val="24"/>
                <w:lang w:val="en-GB"/>
              </w:rPr>
              <w:t xml:space="preserve">Meggit </w:t>
            </w:r>
            <w:r>
              <w:rPr>
                <w:rFonts w:ascii="Calibri Light" w:hAnsi="Calibri Light"/>
                <w:color w:val="000000"/>
                <w:sz w:val="24"/>
                <w:szCs w:val="24"/>
                <w:lang w:val="en-GB"/>
              </w:rPr>
              <w:t xml:space="preserve"> </w:t>
            </w:r>
            <w:r w:rsidRPr="004D3A6D">
              <w:rPr>
                <w:rFonts w:ascii="Calibri Light" w:hAnsi="Calibri Light"/>
                <w:color w:val="000000"/>
                <w:sz w:val="24"/>
                <w:szCs w:val="24"/>
                <w:lang w:val="en-GB"/>
              </w:rPr>
              <w:t>26-25-04</w:t>
            </w:r>
          </w:p>
        </w:tc>
        <w:tc>
          <w:tcPr>
            <w:tcW w:w="3001" w:type="dxa"/>
          </w:tcPr>
          <w:p w:rsidR="004D3A6D" w:rsidRPr="004D3A6D" w:rsidRDefault="004D3A6D" w:rsidP="00FB39BB">
            <w:pPr>
              <w:jc w:val="left"/>
              <w:rPr>
                <w:rFonts w:ascii="Calibri Light" w:hAnsi="Calibri Light"/>
                <w:color w:val="000000"/>
                <w:sz w:val="24"/>
                <w:szCs w:val="24"/>
                <w:lang w:val="en-GB"/>
              </w:rPr>
            </w:pPr>
            <w:r w:rsidRPr="004D3A6D">
              <w:rPr>
                <w:rFonts w:ascii="Calibri Light" w:hAnsi="Calibri Light"/>
                <w:color w:val="000000"/>
                <w:sz w:val="24"/>
                <w:szCs w:val="24"/>
                <w:lang w:val="en-GB"/>
              </w:rPr>
              <w:t>Inspection /Test (Gas Shop 8TH &amp; CGK)</w:t>
            </w:r>
          </w:p>
        </w:tc>
      </w:tr>
      <w:tr w:rsidR="004D3A6D" w:rsidTr="00FB39BB">
        <w:tc>
          <w:tcPr>
            <w:tcW w:w="554" w:type="dxa"/>
          </w:tcPr>
          <w:p w:rsidR="004D3A6D" w:rsidRDefault="004D3A6D" w:rsidP="00FB39BB">
            <w:pPr>
              <w:jc w:val="left"/>
              <w:rPr>
                <w:rFonts w:ascii="Calibri Light" w:hAnsi="Calibri Light"/>
                <w:color w:val="000000"/>
                <w:sz w:val="24"/>
                <w:szCs w:val="24"/>
                <w:lang w:val="en-GB"/>
              </w:rPr>
            </w:pPr>
            <w:r>
              <w:rPr>
                <w:rFonts w:ascii="Calibri Light" w:hAnsi="Calibri Light"/>
                <w:color w:val="000000"/>
                <w:sz w:val="24"/>
                <w:szCs w:val="24"/>
                <w:lang w:val="en-GB"/>
              </w:rPr>
              <w:t>16.</w:t>
            </w:r>
          </w:p>
        </w:tc>
        <w:tc>
          <w:tcPr>
            <w:tcW w:w="2141" w:type="dxa"/>
          </w:tcPr>
          <w:p w:rsidR="004D3A6D" w:rsidRPr="004D3A6D" w:rsidRDefault="004D3A6D" w:rsidP="00FB39BB">
            <w:pPr>
              <w:jc w:val="left"/>
              <w:rPr>
                <w:rFonts w:ascii="Calibri Light" w:hAnsi="Calibri Light"/>
                <w:color w:val="000000"/>
                <w:sz w:val="24"/>
                <w:szCs w:val="24"/>
                <w:lang w:val="en-GB"/>
              </w:rPr>
            </w:pPr>
            <w:r w:rsidRPr="004D3A6D">
              <w:rPr>
                <w:rFonts w:ascii="Calibri Light" w:hAnsi="Calibri Light"/>
                <w:color w:val="000000"/>
                <w:sz w:val="24"/>
                <w:szCs w:val="24"/>
                <w:lang w:val="en-GB"/>
              </w:rPr>
              <w:t>Firext Container</w:t>
            </w:r>
          </w:p>
        </w:tc>
        <w:tc>
          <w:tcPr>
            <w:tcW w:w="2070" w:type="dxa"/>
          </w:tcPr>
          <w:p w:rsidR="004D3A6D" w:rsidRDefault="004D3A6D" w:rsidP="00FB39BB">
            <w:pPr>
              <w:jc w:val="left"/>
              <w:rPr>
                <w:rFonts w:ascii="Calibri Light" w:hAnsi="Calibri Light"/>
                <w:color w:val="000000"/>
                <w:sz w:val="24"/>
                <w:szCs w:val="24"/>
                <w:lang w:val="en-GB"/>
              </w:rPr>
            </w:pPr>
            <w:r w:rsidRPr="004D3A6D">
              <w:rPr>
                <w:rFonts w:ascii="Calibri Light" w:hAnsi="Calibri Light"/>
                <w:color w:val="000000"/>
                <w:sz w:val="24"/>
                <w:szCs w:val="24"/>
                <w:lang w:val="en-GB"/>
              </w:rPr>
              <w:t>- 4190-SERIES</w:t>
            </w:r>
          </w:p>
        </w:tc>
        <w:tc>
          <w:tcPr>
            <w:tcW w:w="2430" w:type="dxa"/>
          </w:tcPr>
          <w:p w:rsidR="004D3A6D" w:rsidRP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Pacific Scientific</w:t>
            </w:r>
            <w:r>
              <w:rPr>
                <w:rFonts w:ascii="Calibri Light" w:hAnsi="Calibri Light"/>
                <w:color w:val="000000"/>
                <w:sz w:val="24"/>
                <w:szCs w:val="24"/>
                <w:lang w:val="en-GB"/>
              </w:rPr>
              <w:t xml:space="preserve"> </w:t>
            </w:r>
            <w:r w:rsidRPr="004D3A6D">
              <w:rPr>
                <w:rFonts w:ascii="Calibri Light" w:hAnsi="Calibri Light"/>
                <w:color w:val="000000"/>
                <w:sz w:val="24"/>
                <w:szCs w:val="24"/>
                <w:lang w:val="en-GB"/>
              </w:rPr>
              <w:t>/</w:t>
            </w:r>
            <w:r>
              <w:rPr>
                <w:rFonts w:ascii="Calibri Light" w:hAnsi="Calibri Light"/>
                <w:color w:val="000000"/>
                <w:sz w:val="24"/>
                <w:szCs w:val="24"/>
                <w:lang w:val="en-GB"/>
              </w:rPr>
              <w:t xml:space="preserve"> </w:t>
            </w:r>
            <w:r w:rsidRPr="004D3A6D">
              <w:rPr>
                <w:rFonts w:ascii="Calibri Light" w:hAnsi="Calibri Light"/>
                <w:color w:val="000000"/>
                <w:sz w:val="24"/>
                <w:szCs w:val="24"/>
                <w:lang w:val="en-GB"/>
              </w:rPr>
              <w:t xml:space="preserve">Meggit </w:t>
            </w:r>
            <w:r>
              <w:rPr>
                <w:rFonts w:ascii="Calibri Light" w:hAnsi="Calibri Light"/>
                <w:color w:val="000000"/>
                <w:sz w:val="24"/>
                <w:szCs w:val="24"/>
                <w:lang w:val="en-GB"/>
              </w:rPr>
              <w:t xml:space="preserve"> </w:t>
            </w:r>
            <w:r w:rsidRPr="004D3A6D">
              <w:rPr>
                <w:rFonts w:ascii="Calibri Light" w:hAnsi="Calibri Light"/>
                <w:color w:val="000000"/>
                <w:sz w:val="24"/>
                <w:szCs w:val="24"/>
                <w:lang w:val="en-GB"/>
              </w:rPr>
              <w:t>26-20-02</w:t>
            </w:r>
          </w:p>
        </w:tc>
        <w:tc>
          <w:tcPr>
            <w:tcW w:w="3001" w:type="dxa"/>
          </w:tcPr>
          <w:p w:rsidR="004D3A6D" w:rsidRPr="004D3A6D" w:rsidRDefault="004D3A6D" w:rsidP="00FB39BB">
            <w:pPr>
              <w:jc w:val="left"/>
              <w:rPr>
                <w:rFonts w:ascii="Calibri Light" w:hAnsi="Calibri Light"/>
                <w:color w:val="000000"/>
                <w:sz w:val="24"/>
                <w:szCs w:val="24"/>
                <w:lang w:val="en-GB"/>
              </w:rPr>
            </w:pPr>
            <w:r w:rsidRPr="004D3A6D">
              <w:rPr>
                <w:rFonts w:ascii="Calibri Light" w:hAnsi="Calibri Light"/>
                <w:color w:val="000000"/>
                <w:sz w:val="24"/>
                <w:szCs w:val="24"/>
                <w:lang w:val="en-GB"/>
              </w:rPr>
              <w:t>Inspection/ Test (Gas Shop 8TH &amp; CGK)</w:t>
            </w:r>
          </w:p>
        </w:tc>
      </w:tr>
      <w:tr w:rsidR="004D3A6D" w:rsidTr="00FB39BB">
        <w:tc>
          <w:tcPr>
            <w:tcW w:w="554" w:type="dxa"/>
          </w:tcPr>
          <w:p w:rsidR="004D3A6D" w:rsidRDefault="004D3A6D" w:rsidP="00FB39BB">
            <w:pPr>
              <w:jc w:val="left"/>
              <w:rPr>
                <w:rFonts w:ascii="Calibri Light" w:hAnsi="Calibri Light"/>
                <w:color w:val="000000"/>
                <w:sz w:val="24"/>
                <w:szCs w:val="24"/>
                <w:lang w:val="en-GB"/>
              </w:rPr>
            </w:pPr>
            <w:r>
              <w:rPr>
                <w:rFonts w:ascii="Calibri Light" w:hAnsi="Calibri Light"/>
                <w:color w:val="000000"/>
                <w:sz w:val="24"/>
                <w:szCs w:val="24"/>
                <w:lang w:val="en-GB"/>
              </w:rPr>
              <w:t>17.</w:t>
            </w:r>
          </w:p>
        </w:tc>
        <w:tc>
          <w:tcPr>
            <w:tcW w:w="2141" w:type="dxa"/>
          </w:tcPr>
          <w:p w:rsidR="004D3A6D" w:rsidRPr="004D3A6D" w:rsidRDefault="004D3A6D" w:rsidP="00FB39BB">
            <w:pPr>
              <w:jc w:val="left"/>
              <w:rPr>
                <w:rFonts w:ascii="Calibri Light" w:hAnsi="Calibri Light"/>
                <w:color w:val="000000"/>
                <w:sz w:val="24"/>
                <w:szCs w:val="24"/>
                <w:lang w:val="en-GB"/>
              </w:rPr>
            </w:pPr>
            <w:r w:rsidRPr="004D3A6D">
              <w:rPr>
                <w:rFonts w:ascii="Calibri Light" w:hAnsi="Calibri Light"/>
                <w:color w:val="000000"/>
                <w:sz w:val="24"/>
                <w:szCs w:val="24"/>
                <w:lang w:val="en-GB"/>
              </w:rPr>
              <w:t>Alternative Firext</w:t>
            </w:r>
          </w:p>
        </w:tc>
        <w:tc>
          <w:tcPr>
            <w:tcW w:w="2070" w:type="dxa"/>
          </w:tcPr>
          <w:p w:rsidR="004D3A6D" w:rsidRP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w:t>
            </w:r>
            <w:r>
              <w:rPr>
                <w:rFonts w:ascii="Calibri Light" w:hAnsi="Calibri Light"/>
                <w:color w:val="000000"/>
                <w:sz w:val="24"/>
                <w:szCs w:val="24"/>
                <w:lang w:val="en-GB"/>
              </w:rPr>
              <w:t xml:space="preserve"> </w:t>
            </w:r>
            <w:r w:rsidRPr="004D3A6D">
              <w:rPr>
                <w:rFonts w:ascii="Calibri Light" w:hAnsi="Calibri Light"/>
                <w:color w:val="000000"/>
                <w:sz w:val="24"/>
                <w:szCs w:val="24"/>
                <w:lang w:val="en-GB"/>
              </w:rPr>
              <w:t>P3APP003010A,</w:t>
            </w:r>
          </w:p>
          <w:p w:rsidR="004D3A6D" w:rsidRP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w:t>
            </w:r>
            <w:r>
              <w:rPr>
                <w:rFonts w:ascii="Calibri Light" w:hAnsi="Calibri Light"/>
                <w:color w:val="000000"/>
                <w:sz w:val="24"/>
                <w:szCs w:val="24"/>
                <w:lang w:val="en-GB"/>
              </w:rPr>
              <w:t xml:space="preserve"> </w:t>
            </w:r>
            <w:r w:rsidRPr="004D3A6D">
              <w:rPr>
                <w:rFonts w:ascii="Calibri Light" w:hAnsi="Calibri Light"/>
                <w:color w:val="000000"/>
                <w:sz w:val="24"/>
                <w:szCs w:val="24"/>
                <w:lang w:val="en-GB"/>
              </w:rPr>
              <w:t>P3APP0030108</w:t>
            </w:r>
          </w:p>
          <w:p w:rsid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w:t>
            </w:r>
            <w:r>
              <w:rPr>
                <w:rFonts w:ascii="Calibri Light" w:hAnsi="Calibri Light"/>
                <w:color w:val="000000"/>
                <w:sz w:val="24"/>
                <w:szCs w:val="24"/>
                <w:lang w:val="en-GB"/>
              </w:rPr>
              <w:t xml:space="preserve"> </w:t>
            </w:r>
            <w:r w:rsidRPr="004D3A6D">
              <w:rPr>
                <w:rFonts w:ascii="Calibri Light" w:hAnsi="Calibri Light"/>
                <w:color w:val="000000"/>
                <w:sz w:val="24"/>
                <w:szCs w:val="24"/>
                <w:lang w:val="en-GB"/>
              </w:rPr>
              <w:t>P3APP003010C</w:t>
            </w:r>
          </w:p>
        </w:tc>
        <w:tc>
          <w:tcPr>
            <w:tcW w:w="2430" w:type="dxa"/>
          </w:tcPr>
          <w:p w:rsidR="004D3A6D" w:rsidRP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 xml:space="preserve">Umlaut Engineering GmbH. </w:t>
            </w:r>
            <w:r>
              <w:rPr>
                <w:rFonts w:ascii="Calibri Light" w:hAnsi="Calibri Light"/>
                <w:color w:val="000000"/>
                <w:sz w:val="24"/>
                <w:szCs w:val="24"/>
                <w:lang w:val="en-GB"/>
              </w:rPr>
              <w:t xml:space="preserve"> </w:t>
            </w:r>
            <w:r w:rsidRPr="004D3A6D">
              <w:rPr>
                <w:rFonts w:ascii="Calibri Light" w:hAnsi="Calibri Light"/>
                <w:color w:val="000000"/>
                <w:sz w:val="24"/>
                <w:szCs w:val="24"/>
                <w:lang w:val="en-GB"/>
              </w:rPr>
              <w:t>26-24-02</w:t>
            </w:r>
          </w:p>
        </w:tc>
        <w:tc>
          <w:tcPr>
            <w:tcW w:w="3001" w:type="dxa"/>
          </w:tcPr>
          <w:p w:rsidR="004D3A6D" w:rsidRPr="004D3A6D" w:rsidRDefault="004D3A6D" w:rsidP="00FB39BB">
            <w:pPr>
              <w:jc w:val="left"/>
              <w:rPr>
                <w:rFonts w:ascii="Calibri Light" w:hAnsi="Calibri Light"/>
                <w:color w:val="000000"/>
                <w:sz w:val="24"/>
                <w:szCs w:val="24"/>
                <w:lang w:val="en-GB"/>
              </w:rPr>
            </w:pPr>
            <w:r w:rsidRPr="004D3A6D">
              <w:rPr>
                <w:rFonts w:ascii="Calibri Light" w:hAnsi="Calibri Light"/>
                <w:color w:val="000000"/>
                <w:sz w:val="24"/>
                <w:szCs w:val="24"/>
                <w:lang w:val="en-GB"/>
              </w:rPr>
              <w:t>Inspection/ Test (Gas Shop 8TH &amp; CGK)</w:t>
            </w:r>
          </w:p>
        </w:tc>
      </w:tr>
      <w:tr w:rsidR="004D3A6D" w:rsidTr="00FB39BB">
        <w:tc>
          <w:tcPr>
            <w:tcW w:w="554" w:type="dxa"/>
          </w:tcPr>
          <w:p w:rsidR="004D3A6D" w:rsidRPr="004D3A6D" w:rsidRDefault="004D3A6D" w:rsidP="004D3A6D">
            <w:pPr>
              <w:jc w:val="left"/>
              <w:rPr>
                <w:rFonts w:ascii="Calibri Light" w:hAnsi="Calibri Light"/>
                <w:b/>
                <w:color w:val="000000"/>
                <w:sz w:val="24"/>
                <w:szCs w:val="24"/>
                <w:lang w:val="en-GB"/>
              </w:rPr>
            </w:pPr>
            <w:r w:rsidRPr="004D3A6D">
              <w:rPr>
                <w:rFonts w:ascii="Calibri Light" w:hAnsi="Calibri Light"/>
                <w:b/>
                <w:color w:val="000000"/>
                <w:sz w:val="24"/>
                <w:szCs w:val="24"/>
                <w:lang w:val="en-GB"/>
              </w:rPr>
              <w:lastRenderedPageBreak/>
              <w:t>No.</w:t>
            </w:r>
          </w:p>
        </w:tc>
        <w:tc>
          <w:tcPr>
            <w:tcW w:w="2141" w:type="dxa"/>
          </w:tcPr>
          <w:p w:rsidR="004D3A6D" w:rsidRPr="004D3A6D" w:rsidRDefault="004D3A6D" w:rsidP="004D3A6D">
            <w:pPr>
              <w:jc w:val="left"/>
              <w:rPr>
                <w:rFonts w:ascii="Calibri Light" w:hAnsi="Calibri Light"/>
                <w:b/>
                <w:color w:val="000000"/>
                <w:sz w:val="24"/>
                <w:szCs w:val="24"/>
                <w:lang w:val="en-GB"/>
              </w:rPr>
            </w:pPr>
            <w:r w:rsidRPr="004D3A6D">
              <w:rPr>
                <w:rFonts w:ascii="Calibri Light" w:hAnsi="Calibri Light"/>
                <w:b/>
                <w:color w:val="000000"/>
                <w:sz w:val="24"/>
                <w:szCs w:val="24"/>
                <w:lang w:val="en-GB"/>
              </w:rPr>
              <w:t>Description</w:t>
            </w:r>
          </w:p>
        </w:tc>
        <w:tc>
          <w:tcPr>
            <w:tcW w:w="2070" w:type="dxa"/>
          </w:tcPr>
          <w:p w:rsidR="004D3A6D" w:rsidRPr="004D3A6D" w:rsidRDefault="004D3A6D" w:rsidP="004D3A6D">
            <w:pPr>
              <w:jc w:val="left"/>
              <w:rPr>
                <w:rFonts w:ascii="Calibri Light" w:hAnsi="Calibri Light"/>
                <w:b/>
                <w:color w:val="000000"/>
                <w:sz w:val="24"/>
                <w:szCs w:val="24"/>
                <w:lang w:val="en-GB"/>
              </w:rPr>
            </w:pPr>
            <w:r w:rsidRPr="004D3A6D">
              <w:rPr>
                <w:rFonts w:ascii="Calibri Light" w:hAnsi="Calibri Light"/>
                <w:b/>
                <w:color w:val="000000"/>
                <w:sz w:val="24"/>
                <w:szCs w:val="24"/>
                <w:lang w:val="en-GB"/>
              </w:rPr>
              <w:t>Part Number</w:t>
            </w:r>
          </w:p>
        </w:tc>
        <w:tc>
          <w:tcPr>
            <w:tcW w:w="2430" w:type="dxa"/>
          </w:tcPr>
          <w:p w:rsidR="004D3A6D" w:rsidRPr="004D3A6D" w:rsidRDefault="004D3A6D" w:rsidP="004D3A6D">
            <w:pPr>
              <w:jc w:val="left"/>
              <w:rPr>
                <w:rFonts w:ascii="Calibri Light" w:hAnsi="Calibri Light"/>
                <w:b/>
                <w:color w:val="000000"/>
                <w:sz w:val="24"/>
                <w:szCs w:val="24"/>
                <w:lang w:val="en-GB"/>
              </w:rPr>
            </w:pPr>
            <w:r w:rsidRPr="004D3A6D">
              <w:rPr>
                <w:rFonts w:ascii="Calibri Light" w:hAnsi="Calibri Light"/>
                <w:b/>
                <w:color w:val="000000"/>
                <w:sz w:val="24"/>
                <w:szCs w:val="24"/>
                <w:lang w:val="en-GB"/>
              </w:rPr>
              <w:t>Manufacture</w:t>
            </w:r>
          </w:p>
        </w:tc>
        <w:tc>
          <w:tcPr>
            <w:tcW w:w="3001" w:type="dxa"/>
          </w:tcPr>
          <w:p w:rsidR="004D3A6D" w:rsidRPr="004D3A6D" w:rsidRDefault="004D3A6D" w:rsidP="004D3A6D">
            <w:pPr>
              <w:jc w:val="left"/>
              <w:rPr>
                <w:rFonts w:ascii="Calibri Light" w:hAnsi="Calibri Light"/>
                <w:b/>
                <w:color w:val="000000"/>
                <w:sz w:val="24"/>
                <w:szCs w:val="24"/>
                <w:lang w:val="en-GB"/>
              </w:rPr>
            </w:pPr>
            <w:r w:rsidRPr="004D3A6D">
              <w:rPr>
                <w:rFonts w:ascii="Calibri Light" w:hAnsi="Calibri Light"/>
                <w:b/>
                <w:color w:val="000000"/>
                <w:sz w:val="24"/>
                <w:szCs w:val="24"/>
                <w:lang w:val="en-GB"/>
              </w:rPr>
              <w:t>Capability Proposed &amp; Location</w:t>
            </w:r>
          </w:p>
        </w:tc>
      </w:tr>
      <w:tr w:rsidR="004D3A6D" w:rsidTr="00FB39BB">
        <w:tc>
          <w:tcPr>
            <w:tcW w:w="554" w:type="dxa"/>
          </w:tcPr>
          <w:p w:rsidR="004D3A6D" w:rsidRDefault="004D3A6D" w:rsidP="004D3A6D">
            <w:pPr>
              <w:jc w:val="left"/>
              <w:rPr>
                <w:rFonts w:ascii="Calibri Light" w:hAnsi="Calibri Light"/>
                <w:color w:val="000000"/>
                <w:sz w:val="24"/>
                <w:szCs w:val="24"/>
                <w:lang w:val="en-GB"/>
              </w:rPr>
            </w:pPr>
            <w:r>
              <w:rPr>
                <w:rFonts w:ascii="Calibri Light" w:hAnsi="Calibri Light"/>
                <w:color w:val="000000"/>
                <w:sz w:val="24"/>
                <w:szCs w:val="24"/>
                <w:lang w:val="en-GB"/>
              </w:rPr>
              <w:t>18.</w:t>
            </w:r>
          </w:p>
        </w:tc>
        <w:tc>
          <w:tcPr>
            <w:tcW w:w="2141" w:type="dxa"/>
          </w:tcPr>
          <w:p w:rsidR="004D3A6D" w:rsidRP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Halon 1211 Firext</w:t>
            </w:r>
          </w:p>
        </w:tc>
        <w:tc>
          <w:tcPr>
            <w:tcW w:w="2070" w:type="dxa"/>
          </w:tcPr>
          <w:p w:rsid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 Model 600 % 695</w:t>
            </w:r>
          </w:p>
        </w:tc>
        <w:tc>
          <w:tcPr>
            <w:tcW w:w="2430" w:type="dxa"/>
          </w:tcPr>
          <w:p w:rsidR="004D3A6D" w:rsidRP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Amerex Manual 05606</w:t>
            </w:r>
          </w:p>
        </w:tc>
        <w:tc>
          <w:tcPr>
            <w:tcW w:w="3001" w:type="dxa"/>
          </w:tcPr>
          <w:p w:rsidR="004D3A6D" w:rsidRP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nspection/ Test (Gas Shop 8TH &amp; CGK)</w:t>
            </w:r>
          </w:p>
        </w:tc>
      </w:tr>
      <w:tr w:rsidR="004D3A6D" w:rsidTr="00FB39BB">
        <w:tc>
          <w:tcPr>
            <w:tcW w:w="554" w:type="dxa"/>
          </w:tcPr>
          <w:p w:rsidR="004D3A6D" w:rsidRDefault="004D3A6D" w:rsidP="004D3A6D">
            <w:pPr>
              <w:jc w:val="left"/>
              <w:rPr>
                <w:rFonts w:ascii="Calibri Light" w:hAnsi="Calibri Light"/>
                <w:color w:val="000000"/>
                <w:sz w:val="24"/>
                <w:szCs w:val="24"/>
                <w:lang w:val="en-GB"/>
              </w:rPr>
            </w:pPr>
            <w:r>
              <w:rPr>
                <w:rFonts w:ascii="Calibri Light" w:hAnsi="Calibri Light"/>
                <w:color w:val="000000"/>
                <w:sz w:val="24"/>
                <w:szCs w:val="24"/>
                <w:lang w:val="en-GB"/>
              </w:rPr>
              <w:t>19.</w:t>
            </w:r>
          </w:p>
        </w:tc>
        <w:tc>
          <w:tcPr>
            <w:tcW w:w="2141" w:type="dxa"/>
          </w:tcPr>
          <w:p w:rsidR="004D3A6D" w:rsidRP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Portable Halon 1211 Firext</w:t>
            </w:r>
          </w:p>
        </w:tc>
        <w:tc>
          <w:tcPr>
            <w:tcW w:w="2070" w:type="dxa"/>
          </w:tcPr>
          <w:p w:rsid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w:t>
            </w:r>
            <w:r>
              <w:rPr>
                <w:rFonts w:ascii="Calibri Light" w:hAnsi="Calibri Light"/>
                <w:color w:val="000000"/>
                <w:sz w:val="24"/>
                <w:szCs w:val="24"/>
                <w:lang w:val="en-GB"/>
              </w:rPr>
              <w:t xml:space="preserve"> </w:t>
            </w:r>
            <w:r w:rsidRPr="004D3A6D">
              <w:rPr>
                <w:rFonts w:ascii="Calibri Light" w:hAnsi="Calibri Light"/>
                <w:color w:val="000000"/>
                <w:sz w:val="24"/>
                <w:szCs w:val="24"/>
                <w:lang w:val="en-GB"/>
              </w:rPr>
              <w:t>Model</w:t>
            </w:r>
            <w:r>
              <w:rPr>
                <w:rFonts w:ascii="Calibri Light" w:hAnsi="Calibri Light"/>
                <w:color w:val="000000"/>
                <w:sz w:val="24"/>
                <w:szCs w:val="24"/>
                <w:lang w:val="en-GB"/>
              </w:rPr>
              <w:t xml:space="preserve"> </w:t>
            </w:r>
            <w:r w:rsidRPr="004D3A6D">
              <w:rPr>
                <w:rFonts w:ascii="Calibri Light" w:hAnsi="Calibri Light"/>
                <w:color w:val="000000"/>
                <w:sz w:val="24"/>
                <w:szCs w:val="24"/>
                <w:lang w:val="en-GB"/>
              </w:rPr>
              <w:t>-A344, C352, C354,</w:t>
            </w:r>
          </w:p>
          <w:p w:rsidR="004D3A6D" w:rsidRP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- 8355,</w:t>
            </w:r>
            <w:r>
              <w:rPr>
                <w:rFonts w:ascii="Calibri Light" w:hAnsi="Calibri Light"/>
                <w:color w:val="000000"/>
                <w:sz w:val="24"/>
                <w:szCs w:val="24"/>
                <w:lang w:val="en-GB"/>
              </w:rPr>
              <w:t xml:space="preserve"> </w:t>
            </w:r>
            <w:r w:rsidRPr="004D3A6D">
              <w:rPr>
                <w:rFonts w:ascii="Calibri Light" w:hAnsi="Calibri Light"/>
                <w:color w:val="000000"/>
                <w:sz w:val="24"/>
                <w:szCs w:val="24"/>
                <w:lang w:val="en-GB"/>
              </w:rPr>
              <w:t>361,</w:t>
            </w:r>
          </w:p>
          <w:p w:rsid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- 8369,</w:t>
            </w:r>
            <w:r>
              <w:rPr>
                <w:rFonts w:ascii="Calibri Light" w:hAnsi="Calibri Light"/>
                <w:color w:val="000000"/>
                <w:sz w:val="24"/>
                <w:szCs w:val="24"/>
                <w:lang w:val="en-GB"/>
              </w:rPr>
              <w:t xml:space="preserve"> </w:t>
            </w:r>
            <w:r w:rsidRPr="004D3A6D">
              <w:rPr>
                <w:rFonts w:ascii="Calibri Light" w:hAnsi="Calibri Light"/>
                <w:color w:val="000000"/>
                <w:sz w:val="24"/>
                <w:szCs w:val="24"/>
                <w:lang w:val="en-GB"/>
              </w:rPr>
              <w:t>371,372</w:t>
            </w:r>
          </w:p>
        </w:tc>
        <w:tc>
          <w:tcPr>
            <w:tcW w:w="2430" w:type="dxa"/>
          </w:tcPr>
          <w:p w:rsidR="004D3A6D" w:rsidRP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Amerex Manual 05604</w:t>
            </w:r>
          </w:p>
        </w:tc>
        <w:tc>
          <w:tcPr>
            <w:tcW w:w="3001" w:type="dxa"/>
          </w:tcPr>
          <w:p w:rsidR="004D3A6D" w:rsidRPr="004D3A6D" w:rsidRDefault="004D3A6D" w:rsidP="004D3A6D">
            <w:pPr>
              <w:jc w:val="left"/>
              <w:rPr>
                <w:rFonts w:ascii="Calibri Light" w:hAnsi="Calibri Light"/>
                <w:color w:val="000000"/>
                <w:sz w:val="24"/>
                <w:szCs w:val="24"/>
                <w:lang w:val="en-GB"/>
              </w:rPr>
            </w:pPr>
            <w:r w:rsidRPr="004D3A6D">
              <w:rPr>
                <w:rFonts w:ascii="Calibri Light" w:hAnsi="Calibri Light"/>
                <w:color w:val="000000"/>
                <w:sz w:val="24"/>
                <w:szCs w:val="24"/>
                <w:lang w:val="en-GB"/>
              </w:rPr>
              <w:t>Inspection/ Test (Gas Shop 8TH &amp; CGK)</w:t>
            </w:r>
          </w:p>
        </w:tc>
      </w:tr>
    </w:tbl>
    <w:p w:rsidR="004D3A6D" w:rsidRDefault="004D3A6D">
      <w:pPr>
        <w:jc w:val="left"/>
        <w:rPr>
          <w:rFonts w:ascii="Calibri Light" w:hAnsi="Calibri Light"/>
          <w:color w:val="000000"/>
          <w:sz w:val="24"/>
          <w:szCs w:val="24"/>
          <w:lang w:val="en-GB"/>
        </w:rPr>
      </w:pPr>
    </w:p>
    <w:p w:rsidR="004D3A6D" w:rsidRDefault="004D3A6D">
      <w:pPr>
        <w:jc w:val="left"/>
        <w:rPr>
          <w:rFonts w:ascii="Calibri Light" w:hAnsi="Calibri Light"/>
          <w:color w:val="000000"/>
          <w:sz w:val="24"/>
          <w:szCs w:val="24"/>
          <w:lang w:val="en-GB"/>
        </w:rPr>
      </w:pPr>
    </w:p>
    <w:p w:rsidR="00574BDF" w:rsidRDefault="00574BDF">
      <w:pPr>
        <w:spacing w:line="240" w:lineRule="auto"/>
        <w:ind w:right="-426"/>
        <w:rPr>
          <w:rFonts w:asciiTheme="minorHAnsi" w:hAnsiTheme="minorHAnsi" w:cstheme="minorHAnsi"/>
          <w:b/>
          <w:color w:val="000000"/>
          <w:sz w:val="24"/>
          <w:szCs w:val="24"/>
          <w:lang w:val="id-ID"/>
        </w:rPr>
      </w:pPr>
    </w:p>
    <w:p w:rsidR="00574BDF" w:rsidRDefault="00574BDF">
      <w:pPr>
        <w:jc w:val="center"/>
        <w:rPr>
          <w:rFonts w:asciiTheme="minorHAnsi" w:hAnsiTheme="minorHAnsi" w:cstheme="minorHAnsi"/>
          <w:b/>
          <w:color w:val="000000"/>
          <w:sz w:val="24"/>
          <w:szCs w:val="24"/>
          <w:lang w:val="id-ID"/>
        </w:rPr>
      </w:pPr>
    </w:p>
    <w:p w:rsidR="00574BDF" w:rsidRDefault="00574BDF">
      <w:pPr>
        <w:rPr>
          <w:rFonts w:asciiTheme="minorHAnsi" w:hAnsiTheme="minorHAnsi" w:cstheme="minorHAnsi"/>
          <w:b/>
          <w:color w:val="000000"/>
          <w:sz w:val="24"/>
          <w:szCs w:val="24"/>
          <w:lang w:val="id-ID"/>
        </w:rPr>
      </w:pPr>
    </w:p>
    <w:p w:rsidR="00574BDF" w:rsidRDefault="00574BDF">
      <w:pPr>
        <w:rPr>
          <w:rFonts w:asciiTheme="minorHAnsi" w:hAnsiTheme="minorHAnsi" w:cstheme="minorHAnsi"/>
          <w:b/>
          <w:color w:val="000000"/>
          <w:sz w:val="24"/>
          <w:szCs w:val="24"/>
          <w:lang w:val="id-ID"/>
        </w:rPr>
      </w:pPr>
    </w:p>
    <w:p w:rsidR="00574BDF" w:rsidRDefault="00574BDF">
      <w:pPr>
        <w:rPr>
          <w:rFonts w:asciiTheme="minorHAnsi" w:hAnsiTheme="minorHAnsi" w:cstheme="minorHAnsi"/>
          <w:b/>
          <w:color w:val="000000"/>
          <w:sz w:val="24"/>
          <w:szCs w:val="24"/>
          <w:lang w:val="id-ID"/>
        </w:rPr>
      </w:pPr>
    </w:p>
    <w:p w:rsidR="00574BDF" w:rsidRDefault="00574BDF"/>
    <w:p w:rsidR="00574BDF" w:rsidRDefault="001A14C8">
      <w:pPr>
        <w:tabs>
          <w:tab w:val="left" w:pos="3315"/>
        </w:tabs>
      </w:pPr>
      <w:r>
        <w:tab/>
      </w:r>
    </w:p>
    <w:p w:rsidR="00574BDF" w:rsidRDefault="00574BDF"/>
    <w:p w:rsidR="00574BDF" w:rsidRDefault="00574BDF"/>
    <w:p w:rsidR="00574BDF" w:rsidRDefault="00574BDF"/>
    <w:p w:rsidR="00574BDF" w:rsidRDefault="00574BDF"/>
    <w:p w:rsidR="00574BDF" w:rsidRDefault="001A14C8">
      <w:pPr>
        <w:tabs>
          <w:tab w:val="left" w:pos="2985"/>
        </w:tabs>
      </w:pPr>
      <w:r>
        <w:tab/>
      </w:r>
    </w:p>
    <w:p w:rsidR="00574BDF" w:rsidRDefault="00574BDF"/>
    <w:p w:rsidR="00574BDF" w:rsidRDefault="00574BDF"/>
    <w:p w:rsidR="00574BDF" w:rsidRDefault="00574BDF"/>
    <w:p w:rsidR="00574BDF" w:rsidRDefault="00574BDF"/>
    <w:p w:rsidR="00574BDF" w:rsidRDefault="00574BDF"/>
    <w:p w:rsidR="004D3A6D" w:rsidRDefault="004D3A6D"/>
    <w:p w:rsidR="004D3A6D" w:rsidRDefault="004D3A6D"/>
    <w:p w:rsidR="004D3A6D" w:rsidRDefault="004D3A6D"/>
    <w:p w:rsidR="00574BDF" w:rsidRDefault="001A14C8">
      <w:pPr>
        <w:rPr>
          <w:rFonts w:ascii="Calibri Light" w:hAnsi="Calibri Light"/>
          <w:b/>
          <w:sz w:val="24"/>
          <w:szCs w:val="24"/>
        </w:rPr>
      </w:pPr>
      <w:r>
        <w:rPr>
          <w:rFonts w:ascii="Calibri Light" w:hAnsi="Calibri Light"/>
          <w:b/>
          <w:sz w:val="24"/>
          <w:szCs w:val="24"/>
        </w:rPr>
        <w:lastRenderedPageBreak/>
        <w:t>Table of Contents</w:t>
      </w:r>
    </w:p>
    <w:p w:rsidR="00574BDF" w:rsidRDefault="00574BDF">
      <w:pPr>
        <w:autoSpaceDE w:val="0"/>
        <w:autoSpaceDN w:val="0"/>
        <w:adjustRightInd w:val="0"/>
        <w:spacing w:line="240" w:lineRule="auto"/>
        <w:jc w:val="left"/>
        <w:rPr>
          <w:rFonts w:ascii="Calibri Light" w:hAnsi="Calibri Light" w:cs="Calibri"/>
          <w:color w:val="FF0000"/>
          <w:sz w:val="24"/>
          <w:szCs w:val="24"/>
        </w:rPr>
      </w:pPr>
    </w:p>
    <w:p w:rsidR="00574BDF" w:rsidRDefault="001A14C8">
      <w:pPr>
        <w:autoSpaceDE w:val="0"/>
        <w:autoSpaceDN w:val="0"/>
        <w:adjustRightInd w:val="0"/>
        <w:spacing w:line="240" w:lineRule="auto"/>
        <w:jc w:val="left"/>
        <w:rPr>
          <w:rFonts w:ascii="Calibri Light" w:hAnsi="Calibri Light" w:cs="Calibri"/>
          <w:sz w:val="24"/>
          <w:szCs w:val="24"/>
        </w:rPr>
      </w:pPr>
      <w:r>
        <w:rPr>
          <w:rFonts w:ascii="Calibri Light" w:hAnsi="Calibri Light" w:cs="Calibri"/>
          <w:sz w:val="24"/>
          <w:szCs w:val="24"/>
        </w:rPr>
        <w:t xml:space="preserve">Preamble </w:t>
      </w:r>
    </w:p>
    <w:p w:rsidR="00574BDF" w:rsidRDefault="00574BDF">
      <w:pPr>
        <w:autoSpaceDE w:val="0"/>
        <w:autoSpaceDN w:val="0"/>
        <w:adjustRightInd w:val="0"/>
        <w:spacing w:line="240" w:lineRule="auto"/>
        <w:jc w:val="left"/>
        <w:rPr>
          <w:rFonts w:ascii="Calibri Light" w:hAnsi="Calibri Light" w:cs="Calibri"/>
          <w:sz w:val="24"/>
          <w:szCs w:val="24"/>
        </w:rPr>
      </w:pPr>
    </w:p>
    <w:p w:rsidR="00574BDF" w:rsidRDefault="001A14C8">
      <w:pPr>
        <w:tabs>
          <w:tab w:val="left" w:pos="426"/>
        </w:tabs>
        <w:autoSpaceDE w:val="0"/>
        <w:autoSpaceDN w:val="0"/>
        <w:adjustRightInd w:val="0"/>
        <w:jc w:val="left"/>
        <w:rPr>
          <w:rFonts w:ascii="Calibri Light" w:hAnsi="Calibri Light" w:cs="Calibri"/>
          <w:sz w:val="24"/>
          <w:szCs w:val="24"/>
        </w:rPr>
      </w:pPr>
      <w:r>
        <w:rPr>
          <w:rFonts w:ascii="Calibri Light" w:hAnsi="Calibri Light" w:cs="Calibri"/>
          <w:sz w:val="24"/>
          <w:szCs w:val="24"/>
        </w:rPr>
        <w:t>1.</w:t>
      </w:r>
      <w:r>
        <w:rPr>
          <w:rFonts w:ascii="Calibri Light" w:hAnsi="Calibri Light" w:cs="Calibri"/>
          <w:sz w:val="24"/>
          <w:szCs w:val="24"/>
        </w:rPr>
        <w:tab/>
        <w:t xml:space="preserve">Introduction </w:t>
      </w:r>
    </w:p>
    <w:p w:rsidR="00574BDF" w:rsidRDefault="001A14C8">
      <w:pPr>
        <w:tabs>
          <w:tab w:val="left" w:pos="426"/>
        </w:tabs>
        <w:autoSpaceDE w:val="0"/>
        <w:autoSpaceDN w:val="0"/>
        <w:adjustRightInd w:val="0"/>
        <w:jc w:val="left"/>
        <w:rPr>
          <w:rFonts w:ascii="Calibri Light" w:hAnsi="Calibri Light" w:cs="Calibri"/>
          <w:sz w:val="24"/>
          <w:szCs w:val="24"/>
        </w:rPr>
      </w:pPr>
      <w:r>
        <w:rPr>
          <w:rFonts w:ascii="Calibri Light" w:hAnsi="Calibri Light" w:cs="Calibri"/>
          <w:sz w:val="24"/>
          <w:szCs w:val="24"/>
        </w:rPr>
        <w:t xml:space="preserve">2. </w:t>
      </w:r>
      <w:r>
        <w:rPr>
          <w:rFonts w:ascii="Calibri Light" w:hAnsi="Calibri Light" w:cs="Calibri"/>
          <w:sz w:val="24"/>
          <w:szCs w:val="24"/>
        </w:rPr>
        <w:tab/>
        <w:t xml:space="preserve">Objective of Hazard Identification and Risk Assessment  </w:t>
      </w:r>
    </w:p>
    <w:p w:rsidR="00574BDF" w:rsidRDefault="001A14C8">
      <w:pPr>
        <w:tabs>
          <w:tab w:val="left" w:pos="426"/>
        </w:tabs>
        <w:autoSpaceDE w:val="0"/>
        <w:autoSpaceDN w:val="0"/>
        <w:adjustRightInd w:val="0"/>
        <w:jc w:val="left"/>
        <w:rPr>
          <w:rFonts w:ascii="Calibri Light" w:hAnsi="Calibri Light" w:cs="Calibri"/>
          <w:sz w:val="24"/>
          <w:szCs w:val="24"/>
        </w:rPr>
      </w:pPr>
      <w:r>
        <w:rPr>
          <w:rFonts w:ascii="Calibri Light" w:hAnsi="Calibri Light" w:cs="Calibri"/>
          <w:sz w:val="24"/>
          <w:szCs w:val="24"/>
        </w:rPr>
        <w:t xml:space="preserve">3. </w:t>
      </w:r>
      <w:r>
        <w:rPr>
          <w:rFonts w:ascii="Calibri Light" w:hAnsi="Calibri Light" w:cs="Calibri"/>
          <w:sz w:val="24"/>
          <w:szCs w:val="24"/>
        </w:rPr>
        <w:tab/>
        <w:t xml:space="preserve">Risk Assessment Methods and Limitation </w:t>
      </w:r>
    </w:p>
    <w:p w:rsidR="00574BDF" w:rsidRDefault="001A14C8">
      <w:pPr>
        <w:tabs>
          <w:tab w:val="left" w:pos="426"/>
        </w:tabs>
        <w:autoSpaceDE w:val="0"/>
        <w:autoSpaceDN w:val="0"/>
        <w:adjustRightInd w:val="0"/>
        <w:jc w:val="left"/>
        <w:rPr>
          <w:rFonts w:ascii="Calibri Light" w:hAnsi="Calibri Light" w:cs="Calibri"/>
          <w:sz w:val="24"/>
          <w:szCs w:val="24"/>
        </w:rPr>
      </w:pPr>
      <w:r>
        <w:rPr>
          <w:rFonts w:ascii="Calibri Light" w:hAnsi="Calibri Light" w:cs="Calibri"/>
          <w:sz w:val="24"/>
          <w:szCs w:val="24"/>
        </w:rPr>
        <w:t xml:space="preserve">4. </w:t>
      </w:r>
      <w:r>
        <w:rPr>
          <w:rFonts w:ascii="Calibri Light" w:hAnsi="Calibri Light" w:cs="Calibri"/>
          <w:sz w:val="24"/>
          <w:szCs w:val="24"/>
        </w:rPr>
        <w:tab/>
        <w:t>Hazard Identification and Risk Assessment Summary</w:t>
      </w:r>
    </w:p>
    <w:p w:rsidR="00574BDF" w:rsidRDefault="001A14C8">
      <w:pPr>
        <w:tabs>
          <w:tab w:val="left" w:pos="426"/>
        </w:tabs>
        <w:autoSpaceDE w:val="0"/>
        <w:autoSpaceDN w:val="0"/>
        <w:adjustRightInd w:val="0"/>
        <w:jc w:val="left"/>
        <w:rPr>
          <w:rFonts w:ascii="Calibri" w:hAnsi="Calibri" w:cs="Calibri"/>
          <w:sz w:val="24"/>
        </w:rPr>
      </w:pPr>
      <w:r>
        <w:rPr>
          <w:rFonts w:ascii="Calibri Light" w:hAnsi="Calibri Light" w:cs="Calibri"/>
          <w:sz w:val="24"/>
          <w:szCs w:val="24"/>
        </w:rPr>
        <w:t xml:space="preserve">5. </w:t>
      </w:r>
      <w:r>
        <w:rPr>
          <w:rFonts w:ascii="Calibri Light" w:hAnsi="Calibri Light" w:cs="Calibri"/>
          <w:sz w:val="24"/>
          <w:szCs w:val="24"/>
        </w:rPr>
        <w:tab/>
        <w:t>Conclusion</w:t>
      </w:r>
      <w:r>
        <w:rPr>
          <w:rFonts w:ascii="Calibri" w:hAnsi="Calibri" w:cs="Calibri"/>
          <w:sz w:val="24"/>
        </w:rPr>
        <w:t xml:space="preserve">       </w:t>
      </w:r>
    </w:p>
    <w:p w:rsidR="00574BDF" w:rsidRDefault="00574BDF"/>
    <w:p w:rsidR="00574BDF" w:rsidRDefault="00574BDF"/>
    <w:p w:rsidR="00574BDF" w:rsidRDefault="00574BDF"/>
    <w:p w:rsidR="00574BDF" w:rsidRDefault="00574BDF"/>
    <w:p w:rsidR="00574BDF" w:rsidRDefault="00574BDF"/>
    <w:p w:rsidR="00574BDF" w:rsidRDefault="00574BDF"/>
    <w:p w:rsidR="00574BDF" w:rsidRDefault="00574BDF"/>
    <w:p w:rsidR="00574BDF" w:rsidRDefault="00574BDF"/>
    <w:p w:rsidR="00574BDF" w:rsidRDefault="00574BDF"/>
    <w:p w:rsidR="00574BDF" w:rsidRDefault="00574BDF"/>
    <w:p w:rsidR="00574BDF" w:rsidRDefault="00574BDF"/>
    <w:p w:rsidR="00574BDF" w:rsidRDefault="00574BDF"/>
    <w:p w:rsidR="00574BDF" w:rsidRDefault="00574BDF"/>
    <w:p w:rsidR="00574BDF" w:rsidRDefault="00574BDF"/>
    <w:p w:rsidR="00574BDF" w:rsidRDefault="00574BDF"/>
    <w:p w:rsidR="00574BDF" w:rsidRDefault="00574BDF"/>
    <w:p w:rsidR="00574BDF" w:rsidRDefault="00574BDF"/>
    <w:p w:rsidR="00574BDF" w:rsidRDefault="00574BDF"/>
    <w:p w:rsidR="00574BDF" w:rsidRDefault="00574BDF"/>
    <w:p w:rsidR="00574BDF" w:rsidRDefault="00574BDF"/>
    <w:p w:rsidR="00574BDF" w:rsidRDefault="00574BDF"/>
    <w:p w:rsidR="00574BDF" w:rsidRDefault="00574BDF">
      <w:pPr>
        <w:rPr>
          <w:rFonts w:ascii="Calibri" w:hAnsi="Calibri"/>
          <w:b/>
          <w:sz w:val="28"/>
        </w:rPr>
      </w:pPr>
    </w:p>
    <w:p w:rsidR="00574BDF" w:rsidRDefault="001A14C8">
      <w:pPr>
        <w:tabs>
          <w:tab w:val="left" w:pos="426"/>
        </w:tabs>
        <w:autoSpaceDE w:val="0"/>
        <w:autoSpaceDN w:val="0"/>
        <w:adjustRightInd w:val="0"/>
        <w:spacing w:line="240" w:lineRule="auto"/>
        <w:jc w:val="left"/>
        <w:rPr>
          <w:rFonts w:ascii="Calibri Light" w:hAnsi="Calibri Light"/>
          <w:b/>
          <w:sz w:val="24"/>
          <w:szCs w:val="24"/>
        </w:rPr>
      </w:pPr>
      <w:r>
        <w:rPr>
          <w:rFonts w:ascii="Calibri Light" w:hAnsi="Calibri Light"/>
          <w:b/>
          <w:sz w:val="24"/>
          <w:szCs w:val="24"/>
        </w:rPr>
        <w:lastRenderedPageBreak/>
        <w:t>1.</w:t>
      </w:r>
      <w:r>
        <w:rPr>
          <w:rFonts w:ascii="Calibri Light" w:hAnsi="Calibri Light"/>
          <w:b/>
          <w:sz w:val="24"/>
          <w:szCs w:val="24"/>
        </w:rPr>
        <w:tab/>
        <w:t>Introduction</w:t>
      </w:r>
    </w:p>
    <w:p w:rsidR="00574BDF" w:rsidRDefault="00574BDF">
      <w:pPr>
        <w:tabs>
          <w:tab w:val="left" w:pos="426"/>
        </w:tabs>
        <w:autoSpaceDE w:val="0"/>
        <w:autoSpaceDN w:val="0"/>
        <w:adjustRightInd w:val="0"/>
        <w:spacing w:line="240" w:lineRule="auto"/>
        <w:jc w:val="left"/>
        <w:rPr>
          <w:rFonts w:ascii="Calibri Light" w:hAnsi="Calibri Light"/>
          <w:b/>
          <w:sz w:val="24"/>
          <w:szCs w:val="24"/>
        </w:rPr>
      </w:pPr>
    </w:p>
    <w:p w:rsidR="00574BDF" w:rsidRDefault="001A14C8">
      <w:pPr>
        <w:autoSpaceDE w:val="0"/>
        <w:autoSpaceDN w:val="0"/>
        <w:adjustRightInd w:val="0"/>
        <w:spacing w:line="240" w:lineRule="auto"/>
        <w:ind w:left="425" w:right="-284"/>
        <w:rPr>
          <w:rFonts w:ascii="Calibri Light" w:hAnsi="Calibri Light" w:cs="Calibri"/>
          <w:color w:val="000000"/>
          <w:sz w:val="24"/>
          <w:szCs w:val="24"/>
          <w:lang w:val="id-ID"/>
        </w:rPr>
      </w:pPr>
      <w:r>
        <w:rPr>
          <w:rFonts w:ascii="Calibri Light" w:hAnsi="Calibri Light" w:cs="Calibri"/>
          <w:color w:val="000000"/>
          <w:sz w:val="24"/>
          <w:szCs w:val="24"/>
          <w:lang w:val="id-ID"/>
        </w:rPr>
        <w:t xml:space="preserve">Hazard Identification and Risk Assessment are crucial to understand the practical threats that may exist in Batam Aero Technic organization. It is essential that these two processes are part of our organization’s Safety Management System so that the acceptable level of risk can be achieved. </w:t>
      </w:r>
    </w:p>
    <w:p w:rsidR="00574BDF" w:rsidRDefault="00574BDF">
      <w:pPr>
        <w:spacing w:line="240" w:lineRule="auto"/>
        <w:ind w:left="425"/>
        <w:rPr>
          <w:rFonts w:ascii="Calibri Light" w:hAnsi="Calibri Light" w:cs="Calibri"/>
          <w:color w:val="000000"/>
          <w:sz w:val="24"/>
          <w:szCs w:val="24"/>
        </w:rPr>
      </w:pPr>
    </w:p>
    <w:p w:rsidR="00574BDF" w:rsidRDefault="001A14C8">
      <w:pPr>
        <w:spacing w:line="240" w:lineRule="auto"/>
        <w:ind w:left="425" w:right="-284"/>
        <w:rPr>
          <w:rFonts w:ascii="Calibri Light" w:hAnsi="Calibri Light" w:cs="Calibri"/>
          <w:color w:val="000000"/>
          <w:sz w:val="24"/>
          <w:szCs w:val="24"/>
        </w:rPr>
      </w:pPr>
      <w:r>
        <w:rPr>
          <w:rFonts w:ascii="Calibri Light" w:hAnsi="Calibri Light" w:cs="Calibri"/>
          <w:color w:val="000000"/>
          <w:sz w:val="24"/>
          <w:szCs w:val="24"/>
        </w:rPr>
        <w:t>It is a company policy to undertake a Risk Assessment prior to the implementation of any major changes potentially affecting the safety of operations in order to demonstrate that the changes meet an acceptable level of safety. On Risk Assessment, the possible threats will be analyzed and broken down to its root cause, and proper mitigation action to lower the risk will be applied throughout the operation of the organization. These steps are the core of the implementation of Safety Management System (SMS).</w:t>
      </w:r>
    </w:p>
    <w:p w:rsidR="00574BDF" w:rsidRDefault="00574BDF">
      <w:pPr>
        <w:spacing w:line="240" w:lineRule="auto"/>
        <w:rPr>
          <w:rFonts w:ascii="Calibri Light" w:hAnsi="Calibri Light" w:cs="Calibri"/>
          <w:color w:val="000000"/>
          <w:sz w:val="24"/>
          <w:szCs w:val="24"/>
          <w:lang w:val="id-ID"/>
        </w:rPr>
      </w:pPr>
    </w:p>
    <w:p w:rsidR="00574BDF" w:rsidRDefault="001A14C8">
      <w:pPr>
        <w:tabs>
          <w:tab w:val="left" w:pos="426"/>
        </w:tabs>
        <w:autoSpaceDE w:val="0"/>
        <w:autoSpaceDN w:val="0"/>
        <w:adjustRightInd w:val="0"/>
        <w:spacing w:line="240" w:lineRule="auto"/>
        <w:jc w:val="left"/>
        <w:rPr>
          <w:rFonts w:ascii="Calibri Light" w:hAnsi="Calibri Light" w:cs="Calibri"/>
          <w:b/>
          <w:color w:val="000000"/>
          <w:sz w:val="24"/>
          <w:szCs w:val="24"/>
        </w:rPr>
      </w:pPr>
      <w:r>
        <w:rPr>
          <w:rFonts w:ascii="Calibri Light" w:hAnsi="Calibri Light" w:cs="Calibri"/>
          <w:b/>
          <w:color w:val="000000"/>
          <w:sz w:val="24"/>
          <w:szCs w:val="24"/>
        </w:rPr>
        <w:t>2.</w:t>
      </w:r>
      <w:r>
        <w:rPr>
          <w:rFonts w:ascii="Calibri Light" w:hAnsi="Calibri Light" w:cs="Calibri"/>
          <w:b/>
          <w:color w:val="000000"/>
          <w:sz w:val="24"/>
          <w:szCs w:val="24"/>
        </w:rPr>
        <w:tab/>
        <w:t>Objective of Risk Management</w:t>
      </w:r>
    </w:p>
    <w:p w:rsidR="00574BDF" w:rsidRDefault="00574BDF">
      <w:pPr>
        <w:spacing w:line="240" w:lineRule="auto"/>
        <w:rPr>
          <w:rFonts w:ascii="Calibri Light" w:hAnsi="Calibri Light" w:cs="Calibri"/>
          <w:b/>
          <w:color w:val="000000"/>
          <w:sz w:val="24"/>
          <w:szCs w:val="24"/>
        </w:rPr>
      </w:pPr>
    </w:p>
    <w:p w:rsidR="00574BDF" w:rsidRDefault="001A14C8">
      <w:pPr>
        <w:autoSpaceDE w:val="0"/>
        <w:autoSpaceDN w:val="0"/>
        <w:adjustRightInd w:val="0"/>
        <w:spacing w:line="240" w:lineRule="auto"/>
        <w:ind w:left="426" w:right="-284"/>
        <w:rPr>
          <w:rFonts w:ascii="Calibri Light" w:hAnsi="Calibri Light" w:cs="Calibri"/>
          <w:color w:val="000000"/>
          <w:sz w:val="24"/>
          <w:szCs w:val="24"/>
        </w:rPr>
      </w:pPr>
      <w:r>
        <w:rPr>
          <w:rFonts w:ascii="Calibri Light" w:hAnsi="Calibri Light" w:cs="Calibri"/>
          <w:color w:val="000000"/>
          <w:sz w:val="24"/>
          <w:szCs w:val="24"/>
        </w:rPr>
        <w:t xml:space="preserve">The objective of the Hazard Identification and Risk Assessment is to assess level of risk the company may face when some changes may be implemented. </w:t>
      </w:r>
    </w:p>
    <w:p w:rsidR="00574BDF" w:rsidRDefault="00574BDF">
      <w:pPr>
        <w:autoSpaceDE w:val="0"/>
        <w:autoSpaceDN w:val="0"/>
        <w:adjustRightInd w:val="0"/>
        <w:spacing w:line="240" w:lineRule="auto"/>
        <w:ind w:left="720"/>
        <w:jc w:val="left"/>
        <w:rPr>
          <w:rFonts w:ascii="Calibri Light" w:hAnsi="Calibri Light" w:cs="Calibri"/>
          <w:color w:val="000000"/>
          <w:sz w:val="24"/>
          <w:szCs w:val="24"/>
        </w:rPr>
      </w:pPr>
    </w:p>
    <w:p w:rsidR="00574BDF" w:rsidRPr="00340987" w:rsidRDefault="001A14C8">
      <w:pPr>
        <w:autoSpaceDE w:val="0"/>
        <w:autoSpaceDN w:val="0"/>
        <w:adjustRightInd w:val="0"/>
        <w:spacing w:line="240" w:lineRule="auto"/>
        <w:ind w:left="426"/>
        <w:rPr>
          <w:rFonts w:ascii="Calibri Light" w:hAnsi="Calibri Light" w:cs="Calibri"/>
          <w:sz w:val="24"/>
          <w:szCs w:val="24"/>
        </w:rPr>
      </w:pPr>
      <w:r w:rsidRPr="00340987">
        <w:rPr>
          <w:rFonts w:ascii="Calibri Light" w:hAnsi="Calibri Light" w:cs="Calibri"/>
          <w:sz w:val="24"/>
          <w:szCs w:val="24"/>
        </w:rPr>
        <w:t xml:space="preserve">These objectives may be separated in two sub goals: </w:t>
      </w:r>
    </w:p>
    <w:p w:rsidR="00574BDF" w:rsidRPr="00340987" w:rsidRDefault="00574BDF">
      <w:pPr>
        <w:autoSpaceDE w:val="0"/>
        <w:autoSpaceDN w:val="0"/>
        <w:adjustRightInd w:val="0"/>
        <w:spacing w:line="240" w:lineRule="auto"/>
        <w:ind w:left="720"/>
        <w:jc w:val="left"/>
        <w:rPr>
          <w:rFonts w:ascii="Calibri Light" w:hAnsi="Calibri Light" w:cs="Calibri"/>
          <w:sz w:val="24"/>
          <w:szCs w:val="24"/>
        </w:rPr>
      </w:pPr>
    </w:p>
    <w:p w:rsidR="00574BDF" w:rsidRPr="00340987" w:rsidRDefault="001A14C8" w:rsidP="00340987">
      <w:pPr>
        <w:autoSpaceDE w:val="0"/>
        <w:autoSpaceDN w:val="0"/>
        <w:adjustRightInd w:val="0"/>
        <w:spacing w:line="240" w:lineRule="auto"/>
        <w:ind w:left="990" w:hanging="270"/>
        <w:jc w:val="left"/>
        <w:rPr>
          <w:rFonts w:ascii="Calibri Light" w:hAnsi="Calibri Light"/>
          <w:sz w:val="24"/>
          <w:szCs w:val="24"/>
        </w:rPr>
      </w:pPr>
      <w:r w:rsidRPr="00340987">
        <w:rPr>
          <w:rFonts w:ascii="Calibri Light" w:hAnsi="Calibri Light"/>
          <w:sz w:val="24"/>
          <w:szCs w:val="24"/>
        </w:rPr>
        <w:t>1.</w:t>
      </w:r>
      <w:r w:rsidR="00340987">
        <w:rPr>
          <w:rFonts w:ascii="Calibri Light" w:hAnsi="Calibri Light"/>
          <w:sz w:val="24"/>
          <w:szCs w:val="24"/>
        </w:rPr>
        <w:t xml:space="preserve"> </w:t>
      </w:r>
      <w:r w:rsidRPr="00340987">
        <w:rPr>
          <w:rFonts w:ascii="Calibri Light" w:hAnsi="Calibri Light"/>
          <w:sz w:val="24"/>
          <w:szCs w:val="24"/>
        </w:rPr>
        <w:t xml:space="preserve">To make the personnel involved during the HIRA process aware of the consequences and possible threats they may face during repairs and function tests </w:t>
      </w:r>
    </w:p>
    <w:p w:rsidR="00574BDF" w:rsidRPr="00340987" w:rsidRDefault="001A14C8">
      <w:pPr>
        <w:autoSpaceDE w:val="0"/>
        <w:autoSpaceDN w:val="0"/>
        <w:adjustRightInd w:val="0"/>
        <w:spacing w:line="240" w:lineRule="auto"/>
        <w:ind w:left="1080" w:hanging="360"/>
        <w:jc w:val="left"/>
        <w:rPr>
          <w:rFonts w:ascii="Calibri Light" w:hAnsi="Calibri Light" w:cs="Calibri"/>
          <w:sz w:val="24"/>
          <w:szCs w:val="24"/>
        </w:rPr>
      </w:pPr>
      <w:r w:rsidRPr="00340987">
        <w:rPr>
          <w:rFonts w:ascii="Calibri Light" w:hAnsi="Calibri Light"/>
          <w:sz w:val="24"/>
          <w:szCs w:val="24"/>
        </w:rPr>
        <w:t>2. Implement  to mitigate risks and their potential threats.</w:t>
      </w:r>
    </w:p>
    <w:p w:rsidR="00574BDF" w:rsidRPr="00340987" w:rsidRDefault="00574BDF">
      <w:pPr>
        <w:spacing w:line="240" w:lineRule="auto"/>
        <w:rPr>
          <w:rFonts w:ascii="Calibri Light" w:hAnsi="Calibri Light"/>
          <w:sz w:val="24"/>
          <w:szCs w:val="24"/>
          <w:lang w:val="id-ID"/>
        </w:rPr>
      </w:pPr>
    </w:p>
    <w:p w:rsidR="00574BDF" w:rsidRDefault="001A14C8">
      <w:pPr>
        <w:tabs>
          <w:tab w:val="left" w:pos="426"/>
        </w:tabs>
        <w:autoSpaceDE w:val="0"/>
        <w:autoSpaceDN w:val="0"/>
        <w:adjustRightInd w:val="0"/>
        <w:spacing w:line="240" w:lineRule="auto"/>
        <w:jc w:val="left"/>
        <w:rPr>
          <w:rFonts w:ascii="Calibri Light" w:hAnsi="Calibri Light"/>
          <w:sz w:val="24"/>
          <w:szCs w:val="24"/>
        </w:rPr>
      </w:pPr>
      <w:r>
        <w:rPr>
          <w:rFonts w:ascii="Calibri Light" w:hAnsi="Calibri Light"/>
          <w:b/>
          <w:sz w:val="24"/>
          <w:szCs w:val="24"/>
        </w:rPr>
        <w:t>3.</w:t>
      </w:r>
      <w:r>
        <w:rPr>
          <w:rFonts w:ascii="Calibri Light" w:hAnsi="Calibri Light"/>
          <w:b/>
          <w:sz w:val="24"/>
          <w:szCs w:val="24"/>
        </w:rPr>
        <w:tab/>
        <w:t>Risk Assessments Method and Limitation</w:t>
      </w:r>
    </w:p>
    <w:p w:rsidR="00574BDF" w:rsidRDefault="00574BDF">
      <w:pPr>
        <w:spacing w:line="240" w:lineRule="auto"/>
        <w:rPr>
          <w:rFonts w:ascii="Calibri Light" w:hAnsi="Calibri Light"/>
          <w:sz w:val="24"/>
          <w:szCs w:val="24"/>
        </w:rPr>
      </w:pPr>
    </w:p>
    <w:p w:rsidR="00574BDF" w:rsidRDefault="001A14C8">
      <w:pPr>
        <w:autoSpaceDE w:val="0"/>
        <w:autoSpaceDN w:val="0"/>
        <w:adjustRightInd w:val="0"/>
        <w:spacing w:line="240" w:lineRule="auto"/>
        <w:ind w:left="425" w:right="-284"/>
        <w:rPr>
          <w:rFonts w:ascii="Calibri Light" w:hAnsi="Calibri Light" w:cs="Calibri"/>
          <w:color w:val="000000"/>
          <w:sz w:val="24"/>
          <w:szCs w:val="24"/>
        </w:rPr>
      </w:pPr>
      <w:r>
        <w:rPr>
          <w:rFonts w:ascii="Calibri Light" w:hAnsi="Calibri Light" w:cs="Calibri"/>
          <w:color w:val="000000"/>
          <w:sz w:val="24"/>
          <w:szCs w:val="24"/>
        </w:rPr>
        <w:t xml:space="preserve">The method of this Risk Assessment </w:t>
      </w:r>
      <w:r>
        <w:rPr>
          <w:rFonts w:ascii="Calibri Light" w:hAnsi="Calibri Light" w:cs="Calibri"/>
          <w:color w:val="000000"/>
          <w:sz w:val="24"/>
          <w:szCs w:val="24"/>
          <w:lang w:val="id-ID"/>
        </w:rPr>
        <w:t>is refers</w:t>
      </w:r>
      <w:r>
        <w:rPr>
          <w:rFonts w:ascii="Calibri Light" w:hAnsi="Calibri Light" w:cs="Calibri"/>
          <w:color w:val="000000"/>
          <w:sz w:val="24"/>
          <w:szCs w:val="24"/>
        </w:rPr>
        <w:t xml:space="preserve"> </w:t>
      </w:r>
      <w:r>
        <w:rPr>
          <w:rFonts w:ascii="Calibri Light" w:hAnsi="Calibri Light" w:cs="Calibri"/>
          <w:color w:val="000000"/>
          <w:sz w:val="24"/>
          <w:szCs w:val="24"/>
          <w:lang w:val="id-ID"/>
        </w:rPr>
        <w:t xml:space="preserve">to </w:t>
      </w:r>
      <w:r>
        <w:rPr>
          <w:rFonts w:ascii="Calibri Light" w:hAnsi="Calibri Light" w:cs="Calibri"/>
          <w:color w:val="000000"/>
          <w:sz w:val="24"/>
          <w:szCs w:val="24"/>
        </w:rPr>
        <w:t xml:space="preserve">Chapter 4.2 of BAT SMS Manual (DOC NO: BT-CM-01.02). The methods are generally defined into these steps: </w:t>
      </w:r>
    </w:p>
    <w:p w:rsidR="00574BDF" w:rsidRDefault="001A14C8" w:rsidP="004D3A6D">
      <w:pPr>
        <w:pStyle w:val="Header"/>
        <w:numPr>
          <w:ilvl w:val="0"/>
          <w:numId w:val="3"/>
        </w:numPr>
        <w:tabs>
          <w:tab w:val="clear" w:pos="4680"/>
          <w:tab w:val="clear" w:pos="9360"/>
        </w:tabs>
        <w:spacing w:before="60" w:after="60"/>
        <w:ind w:right="-284"/>
        <w:rPr>
          <w:rFonts w:ascii="Times New Roman" w:eastAsia="SimSun" w:hAnsi="Times New Roman"/>
          <w:color w:val="000000"/>
          <w:sz w:val="22"/>
          <w:lang w:eastAsia="zh-CN" w:bidi="ar"/>
        </w:rPr>
      </w:pPr>
      <w:r>
        <w:rPr>
          <w:rFonts w:ascii="Calibri Light" w:hAnsi="Calibri Light" w:cs="Calibri"/>
          <w:color w:val="000000"/>
          <w:sz w:val="24"/>
        </w:rPr>
        <w:t xml:space="preserve">Hazard </w:t>
      </w:r>
      <w:r>
        <w:rPr>
          <w:rFonts w:ascii="Calibri Light" w:hAnsi="Calibri Light" w:cs="Calibri"/>
          <w:color w:val="000000"/>
          <w:sz w:val="24"/>
          <w:szCs w:val="24"/>
        </w:rPr>
        <w:t xml:space="preserve">Identification for specific scope </w:t>
      </w:r>
      <w:r>
        <w:rPr>
          <w:rFonts w:ascii="Calibri Light" w:eastAsiaTheme="minorHAnsi" w:hAnsi="Calibri Light"/>
          <w:sz w:val="24"/>
          <w:szCs w:val="24"/>
          <w:lang w:val="id-ID"/>
        </w:rPr>
        <w:t xml:space="preserve"> in the </w:t>
      </w:r>
      <w:r>
        <w:rPr>
          <w:rFonts w:ascii="Calibri Light" w:eastAsiaTheme="minorHAnsi" w:hAnsi="Calibri Light"/>
          <w:sz w:val="24"/>
          <w:szCs w:val="24"/>
        </w:rPr>
        <w:t xml:space="preserve"> Additional</w:t>
      </w:r>
      <w:r>
        <w:rPr>
          <w:rFonts w:ascii="Calibri Light" w:eastAsiaTheme="minorHAnsi" w:hAnsi="Calibri Light"/>
          <w:sz w:val="24"/>
          <w:szCs w:val="24"/>
          <w:lang w:val="id-ID"/>
        </w:rPr>
        <w:t xml:space="preserve"> capability </w:t>
      </w:r>
      <w:r>
        <w:rPr>
          <w:rFonts w:ascii="Calibri Light" w:eastAsiaTheme="minorHAnsi" w:hAnsi="Calibri Light"/>
          <w:sz w:val="24"/>
          <w:szCs w:val="24"/>
        </w:rPr>
        <w:t xml:space="preserve">of </w:t>
      </w:r>
      <w:r w:rsidR="004D3A6D" w:rsidRPr="004D3A6D">
        <w:rPr>
          <w:rFonts w:ascii="Calibri Light" w:eastAsiaTheme="minorHAnsi" w:hAnsi="Calibri Light"/>
          <w:sz w:val="24"/>
          <w:szCs w:val="24"/>
        </w:rPr>
        <w:t>Overhaul Life Preserver &amp; Inspect/Test Firext</w:t>
      </w:r>
      <w:r w:rsidR="004D3A6D">
        <w:rPr>
          <w:rFonts w:ascii="Calibri Light" w:eastAsiaTheme="minorHAnsi" w:hAnsi="Calibri Light"/>
          <w:sz w:val="24"/>
          <w:szCs w:val="24"/>
        </w:rPr>
        <w:t xml:space="preserve"> </w:t>
      </w:r>
      <w:r w:rsidR="00340987">
        <w:rPr>
          <w:rFonts w:ascii="Calibri Light" w:eastAsiaTheme="minorHAnsi" w:hAnsi="Calibri Light"/>
          <w:sz w:val="24"/>
          <w:szCs w:val="24"/>
        </w:rPr>
        <w:t>-</w:t>
      </w:r>
      <w:r>
        <w:rPr>
          <w:rFonts w:ascii="Calibri Light" w:eastAsiaTheme="minorHAnsi" w:hAnsi="Calibri Light"/>
          <w:sz w:val="24"/>
          <w:szCs w:val="24"/>
        </w:rPr>
        <w:t xml:space="preserve"> </w:t>
      </w:r>
      <w:r w:rsidR="0084486E">
        <w:rPr>
          <w:rFonts w:ascii="Calibri Light" w:eastAsiaTheme="minorHAnsi" w:hAnsi="Calibri Light"/>
          <w:sz w:val="24"/>
          <w:szCs w:val="24"/>
        </w:rPr>
        <w:t>CGK</w:t>
      </w:r>
      <w:r>
        <w:rPr>
          <w:rFonts w:ascii="Calibri Light" w:eastAsiaTheme="minorHAnsi" w:hAnsi="Calibri Light"/>
          <w:sz w:val="24"/>
          <w:szCs w:val="24"/>
        </w:rPr>
        <w:t>.</w:t>
      </w:r>
    </w:p>
    <w:p w:rsidR="00574BDF" w:rsidRDefault="001A14C8">
      <w:pPr>
        <w:pStyle w:val="Header"/>
        <w:numPr>
          <w:ilvl w:val="0"/>
          <w:numId w:val="3"/>
        </w:numPr>
        <w:tabs>
          <w:tab w:val="clear" w:pos="1265"/>
          <w:tab w:val="clear" w:pos="4680"/>
          <w:tab w:val="clear" w:pos="9360"/>
        </w:tabs>
        <w:spacing w:before="60" w:after="60"/>
        <w:ind w:right="-284"/>
        <w:rPr>
          <w:rFonts w:ascii="Calibri Light" w:hAnsi="Calibri Light" w:cs="Calibri"/>
          <w:color w:val="000000"/>
          <w:sz w:val="24"/>
          <w:szCs w:val="24"/>
        </w:rPr>
      </w:pPr>
      <w:r>
        <w:rPr>
          <w:rFonts w:ascii="Calibri Light" w:hAnsi="Calibri Light" w:cs="Calibri"/>
          <w:color w:val="000000"/>
          <w:sz w:val="24"/>
          <w:szCs w:val="24"/>
        </w:rPr>
        <w:t>Risk Assessment for each specific possible threat with reference to the SMS Manual hierarchy system.</w:t>
      </w:r>
    </w:p>
    <w:p w:rsidR="00574BDF" w:rsidRDefault="001A14C8">
      <w:pPr>
        <w:numPr>
          <w:ilvl w:val="0"/>
          <w:numId w:val="3"/>
        </w:numPr>
        <w:autoSpaceDE w:val="0"/>
        <w:autoSpaceDN w:val="0"/>
        <w:adjustRightInd w:val="0"/>
        <w:spacing w:after="152" w:line="240" w:lineRule="auto"/>
        <w:ind w:right="-284"/>
        <w:rPr>
          <w:rFonts w:ascii="Calibri Light" w:hAnsi="Calibri Light" w:cs="Calibri"/>
          <w:color w:val="000000"/>
          <w:sz w:val="24"/>
          <w:szCs w:val="24"/>
        </w:rPr>
      </w:pPr>
      <w:r>
        <w:rPr>
          <w:rFonts w:ascii="Calibri Light" w:hAnsi="Calibri Light" w:cs="Calibri"/>
          <w:color w:val="000000"/>
          <w:sz w:val="24"/>
          <w:szCs w:val="24"/>
        </w:rPr>
        <w:t xml:space="preserve">Defining the proper risk mitigation action plan for each issue so that the acceptable level of safety can be achieved. </w:t>
      </w:r>
    </w:p>
    <w:p w:rsidR="00574BDF" w:rsidRDefault="001A14C8">
      <w:pPr>
        <w:numPr>
          <w:ilvl w:val="0"/>
          <w:numId w:val="3"/>
        </w:numPr>
        <w:autoSpaceDE w:val="0"/>
        <w:autoSpaceDN w:val="0"/>
        <w:adjustRightInd w:val="0"/>
        <w:spacing w:after="152" w:line="240" w:lineRule="auto"/>
        <w:ind w:right="-284"/>
        <w:rPr>
          <w:rFonts w:ascii="Calibri Light" w:hAnsi="Calibri Light" w:cs="Calibri"/>
          <w:color w:val="000000"/>
          <w:sz w:val="24"/>
          <w:szCs w:val="24"/>
          <w:lang w:val="id-ID"/>
        </w:rPr>
      </w:pPr>
      <w:r>
        <w:rPr>
          <w:rFonts w:ascii="Calibri Light" w:hAnsi="Calibri Light" w:cs="Calibri"/>
          <w:color w:val="000000"/>
          <w:sz w:val="24"/>
          <w:szCs w:val="24"/>
        </w:rPr>
        <w:t xml:space="preserve">Implementation of the mitigation action to all respective units concerned with each specific issue. </w:t>
      </w:r>
    </w:p>
    <w:p w:rsidR="00340987" w:rsidRDefault="001A14C8" w:rsidP="004D3A6D">
      <w:pPr>
        <w:pStyle w:val="Header"/>
        <w:numPr>
          <w:ilvl w:val="0"/>
          <w:numId w:val="3"/>
        </w:numPr>
        <w:tabs>
          <w:tab w:val="clear" w:pos="4680"/>
          <w:tab w:val="clear" w:pos="9360"/>
        </w:tabs>
        <w:spacing w:before="60" w:after="60"/>
        <w:ind w:right="-284"/>
        <w:rPr>
          <w:rFonts w:ascii="Times New Roman" w:eastAsia="SimSun" w:hAnsi="Times New Roman"/>
          <w:color w:val="000000"/>
          <w:sz w:val="22"/>
          <w:lang w:eastAsia="zh-CN" w:bidi="ar"/>
        </w:rPr>
      </w:pPr>
      <w:r>
        <w:rPr>
          <w:rFonts w:ascii="Calibri Light" w:hAnsi="Calibri Light" w:cstheme="minorHAnsi"/>
          <w:sz w:val="24"/>
          <w:szCs w:val="24"/>
        </w:rPr>
        <w:t xml:space="preserve">This HIRA is restricted </w:t>
      </w:r>
      <w:r>
        <w:rPr>
          <w:rFonts w:ascii="Calibri Light" w:hAnsi="Calibri Light" w:cs="Calibri"/>
          <w:color w:val="000000"/>
          <w:sz w:val="24"/>
          <w:szCs w:val="24"/>
        </w:rPr>
        <w:t>to</w:t>
      </w:r>
      <w:r>
        <w:rPr>
          <w:rFonts w:ascii="Calibri Light" w:hAnsi="Calibri Light" w:cs="Calibri"/>
          <w:sz w:val="24"/>
          <w:szCs w:val="24"/>
          <w:lang w:val="id-ID"/>
        </w:rPr>
        <w:t xml:space="preserve"> perform </w:t>
      </w:r>
      <w:r>
        <w:rPr>
          <w:rFonts w:ascii="Calibri Light" w:eastAsiaTheme="minorHAnsi" w:hAnsi="Calibri Light" w:cstheme="minorHAnsi"/>
          <w:sz w:val="24"/>
          <w:szCs w:val="24"/>
          <w:lang w:val="id-ID"/>
        </w:rPr>
        <w:t xml:space="preserve"> </w:t>
      </w:r>
      <w:r>
        <w:rPr>
          <w:rFonts w:ascii="Calibri Light" w:eastAsiaTheme="minorHAnsi" w:hAnsi="Calibri Light"/>
          <w:sz w:val="24"/>
          <w:szCs w:val="24"/>
          <w:lang w:val="id-ID"/>
        </w:rPr>
        <w:t xml:space="preserve">for </w:t>
      </w:r>
      <w:r>
        <w:rPr>
          <w:rFonts w:ascii="Calibri Light" w:eastAsiaTheme="minorHAnsi" w:hAnsi="Calibri Light"/>
          <w:sz w:val="24"/>
          <w:szCs w:val="24"/>
        </w:rPr>
        <w:t xml:space="preserve"> Additional</w:t>
      </w:r>
      <w:r>
        <w:rPr>
          <w:rFonts w:ascii="Calibri Light" w:eastAsiaTheme="minorHAnsi" w:hAnsi="Calibri Light"/>
          <w:sz w:val="24"/>
          <w:szCs w:val="24"/>
          <w:lang w:val="id-ID"/>
        </w:rPr>
        <w:t xml:space="preserve"> capability </w:t>
      </w:r>
      <w:r>
        <w:rPr>
          <w:rFonts w:ascii="Calibri Light" w:eastAsiaTheme="minorHAnsi" w:hAnsi="Calibri Light"/>
          <w:sz w:val="24"/>
          <w:szCs w:val="24"/>
        </w:rPr>
        <w:t xml:space="preserve">of </w:t>
      </w:r>
      <w:r w:rsidR="004D3A6D" w:rsidRPr="004D3A6D">
        <w:rPr>
          <w:rFonts w:ascii="Calibri Light" w:eastAsiaTheme="minorHAnsi" w:hAnsi="Calibri Light"/>
          <w:sz w:val="24"/>
          <w:szCs w:val="24"/>
        </w:rPr>
        <w:t>Overhaul Life Preserver &amp; Inspect/Test Firext</w:t>
      </w:r>
      <w:r w:rsidR="004D3A6D">
        <w:rPr>
          <w:rFonts w:ascii="Calibri Light" w:eastAsiaTheme="minorHAnsi" w:hAnsi="Calibri Light"/>
          <w:sz w:val="24"/>
          <w:szCs w:val="24"/>
        </w:rPr>
        <w:t xml:space="preserve"> </w:t>
      </w:r>
      <w:r w:rsidR="00340987">
        <w:rPr>
          <w:rFonts w:ascii="Calibri Light" w:eastAsiaTheme="minorHAnsi" w:hAnsi="Calibri Light"/>
          <w:sz w:val="24"/>
          <w:szCs w:val="24"/>
        </w:rPr>
        <w:t>- CGK.</w:t>
      </w:r>
    </w:p>
    <w:p w:rsidR="00574BDF" w:rsidRDefault="00574BDF">
      <w:pPr>
        <w:autoSpaceDE w:val="0"/>
        <w:autoSpaceDN w:val="0"/>
        <w:adjustRightInd w:val="0"/>
        <w:ind w:left="425" w:right="-284"/>
        <w:rPr>
          <w:rFonts w:ascii="Calibri Light" w:eastAsiaTheme="minorHAnsi" w:hAnsi="Calibri Light"/>
          <w:sz w:val="24"/>
          <w:szCs w:val="24"/>
        </w:rPr>
      </w:pPr>
    </w:p>
    <w:p w:rsidR="004D3A6D" w:rsidRDefault="004D3A6D">
      <w:pPr>
        <w:autoSpaceDE w:val="0"/>
        <w:autoSpaceDN w:val="0"/>
        <w:adjustRightInd w:val="0"/>
        <w:ind w:left="425" w:right="-284"/>
        <w:rPr>
          <w:rFonts w:ascii="Calibri Light" w:eastAsiaTheme="minorHAnsi" w:hAnsi="Calibri Light"/>
          <w:sz w:val="24"/>
          <w:szCs w:val="24"/>
        </w:rPr>
      </w:pPr>
    </w:p>
    <w:p w:rsidR="004D3A6D" w:rsidRDefault="004D3A6D">
      <w:pPr>
        <w:autoSpaceDE w:val="0"/>
        <w:autoSpaceDN w:val="0"/>
        <w:adjustRightInd w:val="0"/>
        <w:ind w:left="425" w:right="-284"/>
        <w:rPr>
          <w:rFonts w:ascii="Calibri Light" w:eastAsiaTheme="minorHAnsi" w:hAnsi="Calibri Light" w:cstheme="minorHAnsi"/>
          <w:sz w:val="24"/>
          <w:szCs w:val="24"/>
        </w:rPr>
      </w:pPr>
    </w:p>
    <w:p w:rsidR="00574BDF" w:rsidRDefault="001A14C8">
      <w:pPr>
        <w:tabs>
          <w:tab w:val="left" w:pos="426"/>
        </w:tabs>
        <w:autoSpaceDE w:val="0"/>
        <w:autoSpaceDN w:val="0"/>
        <w:adjustRightInd w:val="0"/>
        <w:spacing w:line="240" w:lineRule="auto"/>
        <w:jc w:val="left"/>
        <w:rPr>
          <w:rFonts w:ascii="Calibri Light" w:hAnsi="Calibri Light"/>
          <w:b/>
          <w:sz w:val="24"/>
          <w:szCs w:val="24"/>
        </w:rPr>
      </w:pPr>
      <w:r>
        <w:rPr>
          <w:rFonts w:asciiTheme="minorHAnsi" w:hAnsiTheme="minorHAnsi"/>
          <w:b/>
          <w:sz w:val="24"/>
          <w:szCs w:val="24"/>
        </w:rPr>
        <w:lastRenderedPageBreak/>
        <w:t>4.</w:t>
      </w:r>
      <w:r>
        <w:rPr>
          <w:rFonts w:asciiTheme="minorHAnsi" w:hAnsiTheme="minorHAnsi"/>
          <w:b/>
          <w:sz w:val="24"/>
          <w:szCs w:val="24"/>
        </w:rPr>
        <w:tab/>
      </w:r>
      <w:r>
        <w:rPr>
          <w:rFonts w:ascii="Calibri Light" w:hAnsi="Calibri Light"/>
          <w:b/>
          <w:sz w:val="24"/>
          <w:szCs w:val="24"/>
        </w:rPr>
        <w:t>Hazard Identification and Risk Assessment Summary</w:t>
      </w:r>
    </w:p>
    <w:p w:rsidR="00574BDF" w:rsidRDefault="00574BDF">
      <w:pPr>
        <w:tabs>
          <w:tab w:val="left" w:pos="426"/>
        </w:tabs>
        <w:autoSpaceDE w:val="0"/>
        <w:autoSpaceDN w:val="0"/>
        <w:adjustRightInd w:val="0"/>
        <w:spacing w:line="240" w:lineRule="auto"/>
        <w:jc w:val="left"/>
        <w:rPr>
          <w:rFonts w:ascii="Calibri Light" w:hAnsi="Calibri Light"/>
          <w:b/>
          <w:sz w:val="24"/>
          <w:szCs w:val="24"/>
        </w:rPr>
      </w:pPr>
    </w:p>
    <w:p w:rsidR="00574BDF" w:rsidRDefault="001A14C8">
      <w:pPr>
        <w:tabs>
          <w:tab w:val="left" w:pos="567"/>
        </w:tabs>
        <w:spacing w:line="240" w:lineRule="auto"/>
        <w:rPr>
          <w:rFonts w:ascii="Calibri Light" w:hAnsi="Calibri Light"/>
          <w:b/>
          <w:sz w:val="24"/>
          <w:szCs w:val="24"/>
          <w:lang w:val="id-ID"/>
        </w:rPr>
      </w:pPr>
      <w:r>
        <w:rPr>
          <w:rFonts w:ascii="Calibri Light" w:hAnsi="Calibri Light"/>
          <w:b/>
          <w:sz w:val="24"/>
          <w:szCs w:val="24"/>
        </w:rPr>
        <w:t>4.1</w:t>
      </w:r>
      <w:r>
        <w:rPr>
          <w:rFonts w:ascii="Calibri Light" w:hAnsi="Calibri Light"/>
          <w:b/>
          <w:sz w:val="24"/>
          <w:szCs w:val="24"/>
        </w:rPr>
        <w:tab/>
        <w:t>Risk Identification and Analysis</w:t>
      </w:r>
    </w:p>
    <w:p w:rsidR="00574BDF" w:rsidRDefault="001A14C8">
      <w:pPr>
        <w:spacing w:line="240" w:lineRule="auto"/>
        <w:rPr>
          <w:rFonts w:ascii="Calibri Light" w:hAnsi="Calibri Light"/>
          <w:b/>
          <w:sz w:val="24"/>
          <w:szCs w:val="24"/>
          <w:lang w:val="id-ID"/>
        </w:rPr>
      </w:pPr>
      <w:r>
        <w:rPr>
          <w:rFonts w:ascii="Calibri Light" w:hAnsi="Calibri Light"/>
          <w:b/>
          <w:sz w:val="24"/>
          <w:szCs w:val="24"/>
          <w:lang w:val="id-ID"/>
        </w:rPr>
        <w:t>4.1.1</w:t>
      </w:r>
      <w:r>
        <w:rPr>
          <w:rFonts w:ascii="Calibri Light" w:hAnsi="Calibri Light"/>
          <w:b/>
          <w:sz w:val="24"/>
          <w:szCs w:val="24"/>
          <w:lang w:val="id-ID"/>
        </w:rPr>
        <w:tab/>
        <w:t>Identified Component of Hazard and Its Risk</w:t>
      </w:r>
    </w:p>
    <w:p w:rsidR="00574BDF" w:rsidRDefault="00574BDF">
      <w:pPr>
        <w:spacing w:line="240" w:lineRule="auto"/>
        <w:rPr>
          <w:rFonts w:asciiTheme="minorHAnsi" w:hAnsiTheme="minorHAnsi"/>
          <w:b/>
          <w:sz w:val="24"/>
          <w:lang w:val="id-ID"/>
        </w:rPr>
      </w:pPr>
    </w:p>
    <w:tbl>
      <w:tblPr>
        <w:tblStyle w:val="TableGrid"/>
        <w:tblW w:w="10584" w:type="dxa"/>
        <w:tblLook w:val="04A0" w:firstRow="1" w:lastRow="0" w:firstColumn="1" w:lastColumn="0" w:noHBand="0" w:noVBand="1"/>
      </w:tblPr>
      <w:tblGrid>
        <w:gridCol w:w="568"/>
        <w:gridCol w:w="3747"/>
        <w:gridCol w:w="3221"/>
        <w:gridCol w:w="3048"/>
      </w:tblGrid>
      <w:tr w:rsidR="00574BDF" w:rsidTr="004D3A6D">
        <w:tc>
          <w:tcPr>
            <w:tcW w:w="568" w:type="dxa"/>
            <w:tcBorders>
              <w:bottom w:val="single" w:sz="4" w:space="0" w:color="000000"/>
            </w:tcBorders>
            <w:shd w:val="clear" w:color="auto" w:fill="CCC0D9" w:themeFill="accent4" w:themeFillTint="66"/>
            <w:vAlign w:val="center"/>
          </w:tcPr>
          <w:p w:rsidR="00574BDF" w:rsidRDefault="001A14C8">
            <w:pPr>
              <w:spacing w:line="240" w:lineRule="auto"/>
              <w:jc w:val="center"/>
              <w:rPr>
                <w:rFonts w:ascii="Calibri Light" w:hAnsi="Calibri Light"/>
                <w:b/>
                <w:color w:val="000000" w:themeColor="text1"/>
                <w:sz w:val="24"/>
                <w:lang w:val="id-ID"/>
              </w:rPr>
            </w:pPr>
            <w:r>
              <w:rPr>
                <w:rFonts w:ascii="Calibri Light" w:hAnsi="Calibri Light"/>
                <w:b/>
                <w:color w:val="000000" w:themeColor="text1"/>
                <w:sz w:val="24"/>
                <w:lang w:val="id-ID"/>
              </w:rPr>
              <w:t>No.</w:t>
            </w:r>
          </w:p>
        </w:tc>
        <w:tc>
          <w:tcPr>
            <w:tcW w:w="3747" w:type="dxa"/>
            <w:tcBorders>
              <w:bottom w:val="single" w:sz="4" w:space="0" w:color="000000"/>
            </w:tcBorders>
            <w:shd w:val="clear" w:color="auto" w:fill="CCC0D9" w:themeFill="accent4" w:themeFillTint="66"/>
            <w:vAlign w:val="center"/>
          </w:tcPr>
          <w:p w:rsidR="00574BDF" w:rsidRDefault="001A14C8">
            <w:pPr>
              <w:spacing w:line="240" w:lineRule="auto"/>
              <w:jc w:val="center"/>
              <w:rPr>
                <w:rFonts w:ascii="Calibri Light" w:hAnsi="Calibri Light"/>
                <w:b/>
                <w:color w:val="000000" w:themeColor="text1"/>
                <w:sz w:val="24"/>
                <w:lang w:val="id-ID"/>
              </w:rPr>
            </w:pPr>
            <w:r>
              <w:rPr>
                <w:rFonts w:ascii="Calibri Light" w:hAnsi="Calibri Light"/>
                <w:b/>
                <w:color w:val="000000" w:themeColor="text1"/>
                <w:sz w:val="24"/>
                <w:lang w:val="id-ID"/>
              </w:rPr>
              <w:t>Hazard Identification</w:t>
            </w:r>
          </w:p>
        </w:tc>
        <w:tc>
          <w:tcPr>
            <w:tcW w:w="3221" w:type="dxa"/>
            <w:tcBorders>
              <w:bottom w:val="single" w:sz="4" w:space="0" w:color="000000"/>
            </w:tcBorders>
            <w:shd w:val="clear" w:color="auto" w:fill="CCC0D9" w:themeFill="accent4" w:themeFillTint="66"/>
            <w:vAlign w:val="center"/>
          </w:tcPr>
          <w:p w:rsidR="00574BDF" w:rsidRDefault="001A14C8">
            <w:pPr>
              <w:spacing w:line="240" w:lineRule="auto"/>
              <w:jc w:val="center"/>
              <w:rPr>
                <w:rFonts w:ascii="Calibri Light" w:hAnsi="Calibri Light"/>
                <w:b/>
                <w:color w:val="000000" w:themeColor="text1"/>
                <w:sz w:val="24"/>
                <w:lang w:val="id-ID"/>
              </w:rPr>
            </w:pPr>
            <w:r>
              <w:rPr>
                <w:rFonts w:ascii="Calibri Light" w:hAnsi="Calibri Light"/>
                <w:b/>
                <w:color w:val="000000" w:themeColor="text1"/>
                <w:sz w:val="24"/>
                <w:lang w:val="id-ID"/>
              </w:rPr>
              <w:t>Associated Risk</w:t>
            </w:r>
          </w:p>
        </w:tc>
        <w:tc>
          <w:tcPr>
            <w:tcW w:w="3048" w:type="dxa"/>
            <w:tcBorders>
              <w:bottom w:val="single" w:sz="4" w:space="0" w:color="000000"/>
            </w:tcBorders>
            <w:shd w:val="clear" w:color="auto" w:fill="CCC0D9" w:themeFill="accent4" w:themeFillTint="66"/>
            <w:vAlign w:val="center"/>
          </w:tcPr>
          <w:p w:rsidR="00574BDF" w:rsidRDefault="001A14C8">
            <w:pPr>
              <w:spacing w:line="240" w:lineRule="auto"/>
              <w:jc w:val="center"/>
              <w:rPr>
                <w:rFonts w:ascii="Calibri Light" w:hAnsi="Calibri Light"/>
                <w:b/>
                <w:color w:val="000000" w:themeColor="text1"/>
                <w:sz w:val="24"/>
                <w:lang w:val="id-ID"/>
              </w:rPr>
            </w:pPr>
            <w:r>
              <w:rPr>
                <w:rFonts w:ascii="Calibri Light" w:hAnsi="Calibri Light"/>
                <w:b/>
                <w:color w:val="000000" w:themeColor="text1"/>
                <w:sz w:val="24"/>
                <w:lang w:val="id-ID"/>
              </w:rPr>
              <w:t>Consequences</w:t>
            </w:r>
          </w:p>
        </w:tc>
      </w:tr>
      <w:tr w:rsidR="00574BDF" w:rsidTr="004D3A6D">
        <w:trPr>
          <w:trHeight w:val="1373"/>
        </w:trPr>
        <w:tc>
          <w:tcPr>
            <w:tcW w:w="568" w:type="dxa"/>
          </w:tcPr>
          <w:p w:rsidR="00574BDF" w:rsidRPr="007678C1" w:rsidRDefault="001A14C8">
            <w:pPr>
              <w:spacing w:line="240" w:lineRule="auto"/>
              <w:jc w:val="left"/>
              <w:rPr>
                <w:rFonts w:ascii="Calibri Light" w:hAnsi="Calibri Light"/>
                <w:sz w:val="24"/>
                <w:lang w:val="id-ID"/>
              </w:rPr>
            </w:pPr>
            <w:r w:rsidRPr="007678C1">
              <w:rPr>
                <w:rFonts w:ascii="Calibri Light" w:hAnsi="Calibri Light"/>
                <w:sz w:val="24"/>
              </w:rPr>
              <w:t>1</w:t>
            </w:r>
            <w:r w:rsidRPr="007678C1">
              <w:rPr>
                <w:rFonts w:ascii="Calibri Light" w:hAnsi="Calibri Light"/>
                <w:sz w:val="24"/>
                <w:lang w:val="id-ID"/>
              </w:rPr>
              <w:t>.</w:t>
            </w:r>
          </w:p>
        </w:tc>
        <w:tc>
          <w:tcPr>
            <w:tcW w:w="3747" w:type="dxa"/>
          </w:tcPr>
          <w:p w:rsidR="007678C1" w:rsidRPr="004D3A6D" w:rsidRDefault="001A14C8" w:rsidP="004D3A6D">
            <w:pPr>
              <w:pStyle w:val="Header"/>
              <w:tabs>
                <w:tab w:val="clear" w:pos="4680"/>
                <w:tab w:val="clear" w:pos="9360"/>
              </w:tabs>
              <w:spacing w:before="60" w:after="60"/>
              <w:ind w:right="-284"/>
              <w:jc w:val="left"/>
              <w:rPr>
                <w:rFonts w:ascii="Calibri Light" w:hAnsi="Calibri Light"/>
                <w:sz w:val="24"/>
                <w:szCs w:val="24"/>
              </w:rPr>
            </w:pPr>
            <w:r w:rsidRPr="004D3A6D">
              <w:rPr>
                <w:rFonts w:ascii="Calibri Light" w:hAnsi="Calibri Light"/>
                <w:sz w:val="24"/>
                <w:szCs w:val="24"/>
              </w:rPr>
              <w:t xml:space="preserve">There are only </w:t>
            </w:r>
            <w:r w:rsidR="004D3A6D" w:rsidRPr="004D3A6D">
              <w:rPr>
                <w:rFonts w:ascii="Calibri Light" w:hAnsi="Calibri Light"/>
                <w:sz w:val="24"/>
                <w:szCs w:val="24"/>
              </w:rPr>
              <w:t>6</w:t>
            </w:r>
            <w:r w:rsidRPr="004D3A6D">
              <w:rPr>
                <w:rFonts w:ascii="Calibri Light" w:hAnsi="Calibri Light"/>
                <w:sz w:val="24"/>
                <w:szCs w:val="24"/>
              </w:rPr>
              <w:t xml:space="preserve"> personnel who </w:t>
            </w:r>
          </w:p>
          <w:p w:rsidR="007678C1" w:rsidRPr="004D3A6D" w:rsidRDefault="001A14C8" w:rsidP="004D3A6D">
            <w:pPr>
              <w:pStyle w:val="Header"/>
              <w:tabs>
                <w:tab w:val="clear" w:pos="4680"/>
                <w:tab w:val="clear" w:pos="9360"/>
              </w:tabs>
              <w:spacing w:before="60" w:after="60"/>
              <w:ind w:right="-284"/>
              <w:jc w:val="left"/>
              <w:rPr>
                <w:rFonts w:ascii="Times New Roman" w:eastAsia="SimSun" w:hAnsi="Times New Roman"/>
                <w:sz w:val="22"/>
                <w:lang w:eastAsia="zh-CN" w:bidi="ar"/>
              </w:rPr>
            </w:pPr>
            <w:r w:rsidRPr="004D3A6D">
              <w:rPr>
                <w:rFonts w:ascii="Calibri Light" w:hAnsi="Calibri Light"/>
                <w:sz w:val="24"/>
                <w:szCs w:val="24"/>
              </w:rPr>
              <w:t xml:space="preserve">carry out repairs </w:t>
            </w:r>
            <w:r w:rsidR="007678C1" w:rsidRPr="004D3A6D">
              <w:rPr>
                <w:rFonts w:ascii="Calibri Light" w:eastAsiaTheme="minorHAnsi" w:hAnsi="Calibri Light"/>
                <w:sz w:val="24"/>
                <w:szCs w:val="24"/>
              </w:rPr>
              <w:t xml:space="preserve">of </w:t>
            </w:r>
            <w:r w:rsidR="004D3A6D" w:rsidRPr="004D3A6D">
              <w:rPr>
                <w:rFonts w:ascii="Calibri Light" w:eastAsiaTheme="minorHAnsi" w:hAnsi="Calibri Light"/>
                <w:sz w:val="24"/>
                <w:szCs w:val="24"/>
              </w:rPr>
              <w:t>Overhaul Life Preserver &amp; Inspect/Test Firext</w:t>
            </w:r>
            <w:r w:rsidR="007678C1" w:rsidRPr="004D3A6D">
              <w:rPr>
                <w:rFonts w:ascii="Calibri Light" w:eastAsiaTheme="minorHAnsi" w:hAnsi="Calibri Light"/>
                <w:sz w:val="24"/>
                <w:szCs w:val="24"/>
              </w:rPr>
              <w:t>- CGK.</w:t>
            </w:r>
          </w:p>
          <w:p w:rsidR="00574BDF" w:rsidRPr="004D3A6D" w:rsidRDefault="00574BDF" w:rsidP="004D3A6D">
            <w:pPr>
              <w:spacing w:line="240" w:lineRule="auto"/>
              <w:ind w:left="226" w:right="-284" w:hanging="226"/>
              <w:jc w:val="left"/>
              <w:rPr>
                <w:rFonts w:ascii="Calibri Light" w:hAnsi="Calibri Light"/>
                <w:sz w:val="24"/>
                <w:szCs w:val="24"/>
              </w:rPr>
            </w:pPr>
          </w:p>
        </w:tc>
        <w:tc>
          <w:tcPr>
            <w:tcW w:w="3221" w:type="dxa"/>
          </w:tcPr>
          <w:p w:rsidR="00574BDF" w:rsidRPr="007678C1" w:rsidRDefault="001A14C8">
            <w:pPr>
              <w:numPr>
                <w:ilvl w:val="0"/>
                <w:numId w:val="4"/>
              </w:numPr>
              <w:spacing w:line="240" w:lineRule="auto"/>
              <w:jc w:val="left"/>
              <w:rPr>
                <w:rFonts w:ascii="Calibri Light" w:hAnsi="Calibri Light"/>
                <w:sz w:val="24"/>
                <w:szCs w:val="24"/>
              </w:rPr>
            </w:pPr>
            <w:r w:rsidRPr="007678C1">
              <w:rPr>
                <w:rFonts w:ascii="Calibri Light" w:hAnsi="Calibri Light"/>
                <w:sz w:val="24"/>
                <w:szCs w:val="24"/>
              </w:rPr>
              <w:t>The personnel will be fatigue</w:t>
            </w:r>
            <w:r w:rsidR="007678C1">
              <w:rPr>
                <w:rFonts w:ascii="Calibri Light" w:hAnsi="Calibri Light"/>
                <w:sz w:val="24"/>
                <w:szCs w:val="24"/>
              </w:rPr>
              <w:t>.</w:t>
            </w:r>
          </w:p>
          <w:p w:rsidR="00574BDF" w:rsidRPr="007678C1" w:rsidRDefault="001A14C8">
            <w:pPr>
              <w:numPr>
                <w:ilvl w:val="0"/>
                <w:numId w:val="4"/>
              </w:numPr>
              <w:spacing w:line="240" w:lineRule="auto"/>
              <w:jc w:val="left"/>
              <w:rPr>
                <w:rFonts w:ascii="Calibri Light" w:hAnsi="Calibri Light"/>
                <w:sz w:val="24"/>
                <w:szCs w:val="24"/>
              </w:rPr>
            </w:pPr>
            <w:r w:rsidRPr="007678C1">
              <w:rPr>
                <w:rFonts w:ascii="Calibri Light" w:hAnsi="Calibri Light"/>
                <w:sz w:val="24"/>
                <w:szCs w:val="24"/>
              </w:rPr>
              <w:t>Not achieving the target completion</w:t>
            </w:r>
            <w:r w:rsidR="007678C1" w:rsidRPr="007678C1">
              <w:rPr>
                <w:rFonts w:ascii="Calibri Light" w:hAnsi="Calibri Light"/>
                <w:sz w:val="24"/>
                <w:szCs w:val="24"/>
              </w:rPr>
              <w:t>.</w:t>
            </w:r>
          </w:p>
          <w:p w:rsidR="00574BDF" w:rsidRPr="007678C1" w:rsidRDefault="00574BDF">
            <w:pPr>
              <w:spacing w:line="240" w:lineRule="auto"/>
              <w:rPr>
                <w:rFonts w:ascii="Calibri Light" w:hAnsi="Calibri Light"/>
                <w:bCs/>
                <w:sz w:val="24"/>
                <w:szCs w:val="24"/>
              </w:rPr>
            </w:pPr>
          </w:p>
        </w:tc>
        <w:tc>
          <w:tcPr>
            <w:tcW w:w="3048" w:type="dxa"/>
          </w:tcPr>
          <w:p w:rsidR="00574BDF" w:rsidRPr="007678C1" w:rsidRDefault="001A14C8">
            <w:pPr>
              <w:numPr>
                <w:ilvl w:val="0"/>
                <w:numId w:val="4"/>
              </w:numPr>
              <w:spacing w:line="240" w:lineRule="auto"/>
              <w:jc w:val="left"/>
              <w:rPr>
                <w:rFonts w:ascii="Calibri Light" w:hAnsi="Calibri Light"/>
                <w:sz w:val="24"/>
                <w:szCs w:val="24"/>
              </w:rPr>
            </w:pPr>
            <w:r w:rsidRPr="007678C1">
              <w:rPr>
                <w:rFonts w:ascii="Calibri Light" w:hAnsi="Calibri Light"/>
                <w:sz w:val="24"/>
                <w:szCs w:val="24"/>
              </w:rPr>
              <w:t>Sick personnel</w:t>
            </w:r>
          </w:p>
          <w:p w:rsidR="00574BDF" w:rsidRPr="007678C1" w:rsidRDefault="00574BDF" w:rsidP="007678C1">
            <w:pPr>
              <w:tabs>
                <w:tab w:val="left" w:pos="420"/>
              </w:tabs>
              <w:spacing w:line="240" w:lineRule="auto"/>
              <w:ind w:left="420"/>
              <w:jc w:val="left"/>
              <w:rPr>
                <w:rFonts w:ascii="Calibri Light" w:hAnsi="Calibri Light"/>
                <w:sz w:val="24"/>
                <w:szCs w:val="24"/>
              </w:rPr>
            </w:pPr>
          </w:p>
        </w:tc>
      </w:tr>
      <w:tr w:rsidR="004D3A6D" w:rsidTr="004D3A6D">
        <w:trPr>
          <w:trHeight w:val="1373"/>
        </w:trPr>
        <w:tc>
          <w:tcPr>
            <w:tcW w:w="568" w:type="dxa"/>
          </w:tcPr>
          <w:p w:rsidR="004D3A6D" w:rsidRPr="007678C1" w:rsidRDefault="004D3A6D">
            <w:pPr>
              <w:spacing w:line="240" w:lineRule="auto"/>
              <w:jc w:val="left"/>
              <w:rPr>
                <w:rFonts w:ascii="Calibri Light" w:hAnsi="Calibri Light"/>
                <w:sz w:val="24"/>
              </w:rPr>
            </w:pPr>
            <w:r>
              <w:rPr>
                <w:rFonts w:ascii="Calibri Light" w:hAnsi="Calibri Light"/>
                <w:sz w:val="24"/>
              </w:rPr>
              <w:t>2.</w:t>
            </w:r>
          </w:p>
        </w:tc>
        <w:tc>
          <w:tcPr>
            <w:tcW w:w="3747" w:type="dxa"/>
          </w:tcPr>
          <w:p w:rsidR="004D3A6D" w:rsidRPr="004D3A6D" w:rsidRDefault="004D3A6D" w:rsidP="004D3A6D">
            <w:pPr>
              <w:pStyle w:val="Header"/>
              <w:tabs>
                <w:tab w:val="clear" w:pos="4680"/>
                <w:tab w:val="clear" w:pos="9360"/>
              </w:tabs>
              <w:spacing w:before="60" w:after="60"/>
              <w:ind w:right="-284"/>
              <w:jc w:val="left"/>
              <w:rPr>
                <w:rFonts w:ascii="Calibri Light" w:hAnsi="Calibri Light"/>
                <w:sz w:val="24"/>
                <w:szCs w:val="24"/>
              </w:rPr>
            </w:pPr>
            <w:r w:rsidRPr="004D3A6D">
              <w:rPr>
                <w:rFonts w:ascii="Calibri Light" w:hAnsi="Calibri Light"/>
                <w:sz w:val="24"/>
                <w:szCs w:val="24"/>
              </w:rPr>
              <w:t>Inadequate room temperature and humidity</w:t>
            </w:r>
            <w:r>
              <w:rPr>
                <w:rFonts w:ascii="Calibri Light" w:hAnsi="Calibri Light"/>
                <w:sz w:val="24"/>
                <w:szCs w:val="24"/>
              </w:rPr>
              <w:t>.</w:t>
            </w:r>
          </w:p>
        </w:tc>
        <w:tc>
          <w:tcPr>
            <w:tcW w:w="3221" w:type="dxa"/>
          </w:tcPr>
          <w:p w:rsidR="004D3A6D" w:rsidRPr="007678C1" w:rsidRDefault="004D3A6D" w:rsidP="004D3A6D">
            <w:pPr>
              <w:numPr>
                <w:ilvl w:val="0"/>
                <w:numId w:val="4"/>
              </w:numPr>
              <w:spacing w:line="240" w:lineRule="auto"/>
              <w:jc w:val="left"/>
              <w:rPr>
                <w:rFonts w:ascii="Calibri Light" w:hAnsi="Calibri Light"/>
                <w:sz w:val="24"/>
                <w:szCs w:val="24"/>
              </w:rPr>
            </w:pPr>
            <w:r>
              <w:rPr>
                <w:rFonts w:ascii="Calibri Light" w:hAnsi="Calibri Light"/>
                <w:sz w:val="24"/>
                <w:szCs w:val="24"/>
              </w:rPr>
              <w:t>R</w:t>
            </w:r>
            <w:r w:rsidRPr="004D3A6D">
              <w:rPr>
                <w:rFonts w:ascii="Calibri Light" w:hAnsi="Calibri Light"/>
                <w:sz w:val="24"/>
                <w:szCs w:val="24"/>
              </w:rPr>
              <w:t>oom temperature is not maintained - hot</w:t>
            </w:r>
          </w:p>
        </w:tc>
        <w:tc>
          <w:tcPr>
            <w:tcW w:w="3048" w:type="dxa"/>
          </w:tcPr>
          <w:p w:rsidR="004D3A6D" w:rsidRPr="007678C1" w:rsidRDefault="004D3A6D" w:rsidP="004D3A6D">
            <w:pPr>
              <w:numPr>
                <w:ilvl w:val="0"/>
                <w:numId w:val="4"/>
              </w:numPr>
              <w:spacing w:line="240" w:lineRule="auto"/>
              <w:jc w:val="left"/>
              <w:rPr>
                <w:rFonts w:ascii="Calibri Light" w:hAnsi="Calibri Light"/>
                <w:sz w:val="24"/>
                <w:szCs w:val="24"/>
              </w:rPr>
            </w:pPr>
            <w:r w:rsidRPr="004D3A6D">
              <w:rPr>
                <w:rFonts w:ascii="Calibri Light" w:hAnsi="Calibri Light"/>
                <w:sz w:val="24"/>
                <w:szCs w:val="24"/>
              </w:rPr>
              <w:t>Materials and tools may be damaged</w:t>
            </w:r>
          </w:p>
        </w:tc>
      </w:tr>
    </w:tbl>
    <w:p w:rsidR="00574BDF" w:rsidRDefault="00574BDF">
      <w:pPr>
        <w:rPr>
          <w:rFonts w:asciiTheme="minorHAnsi" w:hAnsiTheme="minorHAnsi"/>
          <w:sz w:val="24"/>
          <w:lang w:val="id-ID"/>
        </w:rPr>
      </w:pPr>
    </w:p>
    <w:p w:rsidR="00574BDF" w:rsidRDefault="001A14C8">
      <w:pPr>
        <w:tabs>
          <w:tab w:val="left" w:pos="5595"/>
        </w:tabs>
        <w:rPr>
          <w:rFonts w:asciiTheme="minorHAnsi" w:hAnsiTheme="minorHAnsi"/>
          <w:sz w:val="24"/>
          <w:lang w:val="id-ID"/>
        </w:rPr>
      </w:pPr>
      <w:r>
        <w:rPr>
          <w:rFonts w:asciiTheme="minorHAnsi" w:hAnsiTheme="minorHAnsi"/>
          <w:sz w:val="24"/>
          <w:lang w:val="id-ID"/>
        </w:rPr>
        <w:tab/>
      </w:r>
    </w:p>
    <w:p w:rsidR="00574BDF" w:rsidRDefault="001A14C8">
      <w:pPr>
        <w:tabs>
          <w:tab w:val="left" w:pos="5595"/>
        </w:tabs>
        <w:rPr>
          <w:rFonts w:asciiTheme="minorHAnsi" w:hAnsiTheme="minorHAnsi"/>
          <w:sz w:val="24"/>
          <w:lang w:val="id-ID"/>
        </w:rPr>
        <w:sectPr w:rsidR="00574BDF">
          <w:footerReference w:type="first" r:id="rId14"/>
          <w:pgSz w:w="11907" w:h="16839"/>
          <w:pgMar w:top="1440" w:right="850" w:bottom="1276" w:left="851" w:header="720" w:footer="397" w:gutter="0"/>
          <w:pgNumType w:start="1"/>
          <w:cols w:space="720"/>
          <w:titlePg/>
          <w:docGrid w:linePitch="360"/>
        </w:sectPr>
      </w:pPr>
      <w:r>
        <w:rPr>
          <w:rFonts w:asciiTheme="minorHAnsi" w:hAnsiTheme="minorHAnsi"/>
          <w:sz w:val="24"/>
          <w:lang w:val="id-ID"/>
        </w:rPr>
        <w:tab/>
      </w:r>
    </w:p>
    <w:p w:rsidR="00574BDF" w:rsidRDefault="001A14C8">
      <w:pPr>
        <w:spacing w:line="240" w:lineRule="auto"/>
        <w:rPr>
          <w:rFonts w:ascii="Calibri Light" w:hAnsi="Calibri Light"/>
          <w:b/>
          <w:sz w:val="24"/>
          <w:lang w:val="id-ID"/>
        </w:rPr>
      </w:pPr>
      <w:r>
        <w:rPr>
          <w:rFonts w:asciiTheme="minorHAnsi" w:hAnsiTheme="minorHAnsi"/>
          <w:b/>
          <w:sz w:val="24"/>
          <w:lang w:val="id-ID"/>
        </w:rPr>
        <w:lastRenderedPageBreak/>
        <w:t>4.1.2</w:t>
      </w:r>
      <w:r>
        <w:rPr>
          <w:rFonts w:asciiTheme="minorHAnsi" w:hAnsiTheme="minorHAnsi"/>
          <w:b/>
          <w:sz w:val="24"/>
          <w:lang w:val="id-ID"/>
        </w:rPr>
        <w:tab/>
      </w:r>
      <w:r>
        <w:rPr>
          <w:rFonts w:ascii="Calibri Light" w:hAnsi="Calibri Light"/>
          <w:b/>
          <w:sz w:val="24"/>
          <w:lang w:val="id-ID"/>
        </w:rPr>
        <w:t>Risk Analysis and Mitigation Action</w:t>
      </w:r>
    </w:p>
    <w:p w:rsidR="00574BDF" w:rsidRDefault="00574BDF">
      <w:pPr>
        <w:spacing w:line="240" w:lineRule="auto"/>
        <w:rPr>
          <w:rFonts w:asciiTheme="minorHAnsi" w:hAnsiTheme="minorHAnsi"/>
          <w:b/>
          <w:sz w:val="24"/>
          <w:lang w:val="id-ID"/>
        </w:rPr>
      </w:pPr>
    </w:p>
    <w:tbl>
      <w:tblPr>
        <w:tblW w:w="15780" w:type="dxa"/>
        <w:tblInd w:w="-885" w:type="dxa"/>
        <w:tblLayout w:type="fixed"/>
        <w:tblLook w:val="04A0" w:firstRow="1" w:lastRow="0" w:firstColumn="1" w:lastColumn="0" w:noHBand="0" w:noVBand="1"/>
      </w:tblPr>
      <w:tblGrid>
        <w:gridCol w:w="522"/>
        <w:gridCol w:w="2338"/>
        <w:gridCol w:w="2425"/>
        <w:gridCol w:w="1998"/>
        <w:gridCol w:w="709"/>
        <w:gridCol w:w="796"/>
        <w:gridCol w:w="808"/>
        <w:gridCol w:w="2223"/>
        <w:gridCol w:w="709"/>
        <w:gridCol w:w="567"/>
        <w:gridCol w:w="709"/>
        <w:gridCol w:w="1976"/>
      </w:tblGrid>
      <w:tr w:rsidR="00574BDF" w:rsidTr="007678C1">
        <w:trPr>
          <w:trHeight w:val="435"/>
          <w:tblHeader/>
        </w:trPr>
        <w:tc>
          <w:tcPr>
            <w:tcW w:w="522" w:type="dxa"/>
            <w:vMerge w:val="restart"/>
            <w:tcBorders>
              <w:top w:val="single" w:sz="8" w:space="0" w:color="auto"/>
              <w:left w:val="single" w:sz="8" w:space="0" w:color="auto"/>
              <w:bottom w:val="single" w:sz="4" w:space="0" w:color="auto"/>
              <w:right w:val="nil"/>
            </w:tcBorders>
            <w:shd w:val="clear" w:color="000000" w:fill="CCC0DA"/>
            <w:noWrap/>
            <w:vAlign w:val="center"/>
          </w:tcPr>
          <w:p w:rsidR="00574BDF" w:rsidRDefault="001A14C8">
            <w:pPr>
              <w:spacing w:line="240" w:lineRule="auto"/>
              <w:jc w:val="center"/>
              <w:rPr>
                <w:rFonts w:ascii="Calibri Light" w:eastAsia="Times New Roman" w:hAnsi="Calibri Light"/>
                <w:b/>
                <w:bCs/>
                <w:color w:val="000000"/>
                <w:sz w:val="24"/>
                <w:szCs w:val="24"/>
                <w:lang w:val="id-ID" w:eastAsia="id-ID"/>
              </w:rPr>
            </w:pPr>
            <w:r>
              <w:rPr>
                <w:rFonts w:ascii="Calibri Light" w:eastAsia="Times New Roman" w:hAnsi="Calibri Light"/>
                <w:b/>
                <w:bCs/>
                <w:color w:val="000000"/>
                <w:sz w:val="24"/>
                <w:szCs w:val="24"/>
                <w:lang w:val="id-ID" w:eastAsia="id-ID"/>
              </w:rPr>
              <w:t>No</w:t>
            </w:r>
          </w:p>
        </w:tc>
        <w:tc>
          <w:tcPr>
            <w:tcW w:w="2338" w:type="dxa"/>
            <w:vMerge w:val="restart"/>
            <w:tcBorders>
              <w:top w:val="single" w:sz="8" w:space="0" w:color="auto"/>
              <w:left w:val="single" w:sz="8" w:space="0" w:color="auto"/>
              <w:bottom w:val="single" w:sz="4" w:space="0" w:color="auto"/>
              <w:right w:val="single" w:sz="8" w:space="0" w:color="auto"/>
            </w:tcBorders>
            <w:shd w:val="clear" w:color="000000" w:fill="CCC0DA"/>
            <w:noWrap/>
            <w:vAlign w:val="center"/>
          </w:tcPr>
          <w:p w:rsidR="00574BDF" w:rsidRDefault="001A14C8">
            <w:pPr>
              <w:spacing w:line="240" w:lineRule="auto"/>
              <w:jc w:val="center"/>
              <w:rPr>
                <w:rFonts w:ascii="Calibri Light" w:eastAsia="Times New Roman" w:hAnsi="Calibri Light"/>
                <w:b/>
                <w:bCs/>
                <w:color w:val="000000"/>
                <w:sz w:val="24"/>
                <w:szCs w:val="24"/>
                <w:lang w:val="id-ID" w:eastAsia="id-ID"/>
              </w:rPr>
            </w:pPr>
            <w:r>
              <w:rPr>
                <w:rFonts w:ascii="Calibri Light" w:eastAsia="Times New Roman" w:hAnsi="Calibri Light"/>
                <w:b/>
                <w:bCs/>
                <w:color w:val="000000"/>
                <w:sz w:val="24"/>
                <w:szCs w:val="24"/>
                <w:lang w:val="id-ID" w:eastAsia="id-ID"/>
              </w:rPr>
              <w:t>Hazard Identification</w:t>
            </w:r>
          </w:p>
        </w:tc>
        <w:tc>
          <w:tcPr>
            <w:tcW w:w="2425" w:type="dxa"/>
            <w:vMerge w:val="restart"/>
            <w:tcBorders>
              <w:top w:val="single" w:sz="8" w:space="0" w:color="auto"/>
              <w:left w:val="nil"/>
              <w:bottom w:val="single" w:sz="4" w:space="0" w:color="auto"/>
              <w:right w:val="nil"/>
            </w:tcBorders>
            <w:shd w:val="clear" w:color="000000" w:fill="CCC0DA"/>
            <w:noWrap/>
            <w:vAlign w:val="center"/>
          </w:tcPr>
          <w:p w:rsidR="00574BDF" w:rsidRDefault="001A14C8">
            <w:pPr>
              <w:spacing w:line="240" w:lineRule="auto"/>
              <w:jc w:val="center"/>
              <w:rPr>
                <w:rFonts w:ascii="Calibri Light" w:eastAsia="Times New Roman" w:hAnsi="Calibri Light"/>
                <w:b/>
                <w:bCs/>
                <w:color w:val="000000"/>
                <w:sz w:val="24"/>
                <w:szCs w:val="24"/>
                <w:lang w:val="id-ID" w:eastAsia="id-ID"/>
              </w:rPr>
            </w:pPr>
            <w:r>
              <w:rPr>
                <w:rFonts w:ascii="Calibri Light" w:eastAsia="Times New Roman" w:hAnsi="Calibri Light"/>
                <w:b/>
                <w:bCs/>
                <w:color w:val="000000"/>
                <w:sz w:val="24"/>
                <w:szCs w:val="24"/>
                <w:lang w:val="id-ID" w:eastAsia="id-ID"/>
              </w:rPr>
              <w:t>Associated Risk</w:t>
            </w:r>
          </w:p>
        </w:tc>
        <w:tc>
          <w:tcPr>
            <w:tcW w:w="1998" w:type="dxa"/>
            <w:vMerge w:val="restart"/>
            <w:tcBorders>
              <w:top w:val="single" w:sz="8" w:space="0" w:color="auto"/>
              <w:left w:val="single" w:sz="8" w:space="0" w:color="auto"/>
              <w:bottom w:val="single" w:sz="4" w:space="0" w:color="auto"/>
              <w:right w:val="single" w:sz="8" w:space="0" w:color="auto"/>
            </w:tcBorders>
            <w:shd w:val="clear" w:color="000000" w:fill="CCC0DA"/>
            <w:noWrap/>
            <w:vAlign w:val="center"/>
          </w:tcPr>
          <w:p w:rsidR="00574BDF" w:rsidRDefault="001A14C8">
            <w:pPr>
              <w:spacing w:line="240" w:lineRule="auto"/>
              <w:jc w:val="center"/>
              <w:rPr>
                <w:rFonts w:ascii="Calibri Light" w:eastAsia="Times New Roman" w:hAnsi="Calibri Light"/>
                <w:b/>
                <w:bCs/>
                <w:color w:val="000000"/>
                <w:sz w:val="24"/>
                <w:szCs w:val="24"/>
                <w:lang w:val="id-ID" w:eastAsia="id-ID"/>
              </w:rPr>
            </w:pPr>
            <w:r>
              <w:rPr>
                <w:rFonts w:ascii="Calibri Light" w:eastAsia="Times New Roman" w:hAnsi="Calibri Light"/>
                <w:b/>
                <w:bCs/>
                <w:color w:val="000000"/>
                <w:sz w:val="24"/>
                <w:szCs w:val="24"/>
                <w:lang w:val="id-ID" w:eastAsia="id-ID"/>
              </w:rPr>
              <w:t>Consequences</w:t>
            </w:r>
          </w:p>
        </w:tc>
        <w:tc>
          <w:tcPr>
            <w:tcW w:w="2313" w:type="dxa"/>
            <w:gridSpan w:val="3"/>
            <w:tcBorders>
              <w:top w:val="single" w:sz="8" w:space="0" w:color="auto"/>
              <w:left w:val="nil"/>
              <w:bottom w:val="single" w:sz="4" w:space="0" w:color="auto"/>
              <w:right w:val="single" w:sz="4" w:space="0" w:color="auto"/>
            </w:tcBorders>
            <w:shd w:val="clear" w:color="000000" w:fill="CCC0DA"/>
            <w:noWrap/>
            <w:vAlign w:val="center"/>
          </w:tcPr>
          <w:p w:rsidR="00574BDF" w:rsidRDefault="001A14C8">
            <w:pPr>
              <w:spacing w:line="240" w:lineRule="auto"/>
              <w:jc w:val="center"/>
              <w:rPr>
                <w:rFonts w:ascii="Calibri Light" w:eastAsia="Times New Roman" w:hAnsi="Calibri Light"/>
                <w:b/>
                <w:bCs/>
                <w:color w:val="000000"/>
                <w:sz w:val="24"/>
                <w:szCs w:val="24"/>
                <w:lang w:val="id-ID" w:eastAsia="id-ID"/>
              </w:rPr>
            </w:pPr>
            <w:r>
              <w:rPr>
                <w:rFonts w:ascii="Calibri Light" w:eastAsia="Times New Roman" w:hAnsi="Calibri Light"/>
                <w:b/>
                <w:bCs/>
                <w:color w:val="000000"/>
                <w:sz w:val="24"/>
                <w:szCs w:val="24"/>
                <w:lang w:val="id-ID" w:eastAsia="id-ID"/>
              </w:rPr>
              <w:t>Risk Assessment</w:t>
            </w:r>
          </w:p>
        </w:tc>
        <w:tc>
          <w:tcPr>
            <w:tcW w:w="2223" w:type="dxa"/>
            <w:vMerge w:val="restart"/>
            <w:tcBorders>
              <w:top w:val="single" w:sz="8" w:space="0" w:color="auto"/>
              <w:left w:val="single" w:sz="8" w:space="0" w:color="auto"/>
              <w:bottom w:val="single" w:sz="4" w:space="0" w:color="auto"/>
              <w:right w:val="single" w:sz="8" w:space="0" w:color="auto"/>
            </w:tcBorders>
            <w:shd w:val="clear" w:color="000000" w:fill="CCC0DA"/>
            <w:noWrap/>
            <w:vAlign w:val="center"/>
          </w:tcPr>
          <w:p w:rsidR="00574BDF" w:rsidRDefault="001A14C8">
            <w:pPr>
              <w:spacing w:line="240" w:lineRule="auto"/>
              <w:jc w:val="center"/>
              <w:rPr>
                <w:rFonts w:ascii="Calibri Light" w:eastAsia="Times New Roman" w:hAnsi="Calibri Light"/>
                <w:b/>
                <w:bCs/>
                <w:color w:val="000000"/>
                <w:sz w:val="24"/>
                <w:szCs w:val="24"/>
                <w:lang w:val="id-ID" w:eastAsia="id-ID"/>
              </w:rPr>
            </w:pPr>
            <w:r>
              <w:rPr>
                <w:rFonts w:ascii="Calibri Light" w:eastAsia="Times New Roman" w:hAnsi="Calibri Light"/>
                <w:b/>
                <w:bCs/>
                <w:color w:val="000000"/>
                <w:sz w:val="24"/>
                <w:szCs w:val="24"/>
                <w:lang w:val="id-ID" w:eastAsia="id-ID"/>
              </w:rPr>
              <w:t>Risk Mitigation</w:t>
            </w:r>
          </w:p>
        </w:tc>
        <w:tc>
          <w:tcPr>
            <w:tcW w:w="1985" w:type="dxa"/>
            <w:gridSpan w:val="3"/>
            <w:tcBorders>
              <w:top w:val="single" w:sz="8" w:space="0" w:color="auto"/>
              <w:left w:val="nil"/>
              <w:bottom w:val="single" w:sz="4" w:space="0" w:color="auto"/>
              <w:right w:val="single" w:sz="4" w:space="0" w:color="auto"/>
            </w:tcBorders>
            <w:shd w:val="clear" w:color="000000" w:fill="CCC0DA"/>
            <w:noWrap/>
            <w:vAlign w:val="center"/>
          </w:tcPr>
          <w:p w:rsidR="00574BDF" w:rsidRDefault="001A14C8">
            <w:pPr>
              <w:spacing w:line="240" w:lineRule="auto"/>
              <w:jc w:val="center"/>
              <w:rPr>
                <w:rFonts w:ascii="Calibri Light" w:eastAsia="Times New Roman" w:hAnsi="Calibri Light"/>
                <w:b/>
                <w:bCs/>
                <w:color w:val="000000"/>
                <w:sz w:val="24"/>
                <w:szCs w:val="24"/>
                <w:lang w:val="id-ID" w:eastAsia="id-ID"/>
              </w:rPr>
            </w:pPr>
            <w:r>
              <w:rPr>
                <w:rFonts w:ascii="Calibri Light" w:eastAsia="Times New Roman" w:hAnsi="Calibri Light"/>
                <w:b/>
                <w:bCs/>
                <w:color w:val="000000"/>
                <w:sz w:val="24"/>
                <w:szCs w:val="24"/>
                <w:lang w:val="id-ID" w:eastAsia="id-ID"/>
              </w:rPr>
              <w:t>Residual Risk</w:t>
            </w:r>
          </w:p>
        </w:tc>
        <w:tc>
          <w:tcPr>
            <w:tcW w:w="1976" w:type="dxa"/>
            <w:vMerge w:val="restart"/>
            <w:tcBorders>
              <w:top w:val="single" w:sz="8" w:space="0" w:color="auto"/>
              <w:left w:val="single" w:sz="8" w:space="0" w:color="auto"/>
              <w:right w:val="single" w:sz="8" w:space="0" w:color="auto"/>
            </w:tcBorders>
            <w:shd w:val="clear" w:color="000000" w:fill="CCC0DA"/>
          </w:tcPr>
          <w:p w:rsidR="00574BDF" w:rsidRDefault="00574BDF">
            <w:pPr>
              <w:spacing w:line="240" w:lineRule="auto"/>
              <w:jc w:val="center"/>
              <w:rPr>
                <w:rFonts w:ascii="Calibri" w:eastAsia="Times New Roman" w:hAnsi="Calibri"/>
                <w:b/>
                <w:bCs/>
                <w:color w:val="000000"/>
                <w:sz w:val="24"/>
                <w:szCs w:val="24"/>
                <w:lang w:eastAsia="id-ID"/>
              </w:rPr>
            </w:pPr>
          </w:p>
          <w:p w:rsidR="00574BDF" w:rsidRDefault="00574BDF">
            <w:pPr>
              <w:spacing w:line="240" w:lineRule="auto"/>
              <w:jc w:val="center"/>
              <w:rPr>
                <w:rFonts w:ascii="Calibri" w:eastAsia="Times New Roman" w:hAnsi="Calibri"/>
                <w:b/>
                <w:bCs/>
                <w:color w:val="000000"/>
                <w:sz w:val="24"/>
                <w:szCs w:val="24"/>
                <w:lang w:eastAsia="id-ID"/>
              </w:rPr>
            </w:pPr>
          </w:p>
          <w:p w:rsidR="00574BDF" w:rsidRDefault="001A14C8">
            <w:pPr>
              <w:spacing w:line="240" w:lineRule="auto"/>
              <w:jc w:val="center"/>
              <w:rPr>
                <w:rFonts w:ascii="Calibri Light" w:eastAsia="Times New Roman" w:hAnsi="Calibri Light"/>
                <w:b/>
                <w:bCs/>
                <w:color w:val="000000"/>
                <w:sz w:val="24"/>
                <w:szCs w:val="24"/>
                <w:lang w:val="id-ID" w:eastAsia="id-ID"/>
              </w:rPr>
            </w:pPr>
            <w:r>
              <w:rPr>
                <w:rFonts w:ascii="Calibri" w:eastAsia="Times New Roman" w:hAnsi="Calibri"/>
                <w:b/>
                <w:bCs/>
                <w:color w:val="000000"/>
                <w:sz w:val="24"/>
                <w:szCs w:val="24"/>
                <w:lang w:eastAsia="id-ID"/>
              </w:rPr>
              <w:t>PIC</w:t>
            </w:r>
          </w:p>
        </w:tc>
      </w:tr>
      <w:tr w:rsidR="00574BDF" w:rsidTr="007678C1">
        <w:trPr>
          <w:trHeight w:val="1096"/>
        </w:trPr>
        <w:tc>
          <w:tcPr>
            <w:tcW w:w="522" w:type="dxa"/>
            <w:vMerge/>
            <w:tcBorders>
              <w:top w:val="single" w:sz="8" w:space="0" w:color="auto"/>
              <w:left w:val="single" w:sz="8" w:space="0" w:color="auto"/>
              <w:bottom w:val="single" w:sz="4" w:space="0" w:color="auto"/>
              <w:right w:val="nil"/>
            </w:tcBorders>
            <w:vAlign w:val="center"/>
          </w:tcPr>
          <w:p w:rsidR="00574BDF" w:rsidRDefault="00574BDF">
            <w:pPr>
              <w:spacing w:line="240" w:lineRule="auto"/>
              <w:jc w:val="left"/>
              <w:rPr>
                <w:rFonts w:ascii="Calibri Light" w:eastAsia="Times New Roman" w:hAnsi="Calibri Light"/>
                <w:b/>
                <w:bCs/>
                <w:color w:val="000000"/>
                <w:sz w:val="24"/>
                <w:szCs w:val="24"/>
                <w:lang w:val="id-ID" w:eastAsia="id-ID"/>
              </w:rPr>
            </w:pPr>
          </w:p>
        </w:tc>
        <w:tc>
          <w:tcPr>
            <w:tcW w:w="2338" w:type="dxa"/>
            <w:vMerge/>
            <w:tcBorders>
              <w:top w:val="single" w:sz="8" w:space="0" w:color="auto"/>
              <w:left w:val="single" w:sz="8" w:space="0" w:color="auto"/>
              <w:bottom w:val="single" w:sz="4" w:space="0" w:color="auto"/>
              <w:right w:val="single" w:sz="8" w:space="0" w:color="auto"/>
            </w:tcBorders>
            <w:vAlign w:val="center"/>
          </w:tcPr>
          <w:p w:rsidR="00574BDF" w:rsidRDefault="00574BDF">
            <w:pPr>
              <w:spacing w:line="240" w:lineRule="auto"/>
              <w:jc w:val="left"/>
              <w:rPr>
                <w:rFonts w:ascii="Calibri Light" w:eastAsia="Times New Roman" w:hAnsi="Calibri Light"/>
                <w:b/>
                <w:bCs/>
                <w:color w:val="000000"/>
                <w:sz w:val="24"/>
                <w:szCs w:val="24"/>
                <w:lang w:val="id-ID" w:eastAsia="id-ID"/>
              </w:rPr>
            </w:pPr>
          </w:p>
        </w:tc>
        <w:tc>
          <w:tcPr>
            <w:tcW w:w="2425" w:type="dxa"/>
            <w:vMerge/>
            <w:tcBorders>
              <w:top w:val="single" w:sz="8" w:space="0" w:color="auto"/>
              <w:left w:val="nil"/>
              <w:bottom w:val="single" w:sz="4" w:space="0" w:color="auto"/>
              <w:right w:val="nil"/>
            </w:tcBorders>
            <w:vAlign w:val="center"/>
          </w:tcPr>
          <w:p w:rsidR="00574BDF" w:rsidRDefault="00574BDF">
            <w:pPr>
              <w:spacing w:line="240" w:lineRule="auto"/>
              <w:jc w:val="left"/>
              <w:rPr>
                <w:rFonts w:ascii="Calibri Light" w:eastAsia="Times New Roman" w:hAnsi="Calibri Light"/>
                <w:b/>
                <w:bCs/>
                <w:color w:val="000000"/>
                <w:sz w:val="24"/>
                <w:szCs w:val="24"/>
                <w:lang w:val="id-ID" w:eastAsia="id-ID"/>
              </w:rPr>
            </w:pPr>
          </w:p>
        </w:tc>
        <w:tc>
          <w:tcPr>
            <w:tcW w:w="1998" w:type="dxa"/>
            <w:vMerge/>
            <w:tcBorders>
              <w:top w:val="single" w:sz="8" w:space="0" w:color="auto"/>
              <w:left w:val="single" w:sz="8" w:space="0" w:color="auto"/>
              <w:bottom w:val="single" w:sz="4" w:space="0" w:color="auto"/>
              <w:right w:val="single" w:sz="8" w:space="0" w:color="auto"/>
            </w:tcBorders>
            <w:vAlign w:val="center"/>
          </w:tcPr>
          <w:p w:rsidR="00574BDF" w:rsidRDefault="00574BDF">
            <w:pPr>
              <w:spacing w:line="240" w:lineRule="auto"/>
              <w:jc w:val="left"/>
              <w:rPr>
                <w:rFonts w:ascii="Calibri Light" w:eastAsia="Times New Roman" w:hAnsi="Calibri Light"/>
                <w:b/>
                <w:bCs/>
                <w:color w:val="000000"/>
                <w:sz w:val="24"/>
                <w:szCs w:val="24"/>
                <w:lang w:val="id-ID" w:eastAsia="id-ID"/>
              </w:rPr>
            </w:pPr>
          </w:p>
        </w:tc>
        <w:tc>
          <w:tcPr>
            <w:tcW w:w="709" w:type="dxa"/>
            <w:tcBorders>
              <w:top w:val="nil"/>
              <w:left w:val="nil"/>
              <w:bottom w:val="single" w:sz="4" w:space="0" w:color="auto"/>
              <w:right w:val="single" w:sz="4" w:space="0" w:color="auto"/>
            </w:tcBorders>
            <w:shd w:val="clear" w:color="000000" w:fill="CCC0DA"/>
            <w:noWrap/>
            <w:textDirection w:val="btLr"/>
            <w:vAlign w:val="bottom"/>
          </w:tcPr>
          <w:p w:rsidR="00574BDF" w:rsidRDefault="001A14C8">
            <w:pPr>
              <w:spacing w:line="240" w:lineRule="auto"/>
              <w:jc w:val="center"/>
              <w:rPr>
                <w:rFonts w:ascii="Calibri Light" w:eastAsia="Times New Roman" w:hAnsi="Calibri Light"/>
                <w:b/>
                <w:bCs/>
                <w:color w:val="000000"/>
                <w:sz w:val="24"/>
                <w:szCs w:val="24"/>
                <w:lang w:val="id-ID" w:eastAsia="id-ID"/>
              </w:rPr>
            </w:pPr>
            <w:r>
              <w:rPr>
                <w:rFonts w:ascii="Calibri Light" w:eastAsia="Times New Roman" w:hAnsi="Calibri Light"/>
                <w:b/>
                <w:bCs/>
                <w:color w:val="000000"/>
                <w:sz w:val="24"/>
                <w:szCs w:val="24"/>
                <w:lang w:val="id-ID" w:eastAsia="id-ID"/>
              </w:rPr>
              <w:t>Probability</w:t>
            </w:r>
          </w:p>
        </w:tc>
        <w:tc>
          <w:tcPr>
            <w:tcW w:w="796" w:type="dxa"/>
            <w:tcBorders>
              <w:top w:val="nil"/>
              <w:left w:val="nil"/>
              <w:bottom w:val="single" w:sz="4" w:space="0" w:color="auto"/>
              <w:right w:val="single" w:sz="4" w:space="0" w:color="auto"/>
            </w:tcBorders>
            <w:shd w:val="clear" w:color="000000" w:fill="CCC0DA"/>
            <w:noWrap/>
            <w:textDirection w:val="btLr"/>
            <w:vAlign w:val="center"/>
          </w:tcPr>
          <w:p w:rsidR="00574BDF" w:rsidRDefault="001A14C8">
            <w:pPr>
              <w:spacing w:line="240" w:lineRule="auto"/>
              <w:jc w:val="center"/>
              <w:rPr>
                <w:rFonts w:ascii="Calibri Light" w:eastAsia="Times New Roman" w:hAnsi="Calibri Light"/>
                <w:b/>
                <w:bCs/>
                <w:color w:val="000000"/>
                <w:sz w:val="24"/>
                <w:szCs w:val="24"/>
                <w:lang w:val="id-ID" w:eastAsia="id-ID"/>
              </w:rPr>
            </w:pPr>
            <w:r>
              <w:rPr>
                <w:rFonts w:ascii="Calibri Light" w:eastAsia="Times New Roman" w:hAnsi="Calibri Light"/>
                <w:b/>
                <w:bCs/>
                <w:color w:val="000000"/>
                <w:sz w:val="24"/>
                <w:szCs w:val="24"/>
                <w:lang w:val="id-ID" w:eastAsia="id-ID"/>
              </w:rPr>
              <w:t>Severity</w:t>
            </w:r>
          </w:p>
        </w:tc>
        <w:tc>
          <w:tcPr>
            <w:tcW w:w="808" w:type="dxa"/>
            <w:tcBorders>
              <w:top w:val="nil"/>
              <w:left w:val="nil"/>
              <w:bottom w:val="single" w:sz="4" w:space="0" w:color="auto"/>
              <w:right w:val="nil"/>
            </w:tcBorders>
            <w:shd w:val="clear" w:color="000000" w:fill="CCC0DA"/>
            <w:textDirection w:val="btLr"/>
            <w:vAlign w:val="center"/>
          </w:tcPr>
          <w:p w:rsidR="00574BDF" w:rsidRDefault="001A14C8">
            <w:pPr>
              <w:spacing w:line="240" w:lineRule="auto"/>
              <w:jc w:val="center"/>
              <w:rPr>
                <w:rFonts w:ascii="Calibri Light" w:eastAsia="Times New Roman" w:hAnsi="Calibri Light"/>
                <w:b/>
                <w:bCs/>
                <w:color w:val="000000"/>
                <w:sz w:val="24"/>
                <w:szCs w:val="24"/>
                <w:lang w:val="id-ID" w:eastAsia="id-ID"/>
              </w:rPr>
            </w:pPr>
            <w:r>
              <w:rPr>
                <w:rFonts w:ascii="Calibri Light" w:eastAsia="Times New Roman" w:hAnsi="Calibri Light"/>
                <w:b/>
                <w:bCs/>
                <w:color w:val="000000"/>
                <w:sz w:val="24"/>
                <w:szCs w:val="24"/>
                <w:lang w:val="id-ID" w:eastAsia="id-ID"/>
              </w:rPr>
              <w:t>Risk</w:t>
            </w:r>
            <w:r>
              <w:rPr>
                <w:rFonts w:ascii="Calibri Light" w:eastAsia="Times New Roman" w:hAnsi="Calibri Light"/>
                <w:b/>
                <w:bCs/>
                <w:color w:val="000000"/>
                <w:sz w:val="24"/>
                <w:szCs w:val="24"/>
                <w:lang w:val="id-ID" w:eastAsia="id-ID"/>
              </w:rPr>
              <w:br/>
              <w:t>Index</w:t>
            </w:r>
          </w:p>
        </w:tc>
        <w:tc>
          <w:tcPr>
            <w:tcW w:w="2223" w:type="dxa"/>
            <w:vMerge/>
            <w:tcBorders>
              <w:top w:val="single" w:sz="8" w:space="0" w:color="auto"/>
              <w:left w:val="single" w:sz="8" w:space="0" w:color="auto"/>
              <w:bottom w:val="single" w:sz="4" w:space="0" w:color="auto"/>
              <w:right w:val="single" w:sz="8" w:space="0" w:color="auto"/>
            </w:tcBorders>
            <w:vAlign w:val="center"/>
          </w:tcPr>
          <w:p w:rsidR="00574BDF" w:rsidRDefault="00574BDF">
            <w:pPr>
              <w:spacing w:line="240" w:lineRule="auto"/>
              <w:jc w:val="left"/>
              <w:rPr>
                <w:rFonts w:ascii="Calibri Light" w:eastAsia="Times New Roman" w:hAnsi="Calibri Light"/>
                <w:b/>
                <w:bCs/>
                <w:color w:val="000000"/>
                <w:sz w:val="24"/>
                <w:szCs w:val="24"/>
                <w:lang w:val="id-ID" w:eastAsia="id-ID"/>
              </w:rPr>
            </w:pPr>
          </w:p>
        </w:tc>
        <w:tc>
          <w:tcPr>
            <w:tcW w:w="709" w:type="dxa"/>
            <w:tcBorders>
              <w:top w:val="nil"/>
              <w:left w:val="nil"/>
              <w:bottom w:val="single" w:sz="4" w:space="0" w:color="auto"/>
              <w:right w:val="single" w:sz="4" w:space="0" w:color="auto"/>
            </w:tcBorders>
            <w:shd w:val="clear" w:color="000000" w:fill="CCC0DA"/>
            <w:noWrap/>
            <w:textDirection w:val="btLr"/>
            <w:vAlign w:val="center"/>
          </w:tcPr>
          <w:p w:rsidR="00574BDF" w:rsidRDefault="001A14C8">
            <w:pPr>
              <w:spacing w:line="240" w:lineRule="auto"/>
              <w:jc w:val="center"/>
              <w:rPr>
                <w:rFonts w:ascii="Calibri Light" w:eastAsia="Times New Roman" w:hAnsi="Calibri Light"/>
                <w:b/>
                <w:bCs/>
                <w:color w:val="000000"/>
                <w:sz w:val="24"/>
                <w:szCs w:val="24"/>
                <w:lang w:val="id-ID" w:eastAsia="id-ID"/>
              </w:rPr>
            </w:pPr>
            <w:r>
              <w:rPr>
                <w:rFonts w:ascii="Calibri Light" w:eastAsia="Times New Roman" w:hAnsi="Calibri Light"/>
                <w:b/>
                <w:bCs/>
                <w:color w:val="000000"/>
                <w:sz w:val="24"/>
                <w:szCs w:val="24"/>
                <w:lang w:val="id-ID" w:eastAsia="id-ID"/>
              </w:rPr>
              <w:t>Probability</w:t>
            </w:r>
          </w:p>
        </w:tc>
        <w:tc>
          <w:tcPr>
            <w:tcW w:w="567" w:type="dxa"/>
            <w:tcBorders>
              <w:top w:val="nil"/>
              <w:left w:val="nil"/>
              <w:bottom w:val="single" w:sz="4" w:space="0" w:color="auto"/>
              <w:right w:val="single" w:sz="4" w:space="0" w:color="auto"/>
            </w:tcBorders>
            <w:shd w:val="clear" w:color="000000" w:fill="CCC0DA"/>
            <w:noWrap/>
            <w:textDirection w:val="btLr"/>
            <w:vAlign w:val="center"/>
          </w:tcPr>
          <w:p w:rsidR="00574BDF" w:rsidRDefault="001A14C8">
            <w:pPr>
              <w:spacing w:line="240" w:lineRule="auto"/>
              <w:jc w:val="center"/>
              <w:rPr>
                <w:rFonts w:ascii="Calibri Light" w:eastAsia="Times New Roman" w:hAnsi="Calibri Light"/>
                <w:b/>
                <w:bCs/>
                <w:color w:val="000000"/>
                <w:sz w:val="24"/>
                <w:szCs w:val="24"/>
                <w:lang w:val="id-ID" w:eastAsia="id-ID"/>
              </w:rPr>
            </w:pPr>
            <w:r>
              <w:rPr>
                <w:rFonts w:ascii="Calibri Light" w:eastAsia="Times New Roman" w:hAnsi="Calibri Light"/>
                <w:b/>
                <w:bCs/>
                <w:color w:val="000000"/>
                <w:sz w:val="24"/>
                <w:szCs w:val="24"/>
                <w:lang w:val="id-ID" w:eastAsia="id-ID"/>
              </w:rPr>
              <w:t>S</w:t>
            </w:r>
            <w:r>
              <w:rPr>
                <w:rFonts w:ascii="Calibri Light" w:eastAsia="Times New Roman" w:hAnsi="Calibri Light"/>
                <w:b/>
                <w:bCs/>
                <w:color w:val="000000"/>
                <w:sz w:val="24"/>
                <w:szCs w:val="24"/>
                <w:lang w:eastAsia="id-ID"/>
              </w:rPr>
              <w:t>e</w:t>
            </w:r>
            <w:r>
              <w:rPr>
                <w:rFonts w:ascii="Calibri Light" w:eastAsia="Times New Roman" w:hAnsi="Calibri Light"/>
                <w:b/>
                <w:bCs/>
                <w:color w:val="000000"/>
                <w:sz w:val="24"/>
                <w:szCs w:val="24"/>
                <w:lang w:val="id-ID" w:eastAsia="id-ID"/>
              </w:rPr>
              <w:t>verity</w:t>
            </w:r>
          </w:p>
        </w:tc>
        <w:tc>
          <w:tcPr>
            <w:tcW w:w="709" w:type="dxa"/>
            <w:tcBorders>
              <w:top w:val="nil"/>
              <w:left w:val="nil"/>
              <w:bottom w:val="single" w:sz="4" w:space="0" w:color="auto"/>
              <w:right w:val="nil"/>
            </w:tcBorders>
            <w:shd w:val="clear" w:color="000000" w:fill="CCC0DA"/>
            <w:textDirection w:val="btLr"/>
            <w:vAlign w:val="center"/>
          </w:tcPr>
          <w:p w:rsidR="00574BDF" w:rsidRDefault="001A14C8">
            <w:pPr>
              <w:spacing w:line="240" w:lineRule="auto"/>
              <w:jc w:val="center"/>
              <w:rPr>
                <w:rFonts w:ascii="Calibri Light" w:eastAsia="Times New Roman" w:hAnsi="Calibri Light"/>
                <w:b/>
                <w:bCs/>
                <w:color w:val="000000"/>
                <w:sz w:val="24"/>
                <w:szCs w:val="24"/>
                <w:lang w:val="id-ID" w:eastAsia="id-ID"/>
              </w:rPr>
            </w:pPr>
            <w:r>
              <w:rPr>
                <w:rFonts w:ascii="Calibri Light" w:eastAsia="Times New Roman" w:hAnsi="Calibri Light"/>
                <w:b/>
                <w:bCs/>
                <w:color w:val="000000"/>
                <w:sz w:val="24"/>
                <w:szCs w:val="24"/>
                <w:lang w:val="id-ID" w:eastAsia="id-ID"/>
              </w:rPr>
              <w:t>Risk</w:t>
            </w:r>
            <w:r>
              <w:rPr>
                <w:rFonts w:ascii="Calibri Light" w:eastAsia="Times New Roman" w:hAnsi="Calibri Light"/>
                <w:b/>
                <w:bCs/>
                <w:color w:val="000000"/>
                <w:sz w:val="24"/>
                <w:szCs w:val="24"/>
                <w:lang w:val="id-ID" w:eastAsia="id-ID"/>
              </w:rPr>
              <w:br/>
              <w:t>Index</w:t>
            </w:r>
          </w:p>
        </w:tc>
        <w:tc>
          <w:tcPr>
            <w:tcW w:w="1976" w:type="dxa"/>
            <w:vMerge/>
            <w:tcBorders>
              <w:left w:val="single" w:sz="8" w:space="0" w:color="auto"/>
              <w:bottom w:val="single" w:sz="4" w:space="0" w:color="auto"/>
              <w:right w:val="single" w:sz="8" w:space="0" w:color="auto"/>
            </w:tcBorders>
            <w:shd w:val="clear" w:color="auto" w:fill="CCC0D9" w:themeFill="accent4" w:themeFillTint="66"/>
          </w:tcPr>
          <w:p w:rsidR="00574BDF" w:rsidRDefault="00574BDF">
            <w:pPr>
              <w:spacing w:line="240" w:lineRule="auto"/>
              <w:jc w:val="left"/>
              <w:rPr>
                <w:rFonts w:ascii="Calibri" w:eastAsia="Times New Roman" w:hAnsi="Calibri"/>
                <w:b/>
                <w:bCs/>
                <w:color w:val="000000"/>
                <w:sz w:val="24"/>
                <w:szCs w:val="24"/>
                <w:lang w:eastAsia="id-ID"/>
              </w:rPr>
            </w:pPr>
          </w:p>
        </w:tc>
      </w:tr>
      <w:tr w:rsidR="00574BDF" w:rsidTr="007678C1">
        <w:trPr>
          <w:trHeight w:val="1689"/>
        </w:trPr>
        <w:tc>
          <w:tcPr>
            <w:tcW w:w="522" w:type="dxa"/>
            <w:tcBorders>
              <w:top w:val="single" w:sz="4" w:space="0" w:color="auto"/>
              <w:left w:val="single" w:sz="4" w:space="0" w:color="auto"/>
              <w:bottom w:val="single" w:sz="4" w:space="0" w:color="auto"/>
              <w:right w:val="single" w:sz="4" w:space="0" w:color="auto"/>
            </w:tcBorders>
            <w:shd w:val="clear" w:color="auto" w:fill="auto"/>
            <w:noWrap/>
          </w:tcPr>
          <w:p w:rsidR="00574BDF" w:rsidRDefault="001A14C8" w:rsidP="007678C1">
            <w:pPr>
              <w:spacing w:line="240" w:lineRule="auto"/>
              <w:jc w:val="center"/>
              <w:rPr>
                <w:rFonts w:ascii="Calibri Light" w:eastAsia="Times New Roman" w:hAnsi="Calibri Light"/>
                <w:color w:val="000000"/>
                <w:sz w:val="22"/>
                <w:lang w:eastAsia="id-ID"/>
              </w:rPr>
            </w:pPr>
            <w:r>
              <w:rPr>
                <w:rFonts w:ascii="Calibri Light" w:eastAsia="Times New Roman" w:hAnsi="Calibri Light"/>
                <w:color w:val="000000"/>
                <w:sz w:val="22"/>
                <w:lang w:eastAsia="id-ID"/>
              </w:rPr>
              <w:t>1</w:t>
            </w:r>
            <w:r w:rsidR="007678C1">
              <w:rPr>
                <w:rFonts w:ascii="Calibri Light" w:eastAsia="Times New Roman" w:hAnsi="Calibri Light"/>
                <w:color w:val="000000"/>
                <w:sz w:val="22"/>
                <w:lang w:eastAsia="id-ID"/>
              </w:rPr>
              <w:t>.</w:t>
            </w:r>
          </w:p>
        </w:tc>
        <w:tc>
          <w:tcPr>
            <w:tcW w:w="2338" w:type="dxa"/>
            <w:tcBorders>
              <w:top w:val="single" w:sz="4" w:space="0" w:color="auto"/>
              <w:left w:val="single" w:sz="4" w:space="0" w:color="auto"/>
              <w:bottom w:val="single" w:sz="4" w:space="0" w:color="auto"/>
              <w:right w:val="single" w:sz="4" w:space="0" w:color="auto"/>
            </w:tcBorders>
            <w:shd w:val="clear" w:color="auto" w:fill="auto"/>
          </w:tcPr>
          <w:p w:rsidR="00574BDF" w:rsidRPr="004D3A6D" w:rsidRDefault="001A14C8" w:rsidP="004D3A6D">
            <w:pPr>
              <w:spacing w:line="240" w:lineRule="auto"/>
              <w:ind w:right="9"/>
              <w:jc w:val="left"/>
              <w:rPr>
                <w:rFonts w:ascii="Calibri Light" w:hAnsi="Calibri Light"/>
                <w:sz w:val="24"/>
                <w:szCs w:val="24"/>
                <w:lang w:val="id-ID"/>
              </w:rPr>
            </w:pPr>
            <w:r w:rsidRPr="004D3A6D">
              <w:rPr>
                <w:rFonts w:ascii="Calibri Light" w:hAnsi="Calibri Light"/>
                <w:sz w:val="24"/>
                <w:szCs w:val="24"/>
              </w:rPr>
              <w:t xml:space="preserve">There are only </w:t>
            </w:r>
            <w:r w:rsidR="004D3A6D" w:rsidRPr="004D3A6D">
              <w:rPr>
                <w:rFonts w:ascii="Calibri Light" w:hAnsi="Calibri Light"/>
                <w:sz w:val="24"/>
                <w:szCs w:val="24"/>
              </w:rPr>
              <w:t>6</w:t>
            </w:r>
            <w:r w:rsidRPr="004D3A6D">
              <w:rPr>
                <w:rFonts w:ascii="Calibri Light" w:hAnsi="Calibri Light"/>
                <w:sz w:val="24"/>
                <w:szCs w:val="24"/>
              </w:rPr>
              <w:t xml:space="preserve"> personnel who carry out repairs </w:t>
            </w:r>
            <w:r w:rsidR="007678C1" w:rsidRPr="004D3A6D">
              <w:rPr>
                <w:rFonts w:ascii="Calibri Light" w:eastAsiaTheme="minorHAnsi" w:hAnsi="Calibri Light"/>
                <w:sz w:val="24"/>
                <w:szCs w:val="24"/>
              </w:rPr>
              <w:t xml:space="preserve">of </w:t>
            </w:r>
            <w:r w:rsidR="004D3A6D" w:rsidRPr="004D3A6D">
              <w:rPr>
                <w:rFonts w:ascii="Calibri Light" w:eastAsiaTheme="minorHAnsi" w:hAnsi="Calibri Light"/>
                <w:sz w:val="24"/>
                <w:szCs w:val="24"/>
              </w:rPr>
              <w:t>Overhaul Life Preserver &amp; Inspect/Test Firext</w:t>
            </w:r>
            <w:r w:rsidR="007678C1" w:rsidRPr="004D3A6D">
              <w:rPr>
                <w:rFonts w:ascii="Calibri Light" w:eastAsiaTheme="minorHAnsi" w:hAnsi="Calibri Light"/>
                <w:sz w:val="24"/>
                <w:szCs w:val="24"/>
              </w:rPr>
              <w:t>-CGK.</w:t>
            </w:r>
          </w:p>
        </w:tc>
        <w:tc>
          <w:tcPr>
            <w:tcW w:w="2425" w:type="dxa"/>
            <w:tcBorders>
              <w:top w:val="single" w:sz="4" w:space="0" w:color="auto"/>
              <w:left w:val="single" w:sz="4" w:space="0" w:color="auto"/>
              <w:bottom w:val="single" w:sz="4" w:space="0" w:color="auto"/>
              <w:right w:val="single" w:sz="4" w:space="0" w:color="auto"/>
            </w:tcBorders>
            <w:shd w:val="clear" w:color="auto" w:fill="auto"/>
          </w:tcPr>
          <w:p w:rsidR="00574BDF" w:rsidRPr="007678C1" w:rsidRDefault="007678C1" w:rsidP="007678C1">
            <w:pPr>
              <w:numPr>
                <w:ilvl w:val="0"/>
                <w:numId w:val="4"/>
              </w:numPr>
              <w:tabs>
                <w:tab w:val="clear" w:pos="420"/>
                <w:tab w:val="left" w:pos="241"/>
              </w:tabs>
              <w:spacing w:line="240" w:lineRule="auto"/>
              <w:ind w:left="331" w:hanging="331"/>
              <w:jc w:val="left"/>
              <w:rPr>
                <w:rFonts w:ascii="Calibri Light" w:hAnsi="Calibri Light"/>
                <w:sz w:val="24"/>
                <w:szCs w:val="24"/>
              </w:rPr>
            </w:pPr>
            <w:r w:rsidRPr="007678C1">
              <w:rPr>
                <w:rFonts w:ascii="Calibri Light" w:hAnsi="Calibri Light"/>
                <w:sz w:val="24"/>
                <w:szCs w:val="24"/>
              </w:rPr>
              <w:t xml:space="preserve"> </w:t>
            </w:r>
            <w:r w:rsidR="001A14C8" w:rsidRPr="007678C1">
              <w:rPr>
                <w:rFonts w:ascii="Calibri Light" w:hAnsi="Calibri Light"/>
                <w:sz w:val="24"/>
                <w:szCs w:val="24"/>
              </w:rPr>
              <w:t>The personnel will be fatigue</w:t>
            </w:r>
          </w:p>
          <w:p w:rsidR="00574BDF" w:rsidRPr="007678C1" w:rsidRDefault="007678C1" w:rsidP="007678C1">
            <w:pPr>
              <w:numPr>
                <w:ilvl w:val="0"/>
                <w:numId w:val="4"/>
              </w:numPr>
              <w:tabs>
                <w:tab w:val="clear" w:pos="420"/>
                <w:tab w:val="left" w:pos="241"/>
              </w:tabs>
              <w:spacing w:line="240" w:lineRule="auto"/>
              <w:ind w:left="331" w:hanging="331"/>
              <w:jc w:val="left"/>
              <w:rPr>
                <w:rFonts w:ascii="Calibri Light" w:hAnsi="Calibri Light"/>
                <w:sz w:val="24"/>
                <w:szCs w:val="24"/>
              </w:rPr>
            </w:pPr>
            <w:r w:rsidRPr="007678C1">
              <w:rPr>
                <w:rFonts w:ascii="Calibri Light" w:hAnsi="Calibri Light"/>
                <w:sz w:val="24"/>
                <w:szCs w:val="24"/>
              </w:rPr>
              <w:t xml:space="preserve"> </w:t>
            </w:r>
            <w:r w:rsidR="001A14C8" w:rsidRPr="007678C1">
              <w:rPr>
                <w:rFonts w:ascii="Calibri Light" w:hAnsi="Calibri Light"/>
                <w:sz w:val="24"/>
                <w:szCs w:val="24"/>
              </w:rPr>
              <w:t>Not achieving the target completion</w:t>
            </w:r>
          </w:p>
          <w:p w:rsidR="00574BDF" w:rsidRPr="007678C1" w:rsidRDefault="00574BDF" w:rsidP="007678C1">
            <w:pPr>
              <w:tabs>
                <w:tab w:val="left" w:pos="241"/>
              </w:tabs>
              <w:spacing w:line="240" w:lineRule="auto"/>
              <w:ind w:left="331" w:hanging="331"/>
              <w:jc w:val="left"/>
              <w:rPr>
                <w:rFonts w:ascii="Calibri Light" w:hAnsi="Calibri Light" w:cs="Calibri"/>
                <w:sz w:val="24"/>
                <w:szCs w:val="24"/>
              </w:rPr>
            </w:pPr>
          </w:p>
        </w:tc>
        <w:tc>
          <w:tcPr>
            <w:tcW w:w="1998" w:type="dxa"/>
            <w:tcBorders>
              <w:top w:val="single" w:sz="4" w:space="0" w:color="auto"/>
              <w:left w:val="single" w:sz="4" w:space="0" w:color="auto"/>
              <w:bottom w:val="single" w:sz="4" w:space="0" w:color="auto"/>
              <w:right w:val="single" w:sz="4" w:space="0" w:color="auto"/>
            </w:tcBorders>
            <w:shd w:val="clear" w:color="auto" w:fill="auto"/>
          </w:tcPr>
          <w:p w:rsidR="00574BDF" w:rsidRPr="007678C1" w:rsidRDefault="001A14C8" w:rsidP="007678C1">
            <w:pPr>
              <w:numPr>
                <w:ilvl w:val="0"/>
                <w:numId w:val="4"/>
              </w:numPr>
              <w:tabs>
                <w:tab w:val="clear" w:pos="420"/>
                <w:tab w:val="left" w:pos="241"/>
              </w:tabs>
              <w:spacing w:line="240" w:lineRule="auto"/>
              <w:jc w:val="left"/>
              <w:rPr>
                <w:rFonts w:ascii="Calibri Light" w:hAnsi="Calibri Light" w:cs="Calibri"/>
                <w:sz w:val="24"/>
                <w:szCs w:val="24"/>
              </w:rPr>
            </w:pPr>
            <w:r w:rsidRPr="007678C1">
              <w:rPr>
                <w:rFonts w:ascii="Calibri Light" w:hAnsi="Calibri Light"/>
                <w:sz w:val="24"/>
                <w:szCs w:val="24"/>
              </w:rPr>
              <w:t>Sick personnel</w:t>
            </w:r>
          </w:p>
          <w:p w:rsidR="00574BDF" w:rsidRPr="007678C1" w:rsidRDefault="00574BDF" w:rsidP="007678C1">
            <w:pPr>
              <w:tabs>
                <w:tab w:val="left" w:pos="241"/>
              </w:tabs>
              <w:spacing w:line="240" w:lineRule="auto"/>
              <w:ind w:left="420" w:hanging="420"/>
              <w:jc w:val="left"/>
              <w:rPr>
                <w:rFonts w:ascii="Calibri Light" w:hAnsi="Calibri Light" w:cs="Calibri"/>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uto"/>
            <w:noWrap/>
          </w:tcPr>
          <w:p w:rsidR="00574BDF" w:rsidRPr="007678C1" w:rsidRDefault="001A14C8">
            <w:pPr>
              <w:spacing w:line="240" w:lineRule="auto"/>
              <w:jc w:val="center"/>
              <w:rPr>
                <w:rFonts w:ascii="Calibri Light" w:eastAsia="Times New Roman" w:hAnsi="Calibri Light"/>
                <w:sz w:val="22"/>
                <w:lang w:val="id-ID" w:eastAsia="id-ID"/>
              </w:rPr>
            </w:pPr>
            <w:r w:rsidRPr="007678C1">
              <w:rPr>
                <w:rFonts w:ascii="Calibri Light" w:eastAsia="Times New Roman" w:hAnsi="Calibri Light"/>
                <w:sz w:val="22"/>
                <w:lang w:val="id-ID" w:eastAsia="id-ID"/>
              </w:rPr>
              <w:t>3</w:t>
            </w:r>
          </w:p>
        </w:tc>
        <w:tc>
          <w:tcPr>
            <w:tcW w:w="796" w:type="dxa"/>
            <w:tcBorders>
              <w:top w:val="single" w:sz="4" w:space="0" w:color="auto"/>
              <w:left w:val="single" w:sz="4" w:space="0" w:color="auto"/>
              <w:bottom w:val="single" w:sz="4" w:space="0" w:color="auto"/>
              <w:right w:val="single" w:sz="4" w:space="0" w:color="auto"/>
            </w:tcBorders>
            <w:shd w:val="clear" w:color="auto" w:fill="auto"/>
            <w:noWrap/>
          </w:tcPr>
          <w:p w:rsidR="00574BDF" w:rsidRPr="007678C1" w:rsidRDefault="001A14C8">
            <w:pPr>
              <w:spacing w:line="240" w:lineRule="auto"/>
              <w:jc w:val="center"/>
              <w:rPr>
                <w:rFonts w:ascii="Calibri Light" w:eastAsia="Times New Roman" w:hAnsi="Calibri Light"/>
                <w:sz w:val="22"/>
                <w:lang w:eastAsia="id-ID"/>
              </w:rPr>
            </w:pPr>
            <w:r w:rsidRPr="007678C1">
              <w:rPr>
                <w:rFonts w:ascii="Calibri Light" w:eastAsia="Times New Roman" w:hAnsi="Calibri Light"/>
                <w:sz w:val="22"/>
                <w:lang w:eastAsia="id-ID"/>
              </w:rPr>
              <w:t>C</w:t>
            </w:r>
          </w:p>
        </w:tc>
        <w:tc>
          <w:tcPr>
            <w:tcW w:w="808" w:type="dxa"/>
            <w:tcBorders>
              <w:top w:val="single" w:sz="4" w:space="0" w:color="auto"/>
              <w:left w:val="single" w:sz="4" w:space="0" w:color="auto"/>
              <w:bottom w:val="single" w:sz="4" w:space="0" w:color="auto"/>
              <w:right w:val="single" w:sz="4" w:space="0" w:color="auto"/>
            </w:tcBorders>
            <w:shd w:val="clear" w:color="auto" w:fill="FF6600"/>
            <w:noWrap/>
          </w:tcPr>
          <w:p w:rsidR="00574BDF" w:rsidRPr="007678C1" w:rsidRDefault="001A14C8">
            <w:pPr>
              <w:spacing w:line="240" w:lineRule="auto"/>
              <w:jc w:val="center"/>
              <w:rPr>
                <w:rFonts w:ascii="Calibri Light" w:eastAsia="Times New Roman" w:hAnsi="Calibri Light"/>
                <w:b/>
                <w:sz w:val="22"/>
                <w:lang w:eastAsia="id-ID"/>
              </w:rPr>
            </w:pPr>
            <w:r w:rsidRPr="007678C1">
              <w:rPr>
                <w:rFonts w:ascii="Calibri Light" w:eastAsia="Times New Roman" w:hAnsi="Calibri Light"/>
                <w:b/>
                <w:sz w:val="22"/>
                <w:lang w:val="id-ID" w:eastAsia="id-ID"/>
              </w:rPr>
              <w:t>3C</w:t>
            </w:r>
          </w:p>
          <w:p w:rsidR="00574BDF" w:rsidRPr="0084486E" w:rsidRDefault="00574BDF">
            <w:pPr>
              <w:spacing w:line="240" w:lineRule="auto"/>
              <w:jc w:val="center"/>
              <w:rPr>
                <w:rFonts w:ascii="Calibri Light" w:eastAsia="Times New Roman" w:hAnsi="Calibri Light"/>
                <w:color w:val="FF0000"/>
                <w:sz w:val="22"/>
                <w:lang w:eastAsia="id-ID"/>
              </w:rPr>
            </w:pPr>
          </w:p>
        </w:tc>
        <w:tc>
          <w:tcPr>
            <w:tcW w:w="2223" w:type="dxa"/>
            <w:tcBorders>
              <w:top w:val="single" w:sz="4" w:space="0" w:color="auto"/>
              <w:left w:val="single" w:sz="4" w:space="0" w:color="auto"/>
              <w:bottom w:val="single" w:sz="4" w:space="0" w:color="auto"/>
              <w:right w:val="single" w:sz="4" w:space="0" w:color="auto"/>
            </w:tcBorders>
            <w:shd w:val="clear" w:color="auto" w:fill="auto"/>
          </w:tcPr>
          <w:p w:rsidR="007678C1" w:rsidRPr="007678C1" w:rsidRDefault="007678C1" w:rsidP="007678C1">
            <w:pPr>
              <w:pStyle w:val="Default"/>
              <w:numPr>
                <w:ilvl w:val="0"/>
                <w:numId w:val="6"/>
              </w:numPr>
              <w:ind w:left="256" w:hanging="256"/>
              <w:rPr>
                <w:rFonts w:ascii="Calibri Light" w:hAnsi="Calibri Light" w:cs="Calibri-Light"/>
                <w:color w:val="auto"/>
                <w:lang w:val="id-ID"/>
              </w:rPr>
            </w:pPr>
            <w:r w:rsidRPr="007678C1">
              <w:rPr>
                <w:rFonts w:ascii="Calibri Light" w:hAnsi="Calibri Light"/>
                <w:color w:val="auto"/>
              </w:rPr>
              <w:t>personnel who perform repairs adequate rest and sleep.</w:t>
            </w:r>
          </w:p>
          <w:p w:rsidR="00574BDF" w:rsidRPr="007678C1" w:rsidRDefault="007678C1" w:rsidP="007678C1">
            <w:pPr>
              <w:pStyle w:val="Default"/>
              <w:numPr>
                <w:ilvl w:val="0"/>
                <w:numId w:val="6"/>
              </w:numPr>
              <w:ind w:left="256" w:hanging="256"/>
              <w:rPr>
                <w:rFonts w:ascii="Calibri Light" w:hAnsi="Calibri Light" w:cs="Calibri-Light"/>
                <w:color w:val="auto"/>
                <w:lang w:val="id-ID"/>
              </w:rPr>
            </w:pPr>
            <w:r w:rsidRPr="007678C1">
              <w:rPr>
                <w:rFonts w:ascii="Calibri Light" w:hAnsi="Calibri Light" w:cs="Calibri-Light"/>
                <w:color w:val="auto"/>
                <w:lang w:val="id-ID"/>
              </w:rPr>
              <w:t>Adequate work schedule</w:t>
            </w:r>
            <w:r w:rsidRPr="007678C1">
              <w:rPr>
                <w:rFonts w:ascii="Calibri Light" w:hAnsi="Calibri Light" w:cs="Calibri-Light"/>
                <w:color w:val="auto"/>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tcPr>
          <w:p w:rsidR="00574BDF" w:rsidRPr="007678C1" w:rsidRDefault="001A14C8">
            <w:pPr>
              <w:spacing w:line="240" w:lineRule="auto"/>
              <w:jc w:val="center"/>
              <w:rPr>
                <w:rFonts w:ascii="Calibri Light" w:eastAsia="Times New Roman" w:hAnsi="Calibri Light"/>
                <w:sz w:val="22"/>
                <w:lang w:eastAsia="id-ID"/>
              </w:rPr>
            </w:pPr>
            <w:r w:rsidRPr="007678C1">
              <w:rPr>
                <w:rFonts w:ascii="Calibri Light" w:eastAsia="Times New Roman" w:hAnsi="Calibri Light"/>
                <w:sz w:val="22"/>
                <w:lang w:eastAsia="id-ID"/>
              </w:rPr>
              <w:t>1</w:t>
            </w:r>
          </w:p>
          <w:p w:rsidR="00574BDF" w:rsidRPr="007678C1" w:rsidRDefault="00574BDF">
            <w:pPr>
              <w:spacing w:line="240" w:lineRule="auto"/>
              <w:jc w:val="center"/>
              <w:rPr>
                <w:rFonts w:ascii="Calibri Light" w:eastAsia="Times New Roman" w:hAnsi="Calibri Light"/>
                <w:sz w:val="22"/>
                <w:lang w:eastAsia="id-ID"/>
              </w:rPr>
            </w:pPr>
          </w:p>
        </w:tc>
        <w:tc>
          <w:tcPr>
            <w:tcW w:w="567" w:type="dxa"/>
            <w:tcBorders>
              <w:top w:val="single" w:sz="4" w:space="0" w:color="auto"/>
              <w:left w:val="single" w:sz="4" w:space="0" w:color="auto"/>
              <w:bottom w:val="single" w:sz="4" w:space="0" w:color="auto"/>
              <w:right w:val="single" w:sz="4" w:space="0" w:color="auto"/>
            </w:tcBorders>
            <w:shd w:val="clear" w:color="auto" w:fill="auto"/>
            <w:noWrap/>
          </w:tcPr>
          <w:p w:rsidR="00574BDF" w:rsidRPr="007678C1" w:rsidRDefault="001A14C8">
            <w:pPr>
              <w:spacing w:line="240" w:lineRule="auto"/>
              <w:jc w:val="center"/>
              <w:rPr>
                <w:rFonts w:ascii="Calibri Light" w:eastAsia="Times New Roman" w:hAnsi="Calibri Light"/>
                <w:sz w:val="22"/>
                <w:lang w:eastAsia="id-ID"/>
              </w:rPr>
            </w:pPr>
            <w:r w:rsidRPr="007678C1">
              <w:rPr>
                <w:rFonts w:ascii="Calibri Light" w:eastAsia="Times New Roman" w:hAnsi="Calibri Light"/>
                <w:sz w:val="22"/>
                <w:lang w:eastAsia="id-ID"/>
              </w:rPr>
              <w:t>D</w:t>
            </w:r>
          </w:p>
          <w:p w:rsidR="00574BDF" w:rsidRPr="007678C1" w:rsidRDefault="00574BDF">
            <w:pPr>
              <w:spacing w:line="240" w:lineRule="auto"/>
              <w:jc w:val="center"/>
              <w:rPr>
                <w:rFonts w:ascii="Calibri Light" w:eastAsia="Times New Roman" w:hAnsi="Calibri Light"/>
                <w:sz w:val="22"/>
                <w:lang w:eastAsia="id-ID"/>
              </w:rPr>
            </w:pPr>
          </w:p>
        </w:tc>
        <w:tc>
          <w:tcPr>
            <w:tcW w:w="709" w:type="dxa"/>
            <w:tcBorders>
              <w:top w:val="single" w:sz="4" w:space="0" w:color="auto"/>
              <w:left w:val="single" w:sz="4" w:space="0" w:color="auto"/>
              <w:bottom w:val="single" w:sz="4" w:space="0" w:color="auto"/>
              <w:right w:val="single" w:sz="4" w:space="0" w:color="auto"/>
            </w:tcBorders>
            <w:shd w:val="clear" w:color="auto" w:fill="00B050"/>
            <w:noWrap/>
          </w:tcPr>
          <w:p w:rsidR="00574BDF" w:rsidRPr="007678C1" w:rsidRDefault="001A14C8">
            <w:pPr>
              <w:spacing w:line="240" w:lineRule="auto"/>
              <w:jc w:val="center"/>
              <w:rPr>
                <w:rFonts w:ascii="Calibri Light" w:eastAsia="Times New Roman" w:hAnsi="Calibri Light"/>
                <w:sz w:val="22"/>
                <w:lang w:eastAsia="id-ID"/>
              </w:rPr>
            </w:pPr>
            <w:r w:rsidRPr="007678C1">
              <w:rPr>
                <w:rFonts w:ascii="Calibri Light" w:eastAsia="Times New Roman" w:hAnsi="Calibri Light"/>
                <w:sz w:val="22"/>
                <w:lang w:eastAsia="id-ID"/>
              </w:rPr>
              <w:t>1D</w:t>
            </w:r>
          </w:p>
          <w:p w:rsidR="00574BDF" w:rsidRPr="0084486E" w:rsidRDefault="00574BDF">
            <w:pPr>
              <w:spacing w:line="240" w:lineRule="auto"/>
              <w:jc w:val="center"/>
              <w:rPr>
                <w:rFonts w:ascii="Calibri Light" w:eastAsia="Times New Roman" w:hAnsi="Calibri Light"/>
                <w:color w:val="FF0000"/>
                <w:sz w:val="22"/>
                <w:lang w:eastAsia="id-ID"/>
              </w:rPr>
            </w:pPr>
          </w:p>
          <w:p w:rsidR="00574BDF" w:rsidRPr="0084486E" w:rsidRDefault="00574BDF">
            <w:pPr>
              <w:spacing w:line="240" w:lineRule="auto"/>
              <w:jc w:val="center"/>
              <w:rPr>
                <w:rFonts w:ascii="Calibri Light" w:eastAsia="Times New Roman" w:hAnsi="Calibri Light"/>
                <w:color w:val="FF0000"/>
                <w:sz w:val="22"/>
                <w:lang w:eastAsia="id-ID"/>
              </w:rPr>
            </w:pPr>
          </w:p>
        </w:tc>
        <w:tc>
          <w:tcPr>
            <w:tcW w:w="1976" w:type="dxa"/>
            <w:tcBorders>
              <w:top w:val="single" w:sz="4" w:space="0" w:color="auto"/>
              <w:left w:val="single" w:sz="4" w:space="0" w:color="auto"/>
              <w:bottom w:val="single" w:sz="4" w:space="0" w:color="auto"/>
              <w:right w:val="single" w:sz="4" w:space="0" w:color="auto"/>
            </w:tcBorders>
          </w:tcPr>
          <w:p w:rsidR="00574BDF" w:rsidRPr="007678C1" w:rsidRDefault="001A14C8" w:rsidP="004D3A6D">
            <w:pPr>
              <w:spacing w:line="240" w:lineRule="auto"/>
              <w:jc w:val="left"/>
              <w:rPr>
                <w:rFonts w:ascii="Calibri Light" w:hAnsi="Calibri Light" w:cs="Calibri-Light"/>
                <w:sz w:val="24"/>
                <w:szCs w:val="24"/>
              </w:rPr>
            </w:pPr>
            <w:r w:rsidRPr="007678C1">
              <w:rPr>
                <w:rFonts w:ascii="Calibri Light" w:hAnsi="Calibri Light" w:cs="Calibri-Light"/>
                <w:sz w:val="24"/>
                <w:szCs w:val="24"/>
              </w:rPr>
              <w:t xml:space="preserve">PIC </w:t>
            </w:r>
            <w:r w:rsidR="004D3A6D">
              <w:rPr>
                <w:rFonts w:ascii="Calibri Light" w:hAnsi="Calibri Light" w:cs="Calibri-Light"/>
                <w:sz w:val="24"/>
                <w:szCs w:val="24"/>
              </w:rPr>
              <w:t>Emeq</w:t>
            </w:r>
            <w:r w:rsidR="007678C1" w:rsidRPr="007678C1">
              <w:rPr>
                <w:rFonts w:ascii="Calibri Light" w:hAnsi="Calibri Light" w:cs="Calibri-Light"/>
                <w:sz w:val="24"/>
                <w:szCs w:val="24"/>
              </w:rPr>
              <w:t xml:space="preserve"> S</w:t>
            </w:r>
            <w:r w:rsidRPr="007678C1">
              <w:rPr>
                <w:rFonts w:ascii="Calibri Light" w:hAnsi="Calibri Light" w:cs="Calibri-Light"/>
                <w:sz w:val="24"/>
                <w:szCs w:val="24"/>
              </w:rPr>
              <w:t>hop.</w:t>
            </w:r>
          </w:p>
        </w:tc>
      </w:tr>
      <w:tr w:rsidR="004D3A6D" w:rsidTr="004D3A6D">
        <w:trPr>
          <w:trHeight w:val="1689"/>
        </w:trPr>
        <w:tc>
          <w:tcPr>
            <w:tcW w:w="522" w:type="dxa"/>
            <w:tcBorders>
              <w:top w:val="single" w:sz="4" w:space="0" w:color="auto"/>
              <w:left w:val="single" w:sz="4" w:space="0" w:color="auto"/>
              <w:bottom w:val="single" w:sz="4" w:space="0" w:color="auto"/>
              <w:right w:val="single" w:sz="4" w:space="0" w:color="auto"/>
            </w:tcBorders>
            <w:shd w:val="clear" w:color="auto" w:fill="auto"/>
            <w:noWrap/>
          </w:tcPr>
          <w:p w:rsidR="004D3A6D" w:rsidRDefault="004D3A6D" w:rsidP="004D3A6D">
            <w:pPr>
              <w:spacing w:line="240" w:lineRule="auto"/>
              <w:jc w:val="center"/>
              <w:rPr>
                <w:rFonts w:ascii="Calibri Light" w:eastAsia="Times New Roman" w:hAnsi="Calibri Light"/>
                <w:color w:val="000000"/>
                <w:sz w:val="22"/>
                <w:lang w:eastAsia="id-ID"/>
              </w:rPr>
            </w:pPr>
            <w:r>
              <w:rPr>
                <w:rFonts w:ascii="Calibri Light" w:eastAsia="Times New Roman" w:hAnsi="Calibri Light"/>
                <w:color w:val="000000"/>
                <w:sz w:val="22"/>
                <w:lang w:eastAsia="id-ID"/>
              </w:rPr>
              <w:t>2.</w:t>
            </w:r>
          </w:p>
        </w:tc>
        <w:tc>
          <w:tcPr>
            <w:tcW w:w="2338" w:type="dxa"/>
            <w:tcBorders>
              <w:top w:val="single" w:sz="4" w:space="0" w:color="auto"/>
              <w:left w:val="single" w:sz="4" w:space="0" w:color="auto"/>
              <w:bottom w:val="single" w:sz="4" w:space="0" w:color="auto"/>
              <w:right w:val="single" w:sz="4" w:space="0" w:color="auto"/>
            </w:tcBorders>
            <w:shd w:val="clear" w:color="auto" w:fill="auto"/>
          </w:tcPr>
          <w:p w:rsidR="004D3A6D" w:rsidRPr="004D3A6D" w:rsidRDefault="004D3A6D" w:rsidP="004D3A6D">
            <w:pPr>
              <w:pStyle w:val="Header"/>
              <w:tabs>
                <w:tab w:val="clear" w:pos="4680"/>
                <w:tab w:val="clear" w:pos="9360"/>
              </w:tabs>
              <w:spacing w:before="60" w:after="60"/>
              <w:ind w:right="-284"/>
              <w:jc w:val="left"/>
              <w:rPr>
                <w:rFonts w:ascii="Calibri Light" w:hAnsi="Calibri Light"/>
                <w:sz w:val="24"/>
                <w:szCs w:val="24"/>
              </w:rPr>
            </w:pPr>
            <w:r w:rsidRPr="004D3A6D">
              <w:rPr>
                <w:rFonts w:ascii="Calibri Light" w:hAnsi="Calibri Light"/>
                <w:sz w:val="24"/>
                <w:szCs w:val="24"/>
              </w:rPr>
              <w:t>Inadequate room temperature and humidity</w:t>
            </w:r>
            <w:r>
              <w:rPr>
                <w:rFonts w:ascii="Calibri Light" w:hAnsi="Calibri Light"/>
                <w:sz w:val="24"/>
                <w:szCs w:val="24"/>
              </w:rPr>
              <w:t>.</w:t>
            </w:r>
          </w:p>
        </w:tc>
        <w:tc>
          <w:tcPr>
            <w:tcW w:w="2425" w:type="dxa"/>
            <w:tcBorders>
              <w:top w:val="single" w:sz="4" w:space="0" w:color="auto"/>
              <w:left w:val="single" w:sz="4" w:space="0" w:color="auto"/>
              <w:bottom w:val="single" w:sz="4" w:space="0" w:color="auto"/>
              <w:right w:val="single" w:sz="4" w:space="0" w:color="auto"/>
            </w:tcBorders>
            <w:shd w:val="clear" w:color="auto" w:fill="auto"/>
          </w:tcPr>
          <w:p w:rsidR="004D3A6D" w:rsidRPr="007678C1" w:rsidRDefault="004D3A6D" w:rsidP="004D3A6D">
            <w:pPr>
              <w:numPr>
                <w:ilvl w:val="0"/>
                <w:numId w:val="4"/>
              </w:numPr>
              <w:spacing w:line="240" w:lineRule="auto"/>
              <w:jc w:val="left"/>
              <w:rPr>
                <w:rFonts w:ascii="Calibri Light" w:hAnsi="Calibri Light"/>
                <w:sz w:val="24"/>
                <w:szCs w:val="24"/>
              </w:rPr>
            </w:pPr>
            <w:r>
              <w:rPr>
                <w:rFonts w:ascii="Calibri Light" w:hAnsi="Calibri Light"/>
                <w:sz w:val="24"/>
                <w:szCs w:val="24"/>
              </w:rPr>
              <w:t>R</w:t>
            </w:r>
            <w:r w:rsidRPr="004D3A6D">
              <w:rPr>
                <w:rFonts w:ascii="Calibri Light" w:hAnsi="Calibri Light"/>
                <w:sz w:val="24"/>
                <w:szCs w:val="24"/>
              </w:rPr>
              <w:t>oom temperature is not maintained - hot</w:t>
            </w:r>
          </w:p>
        </w:tc>
        <w:tc>
          <w:tcPr>
            <w:tcW w:w="1998" w:type="dxa"/>
            <w:tcBorders>
              <w:top w:val="single" w:sz="4" w:space="0" w:color="auto"/>
              <w:left w:val="single" w:sz="4" w:space="0" w:color="auto"/>
              <w:bottom w:val="single" w:sz="4" w:space="0" w:color="auto"/>
              <w:right w:val="single" w:sz="4" w:space="0" w:color="auto"/>
            </w:tcBorders>
            <w:shd w:val="clear" w:color="auto" w:fill="auto"/>
          </w:tcPr>
          <w:p w:rsidR="004D3A6D" w:rsidRPr="007678C1" w:rsidRDefault="004D3A6D" w:rsidP="004D3A6D">
            <w:pPr>
              <w:numPr>
                <w:ilvl w:val="0"/>
                <w:numId w:val="4"/>
              </w:numPr>
              <w:spacing w:line="240" w:lineRule="auto"/>
              <w:jc w:val="left"/>
              <w:rPr>
                <w:rFonts w:ascii="Calibri Light" w:hAnsi="Calibri Light"/>
                <w:sz w:val="24"/>
                <w:szCs w:val="24"/>
              </w:rPr>
            </w:pPr>
            <w:r w:rsidRPr="004D3A6D">
              <w:rPr>
                <w:rFonts w:ascii="Calibri Light" w:hAnsi="Calibri Light"/>
                <w:sz w:val="24"/>
                <w:szCs w:val="24"/>
              </w:rPr>
              <w:t>Materials and tools may be damaged</w:t>
            </w:r>
          </w:p>
        </w:tc>
        <w:tc>
          <w:tcPr>
            <w:tcW w:w="709" w:type="dxa"/>
            <w:tcBorders>
              <w:top w:val="single" w:sz="4" w:space="0" w:color="auto"/>
              <w:left w:val="single" w:sz="4" w:space="0" w:color="auto"/>
              <w:bottom w:val="single" w:sz="4" w:space="0" w:color="auto"/>
              <w:right w:val="single" w:sz="4" w:space="0" w:color="auto"/>
            </w:tcBorders>
            <w:shd w:val="clear" w:color="auto" w:fill="auto"/>
            <w:noWrap/>
          </w:tcPr>
          <w:p w:rsidR="004D3A6D" w:rsidRPr="004D3A6D" w:rsidRDefault="004D3A6D" w:rsidP="004D3A6D">
            <w:pPr>
              <w:spacing w:line="240" w:lineRule="auto"/>
              <w:jc w:val="center"/>
              <w:rPr>
                <w:rFonts w:ascii="Calibri Light" w:eastAsia="Times New Roman" w:hAnsi="Calibri Light"/>
                <w:sz w:val="22"/>
                <w:lang w:eastAsia="id-ID"/>
              </w:rPr>
            </w:pPr>
            <w:r>
              <w:rPr>
                <w:rFonts w:ascii="Calibri Light" w:eastAsia="Times New Roman" w:hAnsi="Calibri Light"/>
                <w:sz w:val="22"/>
                <w:lang w:eastAsia="id-ID"/>
              </w:rPr>
              <w:t>3</w:t>
            </w:r>
          </w:p>
        </w:tc>
        <w:tc>
          <w:tcPr>
            <w:tcW w:w="796" w:type="dxa"/>
            <w:tcBorders>
              <w:top w:val="single" w:sz="4" w:space="0" w:color="auto"/>
              <w:left w:val="single" w:sz="4" w:space="0" w:color="auto"/>
              <w:bottom w:val="single" w:sz="4" w:space="0" w:color="auto"/>
              <w:right w:val="single" w:sz="4" w:space="0" w:color="auto"/>
            </w:tcBorders>
            <w:shd w:val="clear" w:color="auto" w:fill="auto"/>
            <w:noWrap/>
          </w:tcPr>
          <w:p w:rsidR="004D3A6D" w:rsidRPr="007678C1" w:rsidRDefault="004D3A6D" w:rsidP="004D3A6D">
            <w:pPr>
              <w:spacing w:line="240" w:lineRule="auto"/>
              <w:jc w:val="center"/>
              <w:rPr>
                <w:rFonts w:ascii="Calibri Light" w:eastAsia="Times New Roman" w:hAnsi="Calibri Light"/>
                <w:sz w:val="22"/>
                <w:lang w:eastAsia="id-ID"/>
              </w:rPr>
            </w:pPr>
            <w:r>
              <w:rPr>
                <w:rFonts w:ascii="Calibri Light" w:eastAsia="Times New Roman" w:hAnsi="Calibri Light"/>
                <w:sz w:val="22"/>
                <w:lang w:eastAsia="id-ID"/>
              </w:rPr>
              <w:t>D</w:t>
            </w:r>
          </w:p>
        </w:tc>
        <w:tc>
          <w:tcPr>
            <w:tcW w:w="808" w:type="dxa"/>
            <w:tcBorders>
              <w:top w:val="single" w:sz="4" w:space="0" w:color="auto"/>
              <w:left w:val="single" w:sz="4" w:space="0" w:color="auto"/>
              <w:bottom w:val="single" w:sz="4" w:space="0" w:color="auto"/>
              <w:right w:val="single" w:sz="4" w:space="0" w:color="auto"/>
            </w:tcBorders>
            <w:shd w:val="clear" w:color="auto" w:fill="FFFF00"/>
            <w:noWrap/>
          </w:tcPr>
          <w:p w:rsidR="004D3A6D" w:rsidRPr="004D3A6D" w:rsidRDefault="004D3A6D" w:rsidP="004D3A6D">
            <w:pPr>
              <w:spacing w:line="240" w:lineRule="auto"/>
              <w:jc w:val="center"/>
              <w:rPr>
                <w:rFonts w:ascii="Calibri Light" w:eastAsia="Times New Roman" w:hAnsi="Calibri Light"/>
                <w:b/>
                <w:sz w:val="22"/>
                <w:highlight w:val="yellow"/>
                <w:lang w:eastAsia="id-ID"/>
              </w:rPr>
            </w:pPr>
            <w:r>
              <w:rPr>
                <w:rFonts w:ascii="Calibri Light" w:eastAsia="Times New Roman" w:hAnsi="Calibri Light"/>
                <w:b/>
                <w:sz w:val="22"/>
                <w:highlight w:val="yellow"/>
                <w:lang w:eastAsia="id-ID"/>
              </w:rPr>
              <w:t>3D</w:t>
            </w:r>
          </w:p>
        </w:tc>
        <w:tc>
          <w:tcPr>
            <w:tcW w:w="2223" w:type="dxa"/>
            <w:tcBorders>
              <w:top w:val="single" w:sz="4" w:space="0" w:color="auto"/>
              <w:left w:val="single" w:sz="4" w:space="0" w:color="auto"/>
              <w:bottom w:val="single" w:sz="4" w:space="0" w:color="auto"/>
              <w:right w:val="single" w:sz="4" w:space="0" w:color="auto"/>
            </w:tcBorders>
            <w:shd w:val="clear" w:color="auto" w:fill="auto"/>
          </w:tcPr>
          <w:p w:rsidR="004D3A6D" w:rsidRPr="007678C1" w:rsidRDefault="004D3A6D" w:rsidP="004D3A6D">
            <w:pPr>
              <w:pStyle w:val="Default"/>
              <w:numPr>
                <w:ilvl w:val="0"/>
                <w:numId w:val="11"/>
              </w:numPr>
              <w:ind w:left="256" w:hanging="256"/>
              <w:rPr>
                <w:rFonts w:ascii="Calibri Light" w:hAnsi="Calibri Light"/>
                <w:color w:val="auto"/>
              </w:rPr>
            </w:pPr>
            <w:r w:rsidRPr="004D3A6D">
              <w:rPr>
                <w:rFonts w:ascii="Calibri Light" w:hAnsi="Calibri Light"/>
                <w:color w:val="auto"/>
              </w:rPr>
              <w:t>Install and place air conditioners and room temperature gauges</w:t>
            </w:r>
          </w:p>
        </w:tc>
        <w:tc>
          <w:tcPr>
            <w:tcW w:w="709" w:type="dxa"/>
            <w:tcBorders>
              <w:top w:val="single" w:sz="4" w:space="0" w:color="auto"/>
              <w:left w:val="single" w:sz="4" w:space="0" w:color="auto"/>
              <w:bottom w:val="single" w:sz="4" w:space="0" w:color="auto"/>
              <w:right w:val="single" w:sz="4" w:space="0" w:color="auto"/>
            </w:tcBorders>
            <w:shd w:val="clear" w:color="auto" w:fill="auto"/>
            <w:noWrap/>
          </w:tcPr>
          <w:p w:rsidR="004D3A6D" w:rsidRPr="007678C1" w:rsidRDefault="004D3A6D" w:rsidP="004D3A6D">
            <w:pPr>
              <w:spacing w:line="240" w:lineRule="auto"/>
              <w:jc w:val="center"/>
              <w:rPr>
                <w:rFonts w:ascii="Calibri Light" w:eastAsia="Times New Roman" w:hAnsi="Calibri Light"/>
                <w:sz w:val="22"/>
                <w:lang w:eastAsia="id-ID"/>
              </w:rPr>
            </w:pPr>
            <w:r>
              <w:rPr>
                <w:rFonts w:ascii="Calibri Light" w:eastAsia="Times New Roman" w:hAnsi="Calibri Light"/>
                <w:sz w:val="22"/>
                <w:lang w:eastAsia="id-ID"/>
              </w:rPr>
              <w:t>2</w:t>
            </w:r>
          </w:p>
        </w:tc>
        <w:tc>
          <w:tcPr>
            <w:tcW w:w="567" w:type="dxa"/>
            <w:tcBorders>
              <w:top w:val="single" w:sz="4" w:space="0" w:color="auto"/>
              <w:left w:val="single" w:sz="4" w:space="0" w:color="auto"/>
              <w:bottom w:val="single" w:sz="4" w:space="0" w:color="auto"/>
              <w:right w:val="single" w:sz="4" w:space="0" w:color="auto"/>
            </w:tcBorders>
            <w:shd w:val="clear" w:color="auto" w:fill="auto"/>
            <w:noWrap/>
          </w:tcPr>
          <w:p w:rsidR="004D3A6D" w:rsidRPr="007678C1" w:rsidRDefault="004D3A6D" w:rsidP="004D3A6D">
            <w:pPr>
              <w:spacing w:line="240" w:lineRule="auto"/>
              <w:jc w:val="center"/>
              <w:rPr>
                <w:rFonts w:ascii="Calibri Light" w:eastAsia="Times New Roman" w:hAnsi="Calibri Light"/>
                <w:sz w:val="22"/>
                <w:lang w:eastAsia="id-ID"/>
              </w:rPr>
            </w:pPr>
            <w:r>
              <w:rPr>
                <w:rFonts w:ascii="Calibri Light" w:eastAsia="Times New Roman" w:hAnsi="Calibri Light"/>
                <w:sz w:val="22"/>
                <w:lang w:eastAsia="id-ID"/>
              </w:rPr>
              <w:t>E</w:t>
            </w:r>
          </w:p>
        </w:tc>
        <w:tc>
          <w:tcPr>
            <w:tcW w:w="709" w:type="dxa"/>
            <w:tcBorders>
              <w:top w:val="single" w:sz="4" w:space="0" w:color="auto"/>
              <w:left w:val="single" w:sz="4" w:space="0" w:color="auto"/>
              <w:bottom w:val="single" w:sz="4" w:space="0" w:color="auto"/>
              <w:right w:val="single" w:sz="4" w:space="0" w:color="auto"/>
            </w:tcBorders>
            <w:shd w:val="clear" w:color="auto" w:fill="00B050"/>
            <w:noWrap/>
          </w:tcPr>
          <w:p w:rsidR="004D3A6D" w:rsidRPr="007678C1" w:rsidRDefault="004D3A6D" w:rsidP="004D3A6D">
            <w:pPr>
              <w:spacing w:line="240" w:lineRule="auto"/>
              <w:jc w:val="center"/>
              <w:rPr>
                <w:rFonts w:ascii="Calibri Light" w:eastAsia="Times New Roman" w:hAnsi="Calibri Light"/>
                <w:sz w:val="22"/>
                <w:lang w:eastAsia="id-ID"/>
              </w:rPr>
            </w:pPr>
            <w:r>
              <w:rPr>
                <w:rFonts w:ascii="Calibri Light" w:eastAsia="Times New Roman" w:hAnsi="Calibri Light"/>
                <w:sz w:val="22"/>
                <w:lang w:eastAsia="id-ID"/>
              </w:rPr>
              <w:t>2E</w:t>
            </w:r>
          </w:p>
        </w:tc>
        <w:tc>
          <w:tcPr>
            <w:tcW w:w="1976" w:type="dxa"/>
            <w:tcBorders>
              <w:top w:val="single" w:sz="4" w:space="0" w:color="auto"/>
              <w:left w:val="single" w:sz="4" w:space="0" w:color="auto"/>
              <w:bottom w:val="single" w:sz="4" w:space="0" w:color="auto"/>
              <w:right w:val="single" w:sz="4" w:space="0" w:color="auto"/>
            </w:tcBorders>
          </w:tcPr>
          <w:p w:rsidR="004D3A6D" w:rsidRPr="007678C1" w:rsidRDefault="004D3A6D" w:rsidP="004D3A6D">
            <w:pPr>
              <w:spacing w:line="240" w:lineRule="auto"/>
              <w:jc w:val="left"/>
              <w:rPr>
                <w:rFonts w:ascii="Calibri Light" w:hAnsi="Calibri Light" w:cs="Calibri-Light"/>
                <w:sz w:val="24"/>
                <w:szCs w:val="24"/>
              </w:rPr>
            </w:pPr>
            <w:r w:rsidRPr="007678C1">
              <w:rPr>
                <w:rFonts w:ascii="Calibri Light" w:hAnsi="Calibri Light" w:cs="Calibri-Light"/>
                <w:sz w:val="24"/>
                <w:szCs w:val="24"/>
              </w:rPr>
              <w:t xml:space="preserve">PIC </w:t>
            </w:r>
            <w:r>
              <w:rPr>
                <w:rFonts w:ascii="Calibri Light" w:hAnsi="Calibri Light" w:cs="Calibri-Light"/>
                <w:sz w:val="24"/>
                <w:szCs w:val="24"/>
              </w:rPr>
              <w:t>Emeq</w:t>
            </w:r>
            <w:r w:rsidRPr="007678C1">
              <w:rPr>
                <w:rFonts w:ascii="Calibri Light" w:hAnsi="Calibri Light" w:cs="Calibri-Light"/>
                <w:sz w:val="24"/>
                <w:szCs w:val="24"/>
              </w:rPr>
              <w:t xml:space="preserve"> Shop.</w:t>
            </w:r>
          </w:p>
        </w:tc>
      </w:tr>
    </w:tbl>
    <w:p w:rsidR="00574BDF" w:rsidRDefault="00574BDF">
      <w:pPr>
        <w:spacing w:line="240" w:lineRule="auto"/>
        <w:rPr>
          <w:rFonts w:asciiTheme="minorHAnsi" w:hAnsiTheme="minorHAnsi"/>
          <w:b/>
          <w:sz w:val="24"/>
          <w:lang w:val="id-ID"/>
        </w:rPr>
        <w:sectPr w:rsidR="00574BDF">
          <w:pgSz w:w="16839" w:h="11907" w:orient="landscape"/>
          <w:pgMar w:top="567" w:right="1440" w:bottom="851" w:left="1440" w:header="720" w:footer="397" w:gutter="0"/>
          <w:cols w:space="720"/>
          <w:titlePg/>
          <w:docGrid w:linePitch="360"/>
        </w:sectPr>
      </w:pPr>
    </w:p>
    <w:p w:rsidR="00574BDF" w:rsidRDefault="00574BDF">
      <w:pPr>
        <w:spacing w:line="240" w:lineRule="auto"/>
        <w:rPr>
          <w:rFonts w:asciiTheme="minorHAnsi" w:hAnsiTheme="minorHAnsi"/>
          <w:b/>
          <w:sz w:val="24"/>
          <w:lang w:val="id-ID"/>
        </w:rPr>
      </w:pPr>
    </w:p>
    <w:p w:rsidR="00574BDF" w:rsidRDefault="001A14C8">
      <w:pPr>
        <w:tabs>
          <w:tab w:val="left" w:pos="426"/>
        </w:tabs>
        <w:autoSpaceDE w:val="0"/>
        <w:autoSpaceDN w:val="0"/>
        <w:adjustRightInd w:val="0"/>
        <w:spacing w:line="240" w:lineRule="auto"/>
        <w:jc w:val="left"/>
        <w:rPr>
          <w:rFonts w:ascii="Calibri Light" w:hAnsi="Calibri Light"/>
          <w:b/>
          <w:sz w:val="24"/>
          <w:szCs w:val="24"/>
        </w:rPr>
      </w:pPr>
      <w:r>
        <w:rPr>
          <w:rFonts w:asciiTheme="minorHAnsi" w:hAnsiTheme="minorHAnsi"/>
          <w:b/>
          <w:sz w:val="24"/>
          <w:szCs w:val="24"/>
        </w:rPr>
        <w:t>5.</w:t>
      </w:r>
      <w:r>
        <w:rPr>
          <w:rFonts w:asciiTheme="minorHAnsi" w:hAnsiTheme="minorHAnsi"/>
          <w:b/>
          <w:sz w:val="24"/>
          <w:szCs w:val="24"/>
        </w:rPr>
        <w:tab/>
      </w:r>
      <w:r>
        <w:rPr>
          <w:rFonts w:ascii="Calibri Light" w:hAnsi="Calibri Light"/>
          <w:b/>
          <w:sz w:val="24"/>
          <w:szCs w:val="24"/>
        </w:rPr>
        <w:t>Conclusion</w:t>
      </w:r>
    </w:p>
    <w:p w:rsidR="00574BDF" w:rsidRDefault="00574BDF">
      <w:pPr>
        <w:ind w:right="-1"/>
        <w:rPr>
          <w:rFonts w:ascii="Calibri Light" w:hAnsi="Calibri Light" w:cstheme="minorHAnsi"/>
          <w:sz w:val="24"/>
          <w:szCs w:val="24"/>
          <w:lang w:val="id-ID"/>
        </w:rPr>
      </w:pPr>
    </w:p>
    <w:p w:rsidR="00574BDF" w:rsidRDefault="001A14C8" w:rsidP="003716FF">
      <w:pPr>
        <w:numPr>
          <w:ilvl w:val="0"/>
          <w:numId w:val="9"/>
        </w:numPr>
        <w:tabs>
          <w:tab w:val="clear" w:pos="420"/>
          <w:tab w:val="left" w:pos="810"/>
        </w:tabs>
        <w:autoSpaceDE w:val="0"/>
        <w:autoSpaceDN w:val="0"/>
        <w:adjustRightInd w:val="0"/>
        <w:ind w:left="810" w:hanging="360"/>
        <w:rPr>
          <w:rFonts w:ascii="Calibri Light" w:hAnsi="Calibri Light"/>
          <w:sz w:val="24"/>
          <w:szCs w:val="24"/>
          <w:lang w:val="id-ID"/>
        </w:rPr>
      </w:pPr>
      <w:r>
        <w:rPr>
          <w:rFonts w:ascii="Calibri Light" w:hAnsi="Calibri Light"/>
          <w:sz w:val="24"/>
          <w:szCs w:val="24"/>
          <w:lang w:val="id-ID"/>
        </w:rPr>
        <w:t>Based on the Hazard Identification Risk Assessment result,</w:t>
      </w:r>
      <w:r>
        <w:rPr>
          <w:rFonts w:ascii="Calibri Light" w:hAnsi="Calibri Light"/>
          <w:sz w:val="24"/>
          <w:szCs w:val="24"/>
        </w:rPr>
        <w:t xml:space="preserve"> </w:t>
      </w:r>
      <w:r>
        <w:rPr>
          <w:rFonts w:ascii="Calibri Light" w:eastAsiaTheme="minorHAnsi" w:hAnsi="Calibri Light"/>
          <w:sz w:val="24"/>
          <w:szCs w:val="24"/>
        </w:rPr>
        <w:t>Additional</w:t>
      </w:r>
      <w:r>
        <w:rPr>
          <w:rFonts w:ascii="Calibri Light" w:eastAsiaTheme="minorHAnsi" w:hAnsi="Calibri Light"/>
          <w:sz w:val="24"/>
          <w:szCs w:val="24"/>
          <w:lang w:val="id-ID"/>
        </w:rPr>
        <w:t xml:space="preserve"> capability </w:t>
      </w:r>
      <w:r>
        <w:rPr>
          <w:rFonts w:ascii="Calibri Light" w:eastAsiaTheme="minorHAnsi" w:hAnsi="Calibri Light"/>
          <w:sz w:val="24"/>
          <w:szCs w:val="24"/>
        </w:rPr>
        <w:t xml:space="preserve">of </w:t>
      </w:r>
      <w:r w:rsidR="007678C1" w:rsidRPr="007678C1">
        <w:rPr>
          <w:rFonts w:ascii="Calibri Light" w:eastAsiaTheme="minorHAnsi" w:hAnsi="Calibri Light"/>
          <w:sz w:val="24"/>
          <w:szCs w:val="24"/>
        </w:rPr>
        <w:t xml:space="preserve">Integrated Standby Flight Display (ISFD) at Electrical Shop </w:t>
      </w:r>
      <w:r w:rsidR="007678C1">
        <w:rPr>
          <w:rFonts w:ascii="Calibri Light" w:eastAsiaTheme="minorHAnsi" w:hAnsi="Calibri Light"/>
          <w:sz w:val="24"/>
          <w:szCs w:val="24"/>
        </w:rPr>
        <w:t>–</w:t>
      </w:r>
      <w:r w:rsidR="007678C1" w:rsidRPr="007678C1">
        <w:rPr>
          <w:rFonts w:ascii="Calibri Light" w:eastAsiaTheme="minorHAnsi" w:hAnsi="Calibri Light"/>
          <w:sz w:val="24"/>
          <w:szCs w:val="24"/>
        </w:rPr>
        <w:t>CGK</w:t>
      </w:r>
      <w:r w:rsidR="007678C1">
        <w:rPr>
          <w:rFonts w:ascii="Calibri Light" w:eastAsiaTheme="minorHAnsi" w:hAnsi="Calibri Light"/>
          <w:sz w:val="24"/>
          <w:szCs w:val="24"/>
        </w:rPr>
        <w:t xml:space="preserve"> </w:t>
      </w:r>
      <w:r>
        <w:rPr>
          <w:rFonts w:ascii="Calibri Light" w:hAnsi="Calibri Light"/>
          <w:sz w:val="24"/>
          <w:szCs w:val="24"/>
          <w:lang w:val="id-ID"/>
        </w:rPr>
        <w:t xml:space="preserve">is </w:t>
      </w:r>
      <w:r w:rsidRPr="0084486E">
        <w:rPr>
          <w:rFonts w:ascii="Calibri Light" w:hAnsi="Calibri Light"/>
          <w:b/>
          <w:i/>
          <w:sz w:val="24"/>
          <w:szCs w:val="24"/>
          <w:lang w:val="id-ID"/>
        </w:rPr>
        <w:t>acceptable.</w:t>
      </w:r>
    </w:p>
    <w:p w:rsidR="00574BDF" w:rsidRDefault="001A14C8" w:rsidP="004D3A6D">
      <w:pPr>
        <w:numPr>
          <w:ilvl w:val="0"/>
          <w:numId w:val="9"/>
        </w:numPr>
        <w:tabs>
          <w:tab w:val="clear" w:pos="420"/>
          <w:tab w:val="left" w:pos="810"/>
        </w:tabs>
        <w:ind w:left="900" w:right="-1" w:hanging="360"/>
        <w:rPr>
          <w:rFonts w:ascii="Calibri Light" w:hAnsi="Calibri Light" w:cstheme="minorHAnsi"/>
          <w:sz w:val="24"/>
          <w:szCs w:val="24"/>
          <w:lang w:val="id-ID"/>
        </w:rPr>
      </w:pPr>
      <w:r>
        <w:rPr>
          <w:rFonts w:ascii="Calibri Light" w:hAnsi="Calibri Light" w:cstheme="minorHAnsi"/>
          <w:sz w:val="24"/>
          <w:szCs w:val="24"/>
          <w:lang w:val="id-ID"/>
        </w:rPr>
        <w:t xml:space="preserve">Project leader shall conduct safety briefing to the </w:t>
      </w:r>
      <w:r>
        <w:rPr>
          <w:rFonts w:ascii="Calibri Light" w:hAnsi="Calibri Light" w:cs="Calibri"/>
          <w:color w:val="000000"/>
          <w:sz w:val="24"/>
          <w:szCs w:val="24"/>
        </w:rPr>
        <w:t>personnel involved during this HIRA pro</w:t>
      </w:r>
      <w:r>
        <w:rPr>
          <w:rFonts w:ascii="Calibri Light" w:hAnsi="Calibri Light" w:cs="Calibri"/>
          <w:color w:val="000000"/>
          <w:sz w:val="24"/>
          <w:szCs w:val="24"/>
          <w:lang w:val="id-ID"/>
        </w:rPr>
        <w:t>cess before</w:t>
      </w:r>
      <w:r>
        <w:rPr>
          <w:rFonts w:ascii="Calibri Light" w:hAnsi="Calibri Light" w:cs="Calibri"/>
          <w:color w:val="000000"/>
          <w:sz w:val="24"/>
          <w:szCs w:val="24"/>
        </w:rPr>
        <w:t xml:space="preserve"> </w:t>
      </w:r>
      <w:r>
        <w:rPr>
          <w:rFonts w:ascii="Calibri Light" w:eastAsiaTheme="minorHAnsi" w:hAnsi="Calibri Light"/>
          <w:sz w:val="24"/>
          <w:szCs w:val="24"/>
          <w:lang w:val="id-ID"/>
        </w:rPr>
        <w:t xml:space="preserve"> </w:t>
      </w:r>
      <w:r>
        <w:rPr>
          <w:rFonts w:ascii="Calibri Light" w:eastAsiaTheme="minorHAnsi" w:hAnsi="Calibri Light"/>
          <w:sz w:val="24"/>
          <w:szCs w:val="24"/>
        </w:rPr>
        <w:t xml:space="preserve"> Additional</w:t>
      </w:r>
      <w:r>
        <w:rPr>
          <w:rFonts w:ascii="Calibri Light" w:eastAsiaTheme="minorHAnsi" w:hAnsi="Calibri Light"/>
          <w:sz w:val="24"/>
          <w:szCs w:val="24"/>
          <w:lang w:val="id-ID"/>
        </w:rPr>
        <w:t xml:space="preserve"> capability </w:t>
      </w:r>
      <w:r>
        <w:rPr>
          <w:rFonts w:ascii="Calibri Light" w:eastAsiaTheme="minorHAnsi" w:hAnsi="Calibri Light"/>
          <w:sz w:val="24"/>
          <w:szCs w:val="24"/>
        </w:rPr>
        <w:t xml:space="preserve">of </w:t>
      </w:r>
      <w:r w:rsidR="004D3A6D" w:rsidRPr="004D3A6D">
        <w:rPr>
          <w:rFonts w:ascii="Calibri Light" w:eastAsiaTheme="minorHAnsi" w:hAnsi="Calibri Light"/>
          <w:sz w:val="24"/>
          <w:szCs w:val="24"/>
        </w:rPr>
        <w:t>Overhaul Life Preserver &amp; Inspect/Test Firext</w:t>
      </w:r>
      <w:r w:rsidR="004D3A6D">
        <w:rPr>
          <w:rFonts w:ascii="Calibri Light" w:eastAsiaTheme="minorHAnsi" w:hAnsi="Calibri Light"/>
          <w:sz w:val="24"/>
          <w:szCs w:val="24"/>
        </w:rPr>
        <w:t xml:space="preserve"> </w:t>
      </w:r>
      <w:r w:rsidR="007678C1">
        <w:rPr>
          <w:rFonts w:ascii="Calibri Light" w:eastAsiaTheme="minorHAnsi" w:hAnsi="Calibri Light"/>
          <w:sz w:val="24"/>
          <w:szCs w:val="24"/>
        </w:rPr>
        <w:t>–</w:t>
      </w:r>
      <w:r w:rsidR="004D3A6D">
        <w:rPr>
          <w:rFonts w:ascii="Calibri Light" w:eastAsiaTheme="minorHAnsi" w:hAnsi="Calibri Light"/>
          <w:sz w:val="24"/>
          <w:szCs w:val="24"/>
        </w:rPr>
        <w:t xml:space="preserve"> </w:t>
      </w:r>
      <w:r w:rsidR="007678C1" w:rsidRPr="007678C1">
        <w:rPr>
          <w:rFonts w:ascii="Calibri Light" w:eastAsiaTheme="minorHAnsi" w:hAnsi="Calibri Light"/>
          <w:sz w:val="24"/>
          <w:szCs w:val="24"/>
        </w:rPr>
        <w:t>CGK</w:t>
      </w:r>
      <w:r w:rsidR="007678C1">
        <w:rPr>
          <w:rFonts w:ascii="Calibri Light" w:eastAsiaTheme="minorHAnsi" w:hAnsi="Calibri Light"/>
          <w:sz w:val="24"/>
          <w:szCs w:val="24"/>
        </w:rPr>
        <w:t xml:space="preserve"> </w:t>
      </w:r>
      <w:r>
        <w:rPr>
          <w:rFonts w:ascii="Calibri Light" w:hAnsi="Calibri Light" w:cs="Calibri"/>
          <w:color w:val="000000"/>
          <w:sz w:val="24"/>
          <w:szCs w:val="24"/>
          <w:lang w:val="id-ID"/>
        </w:rPr>
        <w:t xml:space="preserve">is </w:t>
      </w:r>
      <w:r>
        <w:rPr>
          <w:rFonts w:ascii="Calibri Light" w:hAnsi="Calibri Light" w:cs="Calibri"/>
          <w:color w:val="000000"/>
          <w:sz w:val="24"/>
          <w:szCs w:val="24"/>
        </w:rPr>
        <w:t>carried</w:t>
      </w:r>
      <w:r>
        <w:rPr>
          <w:rFonts w:ascii="Calibri Light" w:hAnsi="Calibri Light" w:cs="Calibri"/>
          <w:color w:val="000000"/>
          <w:sz w:val="24"/>
          <w:szCs w:val="24"/>
          <w:lang w:val="id-ID"/>
        </w:rPr>
        <w:t xml:space="preserve"> out, therefore all personnel will be more </w:t>
      </w:r>
      <w:r>
        <w:rPr>
          <w:rFonts w:ascii="Calibri Light" w:hAnsi="Calibri Light" w:cs="Calibri"/>
          <w:color w:val="000000"/>
          <w:sz w:val="24"/>
          <w:szCs w:val="24"/>
        </w:rPr>
        <w:t>aware of the consequences and their possible threats for the repair and functional test</w:t>
      </w:r>
      <w:r w:rsidR="003716FF">
        <w:rPr>
          <w:rFonts w:ascii="Calibri Light" w:hAnsi="Calibri Light" w:cs="Calibri"/>
          <w:color w:val="000000"/>
          <w:sz w:val="24"/>
          <w:szCs w:val="24"/>
        </w:rPr>
        <w:t>.</w:t>
      </w:r>
      <w:r>
        <w:rPr>
          <w:rFonts w:ascii="Calibri Light" w:hAnsi="Calibri Light" w:cs="Calibri"/>
          <w:color w:val="000000"/>
          <w:sz w:val="24"/>
          <w:szCs w:val="24"/>
        </w:rPr>
        <w:t xml:space="preserve"> </w:t>
      </w:r>
    </w:p>
    <w:p w:rsidR="00574BDF" w:rsidRDefault="001A14C8" w:rsidP="003716FF">
      <w:pPr>
        <w:numPr>
          <w:ilvl w:val="0"/>
          <w:numId w:val="9"/>
        </w:numPr>
        <w:tabs>
          <w:tab w:val="clear" w:pos="420"/>
          <w:tab w:val="left" w:pos="810"/>
        </w:tabs>
        <w:ind w:left="810" w:right="-1" w:hanging="360"/>
        <w:rPr>
          <w:rFonts w:ascii="Calibri Light" w:hAnsi="Calibri Light" w:cstheme="minorHAnsi"/>
          <w:sz w:val="24"/>
          <w:szCs w:val="24"/>
          <w:lang w:val="id-ID"/>
        </w:rPr>
      </w:pPr>
      <w:r>
        <w:rPr>
          <w:rFonts w:ascii="Calibri Light" w:hAnsi="Calibri Light" w:cstheme="minorHAnsi"/>
          <w:sz w:val="24"/>
          <w:szCs w:val="24"/>
          <w:lang w:val="id-ID"/>
        </w:rPr>
        <w:t xml:space="preserve">With correct risk control and mitigation, all identified risks are managed to acceptable level.  All concerned directorates are in charge of the application and periodic monitoring. </w:t>
      </w:r>
    </w:p>
    <w:p w:rsidR="00574BDF" w:rsidRDefault="00574BDF" w:rsidP="003716FF">
      <w:pPr>
        <w:tabs>
          <w:tab w:val="left" w:pos="810"/>
        </w:tabs>
        <w:ind w:left="810" w:right="-1" w:hanging="360"/>
        <w:rPr>
          <w:rFonts w:ascii="Calibri Light" w:hAnsi="Calibri Light" w:cstheme="minorHAnsi"/>
          <w:sz w:val="24"/>
          <w:szCs w:val="24"/>
          <w:lang w:val="id-ID"/>
        </w:rPr>
      </w:pPr>
    </w:p>
    <w:p w:rsidR="00574BDF" w:rsidRPr="003716FF" w:rsidRDefault="001A14C8" w:rsidP="004D3A6D">
      <w:pPr>
        <w:tabs>
          <w:tab w:val="left" w:pos="990"/>
        </w:tabs>
        <w:ind w:left="450" w:right="-1"/>
        <w:rPr>
          <w:rFonts w:asciiTheme="minorHAnsi" w:hAnsiTheme="minorHAnsi"/>
          <w:b/>
          <w:sz w:val="24"/>
        </w:rPr>
      </w:pPr>
      <w:r>
        <w:rPr>
          <w:rFonts w:ascii="Calibri Light" w:hAnsi="Calibri Light" w:cstheme="minorHAnsi"/>
          <w:sz w:val="24"/>
          <w:szCs w:val="24"/>
          <w:lang w:val="id-ID"/>
        </w:rPr>
        <w:t>BAT Safety department will provide continuous monitoring through the company Safety Management System</w:t>
      </w:r>
      <w:r w:rsidR="003716FF">
        <w:rPr>
          <w:rFonts w:ascii="Calibri Light" w:hAnsi="Calibri Light" w:cstheme="minorHAnsi"/>
          <w:sz w:val="24"/>
          <w:szCs w:val="24"/>
        </w:rPr>
        <w:t>.</w:t>
      </w:r>
    </w:p>
    <w:p w:rsidR="00574BDF" w:rsidRDefault="00574BDF">
      <w:pPr>
        <w:spacing w:line="240" w:lineRule="auto"/>
        <w:rPr>
          <w:rFonts w:asciiTheme="minorHAnsi" w:hAnsiTheme="minorHAnsi"/>
          <w:b/>
          <w:sz w:val="24"/>
          <w:lang w:val="id-ID"/>
        </w:rPr>
      </w:pPr>
    </w:p>
    <w:p w:rsidR="00574BDF" w:rsidRDefault="00574BDF">
      <w:pPr>
        <w:spacing w:line="240" w:lineRule="auto"/>
        <w:rPr>
          <w:rFonts w:asciiTheme="minorHAnsi" w:hAnsiTheme="minorHAnsi"/>
          <w:b/>
          <w:sz w:val="24"/>
          <w:lang w:val="id-ID"/>
        </w:rPr>
      </w:pPr>
    </w:p>
    <w:tbl>
      <w:tblPr>
        <w:tblStyle w:val="TableGrid"/>
        <w:tblW w:w="0" w:type="auto"/>
        <w:jc w:val="center"/>
        <w:tblLook w:val="04A0" w:firstRow="1" w:lastRow="0" w:firstColumn="1" w:lastColumn="0" w:noHBand="0" w:noVBand="1"/>
      </w:tblPr>
      <w:tblGrid>
        <w:gridCol w:w="3258"/>
        <w:gridCol w:w="3330"/>
      </w:tblGrid>
      <w:tr w:rsidR="00574BDF" w:rsidTr="0084486E">
        <w:trPr>
          <w:jc w:val="center"/>
        </w:trPr>
        <w:tc>
          <w:tcPr>
            <w:tcW w:w="3258" w:type="dxa"/>
            <w:tcBorders>
              <w:top w:val="single" w:sz="4" w:space="0" w:color="000000"/>
              <w:left w:val="single" w:sz="4" w:space="0" w:color="000000"/>
              <w:bottom w:val="single" w:sz="4" w:space="0" w:color="000000"/>
              <w:right w:val="single" w:sz="4" w:space="0" w:color="000000"/>
            </w:tcBorders>
          </w:tcPr>
          <w:p w:rsidR="00574BDF" w:rsidRDefault="001A14C8">
            <w:pPr>
              <w:spacing w:line="240" w:lineRule="auto"/>
              <w:jc w:val="center"/>
              <w:rPr>
                <w:rFonts w:ascii="Calibri Light" w:hAnsi="Calibri Light"/>
                <w:b/>
                <w:sz w:val="24"/>
              </w:rPr>
            </w:pPr>
            <w:r>
              <w:rPr>
                <w:rFonts w:ascii="Calibri Light" w:hAnsi="Calibri Light"/>
                <w:b/>
                <w:sz w:val="24"/>
              </w:rPr>
              <w:t>Prepared by</w:t>
            </w:r>
          </w:p>
        </w:tc>
        <w:tc>
          <w:tcPr>
            <w:tcW w:w="3330" w:type="dxa"/>
            <w:tcBorders>
              <w:top w:val="single" w:sz="4" w:space="0" w:color="000000"/>
              <w:left w:val="single" w:sz="4" w:space="0" w:color="000000"/>
              <w:bottom w:val="single" w:sz="4" w:space="0" w:color="000000"/>
              <w:right w:val="single" w:sz="4" w:space="0" w:color="000000"/>
            </w:tcBorders>
          </w:tcPr>
          <w:p w:rsidR="00574BDF" w:rsidRDefault="001A14C8">
            <w:pPr>
              <w:spacing w:line="240" w:lineRule="auto"/>
              <w:jc w:val="center"/>
              <w:rPr>
                <w:rFonts w:ascii="Calibri Light" w:hAnsi="Calibri Light"/>
                <w:b/>
                <w:sz w:val="24"/>
              </w:rPr>
            </w:pPr>
            <w:r>
              <w:rPr>
                <w:rFonts w:ascii="Calibri Light" w:hAnsi="Calibri Light"/>
                <w:b/>
                <w:sz w:val="24"/>
                <w:szCs w:val="24"/>
              </w:rPr>
              <w:t>Approved by</w:t>
            </w:r>
          </w:p>
        </w:tc>
      </w:tr>
      <w:tr w:rsidR="00574BDF" w:rsidTr="0084486E">
        <w:trPr>
          <w:trHeight w:val="2431"/>
          <w:jc w:val="center"/>
        </w:trPr>
        <w:tc>
          <w:tcPr>
            <w:tcW w:w="3258" w:type="dxa"/>
            <w:tcBorders>
              <w:top w:val="single" w:sz="4" w:space="0" w:color="000000"/>
              <w:left w:val="single" w:sz="4" w:space="0" w:color="000000"/>
              <w:right w:val="single" w:sz="4" w:space="0" w:color="000000"/>
            </w:tcBorders>
            <w:vAlign w:val="bottom"/>
          </w:tcPr>
          <w:p w:rsidR="00574BDF" w:rsidRDefault="00574BDF">
            <w:pPr>
              <w:spacing w:line="240" w:lineRule="auto"/>
              <w:jc w:val="center"/>
              <w:rPr>
                <w:rFonts w:ascii="Calibri Light" w:hAnsi="Calibri Light"/>
                <w:b/>
                <w:sz w:val="24"/>
                <w:u w:val="single"/>
              </w:rPr>
            </w:pPr>
          </w:p>
          <w:p w:rsidR="00574BDF" w:rsidRDefault="007678C1">
            <w:pPr>
              <w:spacing w:line="240" w:lineRule="auto"/>
              <w:jc w:val="center"/>
              <w:rPr>
                <w:rFonts w:ascii="Calibri Light" w:hAnsi="Calibri Light"/>
                <w:b/>
                <w:sz w:val="24"/>
                <w:u w:val="single"/>
              </w:rPr>
            </w:pPr>
            <w:r w:rsidRPr="007C0301">
              <w:rPr>
                <w:rFonts w:ascii="Calibri" w:hAnsi="Calibri" w:cs="Calibri"/>
                <w:b/>
                <w:noProof/>
                <w:sz w:val="22"/>
                <w:u w:val="single"/>
              </w:rPr>
              <w:drawing>
                <wp:anchor distT="0" distB="0" distL="114300" distR="114300" simplePos="0" relativeHeight="251664384" behindDoc="1" locked="0" layoutInCell="1" allowOverlap="1" wp14:anchorId="21122C63" wp14:editId="513D92A1">
                  <wp:simplePos x="0" y="0"/>
                  <wp:positionH relativeFrom="column">
                    <wp:posOffset>571500</wp:posOffset>
                  </wp:positionH>
                  <wp:positionV relativeFrom="paragraph">
                    <wp:posOffset>85725</wp:posOffset>
                  </wp:positionV>
                  <wp:extent cx="935990" cy="64262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5990" cy="6426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4BDF" w:rsidRDefault="00574BDF">
            <w:pPr>
              <w:spacing w:line="240" w:lineRule="auto"/>
              <w:jc w:val="center"/>
              <w:rPr>
                <w:rFonts w:ascii="Calibri Light" w:hAnsi="Calibri Light"/>
                <w:b/>
                <w:sz w:val="24"/>
                <w:u w:val="single"/>
              </w:rPr>
            </w:pPr>
          </w:p>
          <w:p w:rsidR="00574BDF" w:rsidRDefault="00574BDF">
            <w:pPr>
              <w:spacing w:line="240" w:lineRule="auto"/>
              <w:jc w:val="center"/>
              <w:rPr>
                <w:rFonts w:ascii="Calibri Light" w:hAnsi="Calibri Light"/>
                <w:b/>
                <w:sz w:val="24"/>
                <w:u w:val="single"/>
              </w:rPr>
            </w:pPr>
          </w:p>
          <w:p w:rsidR="00574BDF" w:rsidRDefault="00574BDF">
            <w:pPr>
              <w:spacing w:line="240" w:lineRule="auto"/>
              <w:jc w:val="center"/>
              <w:rPr>
                <w:rFonts w:ascii="Calibri Light" w:hAnsi="Calibri Light"/>
                <w:b/>
                <w:sz w:val="24"/>
                <w:u w:val="single"/>
              </w:rPr>
            </w:pPr>
          </w:p>
          <w:p w:rsidR="00574BDF" w:rsidRDefault="0084486E">
            <w:pPr>
              <w:spacing w:line="240" w:lineRule="auto"/>
              <w:jc w:val="center"/>
              <w:rPr>
                <w:rFonts w:ascii="Calibri Light" w:hAnsi="Calibri Light"/>
                <w:b/>
                <w:sz w:val="24"/>
                <w:u w:val="single"/>
              </w:rPr>
            </w:pPr>
            <w:r>
              <w:rPr>
                <w:rFonts w:ascii="Calibri Light" w:hAnsi="Calibri Light"/>
                <w:b/>
                <w:sz w:val="24"/>
                <w:u w:val="single"/>
              </w:rPr>
              <w:t>Nurhaji</w:t>
            </w:r>
          </w:p>
          <w:p w:rsidR="00574BDF" w:rsidRDefault="001A14C8">
            <w:pPr>
              <w:spacing w:line="240" w:lineRule="auto"/>
              <w:jc w:val="center"/>
              <w:rPr>
                <w:rFonts w:ascii="Calibri Light" w:hAnsi="Calibri Light"/>
                <w:sz w:val="24"/>
              </w:rPr>
            </w:pPr>
            <w:r>
              <w:rPr>
                <w:rFonts w:ascii="Calibri Light" w:hAnsi="Calibri Light"/>
                <w:sz w:val="24"/>
              </w:rPr>
              <w:t>Safety Officer</w:t>
            </w:r>
          </w:p>
          <w:p w:rsidR="00574BDF" w:rsidRDefault="00574BDF">
            <w:pPr>
              <w:spacing w:line="240" w:lineRule="auto"/>
              <w:rPr>
                <w:rFonts w:ascii="Calibri Light" w:hAnsi="Calibri Light"/>
                <w:sz w:val="24"/>
                <w:lang w:val="id-ID"/>
              </w:rPr>
            </w:pPr>
          </w:p>
        </w:tc>
        <w:tc>
          <w:tcPr>
            <w:tcW w:w="3330" w:type="dxa"/>
            <w:tcBorders>
              <w:top w:val="single" w:sz="4" w:space="0" w:color="000000"/>
              <w:left w:val="single" w:sz="4" w:space="0" w:color="000000"/>
              <w:right w:val="single" w:sz="4" w:space="0" w:color="000000"/>
            </w:tcBorders>
            <w:vAlign w:val="bottom"/>
          </w:tcPr>
          <w:p w:rsidR="00574BDF" w:rsidRDefault="001A14C8">
            <w:pPr>
              <w:spacing w:line="240" w:lineRule="auto"/>
              <w:jc w:val="center"/>
              <w:rPr>
                <w:rFonts w:ascii="Calibri Light" w:hAnsi="Calibri Light"/>
                <w:b/>
                <w:sz w:val="24"/>
                <w:u w:val="single"/>
              </w:rPr>
            </w:pPr>
            <w:r>
              <w:rPr>
                <w:rFonts w:asciiTheme="minorHAnsi" w:hAnsiTheme="minorHAnsi" w:cstheme="minorHAnsi"/>
                <w:noProof/>
                <w:sz w:val="24"/>
                <w:szCs w:val="24"/>
              </w:rPr>
              <w:drawing>
                <wp:inline distT="0" distB="0" distL="0" distR="0">
                  <wp:extent cx="901700" cy="839470"/>
                  <wp:effectExtent l="0" t="0" r="12700"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901700" cy="839470"/>
                          </a:xfrm>
                          <a:prstGeom prst="rect">
                            <a:avLst/>
                          </a:prstGeom>
                        </pic:spPr>
                      </pic:pic>
                    </a:graphicData>
                  </a:graphic>
                </wp:inline>
              </w:drawing>
            </w:r>
          </w:p>
          <w:p w:rsidR="00574BDF" w:rsidRDefault="001A14C8">
            <w:pPr>
              <w:spacing w:line="240" w:lineRule="auto"/>
              <w:jc w:val="center"/>
              <w:rPr>
                <w:rFonts w:ascii="Calibri Light" w:hAnsi="Calibri Light"/>
                <w:b/>
                <w:sz w:val="24"/>
                <w:u w:val="single"/>
              </w:rPr>
            </w:pPr>
            <w:r>
              <w:rPr>
                <w:rFonts w:ascii="Calibri Light" w:hAnsi="Calibri Light"/>
                <w:b/>
                <w:sz w:val="24"/>
                <w:u w:val="single"/>
              </w:rPr>
              <w:t>Praja Christiantha</w:t>
            </w:r>
          </w:p>
          <w:p w:rsidR="00574BDF" w:rsidRPr="003716FF" w:rsidRDefault="001A14C8">
            <w:pPr>
              <w:spacing w:line="240" w:lineRule="auto"/>
              <w:jc w:val="center"/>
              <w:rPr>
                <w:rFonts w:ascii="Calibri Light" w:hAnsi="Calibri Light"/>
                <w:bCs/>
                <w:sz w:val="24"/>
                <w:szCs w:val="24"/>
              </w:rPr>
            </w:pPr>
            <w:r w:rsidRPr="003716FF">
              <w:rPr>
                <w:rFonts w:ascii="Calibri Light" w:hAnsi="Calibri Light"/>
                <w:bCs/>
                <w:sz w:val="24"/>
                <w:szCs w:val="24"/>
              </w:rPr>
              <w:t>PIC Safety BAT</w:t>
            </w:r>
          </w:p>
          <w:p w:rsidR="00574BDF" w:rsidRDefault="00574BDF">
            <w:pPr>
              <w:spacing w:line="240" w:lineRule="auto"/>
              <w:jc w:val="center"/>
              <w:rPr>
                <w:rFonts w:ascii="Calibri Light" w:hAnsi="Calibri Light"/>
                <w:b/>
                <w:sz w:val="24"/>
              </w:rPr>
            </w:pPr>
          </w:p>
        </w:tc>
      </w:tr>
    </w:tbl>
    <w:p w:rsidR="00574BDF" w:rsidRDefault="00574BDF">
      <w:pPr>
        <w:spacing w:line="240" w:lineRule="auto"/>
        <w:rPr>
          <w:rFonts w:asciiTheme="minorHAnsi" w:hAnsiTheme="minorHAnsi"/>
          <w:b/>
          <w:sz w:val="24"/>
        </w:rPr>
      </w:pPr>
    </w:p>
    <w:p w:rsidR="00574BDF" w:rsidRDefault="00574BDF">
      <w:pPr>
        <w:spacing w:line="240" w:lineRule="auto"/>
        <w:rPr>
          <w:rFonts w:asciiTheme="minorHAnsi" w:hAnsiTheme="minorHAnsi"/>
          <w:b/>
          <w:sz w:val="24"/>
        </w:rPr>
      </w:pPr>
    </w:p>
    <w:p w:rsidR="00574BDF" w:rsidRDefault="00574BDF">
      <w:pPr>
        <w:spacing w:line="240" w:lineRule="auto"/>
        <w:ind w:left="426"/>
        <w:rPr>
          <w:rFonts w:asciiTheme="minorHAnsi" w:hAnsiTheme="minorHAnsi"/>
          <w:b/>
          <w:sz w:val="24"/>
        </w:rPr>
      </w:pPr>
    </w:p>
    <w:sectPr w:rsidR="00574BDF">
      <w:pgSz w:w="11907" w:h="16839"/>
      <w:pgMar w:top="1440" w:right="567" w:bottom="1440" w:left="851" w:header="720" w:footer="39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DB6" w:rsidRDefault="00D17DB6">
      <w:pPr>
        <w:spacing w:line="240" w:lineRule="auto"/>
      </w:pPr>
      <w:r>
        <w:separator/>
      </w:r>
    </w:p>
  </w:endnote>
  <w:endnote w:type="continuationSeparator" w:id="0">
    <w:p w:rsidR="00D17DB6" w:rsidRDefault="00D17D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DBMJL+Arial">
    <w:altName w:val="Arial"/>
    <w:panose1 w:val="00000000000000000000"/>
    <w:charset w:val="00"/>
    <w:family w:val="roman"/>
    <w:notTrueType/>
    <w:pitch w:val="default"/>
  </w:font>
  <w:font w:name="Calibri-Light">
    <w:altName w:val="Segoe Print"/>
    <w:charset w:val="00"/>
    <w:family w:val="swiss"/>
    <w:pitch w:val="default"/>
    <w:sig w:usb0="00000000"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BDF" w:rsidRDefault="001A14C8">
    <w:pPr>
      <w:pStyle w:val="Footer"/>
      <w:jc w:val="right"/>
    </w:pPr>
    <w:r>
      <w:rPr>
        <w:noProof/>
        <w:sz w:val="24"/>
      </w:rPr>
      <mc:AlternateContent>
        <mc:Choice Requires="wps">
          <w:drawing>
            <wp:anchor distT="0" distB="0" distL="114300" distR="114300" simplePos="0" relativeHeight="251660288" behindDoc="0" locked="0" layoutInCell="1" allowOverlap="1">
              <wp:simplePos x="0" y="0"/>
              <wp:positionH relativeFrom="column">
                <wp:posOffset>-155575</wp:posOffset>
              </wp:positionH>
              <wp:positionV relativeFrom="paragraph">
                <wp:posOffset>-312420</wp:posOffset>
              </wp:positionV>
              <wp:extent cx="2419350" cy="476250"/>
              <wp:effectExtent l="4445" t="4445" r="14605" b="14605"/>
              <wp:wrapNone/>
              <wp:docPr id="3" name="Text Box 3"/>
              <wp:cNvGraphicFramePr/>
              <a:graphic xmlns:a="http://schemas.openxmlformats.org/drawingml/2006/main">
                <a:graphicData uri="http://schemas.microsoft.com/office/word/2010/wordprocessingShape">
                  <wps:wsp>
                    <wps:cNvSpPr txBox="1"/>
                    <wps:spPr>
                      <a:xfrm>
                        <a:off x="0" y="0"/>
                        <a:ext cx="2419350" cy="4762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sdt>
                          <w:sdtPr>
                            <w:id w:val="-1689283658"/>
                            <w:showingPlcHdr/>
                          </w:sdtPr>
                          <w:sdtEndPr/>
                          <w:sdtContent>
                            <w:p w:rsidR="00574BDF" w:rsidRDefault="001A14C8">
                              <w:pPr>
                                <w:pStyle w:val="Footer"/>
                                <w:jc w:val="right"/>
                              </w:pPr>
                              <w:r>
                                <w:t xml:space="preserve">     </w:t>
                              </w:r>
                            </w:p>
                          </w:sdtContent>
                        </w:sdt>
                        <w:p w:rsidR="00574BDF" w:rsidRDefault="001A14C8">
                          <w:r>
                            <w:rPr>
                              <w:rFonts w:asciiTheme="minorHAnsi" w:eastAsia="SimSun" w:hAnsi="SimSun" w:cs="SimSun"/>
                              <w:szCs w:val="20"/>
                            </w:rPr>
                            <w:t>BT-SS-016/R0, Issued Date 10 July 2019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12.25pt;margin-top:-24.6pt;width:190.5pt;height:3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" fillcolor="white [3201]" strokecolor="white [3212]" strokeweight=".5pt">
              <v:textbox>
                <w:txbxContent>
                  <w:sdt>
                    <w:sdtPr>
                      <w:id w:val="-1689283658"/>
                      <w:showingPlcHdr/>
                    </w:sdtPr>
                    <w:sdtEndPr/>
                    <w:sdtContent>
                      <w:p w:rsidR="00574BDF" w:rsidRDefault="001A14C8">
                        <w:pPr>
                          <w:pStyle w:val="Footer"/>
                          <w:jc w:val="right"/>
                        </w:pPr>
                        <w:r>
                          <w:t xml:space="preserve">     </w:t>
                        </w:r>
                      </w:p>
                    </w:sdtContent>
                  </w:sdt>
                  <w:p w:rsidR="00574BDF" w:rsidRDefault="001A14C8">
                    <w:r>
                      <w:rPr>
                        <w:rFonts w:asciiTheme="minorHAnsi" w:eastAsia="SimSun" w:hAnsi="SimSun" w:cs="SimSun"/>
                        <w:szCs w:val="20"/>
                      </w:rPr>
                      <w:t>BT-SS-016/R0, Issued Date 10 July 2019</w:t>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ED7DA0">
      <w:rPr>
        <w:rStyle w:val="PageNumber"/>
        <w:noProof/>
      </w:rPr>
      <w:t>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BDF" w:rsidRDefault="00574BDF">
    <w:pPr>
      <w:pStyle w:val="Footer"/>
      <w:jc w:val="right"/>
    </w:pPr>
  </w:p>
  <w:p w:rsidR="00574BDF" w:rsidRDefault="00574B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0700444"/>
    </w:sdtPr>
    <w:sdtEndPr/>
    <w:sdtContent>
      <w:p w:rsidR="00574BDF" w:rsidRDefault="001A14C8">
        <w:pPr>
          <w:pStyle w:val="Footer"/>
          <w:jc w:val="right"/>
        </w:pPr>
        <w:r>
          <w:rPr>
            <w:noProof/>
            <w:sz w:val="24"/>
          </w:rPr>
          <mc:AlternateContent>
            <mc:Choice Requires="wps">
              <w:drawing>
                <wp:anchor distT="0" distB="0" distL="114300" distR="114300" simplePos="0" relativeHeight="251659264" behindDoc="0" locked="0" layoutInCell="1" allowOverlap="1">
                  <wp:simplePos x="0" y="0"/>
                  <wp:positionH relativeFrom="column">
                    <wp:posOffset>-155575</wp:posOffset>
                  </wp:positionH>
                  <wp:positionV relativeFrom="paragraph">
                    <wp:posOffset>-143510</wp:posOffset>
                  </wp:positionV>
                  <wp:extent cx="2419350" cy="476250"/>
                  <wp:effectExtent l="4445" t="4445" r="14605" b="14605"/>
                  <wp:wrapNone/>
                  <wp:docPr id="1" name="Text Box 1"/>
                  <wp:cNvGraphicFramePr/>
                  <a:graphic xmlns:a="http://schemas.openxmlformats.org/drawingml/2006/main">
                    <a:graphicData uri="http://schemas.microsoft.com/office/word/2010/wordprocessingShape">
                      <wps:wsp>
                        <wps:cNvSpPr txBox="1"/>
                        <wps:spPr>
                          <a:xfrm>
                            <a:off x="0" y="0"/>
                            <a:ext cx="2419350" cy="4762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sdt>
                              <w:sdtPr>
                                <w:id w:val="-715894060"/>
                              </w:sdtPr>
                              <w:sdtEndPr/>
                              <w:sdtContent>
                                <w:p w:rsidR="00574BDF" w:rsidRDefault="00D17DB6">
                                  <w:pPr>
                                    <w:pStyle w:val="Footer"/>
                                    <w:jc w:val="right"/>
                                  </w:pPr>
                                </w:p>
                              </w:sdtContent>
                            </w:sdt>
                            <w:p w:rsidR="00574BDF" w:rsidRDefault="001A14C8">
                              <w:r>
                                <w:rPr>
                                  <w:rFonts w:asciiTheme="minorHAnsi" w:eastAsia="SimSun" w:hAnsi="SimSun" w:cs="SimSun"/>
                                  <w:szCs w:val="20"/>
                                </w:rPr>
                                <w:t>BT-SS-016/R1, Issued Date March 2022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8" type="#_x0000_t202" style="position:absolute;left:0;text-align:left;margin-left:-12.25pt;margin-top:-11.3pt;width:190.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" fillcolor="white [3201]" strokecolor="white [3212]" strokeweight=".5pt">
                  <v:textbox>
                    <w:txbxContent>
                      <w:sdt>
                        <w:sdtPr>
                          <w:id w:val="-715894060"/>
                        </w:sdtPr>
                        <w:sdtEndPr/>
                        <w:sdtContent>
                          <w:p w:rsidR="00574BDF" w:rsidRDefault="0041568D">
                            <w:pPr>
                              <w:pStyle w:val="Footer"/>
                              <w:jc w:val="right"/>
                            </w:pPr>
                          </w:p>
                        </w:sdtContent>
                      </w:sdt>
                      <w:p w:rsidR="00574BDF" w:rsidRDefault="001A14C8">
                        <w:r>
                          <w:rPr>
                            <w:rFonts w:asciiTheme="minorHAnsi" w:eastAsia="SimSun" w:hAnsi="SimSun" w:cs="SimSun"/>
                            <w:szCs w:val="20"/>
                          </w:rPr>
                          <w:t>BT-SS-016/R1, Issued Date March 2022</w:t>
                        </w:r>
                      </w:p>
                    </w:txbxContent>
                  </v:textbox>
                </v:shape>
              </w:pict>
            </mc:Fallback>
          </mc:AlternateContent>
        </w:r>
        <w:r>
          <w:fldChar w:fldCharType="begin"/>
        </w:r>
        <w:r>
          <w:instrText xml:space="preserve"> PAGE   \* MERGEFORMAT </w:instrText>
        </w:r>
        <w:r>
          <w:fldChar w:fldCharType="separate"/>
        </w:r>
        <w:r w:rsidR="00ED7DA0">
          <w:rPr>
            <w:noProof/>
          </w:rPr>
          <w:t>8</w:t>
        </w:r>
        <w:r>
          <w:fldChar w:fldCharType="end"/>
        </w:r>
      </w:p>
    </w:sdtContent>
  </w:sdt>
  <w:p w:rsidR="00574BDF" w:rsidRDefault="00574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DB6" w:rsidRDefault="00D17DB6">
      <w:r>
        <w:separator/>
      </w:r>
    </w:p>
  </w:footnote>
  <w:footnote w:type="continuationSeparator" w:id="0">
    <w:p w:rsidR="00D17DB6" w:rsidRDefault="00D17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371"/>
      <w:gridCol w:w="3402"/>
      <w:gridCol w:w="1560"/>
      <w:gridCol w:w="283"/>
      <w:gridCol w:w="3626"/>
    </w:tblGrid>
    <w:tr w:rsidR="00574BDF">
      <w:trPr>
        <w:jc w:val="center"/>
      </w:trPr>
      <w:tc>
        <w:tcPr>
          <w:tcW w:w="10768" w:type="dxa"/>
          <w:gridSpan w:val="6"/>
        </w:tcPr>
        <w:p w:rsidR="00574BDF" w:rsidRDefault="001A14C8">
          <w:pPr>
            <w:pStyle w:val="Header"/>
            <w:tabs>
              <w:tab w:val="clear" w:pos="4680"/>
              <w:tab w:val="clear" w:pos="9360"/>
              <w:tab w:val="center" w:pos="5103"/>
              <w:tab w:val="right" w:pos="10348"/>
            </w:tabs>
            <w:spacing w:before="60" w:after="60"/>
            <w:jc w:val="center"/>
            <w:rPr>
              <w:rFonts w:ascii="Calibri Light" w:eastAsiaTheme="minorHAnsi" w:hAnsi="Calibri Light" w:cs="Segoe UI"/>
              <w:b/>
            </w:rPr>
          </w:pPr>
          <w:r>
            <w:rPr>
              <w:rFonts w:ascii="Calibri Light" w:eastAsiaTheme="minorHAnsi" w:hAnsi="Calibri Light" w:cstheme="minorHAnsi"/>
              <w:b/>
              <w:sz w:val="36"/>
            </w:rPr>
            <w:t>HAZARD IDENTIFICATION AND RISK ASSESSMENT</w:t>
          </w:r>
        </w:p>
      </w:tc>
    </w:tr>
    <w:tr w:rsidR="00574BDF">
      <w:trPr>
        <w:jc w:val="center"/>
      </w:trPr>
      <w:tc>
        <w:tcPr>
          <w:tcW w:w="1526" w:type="dxa"/>
          <w:tcBorders>
            <w:right w:val="nil"/>
          </w:tcBorders>
          <w:vAlign w:val="center"/>
        </w:tcPr>
        <w:p w:rsidR="00574BDF" w:rsidRDefault="001A14C8">
          <w:pPr>
            <w:pStyle w:val="Header"/>
            <w:spacing w:before="60" w:after="60"/>
            <w:jc w:val="left"/>
            <w:rPr>
              <w:rFonts w:asciiTheme="minorHAnsi" w:eastAsiaTheme="minorHAnsi" w:hAnsiTheme="minorHAnsi" w:cstheme="minorHAnsi"/>
              <w:sz w:val="24"/>
              <w:szCs w:val="24"/>
            </w:rPr>
          </w:pPr>
          <w:r>
            <w:rPr>
              <w:rFonts w:asciiTheme="minorHAnsi" w:eastAsiaTheme="minorHAnsi" w:hAnsiTheme="minorHAnsi" w:cstheme="minorHAnsi"/>
              <w:sz w:val="24"/>
              <w:szCs w:val="24"/>
            </w:rPr>
            <w:t>Title</w:t>
          </w:r>
        </w:p>
      </w:tc>
      <w:tc>
        <w:tcPr>
          <w:tcW w:w="371" w:type="dxa"/>
          <w:tcBorders>
            <w:left w:val="nil"/>
          </w:tcBorders>
          <w:vAlign w:val="center"/>
        </w:tcPr>
        <w:p w:rsidR="00574BDF" w:rsidRDefault="001A14C8">
          <w:pPr>
            <w:pStyle w:val="Header"/>
            <w:spacing w:before="60" w:after="60"/>
            <w:jc w:val="left"/>
            <w:rPr>
              <w:rFonts w:asciiTheme="minorHAnsi" w:eastAsiaTheme="minorHAnsi" w:hAnsiTheme="minorHAnsi" w:cstheme="minorHAnsi"/>
              <w:sz w:val="24"/>
              <w:szCs w:val="24"/>
            </w:rPr>
          </w:pPr>
          <w:r>
            <w:rPr>
              <w:rFonts w:asciiTheme="minorHAnsi" w:eastAsiaTheme="minorHAnsi" w:hAnsiTheme="minorHAnsi" w:cstheme="minorHAnsi"/>
              <w:sz w:val="24"/>
              <w:szCs w:val="24"/>
            </w:rPr>
            <w:t>:</w:t>
          </w:r>
        </w:p>
      </w:tc>
      <w:tc>
        <w:tcPr>
          <w:tcW w:w="8871" w:type="dxa"/>
          <w:gridSpan w:val="4"/>
          <w:vAlign w:val="center"/>
        </w:tcPr>
        <w:p w:rsidR="00574BDF" w:rsidRDefault="001A14C8">
          <w:pPr>
            <w:pStyle w:val="Header"/>
            <w:spacing w:before="60" w:after="60"/>
            <w:jc w:val="left"/>
            <w:rPr>
              <w:rFonts w:ascii="Calibri Light" w:eastAsiaTheme="minorHAnsi" w:hAnsi="Calibri Light" w:cstheme="minorHAnsi"/>
              <w:sz w:val="24"/>
              <w:szCs w:val="24"/>
            </w:rPr>
          </w:pPr>
          <w:r>
            <w:rPr>
              <w:rFonts w:ascii="Calibri Light" w:hAnsi="Calibri Light" w:cstheme="minorHAnsi"/>
              <w:b/>
              <w:sz w:val="24"/>
              <w:szCs w:val="24"/>
            </w:rPr>
            <w:t>HAZARD IDENTIFICATION AND SAFETY ASSESSMENT REPORT</w:t>
          </w:r>
        </w:p>
      </w:tc>
    </w:tr>
    <w:tr w:rsidR="00574BDF">
      <w:trPr>
        <w:jc w:val="center"/>
      </w:trPr>
      <w:tc>
        <w:tcPr>
          <w:tcW w:w="1526" w:type="dxa"/>
          <w:tcBorders>
            <w:right w:val="nil"/>
          </w:tcBorders>
          <w:vAlign w:val="center"/>
        </w:tcPr>
        <w:p w:rsidR="00574BDF" w:rsidRDefault="001A14C8">
          <w:pPr>
            <w:pStyle w:val="Header"/>
            <w:spacing w:before="60" w:after="60"/>
            <w:jc w:val="left"/>
            <w:rPr>
              <w:rFonts w:asciiTheme="minorHAnsi" w:eastAsiaTheme="minorHAnsi" w:hAnsiTheme="minorHAnsi" w:cstheme="minorHAnsi"/>
              <w:sz w:val="24"/>
              <w:szCs w:val="24"/>
            </w:rPr>
          </w:pPr>
          <w:r>
            <w:rPr>
              <w:rFonts w:asciiTheme="minorHAnsi" w:eastAsiaTheme="minorHAnsi" w:hAnsiTheme="minorHAnsi" w:cstheme="minorHAnsi"/>
              <w:sz w:val="24"/>
              <w:szCs w:val="24"/>
            </w:rPr>
            <w:t>Subject</w:t>
          </w:r>
        </w:p>
      </w:tc>
      <w:tc>
        <w:tcPr>
          <w:tcW w:w="371" w:type="dxa"/>
          <w:tcBorders>
            <w:left w:val="nil"/>
          </w:tcBorders>
          <w:vAlign w:val="center"/>
        </w:tcPr>
        <w:p w:rsidR="00574BDF" w:rsidRDefault="001A14C8">
          <w:pPr>
            <w:pStyle w:val="Header"/>
            <w:spacing w:before="60" w:after="60"/>
            <w:jc w:val="left"/>
            <w:rPr>
              <w:rFonts w:asciiTheme="minorHAnsi" w:eastAsiaTheme="minorHAnsi" w:hAnsiTheme="minorHAnsi" w:cstheme="minorHAnsi"/>
              <w:sz w:val="24"/>
              <w:szCs w:val="24"/>
            </w:rPr>
          </w:pPr>
          <w:r>
            <w:rPr>
              <w:rFonts w:asciiTheme="minorHAnsi" w:eastAsiaTheme="minorHAnsi" w:hAnsiTheme="minorHAnsi" w:cstheme="minorHAnsi"/>
              <w:sz w:val="24"/>
              <w:szCs w:val="24"/>
            </w:rPr>
            <w:t>:</w:t>
          </w:r>
        </w:p>
      </w:tc>
      <w:tc>
        <w:tcPr>
          <w:tcW w:w="8871" w:type="dxa"/>
          <w:gridSpan w:val="4"/>
          <w:vAlign w:val="center"/>
        </w:tcPr>
        <w:p w:rsidR="00574BDF" w:rsidRDefault="001A14C8" w:rsidP="00340987">
          <w:pPr>
            <w:pStyle w:val="Header"/>
            <w:spacing w:before="60" w:after="60"/>
            <w:rPr>
              <w:rFonts w:asciiTheme="minorHAnsi" w:eastAsiaTheme="minorHAnsi" w:hAnsiTheme="minorHAnsi" w:cstheme="minorHAnsi"/>
              <w:sz w:val="24"/>
              <w:szCs w:val="24"/>
            </w:rPr>
          </w:pPr>
          <w:r>
            <w:rPr>
              <w:rFonts w:ascii="Calibri Light" w:eastAsiaTheme="minorHAnsi" w:hAnsi="Calibri Light" w:cstheme="minorHAnsi"/>
              <w:sz w:val="24"/>
              <w:szCs w:val="24"/>
              <w:lang w:val="id-ID"/>
            </w:rPr>
            <w:t xml:space="preserve">HIRA </w:t>
          </w:r>
          <w:r>
            <w:rPr>
              <w:rFonts w:ascii="Calibri Light" w:eastAsiaTheme="minorHAnsi" w:hAnsi="Calibri Light"/>
              <w:sz w:val="24"/>
              <w:szCs w:val="24"/>
              <w:lang w:val="id-ID"/>
            </w:rPr>
            <w:t>for</w:t>
          </w:r>
          <w:r>
            <w:rPr>
              <w:rFonts w:ascii="Calibri Light" w:eastAsiaTheme="minorHAnsi" w:hAnsi="Calibri Light"/>
              <w:sz w:val="24"/>
              <w:szCs w:val="24"/>
            </w:rPr>
            <w:t xml:space="preserve"> Additional</w:t>
          </w:r>
          <w:r>
            <w:rPr>
              <w:rFonts w:ascii="Calibri Light" w:eastAsiaTheme="minorHAnsi" w:hAnsi="Calibri Light"/>
              <w:sz w:val="24"/>
              <w:szCs w:val="24"/>
              <w:lang w:val="id-ID"/>
            </w:rPr>
            <w:t xml:space="preserve"> capability </w:t>
          </w:r>
          <w:r>
            <w:rPr>
              <w:rFonts w:ascii="Calibri Light" w:eastAsiaTheme="minorHAnsi" w:hAnsi="Calibri Light"/>
              <w:sz w:val="24"/>
              <w:szCs w:val="24"/>
            </w:rPr>
            <w:t xml:space="preserve">of </w:t>
          </w:r>
          <w:r w:rsidR="004D3A6D" w:rsidRPr="004D3A6D">
            <w:rPr>
              <w:rFonts w:ascii="Calibri Light" w:hAnsi="Calibri Light"/>
              <w:sz w:val="24"/>
              <w:szCs w:val="24"/>
            </w:rPr>
            <w:t>Overhaul Life Preserver &amp; Inspect/Test Firext</w:t>
          </w:r>
          <w:r w:rsidR="004D3A6D">
            <w:rPr>
              <w:rFonts w:ascii="Calibri Light" w:hAnsi="Calibri Light"/>
              <w:sz w:val="24"/>
              <w:szCs w:val="24"/>
            </w:rPr>
            <w:t xml:space="preserve"> </w:t>
          </w:r>
          <w:r w:rsidR="00340987">
            <w:rPr>
              <w:rFonts w:ascii="Calibri Light" w:eastAsiaTheme="minorHAnsi" w:hAnsi="Calibri Light"/>
              <w:sz w:val="24"/>
              <w:szCs w:val="24"/>
            </w:rPr>
            <w:t>-</w:t>
          </w:r>
          <w:r>
            <w:rPr>
              <w:rFonts w:ascii="Calibri Light" w:eastAsiaTheme="minorHAnsi" w:hAnsi="Calibri Light"/>
              <w:sz w:val="24"/>
              <w:szCs w:val="24"/>
            </w:rPr>
            <w:t xml:space="preserve"> </w:t>
          </w:r>
          <w:r w:rsidR="0084486E">
            <w:rPr>
              <w:rFonts w:ascii="Calibri Light" w:eastAsiaTheme="minorHAnsi" w:hAnsi="Calibri Light"/>
              <w:sz w:val="24"/>
              <w:szCs w:val="24"/>
            </w:rPr>
            <w:t>CGK</w:t>
          </w:r>
          <w:r>
            <w:rPr>
              <w:rFonts w:ascii="Calibri Light" w:eastAsiaTheme="minorHAnsi" w:hAnsi="Calibri Light"/>
              <w:sz w:val="24"/>
              <w:szCs w:val="24"/>
            </w:rPr>
            <w:t>.</w:t>
          </w:r>
        </w:p>
      </w:tc>
    </w:tr>
    <w:tr w:rsidR="00574BDF">
      <w:trPr>
        <w:jc w:val="center"/>
      </w:trPr>
      <w:tc>
        <w:tcPr>
          <w:tcW w:w="1526" w:type="dxa"/>
          <w:tcBorders>
            <w:right w:val="nil"/>
          </w:tcBorders>
          <w:vAlign w:val="center"/>
        </w:tcPr>
        <w:p w:rsidR="00574BDF" w:rsidRDefault="001A14C8">
          <w:pPr>
            <w:pStyle w:val="Header"/>
            <w:spacing w:before="60" w:after="60"/>
            <w:jc w:val="left"/>
            <w:rPr>
              <w:rFonts w:asciiTheme="minorHAnsi" w:eastAsiaTheme="minorHAnsi" w:hAnsiTheme="minorHAnsi" w:cstheme="minorHAnsi"/>
              <w:sz w:val="24"/>
              <w:szCs w:val="24"/>
            </w:rPr>
          </w:pPr>
          <w:r>
            <w:rPr>
              <w:rFonts w:asciiTheme="minorHAnsi" w:eastAsiaTheme="minorHAnsi" w:hAnsiTheme="minorHAnsi" w:cstheme="minorHAnsi"/>
              <w:sz w:val="24"/>
              <w:szCs w:val="24"/>
            </w:rPr>
            <w:t>Date</w:t>
          </w:r>
        </w:p>
      </w:tc>
      <w:tc>
        <w:tcPr>
          <w:tcW w:w="371" w:type="dxa"/>
          <w:tcBorders>
            <w:left w:val="nil"/>
          </w:tcBorders>
          <w:vAlign w:val="center"/>
        </w:tcPr>
        <w:p w:rsidR="00574BDF" w:rsidRDefault="001A14C8">
          <w:pPr>
            <w:pStyle w:val="Header"/>
            <w:spacing w:before="60" w:after="60"/>
            <w:jc w:val="left"/>
            <w:rPr>
              <w:rFonts w:asciiTheme="minorHAnsi" w:eastAsiaTheme="minorHAnsi" w:hAnsiTheme="minorHAnsi" w:cstheme="minorHAnsi"/>
              <w:sz w:val="24"/>
              <w:szCs w:val="24"/>
            </w:rPr>
          </w:pPr>
          <w:r>
            <w:rPr>
              <w:rFonts w:asciiTheme="minorHAnsi" w:eastAsiaTheme="minorHAnsi" w:hAnsiTheme="minorHAnsi" w:cstheme="minorHAnsi"/>
              <w:sz w:val="24"/>
              <w:szCs w:val="24"/>
            </w:rPr>
            <w:t>:</w:t>
          </w:r>
        </w:p>
      </w:tc>
      <w:tc>
        <w:tcPr>
          <w:tcW w:w="3402" w:type="dxa"/>
          <w:tcBorders>
            <w:right w:val="single" w:sz="4" w:space="0" w:color="auto"/>
          </w:tcBorders>
          <w:vAlign w:val="center"/>
        </w:tcPr>
        <w:p w:rsidR="00574BDF" w:rsidRDefault="0052641E" w:rsidP="0084486E">
          <w:pPr>
            <w:pStyle w:val="Header"/>
            <w:spacing w:before="60" w:after="60"/>
            <w:jc w:val="left"/>
            <w:rPr>
              <w:rFonts w:asciiTheme="minorHAnsi" w:eastAsiaTheme="minorHAnsi" w:hAnsiTheme="minorHAnsi" w:cstheme="minorHAnsi"/>
              <w:sz w:val="24"/>
              <w:szCs w:val="24"/>
            </w:rPr>
          </w:pPr>
          <w:r>
            <w:rPr>
              <w:rFonts w:ascii="Calibri Light" w:eastAsiaTheme="minorHAnsi" w:hAnsi="Calibri Light" w:cstheme="minorHAnsi"/>
              <w:sz w:val="24"/>
              <w:szCs w:val="24"/>
            </w:rPr>
            <w:t>1</w:t>
          </w:r>
          <w:r w:rsidR="0084486E">
            <w:rPr>
              <w:rFonts w:ascii="Calibri Light" w:eastAsiaTheme="minorHAnsi" w:hAnsi="Calibri Light" w:cstheme="minorHAnsi"/>
              <w:sz w:val="24"/>
              <w:szCs w:val="24"/>
            </w:rPr>
            <w:t>5</w:t>
          </w:r>
          <w:r w:rsidR="0084486E" w:rsidRPr="0084486E">
            <w:rPr>
              <w:rFonts w:ascii="Calibri Light" w:eastAsiaTheme="minorHAnsi" w:hAnsi="Calibri Light" w:cstheme="minorHAnsi"/>
              <w:sz w:val="24"/>
              <w:szCs w:val="24"/>
              <w:vertAlign w:val="superscript"/>
            </w:rPr>
            <w:t>th</w:t>
          </w:r>
          <w:r w:rsidR="0084486E">
            <w:rPr>
              <w:rFonts w:ascii="Calibri Light" w:eastAsiaTheme="minorHAnsi" w:hAnsi="Calibri Light" w:cstheme="minorHAnsi"/>
              <w:sz w:val="24"/>
              <w:szCs w:val="24"/>
            </w:rPr>
            <w:t xml:space="preserve"> </w:t>
          </w:r>
          <w:r w:rsidR="001A14C8">
            <w:rPr>
              <w:rFonts w:ascii="Calibri Light" w:eastAsiaTheme="minorHAnsi" w:hAnsi="Calibri Light" w:cstheme="minorHAnsi"/>
              <w:sz w:val="24"/>
              <w:szCs w:val="24"/>
            </w:rPr>
            <w:t xml:space="preserve"> Ma</w:t>
          </w:r>
          <w:r w:rsidR="0084486E">
            <w:rPr>
              <w:rFonts w:ascii="Calibri Light" w:eastAsiaTheme="minorHAnsi" w:hAnsi="Calibri Light" w:cstheme="minorHAnsi"/>
              <w:sz w:val="24"/>
              <w:szCs w:val="24"/>
            </w:rPr>
            <w:t>y</w:t>
          </w:r>
          <w:r w:rsidR="001A14C8">
            <w:rPr>
              <w:rFonts w:ascii="Calibri Light" w:eastAsiaTheme="minorHAnsi" w:hAnsi="Calibri Light" w:cstheme="minorHAnsi"/>
              <w:sz w:val="24"/>
              <w:szCs w:val="24"/>
              <w:lang w:val="id-ID"/>
            </w:rPr>
            <w:t xml:space="preserve"> 202</w:t>
          </w:r>
          <w:r w:rsidR="001A14C8">
            <w:rPr>
              <w:rFonts w:ascii="Calibri Light" w:eastAsiaTheme="minorHAnsi" w:hAnsi="Calibri Light" w:cstheme="minorHAnsi"/>
              <w:sz w:val="24"/>
              <w:szCs w:val="24"/>
            </w:rPr>
            <w:t>3</w:t>
          </w:r>
        </w:p>
      </w:tc>
      <w:tc>
        <w:tcPr>
          <w:tcW w:w="1560" w:type="dxa"/>
          <w:tcBorders>
            <w:left w:val="single" w:sz="4" w:space="0" w:color="auto"/>
            <w:right w:val="nil"/>
          </w:tcBorders>
          <w:vAlign w:val="center"/>
        </w:tcPr>
        <w:p w:rsidR="00574BDF" w:rsidRDefault="001A14C8">
          <w:pPr>
            <w:pStyle w:val="Header"/>
            <w:spacing w:before="60" w:afterLines="60" w:after="144"/>
            <w:jc w:val="left"/>
            <w:rPr>
              <w:rFonts w:asciiTheme="minorHAnsi" w:eastAsiaTheme="minorHAnsi" w:hAnsiTheme="minorHAnsi" w:cstheme="minorHAnsi"/>
              <w:sz w:val="24"/>
              <w:szCs w:val="24"/>
            </w:rPr>
          </w:pPr>
          <w:r>
            <w:rPr>
              <w:rFonts w:ascii="Calibri Light" w:eastAsiaTheme="minorHAnsi" w:hAnsi="Calibri Light" w:cstheme="minorHAnsi"/>
              <w:sz w:val="24"/>
              <w:szCs w:val="24"/>
            </w:rPr>
            <w:t>Number</w:t>
          </w:r>
        </w:p>
      </w:tc>
      <w:tc>
        <w:tcPr>
          <w:tcW w:w="283" w:type="dxa"/>
          <w:tcBorders>
            <w:left w:val="nil"/>
            <w:right w:val="single" w:sz="4" w:space="0" w:color="auto"/>
          </w:tcBorders>
          <w:vAlign w:val="center"/>
        </w:tcPr>
        <w:p w:rsidR="00574BDF" w:rsidRDefault="001A14C8">
          <w:pPr>
            <w:pStyle w:val="Header"/>
            <w:spacing w:before="60" w:afterLines="60" w:after="144"/>
            <w:jc w:val="left"/>
            <w:rPr>
              <w:rFonts w:asciiTheme="minorHAnsi" w:eastAsiaTheme="minorHAnsi" w:hAnsiTheme="minorHAnsi" w:cstheme="minorHAnsi"/>
              <w:sz w:val="24"/>
              <w:szCs w:val="24"/>
            </w:rPr>
          </w:pPr>
          <w:r>
            <w:rPr>
              <w:rFonts w:ascii="Calibri Light" w:eastAsiaTheme="minorHAnsi" w:hAnsi="Calibri Light" w:cstheme="minorHAnsi"/>
              <w:sz w:val="24"/>
              <w:szCs w:val="24"/>
            </w:rPr>
            <w:t>:</w:t>
          </w:r>
        </w:p>
      </w:tc>
      <w:tc>
        <w:tcPr>
          <w:tcW w:w="3626" w:type="dxa"/>
          <w:tcBorders>
            <w:left w:val="single" w:sz="4" w:space="0" w:color="auto"/>
          </w:tcBorders>
          <w:vAlign w:val="center"/>
        </w:tcPr>
        <w:p w:rsidR="00574BDF" w:rsidRDefault="0084486E" w:rsidP="0084486E">
          <w:pPr>
            <w:pStyle w:val="Header"/>
            <w:spacing w:before="60" w:afterLines="60" w:after="144"/>
            <w:jc w:val="left"/>
            <w:rPr>
              <w:rFonts w:asciiTheme="minorHAnsi" w:eastAsiaTheme="minorHAnsi" w:hAnsiTheme="minorHAnsi" w:cstheme="minorHAnsi"/>
              <w:sz w:val="24"/>
              <w:szCs w:val="24"/>
              <w:lang w:val="id-ID"/>
            </w:rPr>
          </w:pPr>
          <w:r>
            <w:rPr>
              <w:rFonts w:ascii="Calibri Light" w:eastAsiaTheme="minorHAnsi" w:hAnsi="Calibri Light" w:cstheme="minorHAnsi"/>
              <w:sz w:val="24"/>
              <w:szCs w:val="24"/>
            </w:rPr>
            <w:t>025</w:t>
          </w:r>
          <w:r w:rsidR="001A14C8">
            <w:rPr>
              <w:rFonts w:ascii="Calibri Light" w:eastAsiaTheme="minorHAnsi" w:hAnsi="Calibri Light" w:cstheme="minorHAnsi"/>
              <w:sz w:val="24"/>
              <w:szCs w:val="24"/>
            </w:rPr>
            <w:t>/SS/HIRA/</w:t>
          </w:r>
          <w:r>
            <w:rPr>
              <w:rFonts w:ascii="Calibri Light" w:eastAsiaTheme="minorHAnsi" w:hAnsi="Calibri Light" w:cstheme="minorHAnsi"/>
              <w:sz w:val="24"/>
              <w:szCs w:val="24"/>
            </w:rPr>
            <w:t>V</w:t>
          </w:r>
          <w:r w:rsidR="001A14C8">
            <w:rPr>
              <w:rFonts w:ascii="Calibri Light" w:eastAsiaTheme="minorHAnsi" w:hAnsi="Calibri Light" w:cstheme="minorHAnsi"/>
              <w:sz w:val="24"/>
              <w:szCs w:val="24"/>
            </w:rPr>
            <w:t>/2023</w:t>
          </w:r>
        </w:p>
      </w:tc>
    </w:tr>
  </w:tbl>
  <w:p w:rsidR="00574BDF" w:rsidRDefault="00574BDF">
    <w:pPr>
      <w:pStyle w:val="Header"/>
      <w:rPr>
        <w:lang w:val="id-ID"/>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371"/>
      <w:gridCol w:w="3402"/>
      <w:gridCol w:w="1560"/>
      <w:gridCol w:w="283"/>
      <w:gridCol w:w="3768"/>
    </w:tblGrid>
    <w:tr w:rsidR="00574BDF">
      <w:trPr>
        <w:jc w:val="center"/>
      </w:trPr>
      <w:tc>
        <w:tcPr>
          <w:tcW w:w="10910" w:type="dxa"/>
          <w:gridSpan w:val="6"/>
        </w:tcPr>
        <w:p w:rsidR="00574BDF" w:rsidRDefault="001A14C8">
          <w:pPr>
            <w:pStyle w:val="Header"/>
            <w:tabs>
              <w:tab w:val="clear" w:pos="4680"/>
              <w:tab w:val="clear" w:pos="9360"/>
              <w:tab w:val="center" w:pos="5103"/>
              <w:tab w:val="right" w:pos="10348"/>
            </w:tabs>
            <w:spacing w:before="60" w:after="60"/>
            <w:jc w:val="center"/>
            <w:rPr>
              <w:rFonts w:ascii="Calibri Light" w:eastAsiaTheme="minorHAnsi" w:hAnsi="Calibri Light" w:cstheme="minorHAnsi"/>
              <w:b/>
            </w:rPr>
          </w:pPr>
          <w:r>
            <w:rPr>
              <w:rFonts w:ascii="Calibri Light" w:eastAsiaTheme="minorHAnsi" w:hAnsi="Calibri Light" w:cstheme="minorHAnsi"/>
              <w:b/>
              <w:sz w:val="36"/>
            </w:rPr>
            <w:t>HAZARD IDENTIFICATION AND RISK ASSESSMENT</w:t>
          </w:r>
        </w:p>
      </w:tc>
    </w:tr>
    <w:tr w:rsidR="00574BDF">
      <w:trPr>
        <w:jc w:val="center"/>
      </w:trPr>
      <w:tc>
        <w:tcPr>
          <w:tcW w:w="1526" w:type="dxa"/>
          <w:tcBorders>
            <w:right w:val="nil"/>
          </w:tcBorders>
          <w:vAlign w:val="center"/>
        </w:tcPr>
        <w:p w:rsidR="00574BDF" w:rsidRDefault="001A14C8">
          <w:pPr>
            <w:pStyle w:val="Header"/>
            <w:spacing w:before="60" w:after="60"/>
            <w:jc w:val="left"/>
            <w:rPr>
              <w:rFonts w:asciiTheme="minorHAnsi" w:eastAsiaTheme="minorHAnsi" w:hAnsiTheme="minorHAnsi" w:cstheme="minorHAnsi"/>
              <w:sz w:val="24"/>
              <w:szCs w:val="24"/>
            </w:rPr>
          </w:pPr>
          <w:r>
            <w:rPr>
              <w:rFonts w:asciiTheme="minorHAnsi" w:eastAsiaTheme="minorHAnsi" w:hAnsiTheme="minorHAnsi" w:cstheme="minorHAnsi"/>
              <w:sz w:val="24"/>
              <w:szCs w:val="24"/>
            </w:rPr>
            <w:t>Title</w:t>
          </w:r>
        </w:p>
      </w:tc>
      <w:tc>
        <w:tcPr>
          <w:tcW w:w="371" w:type="dxa"/>
          <w:tcBorders>
            <w:left w:val="nil"/>
          </w:tcBorders>
          <w:vAlign w:val="center"/>
        </w:tcPr>
        <w:p w:rsidR="00574BDF" w:rsidRDefault="001A14C8">
          <w:pPr>
            <w:pStyle w:val="Header"/>
            <w:spacing w:before="60" w:after="60"/>
            <w:jc w:val="left"/>
            <w:rPr>
              <w:rFonts w:asciiTheme="minorHAnsi" w:eastAsiaTheme="minorHAnsi" w:hAnsiTheme="minorHAnsi" w:cstheme="minorHAnsi"/>
              <w:sz w:val="24"/>
              <w:szCs w:val="24"/>
            </w:rPr>
          </w:pPr>
          <w:r>
            <w:rPr>
              <w:rFonts w:asciiTheme="minorHAnsi" w:eastAsiaTheme="minorHAnsi" w:hAnsiTheme="minorHAnsi" w:cstheme="minorHAnsi"/>
              <w:sz w:val="24"/>
              <w:szCs w:val="24"/>
            </w:rPr>
            <w:t>:</w:t>
          </w:r>
        </w:p>
      </w:tc>
      <w:tc>
        <w:tcPr>
          <w:tcW w:w="9013" w:type="dxa"/>
          <w:gridSpan w:val="4"/>
          <w:vAlign w:val="center"/>
        </w:tcPr>
        <w:p w:rsidR="00574BDF" w:rsidRDefault="001A14C8">
          <w:pPr>
            <w:pStyle w:val="Header"/>
            <w:spacing w:before="60" w:after="60"/>
            <w:jc w:val="left"/>
            <w:rPr>
              <w:rFonts w:ascii="Calibri Light" w:eastAsiaTheme="minorHAnsi" w:hAnsi="Calibri Light" w:cstheme="minorHAnsi"/>
              <w:b/>
              <w:sz w:val="24"/>
              <w:szCs w:val="24"/>
            </w:rPr>
          </w:pPr>
          <w:r>
            <w:rPr>
              <w:rFonts w:ascii="Calibri Light" w:hAnsi="Calibri Light" w:cstheme="minorHAnsi"/>
              <w:b/>
              <w:sz w:val="24"/>
              <w:szCs w:val="24"/>
            </w:rPr>
            <w:t>HAZARD IDENTIFICATION AND SAFETY ASSESSMENT REPORT</w:t>
          </w:r>
        </w:p>
      </w:tc>
    </w:tr>
    <w:tr w:rsidR="00574BDF">
      <w:trPr>
        <w:jc w:val="center"/>
      </w:trPr>
      <w:tc>
        <w:tcPr>
          <w:tcW w:w="1526" w:type="dxa"/>
          <w:tcBorders>
            <w:right w:val="nil"/>
          </w:tcBorders>
          <w:vAlign w:val="center"/>
        </w:tcPr>
        <w:p w:rsidR="00574BDF" w:rsidRDefault="001A14C8">
          <w:pPr>
            <w:pStyle w:val="Header"/>
            <w:spacing w:before="60" w:after="60"/>
            <w:jc w:val="left"/>
            <w:rPr>
              <w:rFonts w:asciiTheme="minorHAnsi" w:eastAsiaTheme="minorHAnsi" w:hAnsiTheme="minorHAnsi" w:cstheme="minorHAnsi"/>
              <w:sz w:val="24"/>
              <w:szCs w:val="24"/>
            </w:rPr>
          </w:pPr>
          <w:r>
            <w:rPr>
              <w:rFonts w:asciiTheme="minorHAnsi" w:eastAsiaTheme="minorHAnsi" w:hAnsiTheme="minorHAnsi" w:cstheme="minorHAnsi"/>
              <w:sz w:val="24"/>
              <w:szCs w:val="24"/>
            </w:rPr>
            <w:t>Subject</w:t>
          </w:r>
        </w:p>
      </w:tc>
      <w:tc>
        <w:tcPr>
          <w:tcW w:w="371" w:type="dxa"/>
          <w:tcBorders>
            <w:left w:val="nil"/>
          </w:tcBorders>
          <w:vAlign w:val="center"/>
        </w:tcPr>
        <w:p w:rsidR="00574BDF" w:rsidRDefault="001A14C8">
          <w:pPr>
            <w:pStyle w:val="Header"/>
            <w:spacing w:before="60" w:after="60"/>
            <w:jc w:val="left"/>
            <w:rPr>
              <w:rFonts w:asciiTheme="minorHAnsi" w:eastAsiaTheme="minorHAnsi" w:hAnsiTheme="minorHAnsi" w:cstheme="minorHAnsi"/>
              <w:sz w:val="24"/>
              <w:szCs w:val="24"/>
            </w:rPr>
          </w:pPr>
          <w:r>
            <w:rPr>
              <w:rFonts w:asciiTheme="minorHAnsi" w:eastAsiaTheme="minorHAnsi" w:hAnsiTheme="minorHAnsi" w:cstheme="minorHAnsi"/>
              <w:sz w:val="24"/>
              <w:szCs w:val="24"/>
            </w:rPr>
            <w:t>:</w:t>
          </w:r>
        </w:p>
      </w:tc>
      <w:tc>
        <w:tcPr>
          <w:tcW w:w="9013" w:type="dxa"/>
          <w:gridSpan w:val="4"/>
          <w:vAlign w:val="center"/>
        </w:tcPr>
        <w:p w:rsidR="00574BDF" w:rsidRDefault="001A14C8" w:rsidP="004D3A6D">
          <w:pPr>
            <w:jc w:val="left"/>
            <w:rPr>
              <w:rFonts w:ascii="Calibri Light" w:eastAsiaTheme="minorHAnsi" w:hAnsi="Calibri Light" w:cstheme="minorHAnsi"/>
              <w:sz w:val="24"/>
              <w:szCs w:val="24"/>
            </w:rPr>
          </w:pPr>
          <w:r>
            <w:rPr>
              <w:rFonts w:ascii="Calibri Light" w:eastAsiaTheme="minorHAnsi" w:hAnsi="Calibri Light" w:cstheme="minorHAnsi"/>
              <w:sz w:val="24"/>
              <w:szCs w:val="24"/>
              <w:lang w:val="id-ID"/>
            </w:rPr>
            <w:t xml:space="preserve">HIRA </w:t>
          </w:r>
          <w:r>
            <w:rPr>
              <w:rFonts w:ascii="Calibri Light" w:eastAsiaTheme="minorHAnsi" w:hAnsi="Calibri Light"/>
              <w:sz w:val="24"/>
              <w:szCs w:val="24"/>
              <w:lang w:val="id-ID"/>
            </w:rPr>
            <w:t>for</w:t>
          </w:r>
          <w:r>
            <w:rPr>
              <w:rFonts w:ascii="Calibri Light" w:eastAsiaTheme="minorHAnsi" w:hAnsi="Calibri Light"/>
              <w:sz w:val="24"/>
              <w:szCs w:val="24"/>
            </w:rPr>
            <w:t xml:space="preserve"> Additional</w:t>
          </w:r>
          <w:r>
            <w:rPr>
              <w:rFonts w:ascii="Calibri Light" w:eastAsiaTheme="minorHAnsi" w:hAnsi="Calibri Light"/>
              <w:sz w:val="24"/>
              <w:szCs w:val="24"/>
              <w:lang w:val="id-ID"/>
            </w:rPr>
            <w:t xml:space="preserve"> capability </w:t>
          </w:r>
          <w:r>
            <w:rPr>
              <w:rFonts w:ascii="Calibri Light" w:eastAsiaTheme="minorHAnsi" w:hAnsi="Calibri Light"/>
              <w:sz w:val="24"/>
              <w:szCs w:val="24"/>
            </w:rPr>
            <w:t xml:space="preserve">of </w:t>
          </w:r>
          <w:r w:rsidR="004D3A6D" w:rsidRPr="004D3A6D">
            <w:rPr>
              <w:rFonts w:ascii="Calibri Light" w:eastAsiaTheme="minorHAnsi" w:hAnsi="Calibri Light"/>
              <w:sz w:val="24"/>
              <w:szCs w:val="24"/>
            </w:rPr>
            <w:t>Overhaul Life Preserver &amp; Inspect/Test Firext</w:t>
          </w:r>
          <w:r w:rsidR="004D3A6D">
            <w:rPr>
              <w:rFonts w:ascii="Calibri Light" w:eastAsiaTheme="minorHAnsi" w:hAnsi="Calibri Light"/>
              <w:sz w:val="24"/>
              <w:szCs w:val="24"/>
            </w:rPr>
            <w:t xml:space="preserve"> at </w:t>
          </w:r>
          <w:r w:rsidR="0084486E">
            <w:rPr>
              <w:rFonts w:ascii="Calibri Light" w:eastAsiaTheme="minorHAnsi" w:hAnsi="Calibri Light"/>
              <w:sz w:val="24"/>
              <w:szCs w:val="24"/>
            </w:rPr>
            <w:t>CGK</w:t>
          </w:r>
          <w:r>
            <w:rPr>
              <w:rFonts w:ascii="Calibri Light" w:eastAsiaTheme="minorHAnsi" w:hAnsi="Calibri Light"/>
              <w:sz w:val="24"/>
              <w:szCs w:val="24"/>
            </w:rPr>
            <w:t>.</w:t>
          </w:r>
        </w:p>
      </w:tc>
    </w:tr>
    <w:tr w:rsidR="00574BDF">
      <w:trPr>
        <w:jc w:val="center"/>
      </w:trPr>
      <w:tc>
        <w:tcPr>
          <w:tcW w:w="1526" w:type="dxa"/>
          <w:tcBorders>
            <w:right w:val="nil"/>
          </w:tcBorders>
          <w:vAlign w:val="center"/>
        </w:tcPr>
        <w:p w:rsidR="00574BDF" w:rsidRDefault="001A14C8">
          <w:pPr>
            <w:pStyle w:val="Header"/>
            <w:spacing w:before="60" w:after="60"/>
            <w:jc w:val="left"/>
            <w:rPr>
              <w:rFonts w:asciiTheme="minorHAnsi" w:eastAsiaTheme="minorHAnsi" w:hAnsiTheme="minorHAnsi" w:cstheme="minorHAnsi"/>
              <w:sz w:val="24"/>
              <w:szCs w:val="24"/>
            </w:rPr>
          </w:pPr>
          <w:r>
            <w:rPr>
              <w:rFonts w:asciiTheme="minorHAnsi" w:eastAsiaTheme="minorHAnsi" w:hAnsiTheme="minorHAnsi" w:cstheme="minorHAnsi"/>
              <w:sz w:val="24"/>
              <w:szCs w:val="24"/>
            </w:rPr>
            <w:t>Date</w:t>
          </w:r>
        </w:p>
      </w:tc>
      <w:tc>
        <w:tcPr>
          <w:tcW w:w="371" w:type="dxa"/>
          <w:tcBorders>
            <w:left w:val="nil"/>
          </w:tcBorders>
          <w:vAlign w:val="center"/>
        </w:tcPr>
        <w:p w:rsidR="00574BDF" w:rsidRDefault="001A14C8">
          <w:pPr>
            <w:pStyle w:val="Header"/>
            <w:spacing w:before="60" w:after="60"/>
            <w:jc w:val="left"/>
            <w:rPr>
              <w:rFonts w:asciiTheme="minorHAnsi" w:eastAsiaTheme="minorHAnsi" w:hAnsiTheme="minorHAnsi" w:cstheme="minorHAnsi"/>
              <w:sz w:val="24"/>
              <w:szCs w:val="24"/>
            </w:rPr>
          </w:pPr>
          <w:r>
            <w:rPr>
              <w:rFonts w:asciiTheme="minorHAnsi" w:eastAsiaTheme="minorHAnsi" w:hAnsiTheme="minorHAnsi" w:cstheme="minorHAnsi"/>
              <w:sz w:val="24"/>
              <w:szCs w:val="24"/>
            </w:rPr>
            <w:t>:</w:t>
          </w:r>
        </w:p>
      </w:tc>
      <w:tc>
        <w:tcPr>
          <w:tcW w:w="3402" w:type="dxa"/>
          <w:tcBorders>
            <w:right w:val="single" w:sz="4" w:space="0" w:color="auto"/>
          </w:tcBorders>
          <w:vAlign w:val="center"/>
        </w:tcPr>
        <w:p w:rsidR="00574BDF" w:rsidRDefault="0052641E" w:rsidP="0084486E">
          <w:pPr>
            <w:pStyle w:val="Header"/>
            <w:spacing w:before="60" w:after="60"/>
            <w:jc w:val="left"/>
            <w:rPr>
              <w:rFonts w:ascii="Calibri Light" w:eastAsiaTheme="minorHAnsi" w:hAnsi="Calibri Light" w:cstheme="minorHAnsi"/>
              <w:sz w:val="24"/>
              <w:szCs w:val="24"/>
            </w:rPr>
          </w:pPr>
          <w:r>
            <w:rPr>
              <w:rFonts w:ascii="Calibri Light" w:eastAsiaTheme="minorHAnsi" w:hAnsi="Calibri Light" w:cstheme="minorHAnsi"/>
              <w:sz w:val="24"/>
              <w:szCs w:val="24"/>
            </w:rPr>
            <w:t>1</w:t>
          </w:r>
          <w:r w:rsidR="0084486E">
            <w:rPr>
              <w:rFonts w:ascii="Calibri Light" w:eastAsiaTheme="minorHAnsi" w:hAnsi="Calibri Light" w:cstheme="minorHAnsi"/>
              <w:sz w:val="24"/>
              <w:szCs w:val="24"/>
            </w:rPr>
            <w:t>5</w:t>
          </w:r>
          <w:r w:rsidR="0084486E" w:rsidRPr="0084486E">
            <w:rPr>
              <w:rFonts w:ascii="Calibri Light" w:eastAsiaTheme="minorHAnsi" w:hAnsi="Calibri Light" w:cstheme="minorHAnsi"/>
              <w:sz w:val="24"/>
              <w:szCs w:val="24"/>
              <w:vertAlign w:val="superscript"/>
            </w:rPr>
            <w:t>th</w:t>
          </w:r>
          <w:r w:rsidR="0084486E">
            <w:rPr>
              <w:rFonts w:ascii="Calibri Light" w:eastAsiaTheme="minorHAnsi" w:hAnsi="Calibri Light" w:cstheme="minorHAnsi"/>
              <w:sz w:val="24"/>
              <w:szCs w:val="24"/>
            </w:rPr>
            <w:t xml:space="preserve"> </w:t>
          </w:r>
          <w:r w:rsidR="001A14C8">
            <w:rPr>
              <w:rFonts w:ascii="Calibri Light" w:eastAsiaTheme="minorHAnsi" w:hAnsi="Calibri Light" w:cstheme="minorHAnsi"/>
              <w:sz w:val="24"/>
              <w:szCs w:val="24"/>
            </w:rPr>
            <w:t xml:space="preserve"> M</w:t>
          </w:r>
          <w:r w:rsidR="0084486E">
            <w:rPr>
              <w:rFonts w:ascii="Calibri Light" w:eastAsiaTheme="minorHAnsi" w:hAnsi="Calibri Light" w:cstheme="minorHAnsi"/>
              <w:sz w:val="24"/>
              <w:szCs w:val="24"/>
            </w:rPr>
            <w:t>ay</w:t>
          </w:r>
          <w:r w:rsidR="001A14C8">
            <w:rPr>
              <w:rFonts w:ascii="Calibri Light" w:eastAsiaTheme="minorHAnsi" w:hAnsi="Calibri Light" w:cstheme="minorHAnsi"/>
              <w:sz w:val="24"/>
              <w:szCs w:val="24"/>
              <w:lang w:val="id-ID"/>
            </w:rPr>
            <w:t xml:space="preserve"> 202</w:t>
          </w:r>
          <w:r w:rsidR="001A14C8">
            <w:rPr>
              <w:rFonts w:ascii="Calibri Light" w:eastAsiaTheme="minorHAnsi" w:hAnsi="Calibri Light" w:cstheme="minorHAnsi"/>
              <w:sz w:val="24"/>
              <w:szCs w:val="24"/>
            </w:rPr>
            <w:t>3</w:t>
          </w:r>
        </w:p>
      </w:tc>
      <w:tc>
        <w:tcPr>
          <w:tcW w:w="1560" w:type="dxa"/>
          <w:tcBorders>
            <w:left w:val="single" w:sz="4" w:space="0" w:color="auto"/>
            <w:right w:val="nil"/>
          </w:tcBorders>
          <w:vAlign w:val="center"/>
        </w:tcPr>
        <w:p w:rsidR="00574BDF" w:rsidRDefault="001A14C8">
          <w:pPr>
            <w:pStyle w:val="Header"/>
            <w:spacing w:before="60" w:afterLines="60" w:after="144"/>
            <w:jc w:val="left"/>
            <w:rPr>
              <w:rFonts w:ascii="Calibri Light" w:eastAsiaTheme="minorHAnsi" w:hAnsi="Calibri Light" w:cstheme="minorHAnsi"/>
              <w:sz w:val="24"/>
              <w:szCs w:val="24"/>
            </w:rPr>
          </w:pPr>
          <w:r>
            <w:rPr>
              <w:rFonts w:ascii="Calibri Light" w:eastAsiaTheme="minorHAnsi" w:hAnsi="Calibri Light" w:cstheme="minorHAnsi"/>
              <w:sz w:val="24"/>
              <w:szCs w:val="24"/>
            </w:rPr>
            <w:t>Number</w:t>
          </w:r>
        </w:p>
      </w:tc>
      <w:tc>
        <w:tcPr>
          <w:tcW w:w="283" w:type="dxa"/>
          <w:tcBorders>
            <w:left w:val="nil"/>
            <w:right w:val="single" w:sz="4" w:space="0" w:color="auto"/>
          </w:tcBorders>
          <w:vAlign w:val="center"/>
        </w:tcPr>
        <w:p w:rsidR="00574BDF" w:rsidRDefault="001A14C8">
          <w:pPr>
            <w:pStyle w:val="Header"/>
            <w:spacing w:before="60" w:afterLines="60" w:after="144"/>
            <w:jc w:val="left"/>
            <w:rPr>
              <w:rFonts w:ascii="Calibri Light" w:eastAsiaTheme="minorHAnsi" w:hAnsi="Calibri Light" w:cstheme="minorHAnsi"/>
              <w:sz w:val="24"/>
              <w:szCs w:val="24"/>
            </w:rPr>
          </w:pPr>
          <w:r>
            <w:rPr>
              <w:rFonts w:ascii="Calibri Light" w:eastAsiaTheme="minorHAnsi" w:hAnsi="Calibri Light" w:cstheme="minorHAnsi"/>
              <w:sz w:val="24"/>
              <w:szCs w:val="24"/>
            </w:rPr>
            <w:t>:</w:t>
          </w:r>
        </w:p>
      </w:tc>
      <w:tc>
        <w:tcPr>
          <w:tcW w:w="3768" w:type="dxa"/>
          <w:tcBorders>
            <w:left w:val="single" w:sz="4" w:space="0" w:color="auto"/>
          </w:tcBorders>
          <w:vAlign w:val="center"/>
        </w:tcPr>
        <w:p w:rsidR="00574BDF" w:rsidRDefault="001A14C8" w:rsidP="0084486E">
          <w:pPr>
            <w:pStyle w:val="Header"/>
            <w:spacing w:before="60" w:afterLines="60" w:after="144"/>
            <w:jc w:val="left"/>
            <w:rPr>
              <w:rFonts w:ascii="Calibri Light" w:eastAsiaTheme="minorHAnsi" w:hAnsi="Calibri Light" w:cstheme="minorHAnsi"/>
              <w:sz w:val="24"/>
              <w:szCs w:val="24"/>
            </w:rPr>
          </w:pPr>
          <w:r>
            <w:rPr>
              <w:rFonts w:ascii="Calibri Light" w:eastAsiaTheme="minorHAnsi" w:hAnsi="Calibri Light" w:cstheme="minorHAnsi"/>
              <w:sz w:val="24"/>
              <w:szCs w:val="24"/>
              <w:lang w:val="id-ID"/>
            </w:rPr>
            <w:t xml:space="preserve"> </w:t>
          </w:r>
          <w:r w:rsidR="0084486E">
            <w:rPr>
              <w:rFonts w:ascii="Calibri Light" w:eastAsiaTheme="minorHAnsi" w:hAnsi="Calibri Light" w:cstheme="minorHAnsi"/>
              <w:sz w:val="24"/>
              <w:szCs w:val="24"/>
            </w:rPr>
            <w:t>025</w:t>
          </w:r>
          <w:r>
            <w:rPr>
              <w:rFonts w:ascii="Calibri Light" w:eastAsiaTheme="minorHAnsi" w:hAnsi="Calibri Light" w:cstheme="minorHAnsi"/>
              <w:sz w:val="24"/>
              <w:szCs w:val="24"/>
            </w:rPr>
            <w:t>/SS/HIRA/</w:t>
          </w:r>
          <w:r w:rsidR="0084486E">
            <w:rPr>
              <w:rFonts w:ascii="Calibri Light" w:eastAsiaTheme="minorHAnsi" w:hAnsi="Calibri Light" w:cstheme="minorHAnsi"/>
              <w:sz w:val="24"/>
              <w:szCs w:val="24"/>
            </w:rPr>
            <w:t>V</w:t>
          </w:r>
          <w:r>
            <w:rPr>
              <w:rFonts w:ascii="Calibri Light" w:eastAsiaTheme="minorHAnsi" w:hAnsi="Calibri Light" w:cstheme="minorHAnsi"/>
              <w:sz w:val="24"/>
              <w:szCs w:val="24"/>
            </w:rPr>
            <w:t>/2023</w:t>
          </w:r>
        </w:p>
      </w:tc>
    </w:tr>
  </w:tbl>
  <w:p w:rsidR="00574BDF" w:rsidRDefault="00574B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9842F5"/>
    <w:multiLevelType w:val="singleLevel"/>
    <w:tmpl w:val="AD9842F5"/>
    <w:lvl w:ilvl="0">
      <w:start w:val="1"/>
      <w:numFmt w:val="decimal"/>
      <w:lvlText w:val="%1."/>
      <w:lvlJc w:val="left"/>
      <w:pPr>
        <w:tabs>
          <w:tab w:val="left" w:pos="1265"/>
        </w:tabs>
        <w:ind w:left="1265" w:hanging="425"/>
      </w:pPr>
      <w:rPr>
        <w:rFonts w:hint="default"/>
      </w:rPr>
    </w:lvl>
  </w:abstractNum>
  <w:abstractNum w:abstractNumId="1" w15:restartNumberingAfterBreak="0">
    <w:nsid w:val="C92C0E5D"/>
    <w:multiLevelType w:val="singleLevel"/>
    <w:tmpl w:val="C92C0E5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E9FA7D6"/>
    <w:multiLevelType w:val="singleLevel"/>
    <w:tmpl w:val="CE9FA7D6"/>
    <w:lvl w:ilvl="0">
      <w:start w:val="1"/>
      <w:numFmt w:val="decimal"/>
      <w:lvlText w:val="%1."/>
      <w:lvlJc w:val="left"/>
      <w:pPr>
        <w:tabs>
          <w:tab w:val="left" w:pos="425"/>
        </w:tabs>
        <w:ind w:left="425" w:hanging="425"/>
      </w:pPr>
      <w:rPr>
        <w:rFonts w:hint="default"/>
      </w:rPr>
    </w:lvl>
  </w:abstractNum>
  <w:abstractNum w:abstractNumId="3" w15:restartNumberingAfterBreak="0">
    <w:nsid w:val="F1A072C0"/>
    <w:multiLevelType w:val="singleLevel"/>
    <w:tmpl w:val="F1A072C0"/>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B13887"/>
    <w:multiLevelType w:val="hybridMultilevel"/>
    <w:tmpl w:val="6B7E51E2"/>
    <w:lvl w:ilvl="0" w:tplc="A4AAB35C">
      <w:start w:val="8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201E8"/>
    <w:multiLevelType w:val="singleLevel"/>
    <w:tmpl w:val="20E201E8"/>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2EF69BA0"/>
    <w:multiLevelType w:val="singleLevel"/>
    <w:tmpl w:val="2EF69BA0"/>
    <w:lvl w:ilvl="0">
      <w:start w:val="1"/>
      <w:numFmt w:val="decimal"/>
      <w:lvlText w:val="%1."/>
      <w:lvlJc w:val="left"/>
      <w:pPr>
        <w:tabs>
          <w:tab w:val="left" w:pos="425"/>
        </w:tabs>
        <w:ind w:left="425" w:hanging="425"/>
      </w:pPr>
      <w:rPr>
        <w:rFonts w:hint="default"/>
      </w:rPr>
    </w:lvl>
  </w:abstractNum>
  <w:abstractNum w:abstractNumId="7" w15:restartNumberingAfterBreak="0">
    <w:nsid w:val="4512FF96"/>
    <w:multiLevelType w:val="singleLevel"/>
    <w:tmpl w:val="4512FF96"/>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4E9C7B2D"/>
    <w:multiLevelType w:val="hybridMultilevel"/>
    <w:tmpl w:val="FDA65A6E"/>
    <w:lvl w:ilvl="0" w:tplc="0E481C38">
      <w:start w:val="25"/>
      <w:numFmt w:val="bullet"/>
      <w:lvlText w:val="-"/>
      <w:lvlJc w:val="left"/>
      <w:pPr>
        <w:ind w:left="72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8016E9"/>
    <w:multiLevelType w:val="multilevel"/>
    <w:tmpl w:val="698016E9"/>
    <w:lvl w:ilvl="0">
      <w:start w:val="2"/>
      <w:numFmt w:val="decimal"/>
      <w:lvlText w:val="%1"/>
      <w:lvlJc w:val="left"/>
      <w:pPr>
        <w:ind w:left="360" w:hanging="360"/>
      </w:pPr>
      <w:rPr>
        <w:rFonts w:hint="default"/>
      </w:rPr>
    </w:lvl>
    <w:lvl w:ilvl="1">
      <w:start w:val="1"/>
      <w:numFmt w:val="decimal"/>
      <w:pStyle w:val="ListParagraph"/>
      <w:lvlText w:val="%1.%2"/>
      <w:lvlJc w:val="left"/>
      <w:pPr>
        <w:ind w:left="644"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0" w15:restartNumberingAfterBreak="0">
    <w:nsid w:val="6ABA3973"/>
    <w:multiLevelType w:val="singleLevel"/>
    <w:tmpl w:val="AD9842F5"/>
    <w:lvl w:ilvl="0">
      <w:start w:val="1"/>
      <w:numFmt w:val="decimal"/>
      <w:lvlText w:val="%1."/>
      <w:lvlJc w:val="left"/>
      <w:pPr>
        <w:tabs>
          <w:tab w:val="left" w:pos="1265"/>
        </w:tabs>
        <w:ind w:left="1265" w:hanging="425"/>
      </w:pPr>
      <w:rPr>
        <w:rFonts w:hint="default"/>
      </w:rPr>
    </w:lvl>
  </w:abstractNum>
  <w:abstractNum w:abstractNumId="11" w15:restartNumberingAfterBreak="0">
    <w:nsid w:val="6B3C2FEA"/>
    <w:multiLevelType w:val="multilevel"/>
    <w:tmpl w:val="6B3C2F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2"/>
  </w:num>
  <w:num w:numId="3">
    <w:abstractNumId w:val="0"/>
  </w:num>
  <w:num w:numId="4">
    <w:abstractNumId w:val="1"/>
  </w:num>
  <w:num w:numId="5">
    <w:abstractNumId w:val="3"/>
  </w:num>
  <w:num w:numId="6">
    <w:abstractNumId w:val="11"/>
  </w:num>
  <w:num w:numId="7">
    <w:abstractNumId w:val="7"/>
  </w:num>
  <w:num w:numId="8">
    <w:abstractNumId w:val="6"/>
  </w:num>
  <w:num w:numId="9">
    <w:abstractNumId w:val="5"/>
  </w:num>
  <w:num w:numId="10">
    <w:abstractNumId w:val="10"/>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0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9BE"/>
    <w:rsid w:val="000029A8"/>
    <w:rsid w:val="00003D16"/>
    <w:rsid w:val="00003F45"/>
    <w:rsid w:val="0000401A"/>
    <w:rsid w:val="00004D51"/>
    <w:rsid w:val="00006283"/>
    <w:rsid w:val="000077EA"/>
    <w:rsid w:val="00011354"/>
    <w:rsid w:val="00011A1E"/>
    <w:rsid w:val="00011FE6"/>
    <w:rsid w:val="0001216F"/>
    <w:rsid w:val="0001348B"/>
    <w:rsid w:val="00017C30"/>
    <w:rsid w:val="00022918"/>
    <w:rsid w:val="000249BC"/>
    <w:rsid w:val="0002505D"/>
    <w:rsid w:val="000262EB"/>
    <w:rsid w:val="000273FF"/>
    <w:rsid w:val="00027AB0"/>
    <w:rsid w:val="0003027F"/>
    <w:rsid w:val="00030ADC"/>
    <w:rsid w:val="00031530"/>
    <w:rsid w:val="00033416"/>
    <w:rsid w:val="000345F2"/>
    <w:rsid w:val="00035944"/>
    <w:rsid w:val="00035B91"/>
    <w:rsid w:val="000366F2"/>
    <w:rsid w:val="00036FC8"/>
    <w:rsid w:val="00040EF7"/>
    <w:rsid w:val="00042A3E"/>
    <w:rsid w:val="000431B0"/>
    <w:rsid w:val="000435B1"/>
    <w:rsid w:val="0004474D"/>
    <w:rsid w:val="00053E89"/>
    <w:rsid w:val="00056563"/>
    <w:rsid w:val="00064158"/>
    <w:rsid w:val="00064353"/>
    <w:rsid w:val="00066FBE"/>
    <w:rsid w:val="0007180C"/>
    <w:rsid w:val="00071E0D"/>
    <w:rsid w:val="0007550D"/>
    <w:rsid w:val="00077F61"/>
    <w:rsid w:val="00080E00"/>
    <w:rsid w:val="00082A14"/>
    <w:rsid w:val="0008384F"/>
    <w:rsid w:val="00084FF4"/>
    <w:rsid w:val="0008730E"/>
    <w:rsid w:val="00091451"/>
    <w:rsid w:val="00091522"/>
    <w:rsid w:val="000923CC"/>
    <w:rsid w:val="0009246D"/>
    <w:rsid w:val="00093DAA"/>
    <w:rsid w:val="00094717"/>
    <w:rsid w:val="00096E83"/>
    <w:rsid w:val="000972D1"/>
    <w:rsid w:val="000A09B0"/>
    <w:rsid w:val="000A0EEC"/>
    <w:rsid w:val="000A32FD"/>
    <w:rsid w:val="000A3C51"/>
    <w:rsid w:val="000B1605"/>
    <w:rsid w:val="000B1FBD"/>
    <w:rsid w:val="000B2081"/>
    <w:rsid w:val="000B3392"/>
    <w:rsid w:val="000B3DEE"/>
    <w:rsid w:val="000B47F4"/>
    <w:rsid w:val="000B6637"/>
    <w:rsid w:val="000B7C62"/>
    <w:rsid w:val="000C21D0"/>
    <w:rsid w:val="000C305D"/>
    <w:rsid w:val="000C4010"/>
    <w:rsid w:val="000C4962"/>
    <w:rsid w:val="000C6AEE"/>
    <w:rsid w:val="000C7201"/>
    <w:rsid w:val="000C775D"/>
    <w:rsid w:val="000D0F39"/>
    <w:rsid w:val="000D357D"/>
    <w:rsid w:val="000D454F"/>
    <w:rsid w:val="000D4C08"/>
    <w:rsid w:val="000D5390"/>
    <w:rsid w:val="000D54A4"/>
    <w:rsid w:val="000D57EC"/>
    <w:rsid w:val="000D78B4"/>
    <w:rsid w:val="000E0B48"/>
    <w:rsid w:val="000E3597"/>
    <w:rsid w:val="000E58F8"/>
    <w:rsid w:val="000E5D22"/>
    <w:rsid w:val="000E7E79"/>
    <w:rsid w:val="000F0AF2"/>
    <w:rsid w:val="000F0FB3"/>
    <w:rsid w:val="000F1BD6"/>
    <w:rsid w:val="000F243D"/>
    <w:rsid w:val="000F73C1"/>
    <w:rsid w:val="00100DD2"/>
    <w:rsid w:val="001013B2"/>
    <w:rsid w:val="0010144A"/>
    <w:rsid w:val="00102BFF"/>
    <w:rsid w:val="001055E1"/>
    <w:rsid w:val="00107B65"/>
    <w:rsid w:val="001102A1"/>
    <w:rsid w:val="0011213E"/>
    <w:rsid w:val="00112542"/>
    <w:rsid w:val="001134D2"/>
    <w:rsid w:val="001138D1"/>
    <w:rsid w:val="00116AFC"/>
    <w:rsid w:val="00117736"/>
    <w:rsid w:val="00120FF9"/>
    <w:rsid w:val="00121BC8"/>
    <w:rsid w:val="001221A6"/>
    <w:rsid w:val="00123F0A"/>
    <w:rsid w:val="0012478A"/>
    <w:rsid w:val="00124C0F"/>
    <w:rsid w:val="001263DB"/>
    <w:rsid w:val="00127CD6"/>
    <w:rsid w:val="0013100E"/>
    <w:rsid w:val="00134069"/>
    <w:rsid w:val="001372F1"/>
    <w:rsid w:val="001376D5"/>
    <w:rsid w:val="001406A0"/>
    <w:rsid w:val="00141183"/>
    <w:rsid w:val="00141848"/>
    <w:rsid w:val="00142B73"/>
    <w:rsid w:val="00146268"/>
    <w:rsid w:val="00147940"/>
    <w:rsid w:val="00150ABC"/>
    <w:rsid w:val="00152465"/>
    <w:rsid w:val="0015456D"/>
    <w:rsid w:val="001549D5"/>
    <w:rsid w:val="00154B57"/>
    <w:rsid w:val="001552F0"/>
    <w:rsid w:val="001570C0"/>
    <w:rsid w:val="0016173C"/>
    <w:rsid w:val="001654E2"/>
    <w:rsid w:val="0016655A"/>
    <w:rsid w:val="00167D5E"/>
    <w:rsid w:val="00170B8C"/>
    <w:rsid w:val="00172F5E"/>
    <w:rsid w:val="00173109"/>
    <w:rsid w:val="00173384"/>
    <w:rsid w:val="001734E1"/>
    <w:rsid w:val="00173855"/>
    <w:rsid w:val="00173F04"/>
    <w:rsid w:val="0017496E"/>
    <w:rsid w:val="00174D41"/>
    <w:rsid w:val="00175934"/>
    <w:rsid w:val="00177325"/>
    <w:rsid w:val="00180B58"/>
    <w:rsid w:val="0018230F"/>
    <w:rsid w:val="00182ACA"/>
    <w:rsid w:val="00182AE3"/>
    <w:rsid w:val="001830D1"/>
    <w:rsid w:val="00185BE4"/>
    <w:rsid w:val="00185E6A"/>
    <w:rsid w:val="00186162"/>
    <w:rsid w:val="00186900"/>
    <w:rsid w:val="00186A11"/>
    <w:rsid w:val="00186CCC"/>
    <w:rsid w:val="00190DBB"/>
    <w:rsid w:val="001912A8"/>
    <w:rsid w:val="00191FDA"/>
    <w:rsid w:val="00192AA6"/>
    <w:rsid w:val="001937AF"/>
    <w:rsid w:val="00195B8C"/>
    <w:rsid w:val="001966EA"/>
    <w:rsid w:val="0019746D"/>
    <w:rsid w:val="0019754F"/>
    <w:rsid w:val="001A0045"/>
    <w:rsid w:val="001A0A29"/>
    <w:rsid w:val="001A0B14"/>
    <w:rsid w:val="001A14C8"/>
    <w:rsid w:val="001A1825"/>
    <w:rsid w:val="001A1BFA"/>
    <w:rsid w:val="001A1CBA"/>
    <w:rsid w:val="001A2646"/>
    <w:rsid w:val="001A4061"/>
    <w:rsid w:val="001A4D2C"/>
    <w:rsid w:val="001A5A0A"/>
    <w:rsid w:val="001B0AE5"/>
    <w:rsid w:val="001B1EF6"/>
    <w:rsid w:val="001B2ABB"/>
    <w:rsid w:val="001B3368"/>
    <w:rsid w:val="001B376A"/>
    <w:rsid w:val="001B46A4"/>
    <w:rsid w:val="001B59BD"/>
    <w:rsid w:val="001B6A03"/>
    <w:rsid w:val="001B6CE5"/>
    <w:rsid w:val="001B7F35"/>
    <w:rsid w:val="001C0D2F"/>
    <w:rsid w:val="001C0F9E"/>
    <w:rsid w:val="001C11CD"/>
    <w:rsid w:val="001C1B26"/>
    <w:rsid w:val="001C2182"/>
    <w:rsid w:val="001C2E06"/>
    <w:rsid w:val="001D0C36"/>
    <w:rsid w:val="001D492A"/>
    <w:rsid w:val="001D4C8B"/>
    <w:rsid w:val="001E088D"/>
    <w:rsid w:val="001E1D26"/>
    <w:rsid w:val="001E2176"/>
    <w:rsid w:val="001E3411"/>
    <w:rsid w:val="001E48A4"/>
    <w:rsid w:val="001E5EF1"/>
    <w:rsid w:val="001E7A5F"/>
    <w:rsid w:val="001F25A4"/>
    <w:rsid w:val="001F28E0"/>
    <w:rsid w:val="001F39EC"/>
    <w:rsid w:val="001F4C3C"/>
    <w:rsid w:val="001F4F45"/>
    <w:rsid w:val="001F7633"/>
    <w:rsid w:val="001F7AB0"/>
    <w:rsid w:val="00202291"/>
    <w:rsid w:val="00203C31"/>
    <w:rsid w:val="00204D18"/>
    <w:rsid w:val="00206CBE"/>
    <w:rsid w:val="00207496"/>
    <w:rsid w:val="0021161F"/>
    <w:rsid w:val="002134DE"/>
    <w:rsid w:val="002146E1"/>
    <w:rsid w:val="002166BA"/>
    <w:rsid w:val="00216B6B"/>
    <w:rsid w:val="002222D8"/>
    <w:rsid w:val="002230FC"/>
    <w:rsid w:val="00224045"/>
    <w:rsid w:val="00224760"/>
    <w:rsid w:val="00225C00"/>
    <w:rsid w:val="00225C4F"/>
    <w:rsid w:val="00227D45"/>
    <w:rsid w:val="00232902"/>
    <w:rsid w:val="00232AFB"/>
    <w:rsid w:val="002331C2"/>
    <w:rsid w:val="0023377B"/>
    <w:rsid w:val="00236307"/>
    <w:rsid w:val="002364A7"/>
    <w:rsid w:val="00236E67"/>
    <w:rsid w:val="00240C09"/>
    <w:rsid w:val="00240D8B"/>
    <w:rsid w:val="002438C8"/>
    <w:rsid w:val="00243F38"/>
    <w:rsid w:val="002447F2"/>
    <w:rsid w:val="002467BB"/>
    <w:rsid w:val="00247FB4"/>
    <w:rsid w:val="00251F0D"/>
    <w:rsid w:val="0025266F"/>
    <w:rsid w:val="00257B0C"/>
    <w:rsid w:val="00260BD3"/>
    <w:rsid w:val="002616EA"/>
    <w:rsid w:val="00261AAE"/>
    <w:rsid w:val="00262C9B"/>
    <w:rsid w:val="0026477E"/>
    <w:rsid w:val="00267E40"/>
    <w:rsid w:val="002715DB"/>
    <w:rsid w:val="0027338E"/>
    <w:rsid w:val="00274D5B"/>
    <w:rsid w:val="00274E85"/>
    <w:rsid w:val="002766D1"/>
    <w:rsid w:val="002767F3"/>
    <w:rsid w:val="00280E0F"/>
    <w:rsid w:val="002812B6"/>
    <w:rsid w:val="00281F4B"/>
    <w:rsid w:val="002826CA"/>
    <w:rsid w:val="0028294A"/>
    <w:rsid w:val="00283780"/>
    <w:rsid w:val="00285668"/>
    <w:rsid w:val="00285B7A"/>
    <w:rsid w:val="00286041"/>
    <w:rsid w:val="002864F1"/>
    <w:rsid w:val="002907EF"/>
    <w:rsid w:val="00291DB1"/>
    <w:rsid w:val="00294E99"/>
    <w:rsid w:val="002967B9"/>
    <w:rsid w:val="00297690"/>
    <w:rsid w:val="002A2A36"/>
    <w:rsid w:val="002A5D74"/>
    <w:rsid w:val="002A5E5B"/>
    <w:rsid w:val="002B0451"/>
    <w:rsid w:val="002B37C5"/>
    <w:rsid w:val="002B540E"/>
    <w:rsid w:val="002B5B2A"/>
    <w:rsid w:val="002B7942"/>
    <w:rsid w:val="002C0070"/>
    <w:rsid w:val="002C1A46"/>
    <w:rsid w:val="002C5820"/>
    <w:rsid w:val="002D095A"/>
    <w:rsid w:val="002D55D3"/>
    <w:rsid w:val="002D5788"/>
    <w:rsid w:val="002D57BA"/>
    <w:rsid w:val="002D5905"/>
    <w:rsid w:val="002D6143"/>
    <w:rsid w:val="002D62D6"/>
    <w:rsid w:val="002D64C1"/>
    <w:rsid w:val="002D6866"/>
    <w:rsid w:val="002E2700"/>
    <w:rsid w:val="002E55E0"/>
    <w:rsid w:val="002E5F0F"/>
    <w:rsid w:val="002F0EEB"/>
    <w:rsid w:val="002F10E1"/>
    <w:rsid w:val="002F38B6"/>
    <w:rsid w:val="002F4011"/>
    <w:rsid w:val="002F417D"/>
    <w:rsid w:val="002F4C5D"/>
    <w:rsid w:val="002F575A"/>
    <w:rsid w:val="002F642B"/>
    <w:rsid w:val="003011B7"/>
    <w:rsid w:val="003036EC"/>
    <w:rsid w:val="003047DD"/>
    <w:rsid w:val="003048BF"/>
    <w:rsid w:val="00304976"/>
    <w:rsid w:val="00305AE7"/>
    <w:rsid w:val="003117C3"/>
    <w:rsid w:val="003143E2"/>
    <w:rsid w:val="00316D06"/>
    <w:rsid w:val="00317597"/>
    <w:rsid w:val="003205CF"/>
    <w:rsid w:val="00320E31"/>
    <w:rsid w:val="00321354"/>
    <w:rsid w:val="00322E78"/>
    <w:rsid w:val="00324BBB"/>
    <w:rsid w:val="003252F4"/>
    <w:rsid w:val="00325A8A"/>
    <w:rsid w:val="00326716"/>
    <w:rsid w:val="003276E4"/>
    <w:rsid w:val="003305E9"/>
    <w:rsid w:val="003334D8"/>
    <w:rsid w:val="00333754"/>
    <w:rsid w:val="00333E8E"/>
    <w:rsid w:val="00336A5D"/>
    <w:rsid w:val="00337B94"/>
    <w:rsid w:val="00340987"/>
    <w:rsid w:val="003422EA"/>
    <w:rsid w:val="00343B31"/>
    <w:rsid w:val="003451E1"/>
    <w:rsid w:val="00346584"/>
    <w:rsid w:val="00346A7E"/>
    <w:rsid w:val="0035182E"/>
    <w:rsid w:val="00351DB6"/>
    <w:rsid w:val="003527D2"/>
    <w:rsid w:val="00354314"/>
    <w:rsid w:val="0035528C"/>
    <w:rsid w:val="0035559F"/>
    <w:rsid w:val="00357411"/>
    <w:rsid w:val="00360EBE"/>
    <w:rsid w:val="003615C8"/>
    <w:rsid w:val="00364035"/>
    <w:rsid w:val="00365776"/>
    <w:rsid w:val="00370791"/>
    <w:rsid w:val="003716FF"/>
    <w:rsid w:val="003730BF"/>
    <w:rsid w:val="00373632"/>
    <w:rsid w:val="0037451F"/>
    <w:rsid w:val="00375FFB"/>
    <w:rsid w:val="00376B1E"/>
    <w:rsid w:val="003831D4"/>
    <w:rsid w:val="00384163"/>
    <w:rsid w:val="00384C98"/>
    <w:rsid w:val="003853CA"/>
    <w:rsid w:val="0038771C"/>
    <w:rsid w:val="00391126"/>
    <w:rsid w:val="00393773"/>
    <w:rsid w:val="003942E3"/>
    <w:rsid w:val="0039685A"/>
    <w:rsid w:val="00397EE9"/>
    <w:rsid w:val="003A069C"/>
    <w:rsid w:val="003A42DD"/>
    <w:rsid w:val="003A5129"/>
    <w:rsid w:val="003A5437"/>
    <w:rsid w:val="003A7B3D"/>
    <w:rsid w:val="003B0491"/>
    <w:rsid w:val="003B10B0"/>
    <w:rsid w:val="003B16B6"/>
    <w:rsid w:val="003B33BE"/>
    <w:rsid w:val="003B40BA"/>
    <w:rsid w:val="003B47F6"/>
    <w:rsid w:val="003B4B84"/>
    <w:rsid w:val="003B5F46"/>
    <w:rsid w:val="003B7D68"/>
    <w:rsid w:val="003C0357"/>
    <w:rsid w:val="003C056E"/>
    <w:rsid w:val="003C1A92"/>
    <w:rsid w:val="003C3A18"/>
    <w:rsid w:val="003C3C82"/>
    <w:rsid w:val="003C4760"/>
    <w:rsid w:val="003C550B"/>
    <w:rsid w:val="003C7395"/>
    <w:rsid w:val="003C78C4"/>
    <w:rsid w:val="003D2B51"/>
    <w:rsid w:val="003D3630"/>
    <w:rsid w:val="003D67D6"/>
    <w:rsid w:val="003D6D2F"/>
    <w:rsid w:val="003E4ADD"/>
    <w:rsid w:val="003E5014"/>
    <w:rsid w:val="003E64D5"/>
    <w:rsid w:val="003E7B98"/>
    <w:rsid w:val="003F1496"/>
    <w:rsid w:val="003F6AB6"/>
    <w:rsid w:val="0040041F"/>
    <w:rsid w:val="00401213"/>
    <w:rsid w:val="0040131F"/>
    <w:rsid w:val="0040221F"/>
    <w:rsid w:val="00403B62"/>
    <w:rsid w:val="0040690B"/>
    <w:rsid w:val="00406F32"/>
    <w:rsid w:val="00406F88"/>
    <w:rsid w:val="0041210E"/>
    <w:rsid w:val="00412BF7"/>
    <w:rsid w:val="00413D7E"/>
    <w:rsid w:val="0041568D"/>
    <w:rsid w:val="00416557"/>
    <w:rsid w:val="00416A06"/>
    <w:rsid w:val="0041787A"/>
    <w:rsid w:val="0042009A"/>
    <w:rsid w:val="00420456"/>
    <w:rsid w:val="004219F6"/>
    <w:rsid w:val="004259E9"/>
    <w:rsid w:val="00427860"/>
    <w:rsid w:val="00427CAA"/>
    <w:rsid w:val="00430589"/>
    <w:rsid w:val="00435346"/>
    <w:rsid w:val="00435FCF"/>
    <w:rsid w:val="004362AF"/>
    <w:rsid w:val="00436D0F"/>
    <w:rsid w:val="0043770C"/>
    <w:rsid w:val="00437751"/>
    <w:rsid w:val="00440598"/>
    <w:rsid w:val="004405DD"/>
    <w:rsid w:val="004408F7"/>
    <w:rsid w:val="0044484B"/>
    <w:rsid w:val="00445482"/>
    <w:rsid w:val="00446124"/>
    <w:rsid w:val="00446F42"/>
    <w:rsid w:val="00450F8D"/>
    <w:rsid w:val="00452DA1"/>
    <w:rsid w:val="00456104"/>
    <w:rsid w:val="0045626A"/>
    <w:rsid w:val="00457585"/>
    <w:rsid w:val="0045759A"/>
    <w:rsid w:val="004576E8"/>
    <w:rsid w:val="004579CE"/>
    <w:rsid w:val="0046062D"/>
    <w:rsid w:val="00461C94"/>
    <w:rsid w:val="004620DF"/>
    <w:rsid w:val="0046285E"/>
    <w:rsid w:val="00465004"/>
    <w:rsid w:val="00465798"/>
    <w:rsid w:val="00467E14"/>
    <w:rsid w:val="00470976"/>
    <w:rsid w:val="004709EA"/>
    <w:rsid w:val="00471896"/>
    <w:rsid w:val="00471B4B"/>
    <w:rsid w:val="004735C7"/>
    <w:rsid w:val="00475482"/>
    <w:rsid w:val="004756CD"/>
    <w:rsid w:val="00476014"/>
    <w:rsid w:val="00480443"/>
    <w:rsid w:val="00480FB9"/>
    <w:rsid w:val="00481706"/>
    <w:rsid w:val="004824E0"/>
    <w:rsid w:val="00483442"/>
    <w:rsid w:val="004929E1"/>
    <w:rsid w:val="00492E80"/>
    <w:rsid w:val="00493A74"/>
    <w:rsid w:val="00493FDB"/>
    <w:rsid w:val="00496704"/>
    <w:rsid w:val="004A033A"/>
    <w:rsid w:val="004A13B4"/>
    <w:rsid w:val="004A55D0"/>
    <w:rsid w:val="004A6663"/>
    <w:rsid w:val="004B0B62"/>
    <w:rsid w:val="004B1531"/>
    <w:rsid w:val="004B1F0E"/>
    <w:rsid w:val="004B2617"/>
    <w:rsid w:val="004B2C5D"/>
    <w:rsid w:val="004B464B"/>
    <w:rsid w:val="004B488F"/>
    <w:rsid w:val="004B48B5"/>
    <w:rsid w:val="004B4BB3"/>
    <w:rsid w:val="004C19A8"/>
    <w:rsid w:val="004C1A37"/>
    <w:rsid w:val="004C2639"/>
    <w:rsid w:val="004D0EE5"/>
    <w:rsid w:val="004D18D2"/>
    <w:rsid w:val="004D2986"/>
    <w:rsid w:val="004D3280"/>
    <w:rsid w:val="004D34EF"/>
    <w:rsid w:val="004D3A6D"/>
    <w:rsid w:val="004D7438"/>
    <w:rsid w:val="004E012B"/>
    <w:rsid w:val="004E03DC"/>
    <w:rsid w:val="004E2D22"/>
    <w:rsid w:val="004E367F"/>
    <w:rsid w:val="004E4F16"/>
    <w:rsid w:val="004E5851"/>
    <w:rsid w:val="004E60D5"/>
    <w:rsid w:val="004E6596"/>
    <w:rsid w:val="004E66BC"/>
    <w:rsid w:val="004E6E17"/>
    <w:rsid w:val="004E7C6B"/>
    <w:rsid w:val="004E7F25"/>
    <w:rsid w:val="004F01E7"/>
    <w:rsid w:val="004F084A"/>
    <w:rsid w:val="004F0D61"/>
    <w:rsid w:val="004F4601"/>
    <w:rsid w:val="004F61A3"/>
    <w:rsid w:val="004F6FEA"/>
    <w:rsid w:val="004F7554"/>
    <w:rsid w:val="00500CAB"/>
    <w:rsid w:val="0050270E"/>
    <w:rsid w:val="00506178"/>
    <w:rsid w:val="0050621E"/>
    <w:rsid w:val="0050635E"/>
    <w:rsid w:val="0051075E"/>
    <w:rsid w:val="0051167A"/>
    <w:rsid w:val="005116DB"/>
    <w:rsid w:val="00513520"/>
    <w:rsid w:val="005154FF"/>
    <w:rsid w:val="00515510"/>
    <w:rsid w:val="005204AC"/>
    <w:rsid w:val="00521681"/>
    <w:rsid w:val="00521A3E"/>
    <w:rsid w:val="00524782"/>
    <w:rsid w:val="0052641E"/>
    <w:rsid w:val="00531331"/>
    <w:rsid w:val="005313C8"/>
    <w:rsid w:val="0053356B"/>
    <w:rsid w:val="00533FEC"/>
    <w:rsid w:val="0053494E"/>
    <w:rsid w:val="00540053"/>
    <w:rsid w:val="005402D4"/>
    <w:rsid w:val="00545B56"/>
    <w:rsid w:val="00545C27"/>
    <w:rsid w:val="00546002"/>
    <w:rsid w:val="005506B6"/>
    <w:rsid w:val="005506D4"/>
    <w:rsid w:val="005542CF"/>
    <w:rsid w:val="00554319"/>
    <w:rsid w:val="00557747"/>
    <w:rsid w:val="00560691"/>
    <w:rsid w:val="00561F6A"/>
    <w:rsid w:val="00562430"/>
    <w:rsid w:val="0056349F"/>
    <w:rsid w:val="005635B3"/>
    <w:rsid w:val="00563AF1"/>
    <w:rsid w:val="00564A20"/>
    <w:rsid w:val="00565DCC"/>
    <w:rsid w:val="005729FA"/>
    <w:rsid w:val="00574BDF"/>
    <w:rsid w:val="0057707A"/>
    <w:rsid w:val="005802AF"/>
    <w:rsid w:val="00580A40"/>
    <w:rsid w:val="0058103D"/>
    <w:rsid w:val="005815F0"/>
    <w:rsid w:val="005827E7"/>
    <w:rsid w:val="00582F29"/>
    <w:rsid w:val="0058346E"/>
    <w:rsid w:val="00585C3A"/>
    <w:rsid w:val="005916BE"/>
    <w:rsid w:val="00594573"/>
    <w:rsid w:val="00594D5C"/>
    <w:rsid w:val="00594F03"/>
    <w:rsid w:val="00595FAC"/>
    <w:rsid w:val="0059660A"/>
    <w:rsid w:val="005A0386"/>
    <w:rsid w:val="005A2636"/>
    <w:rsid w:val="005A4480"/>
    <w:rsid w:val="005A5AC5"/>
    <w:rsid w:val="005A5E0E"/>
    <w:rsid w:val="005B0FEB"/>
    <w:rsid w:val="005B1084"/>
    <w:rsid w:val="005B2F4E"/>
    <w:rsid w:val="005B5307"/>
    <w:rsid w:val="005B799C"/>
    <w:rsid w:val="005C0BE6"/>
    <w:rsid w:val="005C143F"/>
    <w:rsid w:val="005C33B9"/>
    <w:rsid w:val="005C5EE3"/>
    <w:rsid w:val="005D00A1"/>
    <w:rsid w:val="005D1C61"/>
    <w:rsid w:val="005D27CC"/>
    <w:rsid w:val="005D30CF"/>
    <w:rsid w:val="005D3FD1"/>
    <w:rsid w:val="005D43F0"/>
    <w:rsid w:val="005D60AB"/>
    <w:rsid w:val="005D6AF6"/>
    <w:rsid w:val="005D729F"/>
    <w:rsid w:val="005E0252"/>
    <w:rsid w:val="005E079C"/>
    <w:rsid w:val="005E0ACF"/>
    <w:rsid w:val="005E1B7E"/>
    <w:rsid w:val="005E3B2A"/>
    <w:rsid w:val="005E704A"/>
    <w:rsid w:val="005F33DF"/>
    <w:rsid w:val="005F49BD"/>
    <w:rsid w:val="005F5AE3"/>
    <w:rsid w:val="00601813"/>
    <w:rsid w:val="00601E8F"/>
    <w:rsid w:val="00604E46"/>
    <w:rsid w:val="006055B0"/>
    <w:rsid w:val="00610036"/>
    <w:rsid w:val="0061081B"/>
    <w:rsid w:val="00611E14"/>
    <w:rsid w:val="0061244C"/>
    <w:rsid w:val="00613320"/>
    <w:rsid w:val="00613445"/>
    <w:rsid w:val="00616CFB"/>
    <w:rsid w:val="00621E26"/>
    <w:rsid w:val="00623D5D"/>
    <w:rsid w:val="00625509"/>
    <w:rsid w:val="0062769C"/>
    <w:rsid w:val="0063370C"/>
    <w:rsid w:val="00633BF1"/>
    <w:rsid w:val="00636CB1"/>
    <w:rsid w:val="00640B9D"/>
    <w:rsid w:val="006424CD"/>
    <w:rsid w:val="00643E1B"/>
    <w:rsid w:val="00645F12"/>
    <w:rsid w:val="00646558"/>
    <w:rsid w:val="00653B0F"/>
    <w:rsid w:val="00654536"/>
    <w:rsid w:val="006548BF"/>
    <w:rsid w:val="00655571"/>
    <w:rsid w:val="0066049A"/>
    <w:rsid w:val="00661628"/>
    <w:rsid w:val="006627ED"/>
    <w:rsid w:val="00663618"/>
    <w:rsid w:val="006636B1"/>
    <w:rsid w:val="00663D71"/>
    <w:rsid w:val="00666A0B"/>
    <w:rsid w:val="00667275"/>
    <w:rsid w:val="006703DF"/>
    <w:rsid w:val="00670D4D"/>
    <w:rsid w:val="00672E4D"/>
    <w:rsid w:val="006743F1"/>
    <w:rsid w:val="00675E2E"/>
    <w:rsid w:val="00676D74"/>
    <w:rsid w:val="006777E7"/>
    <w:rsid w:val="00677809"/>
    <w:rsid w:val="006803CC"/>
    <w:rsid w:val="00681960"/>
    <w:rsid w:val="00682793"/>
    <w:rsid w:val="00682C83"/>
    <w:rsid w:val="00682D45"/>
    <w:rsid w:val="0068353D"/>
    <w:rsid w:val="006845B1"/>
    <w:rsid w:val="00685744"/>
    <w:rsid w:val="00690A85"/>
    <w:rsid w:val="00690EAC"/>
    <w:rsid w:val="0069108D"/>
    <w:rsid w:val="00692D93"/>
    <w:rsid w:val="00693B13"/>
    <w:rsid w:val="00694413"/>
    <w:rsid w:val="006952AB"/>
    <w:rsid w:val="00695798"/>
    <w:rsid w:val="00696727"/>
    <w:rsid w:val="00696873"/>
    <w:rsid w:val="006A1A6A"/>
    <w:rsid w:val="006A1B1D"/>
    <w:rsid w:val="006A2253"/>
    <w:rsid w:val="006A23B7"/>
    <w:rsid w:val="006A2515"/>
    <w:rsid w:val="006A2537"/>
    <w:rsid w:val="006A5A0C"/>
    <w:rsid w:val="006A7E41"/>
    <w:rsid w:val="006B1AF3"/>
    <w:rsid w:val="006B1E74"/>
    <w:rsid w:val="006B6FC2"/>
    <w:rsid w:val="006C3724"/>
    <w:rsid w:val="006C3E86"/>
    <w:rsid w:val="006C5A8E"/>
    <w:rsid w:val="006C6426"/>
    <w:rsid w:val="006C6431"/>
    <w:rsid w:val="006C70A5"/>
    <w:rsid w:val="006C7188"/>
    <w:rsid w:val="006C76CC"/>
    <w:rsid w:val="006D1565"/>
    <w:rsid w:val="006D1BE4"/>
    <w:rsid w:val="006D3CFB"/>
    <w:rsid w:val="006D4CEA"/>
    <w:rsid w:val="006D6421"/>
    <w:rsid w:val="006D6A87"/>
    <w:rsid w:val="006D77F9"/>
    <w:rsid w:val="006E0212"/>
    <w:rsid w:val="006E0AB0"/>
    <w:rsid w:val="006E37F7"/>
    <w:rsid w:val="006E407F"/>
    <w:rsid w:val="006E6B71"/>
    <w:rsid w:val="006E6BB0"/>
    <w:rsid w:val="006F1927"/>
    <w:rsid w:val="006F2262"/>
    <w:rsid w:val="006F36E9"/>
    <w:rsid w:val="006F4C6E"/>
    <w:rsid w:val="006F5742"/>
    <w:rsid w:val="006F6B43"/>
    <w:rsid w:val="006F7923"/>
    <w:rsid w:val="007005AA"/>
    <w:rsid w:val="007011D6"/>
    <w:rsid w:val="00704DEB"/>
    <w:rsid w:val="007056E6"/>
    <w:rsid w:val="00705EC2"/>
    <w:rsid w:val="007101A5"/>
    <w:rsid w:val="007151B2"/>
    <w:rsid w:val="00717439"/>
    <w:rsid w:val="007208AB"/>
    <w:rsid w:val="00721F8F"/>
    <w:rsid w:val="00721FA9"/>
    <w:rsid w:val="00722F1A"/>
    <w:rsid w:val="007236E8"/>
    <w:rsid w:val="00725070"/>
    <w:rsid w:val="007271F2"/>
    <w:rsid w:val="00731F50"/>
    <w:rsid w:val="00733097"/>
    <w:rsid w:val="00733EEC"/>
    <w:rsid w:val="0073486D"/>
    <w:rsid w:val="0073627A"/>
    <w:rsid w:val="00740141"/>
    <w:rsid w:val="00740D16"/>
    <w:rsid w:val="00740D82"/>
    <w:rsid w:val="00740F77"/>
    <w:rsid w:val="00742907"/>
    <w:rsid w:val="00742D6B"/>
    <w:rsid w:val="00744B64"/>
    <w:rsid w:val="00746235"/>
    <w:rsid w:val="00746DC6"/>
    <w:rsid w:val="00747514"/>
    <w:rsid w:val="00750EF0"/>
    <w:rsid w:val="00755A9C"/>
    <w:rsid w:val="00755E15"/>
    <w:rsid w:val="007561B8"/>
    <w:rsid w:val="00757811"/>
    <w:rsid w:val="0076253B"/>
    <w:rsid w:val="00763379"/>
    <w:rsid w:val="00763A47"/>
    <w:rsid w:val="00765E6C"/>
    <w:rsid w:val="007678C1"/>
    <w:rsid w:val="00770DC9"/>
    <w:rsid w:val="00771536"/>
    <w:rsid w:val="00772BFB"/>
    <w:rsid w:val="00774D15"/>
    <w:rsid w:val="00774D28"/>
    <w:rsid w:val="00777E6E"/>
    <w:rsid w:val="00781FC6"/>
    <w:rsid w:val="007826D4"/>
    <w:rsid w:val="00786498"/>
    <w:rsid w:val="0078660D"/>
    <w:rsid w:val="00791661"/>
    <w:rsid w:val="00791A46"/>
    <w:rsid w:val="007926D6"/>
    <w:rsid w:val="00792C49"/>
    <w:rsid w:val="0079338E"/>
    <w:rsid w:val="007955BC"/>
    <w:rsid w:val="00797093"/>
    <w:rsid w:val="00797705"/>
    <w:rsid w:val="007A2FA5"/>
    <w:rsid w:val="007A309E"/>
    <w:rsid w:val="007A3331"/>
    <w:rsid w:val="007A43E4"/>
    <w:rsid w:val="007A50CE"/>
    <w:rsid w:val="007A568F"/>
    <w:rsid w:val="007A5E1C"/>
    <w:rsid w:val="007A6571"/>
    <w:rsid w:val="007B3E76"/>
    <w:rsid w:val="007B4914"/>
    <w:rsid w:val="007B4BC6"/>
    <w:rsid w:val="007B69D7"/>
    <w:rsid w:val="007C1895"/>
    <w:rsid w:val="007C34E6"/>
    <w:rsid w:val="007C36AE"/>
    <w:rsid w:val="007C4039"/>
    <w:rsid w:val="007C4969"/>
    <w:rsid w:val="007D230A"/>
    <w:rsid w:val="007D2CBD"/>
    <w:rsid w:val="007D5ED9"/>
    <w:rsid w:val="007D61CA"/>
    <w:rsid w:val="007D6DDE"/>
    <w:rsid w:val="007E06F2"/>
    <w:rsid w:val="007E1D3D"/>
    <w:rsid w:val="007E6D67"/>
    <w:rsid w:val="007F35CA"/>
    <w:rsid w:val="007F412A"/>
    <w:rsid w:val="007F5240"/>
    <w:rsid w:val="007F6478"/>
    <w:rsid w:val="007F6597"/>
    <w:rsid w:val="007F75B2"/>
    <w:rsid w:val="007F79FE"/>
    <w:rsid w:val="0080016A"/>
    <w:rsid w:val="00801C23"/>
    <w:rsid w:val="008033DD"/>
    <w:rsid w:val="00803C7A"/>
    <w:rsid w:val="008056E3"/>
    <w:rsid w:val="0080571E"/>
    <w:rsid w:val="008102E8"/>
    <w:rsid w:val="00810741"/>
    <w:rsid w:val="0081203E"/>
    <w:rsid w:val="00812B7B"/>
    <w:rsid w:val="00812E36"/>
    <w:rsid w:val="008174A7"/>
    <w:rsid w:val="00817672"/>
    <w:rsid w:val="008178D4"/>
    <w:rsid w:val="0082153E"/>
    <w:rsid w:val="00821DFC"/>
    <w:rsid w:val="0082256B"/>
    <w:rsid w:val="008229E4"/>
    <w:rsid w:val="00825B1F"/>
    <w:rsid w:val="00826BF5"/>
    <w:rsid w:val="00827E37"/>
    <w:rsid w:val="0083018C"/>
    <w:rsid w:val="0083046F"/>
    <w:rsid w:val="00830E0E"/>
    <w:rsid w:val="00833064"/>
    <w:rsid w:val="00834817"/>
    <w:rsid w:val="00836ABA"/>
    <w:rsid w:val="0083745C"/>
    <w:rsid w:val="0084135A"/>
    <w:rsid w:val="00844017"/>
    <w:rsid w:val="0084457C"/>
    <w:rsid w:val="0084486E"/>
    <w:rsid w:val="008463D3"/>
    <w:rsid w:val="00846F1E"/>
    <w:rsid w:val="00847784"/>
    <w:rsid w:val="0084789B"/>
    <w:rsid w:val="00847FCE"/>
    <w:rsid w:val="00850070"/>
    <w:rsid w:val="008532DC"/>
    <w:rsid w:val="00853596"/>
    <w:rsid w:val="00855632"/>
    <w:rsid w:val="00855E83"/>
    <w:rsid w:val="00857540"/>
    <w:rsid w:val="00857ADD"/>
    <w:rsid w:val="0086058A"/>
    <w:rsid w:val="008612FF"/>
    <w:rsid w:val="008633AE"/>
    <w:rsid w:val="0086345B"/>
    <w:rsid w:val="00864066"/>
    <w:rsid w:val="00866C63"/>
    <w:rsid w:val="008716F7"/>
    <w:rsid w:val="00875233"/>
    <w:rsid w:val="0087582B"/>
    <w:rsid w:val="00875FBE"/>
    <w:rsid w:val="00876C71"/>
    <w:rsid w:val="008818AD"/>
    <w:rsid w:val="0088229D"/>
    <w:rsid w:val="00882503"/>
    <w:rsid w:val="0088262D"/>
    <w:rsid w:val="00882F86"/>
    <w:rsid w:val="008845B1"/>
    <w:rsid w:val="008848BB"/>
    <w:rsid w:val="00884FBF"/>
    <w:rsid w:val="008853B5"/>
    <w:rsid w:val="00885C7B"/>
    <w:rsid w:val="00887307"/>
    <w:rsid w:val="00887B4B"/>
    <w:rsid w:val="00887B4F"/>
    <w:rsid w:val="008918C8"/>
    <w:rsid w:val="00895C3F"/>
    <w:rsid w:val="00896864"/>
    <w:rsid w:val="008A142B"/>
    <w:rsid w:val="008A3E72"/>
    <w:rsid w:val="008A5811"/>
    <w:rsid w:val="008A69FF"/>
    <w:rsid w:val="008A70B8"/>
    <w:rsid w:val="008B2E50"/>
    <w:rsid w:val="008B3C36"/>
    <w:rsid w:val="008B4AEA"/>
    <w:rsid w:val="008B4C26"/>
    <w:rsid w:val="008B61FF"/>
    <w:rsid w:val="008B6C14"/>
    <w:rsid w:val="008B77A3"/>
    <w:rsid w:val="008B7B26"/>
    <w:rsid w:val="008B7F4F"/>
    <w:rsid w:val="008C0386"/>
    <w:rsid w:val="008C5964"/>
    <w:rsid w:val="008D050F"/>
    <w:rsid w:val="008D0CC2"/>
    <w:rsid w:val="008D1BEF"/>
    <w:rsid w:val="008D1DA7"/>
    <w:rsid w:val="008D2F98"/>
    <w:rsid w:val="008D3056"/>
    <w:rsid w:val="008D3E86"/>
    <w:rsid w:val="008D4F79"/>
    <w:rsid w:val="008D52CC"/>
    <w:rsid w:val="008D74C9"/>
    <w:rsid w:val="008D7CEA"/>
    <w:rsid w:val="008E119A"/>
    <w:rsid w:val="008E2B70"/>
    <w:rsid w:val="008E3785"/>
    <w:rsid w:val="008E427F"/>
    <w:rsid w:val="008F0776"/>
    <w:rsid w:val="008F1879"/>
    <w:rsid w:val="008F42EE"/>
    <w:rsid w:val="008F46CC"/>
    <w:rsid w:val="008F4DFA"/>
    <w:rsid w:val="008F5331"/>
    <w:rsid w:val="008F70E5"/>
    <w:rsid w:val="0090107B"/>
    <w:rsid w:val="009061CD"/>
    <w:rsid w:val="00910709"/>
    <w:rsid w:val="009136A5"/>
    <w:rsid w:val="0091453E"/>
    <w:rsid w:val="00915D47"/>
    <w:rsid w:val="00916D94"/>
    <w:rsid w:val="00917F29"/>
    <w:rsid w:val="0092158F"/>
    <w:rsid w:val="009227C8"/>
    <w:rsid w:val="009244E4"/>
    <w:rsid w:val="00924EB1"/>
    <w:rsid w:val="00927B2E"/>
    <w:rsid w:val="0093049B"/>
    <w:rsid w:val="0093171A"/>
    <w:rsid w:val="009354D7"/>
    <w:rsid w:val="00935546"/>
    <w:rsid w:val="009356DE"/>
    <w:rsid w:val="009402F4"/>
    <w:rsid w:val="00940DF6"/>
    <w:rsid w:val="0094368C"/>
    <w:rsid w:val="009457A8"/>
    <w:rsid w:val="00945F87"/>
    <w:rsid w:val="009468BC"/>
    <w:rsid w:val="00951A7B"/>
    <w:rsid w:val="00951AEE"/>
    <w:rsid w:val="009543A8"/>
    <w:rsid w:val="00954FB2"/>
    <w:rsid w:val="00960F38"/>
    <w:rsid w:val="00961268"/>
    <w:rsid w:val="00961402"/>
    <w:rsid w:val="009614B6"/>
    <w:rsid w:val="00962216"/>
    <w:rsid w:val="00963421"/>
    <w:rsid w:val="00963669"/>
    <w:rsid w:val="00964DE2"/>
    <w:rsid w:val="009660D3"/>
    <w:rsid w:val="00966427"/>
    <w:rsid w:val="009707B6"/>
    <w:rsid w:val="009739C3"/>
    <w:rsid w:val="009739FC"/>
    <w:rsid w:val="00975885"/>
    <w:rsid w:val="0097656F"/>
    <w:rsid w:val="00976C3D"/>
    <w:rsid w:val="00976C41"/>
    <w:rsid w:val="00980716"/>
    <w:rsid w:val="009825C0"/>
    <w:rsid w:val="00983B41"/>
    <w:rsid w:val="009850F6"/>
    <w:rsid w:val="0098655A"/>
    <w:rsid w:val="009873A6"/>
    <w:rsid w:val="00987C36"/>
    <w:rsid w:val="009904DB"/>
    <w:rsid w:val="00990800"/>
    <w:rsid w:val="00991FE2"/>
    <w:rsid w:val="0099281A"/>
    <w:rsid w:val="00995DCA"/>
    <w:rsid w:val="009964D2"/>
    <w:rsid w:val="009965EA"/>
    <w:rsid w:val="00996B95"/>
    <w:rsid w:val="009A040F"/>
    <w:rsid w:val="009A2214"/>
    <w:rsid w:val="009A2E71"/>
    <w:rsid w:val="009A4084"/>
    <w:rsid w:val="009A40B5"/>
    <w:rsid w:val="009A66B9"/>
    <w:rsid w:val="009A69BF"/>
    <w:rsid w:val="009A7278"/>
    <w:rsid w:val="009B0A70"/>
    <w:rsid w:val="009B61B7"/>
    <w:rsid w:val="009B6FDA"/>
    <w:rsid w:val="009B7891"/>
    <w:rsid w:val="009C0277"/>
    <w:rsid w:val="009C0282"/>
    <w:rsid w:val="009C0F24"/>
    <w:rsid w:val="009C2AD5"/>
    <w:rsid w:val="009C593B"/>
    <w:rsid w:val="009C6A70"/>
    <w:rsid w:val="009D3F5E"/>
    <w:rsid w:val="009D523B"/>
    <w:rsid w:val="009D7606"/>
    <w:rsid w:val="009E0F8F"/>
    <w:rsid w:val="009E2A24"/>
    <w:rsid w:val="009E37FA"/>
    <w:rsid w:val="009E4058"/>
    <w:rsid w:val="009E5321"/>
    <w:rsid w:val="009E777E"/>
    <w:rsid w:val="009F2459"/>
    <w:rsid w:val="009F3756"/>
    <w:rsid w:val="009F3EE5"/>
    <w:rsid w:val="009F4D5C"/>
    <w:rsid w:val="009F5772"/>
    <w:rsid w:val="009F6C1B"/>
    <w:rsid w:val="00A012ED"/>
    <w:rsid w:val="00A018D9"/>
    <w:rsid w:val="00A0278B"/>
    <w:rsid w:val="00A06565"/>
    <w:rsid w:val="00A06E17"/>
    <w:rsid w:val="00A07996"/>
    <w:rsid w:val="00A07FEA"/>
    <w:rsid w:val="00A10174"/>
    <w:rsid w:val="00A11D54"/>
    <w:rsid w:val="00A175ED"/>
    <w:rsid w:val="00A213B2"/>
    <w:rsid w:val="00A22B16"/>
    <w:rsid w:val="00A235F3"/>
    <w:rsid w:val="00A24385"/>
    <w:rsid w:val="00A24F2C"/>
    <w:rsid w:val="00A25A25"/>
    <w:rsid w:val="00A26F4C"/>
    <w:rsid w:val="00A339F3"/>
    <w:rsid w:val="00A36831"/>
    <w:rsid w:val="00A368D9"/>
    <w:rsid w:val="00A41860"/>
    <w:rsid w:val="00A42A1E"/>
    <w:rsid w:val="00A45612"/>
    <w:rsid w:val="00A4660B"/>
    <w:rsid w:val="00A50BE5"/>
    <w:rsid w:val="00A50D85"/>
    <w:rsid w:val="00A5151E"/>
    <w:rsid w:val="00A52568"/>
    <w:rsid w:val="00A558DA"/>
    <w:rsid w:val="00A559B2"/>
    <w:rsid w:val="00A56BDD"/>
    <w:rsid w:val="00A64BEA"/>
    <w:rsid w:val="00A66971"/>
    <w:rsid w:val="00A70AAF"/>
    <w:rsid w:val="00A70DD6"/>
    <w:rsid w:val="00A70F6C"/>
    <w:rsid w:val="00A7134E"/>
    <w:rsid w:val="00A721BD"/>
    <w:rsid w:val="00A8069E"/>
    <w:rsid w:val="00A815D2"/>
    <w:rsid w:val="00A82500"/>
    <w:rsid w:val="00A82CC5"/>
    <w:rsid w:val="00A84FAC"/>
    <w:rsid w:val="00A86456"/>
    <w:rsid w:val="00A8715A"/>
    <w:rsid w:val="00A9069C"/>
    <w:rsid w:val="00A925B9"/>
    <w:rsid w:val="00A92C96"/>
    <w:rsid w:val="00A93A8E"/>
    <w:rsid w:val="00A94E09"/>
    <w:rsid w:val="00A95A21"/>
    <w:rsid w:val="00A9638E"/>
    <w:rsid w:val="00A9642E"/>
    <w:rsid w:val="00A96836"/>
    <w:rsid w:val="00A96861"/>
    <w:rsid w:val="00AA0F72"/>
    <w:rsid w:val="00AA1560"/>
    <w:rsid w:val="00AA29C6"/>
    <w:rsid w:val="00AA402C"/>
    <w:rsid w:val="00AA51BF"/>
    <w:rsid w:val="00AA5FE9"/>
    <w:rsid w:val="00AA605C"/>
    <w:rsid w:val="00AA736A"/>
    <w:rsid w:val="00AC005E"/>
    <w:rsid w:val="00AC3315"/>
    <w:rsid w:val="00AC498A"/>
    <w:rsid w:val="00AC4D4F"/>
    <w:rsid w:val="00AC53A9"/>
    <w:rsid w:val="00AC6C77"/>
    <w:rsid w:val="00AC6F38"/>
    <w:rsid w:val="00AD1791"/>
    <w:rsid w:val="00AD2B12"/>
    <w:rsid w:val="00AD2D48"/>
    <w:rsid w:val="00AD3516"/>
    <w:rsid w:val="00AD52E6"/>
    <w:rsid w:val="00AD5C24"/>
    <w:rsid w:val="00AD63B3"/>
    <w:rsid w:val="00AD717F"/>
    <w:rsid w:val="00AE094C"/>
    <w:rsid w:val="00AE11C2"/>
    <w:rsid w:val="00AE26B3"/>
    <w:rsid w:val="00AE32F3"/>
    <w:rsid w:val="00AE3E9A"/>
    <w:rsid w:val="00AE49D2"/>
    <w:rsid w:val="00AE5BEC"/>
    <w:rsid w:val="00AE7471"/>
    <w:rsid w:val="00AF20E2"/>
    <w:rsid w:val="00AF3542"/>
    <w:rsid w:val="00AF799E"/>
    <w:rsid w:val="00B026CA"/>
    <w:rsid w:val="00B03886"/>
    <w:rsid w:val="00B039BE"/>
    <w:rsid w:val="00B0485E"/>
    <w:rsid w:val="00B06C2F"/>
    <w:rsid w:val="00B074A5"/>
    <w:rsid w:val="00B07552"/>
    <w:rsid w:val="00B10967"/>
    <w:rsid w:val="00B1154D"/>
    <w:rsid w:val="00B11AD2"/>
    <w:rsid w:val="00B128D4"/>
    <w:rsid w:val="00B162D0"/>
    <w:rsid w:val="00B16651"/>
    <w:rsid w:val="00B204F5"/>
    <w:rsid w:val="00B20B3B"/>
    <w:rsid w:val="00B23D18"/>
    <w:rsid w:val="00B24039"/>
    <w:rsid w:val="00B25A8E"/>
    <w:rsid w:val="00B26597"/>
    <w:rsid w:val="00B302C6"/>
    <w:rsid w:val="00B30BD7"/>
    <w:rsid w:val="00B31923"/>
    <w:rsid w:val="00B32B4B"/>
    <w:rsid w:val="00B350B0"/>
    <w:rsid w:val="00B35462"/>
    <w:rsid w:val="00B359F3"/>
    <w:rsid w:val="00B3612E"/>
    <w:rsid w:val="00B361AA"/>
    <w:rsid w:val="00B3783A"/>
    <w:rsid w:val="00B379B8"/>
    <w:rsid w:val="00B37E8D"/>
    <w:rsid w:val="00B40862"/>
    <w:rsid w:val="00B408C3"/>
    <w:rsid w:val="00B413A1"/>
    <w:rsid w:val="00B4270F"/>
    <w:rsid w:val="00B43767"/>
    <w:rsid w:val="00B477E5"/>
    <w:rsid w:val="00B51922"/>
    <w:rsid w:val="00B539EB"/>
    <w:rsid w:val="00B543CC"/>
    <w:rsid w:val="00B54EC7"/>
    <w:rsid w:val="00B55C2D"/>
    <w:rsid w:val="00B56965"/>
    <w:rsid w:val="00B6147B"/>
    <w:rsid w:val="00B62324"/>
    <w:rsid w:val="00B63508"/>
    <w:rsid w:val="00B63D4F"/>
    <w:rsid w:val="00B65A56"/>
    <w:rsid w:val="00B65E92"/>
    <w:rsid w:val="00B66B81"/>
    <w:rsid w:val="00B66D12"/>
    <w:rsid w:val="00B672B7"/>
    <w:rsid w:val="00B7051B"/>
    <w:rsid w:val="00B71FAF"/>
    <w:rsid w:val="00B73343"/>
    <w:rsid w:val="00B73383"/>
    <w:rsid w:val="00B75404"/>
    <w:rsid w:val="00B76B06"/>
    <w:rsid w:val="00B76C00"/>
    <w:rsid w:val="00B80386"/>
    <w:rsid w:val="00B81F2E"/>
    <w:rsid w:val="00B83489"/>
    <w:rsid w:val="00B87A7D"/>
    <w:rsid w:val="00B90284"/>
    <w:rsid w:val="00B90FDD"/>
    <w:rsid w:val="00B9150E"/>
    <w:rsid w:val="00B92C2D"/>
    <w:rsid w:val="00B9466C"/>
    <w:rsid w:val="00B96373"/>
    <w:rsid w:val="00B96C09"/>
    <w:rsid w:val="00B96DB3"/>
    <w:rsid w:val="00B9777D"/>
    <w:rsid w:val="00BA0A0F"/>
    <w:rsid w:val="00BA24C7"/>
    <w:rsid w:val="00BA446D"/>
    <w:rsid w:val="00BA5B9D"/>
    <w:rsid w:val="00BA77F0"/>
    <w:rsid w:val="00BA7FA3"/>
    <w:rsid w:val="00BB2FF5"/>
    <w:rsid w:val="00BB6D62"/>
    <w:rsid w:val="00BB7843"/>
    <w:rsid w:val="00BB7CFC"/>
    <w:rsid w:val="00BC2814"/>
    <w:rsid w:val="00BC450E"/>
    <w:rsid w:val="00BC62CC"/>
    <w:rsid w:val="00BD03E7"/>
    <w:rsid w:val="00BD1658"/>
    <w:rsid w:val="00BD1F87"/>
    <w:rsid w:val="00BD24F6"/>
    <w:rsid w:val="00BD2947"/>
    <w:rsid w:val="00BD368D"/>
    <w:rsid w:val="00BD5CF4"/>
    <w:rsid w:val="00BD695B"/>
    <w:rsid w:val="00BD6BCD"/>
    <w:rsid w:val="00BD7758"/>
    <w:rsid w:val="00BD7AFB"/>
    <w:rsid w:val="00BE0660"/>
    <w:rsid w:val="00BE26CA"/>
    <w:rsid w:val="00BE5DA0"/>
    <w:rsid w:val="00BE6F69"/>
    <w:rsid w:val="00BE7507"/>
    <w:rsid w:val="00BE7766"/>
    <w:rsid w:val="00BF072D"/>
    <w:rsid w:val="00BF6968"/>
    <w:rsid w:val="00C008F4"/>
    <w:rsid w:val="00C013EF"/>
    <w:rsid w:val="00C02E78"/>
    <w:rsid w:val="00C043E3"/>
    <w:rsid w:val="00C0543E"/>
    <w:rsid w:val="00C06F61"/>
    <w:rsid w:val="00C07214"/>
    <w:rsid w:val="00C07CAC"/>
    <w:rsid w:val="00C11792"/>
    <w:rsid w:val="00C12815"/>
    <w:rsid w:val="00C1316B"/>
    <w:rsid w:val="00C13BCE"/>
    <w:rsid w:val="00C14BBD"/>
    <w:rsid w:val="00C17F72"/>
    <w:rsid w:val="00C2317F"/>
    <w:rsid w:val="00C23E72"/>
    <w:rsid w:val="00C24B5D"/>
    <w:rsid w:val="00C31EBD"/>
    <w:rsid w:val="00C31FD2"/>
    <w:rsid w:val="00C32761"/>
    <w:rsid w:val="00C33E05"/>
    <w:rsid w:val="00C34318"/>
    <w:rsid w:val="00C363CD"/>
    <w:rsid w:val="00C42678"/>
    <w:rsid w:val="00C427B2"/>
    <w:rsid w:val="00C430E7"/>
    <w:rsid w:val="00C44949"/>
    <w:rsid w:val="00C466D2"/>
    <w:rsid w:val="00C50932"/>
    <w:rsid w:val="00C50DB3"/>
    <w:rsid w:val="00C54820"/>
    <w:rsid w:val="00C54843"/>
    <w:rsid w:val="00C5486D"/>
    <w:rsid w:val="00C54FCB"/>
    <w:rsid w:val="00C55246"/>
    <w:rsid w:val="00C57C1F"/>
    <w:rsid w:val="00C61CEF"/>
    <w:rsid w:val="00C62B98"/>
    <w:rsid w:val="00C64A33"/>
    <w:rsid w:val="00C65113"/>
    <w:rsid w:val="00C67ECE"/>
    <w:rsid w:val="00C67F07"/>
    <w:rsid w:val="00C7015B"/>
    <w:rsid w:val="00C71E0E"/>
    <w:rsid w:val="00C725D8"/>
    <w:rsid w:val="00C72E05"/>
    <w:rsid w:val="00C73534"/>
    <w:rsid w:val="00C740E2"/>
    <w:rsid w:val="00C74346"/>
    <w:rsid w:val="00C74C6E"/>
    <w:rsid w:val="00C7676E"/>
    <w:rsid w:val="00C77C91"/>
    <w:rsid w:val="00C77D74"/>
    <w:rsid w:val="00C84C4B"/>
    <w:rsid w:val="00C859D1"/>
    <w:rsid w:val="00C85E2C"/>
    <w:rsid w:val="00C86DAF"/>
    <w:rsid w:val="00C87617"/>
    <w:rsid w:val="00C91C21"/>
    <w:rsid w:val="00C91F80"/>
    <w:rsid w:val="00C940D3"/>
    <w:rsid w:val="00C94D45"/>
    <w:rsid w:val="00CA2B2E"/>
    <w:rsid w:val="00CA2DF0"/>
    <w:rsid w:val="00CA3DEA"/>
    <w:rsid w:val="00CA5647"/>
    <w:rsid w:val="00CB19F3"/>
    <w:rsid w:val="00CB2361"/>
    <w:rsid w:val="00CB4090"/>
    <w:rsid w:val="00CB46F4"/>
    <w:rsid w:val="00CB760D"/>
    <w:rsid w:val="00CC0503"/>
    <w:rsid w:val="00CC177C"/>
    <w:rsid w:val="00CC1DBB"/>
    <w:rsid w:val="00CC3386"/>
    <w:rsid w:val="00CC33C9"/>
    <w:rsid w:val="00CC3639"/>
    <w:rsid w:val="00CC3D0F"/>
    <w:rsid w:val="00CC48AB"/>
    <w:rsid w:val="00CC4A25"/>
    <w:rsid w:val="00CC528D"/>
    <w:rsid w:val="00CC6851"/>
    <w:rsid w:val="00CC7392"/>
    <w:rsid w:val="00CC7FA7"/>
    <w:rsid w:val="00CD1A1A"/>
    <w:rsid w:val="00CD752D"/>
    <w:rsid w:val="00CE0653"/>
    <w:rsid w:val="00CE1928"/>
    <w:rsid w:val="00CE1BC9"/>
    <w:rsid w:val="00CE2FF7"/>
    <w:rsid w:val="00CE6CAA"/>
    <w:rsid w:val="00CE7090"/>
    <w:rsid w:val="00CF1B7D"/>
    <w:rsid w:val="00CF221F"/>
    <w:rsid w:val="00CF51B2"/>
    <w:rsid w:val="00CF6303"/>
    <w:rsid w:val="00CF72E5"/>
    <w:rsid w:val="00CF7B56"/>
    <w:rsid w:val="00CF7FE7"/>
    <w:rsid w:val="00D02662"/>
    <w:rsid w:val="00D02886"/>
    <w:rsid w:val="00D02CE1"/>
    <w:rsid w:val="00D02E2B"/>
    <w:rsid w:val="00D03E78"/>
    <w:rsid w:val="00D04A88"/>
    <w:rsid w:val="00D05760"/>
    <w:rsid w:val="00D07319"/>
    <w:rsid w:val="00D101BC"/>
    <w:rsid w:val="00D10422"/>
    <w:rsid w:val="00D12080"/>
    <w:rsid w:val="00D123E1"/>
    <w:rsid w:val="00D14BFA"/>
    <w:rsid w:val="00D163A9"/>
    <w:rsid w:val="00D17DB6"/>
    <w:rsid w:val="00D21331"/>
    <w:rsid w:val="00D217BB"/>
    <w:rsid w:val="00D21924"/>
    <w:rsid w:val="00D21C3B"/>
    <w:rsid w:val="00D22996"/>
    <w:rsid w:val="00D22C6E"/>
    <w:rsid w:val="00D245C9"/>
    <w:rsid w:val="00D24757"/>
    <w:rsid w:val="00D24BC3"/>
    <w:rsid w:val="00D24CA2"/>
    <w:rsid w:val="00D25BA0"/>
    <w:rsid w:val="00D30F84"/>
    <w:rsid w:val="00D33877"/>
    <w:rsid w:val="00D33C7C"/>
    <w:rsid w:val="00D3760E"/>
    <w:rsid w:val="00D40094"/>
    <w:rsid w:val="00D4242D"/>
    <w:rsid w:val="00D4248B"/>
    <w:rsid w:val="00D425DC"/>
    <w:rsid w:val="00D4387D"/>
    <w:rsid w:val="00D438E7"/>
    <w:rsid w:val="00D44D8A"/>
    <w:rsid w:val="00D460D1"/>
    <w:rsid w:val="00D46AE9"/>
    <w:rsid w:val="00D46CD1"/>
    <w:rsid w:val="00D46D1C"/>
    <w:rsid w:val="00D47E74"/>
    <w:rsid w:val="00D50C90"/>
    <w:rsid w:val="00D5487A"/>
    <w:rsid w:val="00D54B6F"/>
    <w:rsid w:val="00D572B7"/>
    <w:rsid w:val="00D6063D"/>
    <w:rsid w:val="00D60D2D"/>
    <w:rsid w:val="00D6171F"/>
    <w:rsid w:val="00D62201"/>
    <w:rsid w:val="00D6261E"/>
    <w:rsid w:val="00D64D63"/>
    <w:rsid w:val="00D66009"/>
    <w:rsid w:val="00D67ACE"/>
    <w:rsid w:val="00D710A3"/>
    <w:rsid w:val="00D7158D"/>
    <w:rsid w:val="00D71E08"/>
    <w:rsid w:val="00D71F94"/>
    <w:rsid w:val="00D72BCD"/>
    <w:rsid w:val="00D74276"/>
    <w:rsid w:val="00D74884"/>
    <w:rsid w:val="00D751E0"/>
    <w:rsid w:val="00D758C1"/>
    <w:rsid w:val="00D765E2"/>
    <w:rsid w:val="00D773E0"/>
    <w:rsid w:val="00D80C34"/>
    <w:rsid w:val="00D8108E"/>
    <w:rsid w:val="00D818FF"/>
    <w:rsid w:val="00D828D1"/>
    <w:rsid w:val="00D82A93"/>
    <w:rsid w:val="00D83DE2"/>
    <w:rsid w:val="00D85ABA"/>
    <w:rsid w:val="00D903ED"/>
    <w:rsid w:val="00D90A1C"/>
    <w:rsid w:val="00D923D5"/>
    <w:rsid w:val="00D9332F"/>
    <w:rsid w:val="00D9517E"/>
    <w:rsid w:val="00D96250"/>
    <w:rsid w:val="00D97633"/>
    <w:rsid w:val="00D97AC5"/>
    <w:rsid w:val="00DA19B3"/>
    <w:rsid w:val="00DA1BDB"/>
    <w:rsid w:val="00DA1E8A"/>
    <w:rsid w:val="00DA27DB"/>
    <w:rsid w:val="00DA5CCF"/>
    <w:rsid w:val="00DA6527"/>
    <w:rsid w:val="00DA6748"/>
    <w:rsid w:val="00DA6953"/>
    <w:rsid w:val="00DA7DDF"/>
    <w:rsid w:val="00DA7DE1"/>
    <w:rsid w:val="00DB0204"/>
    <w:rsid w:val="00DB0917"/>
    <w:rsid w:val="00DB245A"/>
    <w:rsid w:val="00DB2BEA"/>
    <w:rsid w:val="00DB6AC9"/>
    <w:rsid w:val="00DB6F1A"/>
    <w:rsid w:val="00DC1906"/>
    <w:rsid w:val="00DC1EE4"/>
    <w:rsid w:val="00DC2242"/>
    <w:rsid w:val="00DC453B"/>
    <w:rsid w:val="00DC4720"/>
    <w:rsid w:val="00DC5C54"/>
    <w:rsid w:val="00DD14EE"/>
    <w:rsid w:val="00DD18AE"/>
    <w:rsid w:val="00DD19BC"/>
    <w:rsid w:val="00DD240C"/>
    <w:rsid w:val="00DD31CD"/>
    <w:rsid w:val="00DD444F"/>
    <w:rsid w:val="00DD4CE4"/>
    <w:rsid w:val="00DD647A"/>
    <w:rsid w:val="00DE0C69"/>
    <w:rsid w:val="00DE1804"/>
    <w:rsid w:val="00DE20B8"/>
    <w:rsid w:val="00DE2220"/>
    <w:rsid w:val="00DE3B35"/>
    <w:rsid w:val="00DE476F"/>
    <w:rsid w:val="00DE4D1E"/>
    <w:rsid w:val="00DE6DE1"/>
    <w:rsid w:val="00DE7BD7"/>
    <w:rsid w:val="00DE7FBA"/>
    <w:rsid w:val="00DF4509"/>
    <w:rsid w:val="00DF5261"/>
    <w:rsid w:val="00DF60DF"/>
    <w:rsid w:val="00DF66A0"/>
    <w:rsid w:val="00DF6B90"/>
    <w:rsid w:val="00DF7BB6"/>
    <w:rsid w:val="00E0147E"/>
    <w:rsid w:val="00E026A4"/>
    <w:rsid w:val="00E033F6"/>
    <w:rsid w:val="00E0617E"/>
    <w:rsid w:val="00E07E43"/>
    <w:rsid w:val="00E106A2"/>
    <w:rsid w:val="00E107E6"/>
    <w:rsid w:val="00E13CA1"/>
    <w:rsid w:val="00E14036"/>
    <w:rsid w:val="00E143F0"/>
    <w:rsid w:val="00E1652B"/>
    <w:rsid w:val="00E2087E"/>
    <w:rsid w:val="00E20A43"/>
    <w:rsid w:val="00E219CD"/>
    <w:rsid w:val="00E230BF"/>
    <w:rsid w:val="00E26F4D"/>
    <w:rsid w:val="00E33556"/>
    <w:rsid w:val="00E33ADF"/>
    <w:rsid w:val="00E3505A"/>
    <w:rsid w:val="00E36797"/>
    <w:rsid w:val="00E369BC"/>
    <w:rsid w:val="00E37D95"/>
    <w:rsid w:val="00E426C9"/>
    <w:rsid w:val="00E42A67"/>
    <w:rsid w:val="00E43640"/>
    <w:rsid w:val="00E43A9D"/>
    <w:rsid w:val="00E445F8"/>
    <w:rsid w:val="00E44896"/>
    <w:rsid w:val="00E45B76"/>
    <w:rsid w:val="00E45C2C"/>
    <w:rsid w:val="00E474BC"/>
    <w:rsid w:val="00E50A31"/>
    <w:rsid w:val="00E5296A"/>
    <w:rsid w:val="00E52E1A"/>
    <w:rsid w:val="00E5458C"/>
    <w:rsid w:val="00E5461C"/>
    <w:rsid w:val="00E54C81"/>
    <w:rsid w:val="00E55B04"/>
    <w:rsid w:val="00E601B5"/>
    <w:rsid w:val="00E60571"/>
    <w:rsid w:val="00E60961"/>
    <w:rsid w:val="00E63E16"/>
    <w:rsid w:val="00E65E65"/>
    <w:rsid w:val="00E66037"/>
    <w:rsid w:val="00E6788D"/>
    <w:rsid w:val="00E710AC"/>
    <w:rsid w:val="00E71854"/>
    <w:rsid w:val="00E725EB"/>
    <w:rsid w:val="00E73330"/>
    <w:rsid w:val="00E73897"/>
    <w:rsid w:val="00E7401E"/>
    <w:rsid w:val="00E761C8"/>
    <w:rsid w:val="00E761F1"/>
    <w:rsid w:val="00E76D51"/>
    <w:rsid w:val="00E77D37"/>
    <w:rsid w:val="00E80CFC"/>
    <w:rsid w:val="00E810BF"/>
    <w:rsid w:val="00E81C16"/>
    <w:rsid w:val="00E82C55"/>
    <w:rsid w:val="00E83436"/>
    <w:rsid w:val="00E83BD2"/>
    <w:rsid w:val="00E85B5D"/>
    <w:rsid w:val="00E907D9"/>
    <w:rsid w:val="00E925A2"/>
    <w:rsid w:val="00E93097"/>
    <w:rsid w:val="00E935BB"/>
    <w:rsid w:val="00E96EBC"/>
    <w:rsid w:val="00E972CC"/>
    <w:rsid w:val="00E97FE7"/>
    <w:rsid w:val="00EA0EBB"/>
    <w:rsid w:val="00EA1A92"/>
    <w:rsid w:val="00EA3FF7"/>
    <w:rsid w:val="00EA4359"/>
    <w:rsid w:val="00EA51A1"/>
    <w:rsid w:val="00EA76AA"/>
    <w:rsid w:val="00EA799E"/>
    <w:rsid w:val="00EB134A"/>
    <w:rsid w:val="00EB148C"/>
    <w:rsid w:val="00EB4B1F"/>
    <w:rsid w:val="00EB687D"/>
    <w:rsid w:val="00EB7229"/>
    <w:rsid w:val="00EB79BB"/>
    <w:rsid w:val="00EB7EEB"/>
    <w:rsid w:val="00EC0367"/>
    <w:rsid w:val="00EC10A3"/>
    <w:rsid w:val="00EC18C2"/>
    <w:rsid w:val="00EC2455"/>
    <w:rsid w:val="00EC270C"/>
    <w:rsid w:val="00EC29B8"/>
    <w:rsid w:val="00EC3C0A"/>
    <w:rsid w:val="00EC41F2"/>
    <w:rsid w:val="00EC445B"/>
    <w:rsid w:val="00EC4CB1"/>
    <w:rsid w:val="00EC4EB0"/>
    <w:rsid w:val="00EC73FC"/>
    <w:rsid w:val="00ED03B4"/>
    <w:rsid w:val="00ED557F"/>
    <w:rsid w:val="00ED5E33"/>
    <w:rsid w:val="00ED6829"/>
    <w:rsid w:val="00ED6A51"/>
    <w:rsid w:val="00ED7DA0"/>
    <w:rsid w:val="00ED7EB2"/>
    <w:rsid w:val="00EE14F4"/>
    <w:rsid w:val="00EE20D3"/>
    <w:rsid w:val="00EE3BD9"/>
    <w:rsid w:val="00EE5EB0"/>
    <w:rsid w:val="00EE7093"/>
    <w:rsid w:val="00EF2C44"/>
    <w:rsid w:val="00EF3BEE"/>
    <w:rsid w:val="00EF5309"/>
    <w:rsid w:val="00EF6E4F"/>
    <w:rsid w:val="00F0053C"/>
    <w:rsid w:val="00F019D6"/>
    <w:rsid w:val="00F01B93"/>
    <w:rsid w:val="00F03865"/>
    <w:rsid w:val="00F05E3E"/>
    <w:rsid w:val="00F06AA1"/>
    <w:rsid w:val="00F06BAA"/>
    <w:rsid w:val="00F072B8"/>
    <w:rsid w:val="00F1122B"/>
    <w:rsid w:val="00F1144A"/>
    <w:rsid w:val="00F137F1"/>
    <w:rsid w:val="00F2143C"/>
    <w:rsid w:val="00F21E11"/>
    <w:rsid w:val="00F23713"/>
    <w:rsid w:val="00F26EEA"/>
    <w:rsid w:val="00F2708B"/>
    <w:rsid w:val="00F27530"/>
    <w:rsid w:val="00F31B78"/>
    <w:rsid w:val="00F3237B"/>
    <w:rsid w:val="00F3265F"/>
    <w:rsid w:val="00F32802"/>
    <w:rsid w:val="00F33273"/>
    <w:rsid w:val="00F34060"/>
    <w:rsid w:val="00F344B1"/>
    <w:rsid w:val="00F34EB4"/>
    <w:rsid w:val="00F36713"/>
    <w:rsid w:val="00F37D87"/>
    <w:rsid w:val="00F40E36"/>
    <w:rsid w:val="00F42055"/>
    <w:rsid w:val="00F42096"/>
    <w:rsid w:val="00F42B5A"/>
    <w:rsid w:val="00F435F0"/>
    <w:rsid w:val="00F4415A"/>
    <w:rsid w:val="00F460EF"/>
    <w:rsid w:val="00F46ED6"/>
    <w:rsid w:val="00F51A3C"/>
    <w:rsid w:val="00F54E47"/>
    <w:rsid w:val="00F55E58"/>
    <w:rsid w:val="00F577ED"/>
    <w:rsid w:val="00F60006"/>
    <w:rsid w:val="00F610CE"/>
    <w:rsid w:val="00F624D2"/>
    <w:rsid w:val="00F63FC0"/>
    <w:rsid w:val="00F64F25"/>
    <w:rsid w:val="00F70B46"/>
    <w:rsid w:val="00F73C95"/>
    <w:rsid w:val="00F74577"/>
    <w:rsid w:val="00F76894"/>
    <w:rsid w:val="00F7778E"/>
    <w:rsid w:val="00F81FDC"/>
    <w:rsid w:val="00F82616"/>
    <w:rsid w:val="00F87E76"/>
    <w:rsid w:val="00F90927"/>
    <w:rsid w:val="00F90F6E"/>
    <w:rsid w:val="00F91271"/>
    <w:rsid w:val="00F91E99"/>
    <w:rsid w:val="00F92033"/>
    <w:rsid w:val="00F923E2"/>
    <w:rsid w:val="00F92536"/>
    <w:rsid w:val="00F961D8"/>
    <w:rsid w:val="00F96BD9"/>
    <w:rsid w:val="00F97682"/>
    <w:rsid w:val="00F97B4A"/>
    <w:rsid w:val="00FA03D5"/>
    <w:rsid w:val="00FA0ED9"/>
    <w:rsid w:val="00FA2EB4"/>
    <w:rsid w:val="00FA2F28"/>
    <w:rsid w:val="00FA3D48"/>
    <w:rsid w:val="00FA4DC9"/>
    <w:rsid w:val="00FA6CD2"/>
    <w:rsid w:val="00FA7095"/>
    <w:rsid w:val="00FA7E92"/>
    <w:rsid w:val="00FB0E88"/>
    <w:rsid w:val="00FB1B74"/>
    <w:rsid w:val="00FB3310"/>
    <w:rsid w:val="00FB76FC"/>
    <w:rsid w:val="00FC05A8"/>
    <w:rsid w:val="00FC0F98"/>
    <w:rsid w:val="00FC1DC6"/>
    <w:rsid w:val="00FC3FB8"/>
    <w:rsid w:val="00FC7A40"/>
    <w:rsid w:val="00FD0352"/>
    <w:rsid w:val="00FD4A09"/>
    <w:rsid w:val="00FD4A29"/>
    <w:rsid w:val="00FD4E49"/>
    <w:rsid w:val="00FD58EF"/>
    <w:rsid w:val="00FE0877"/>
    <w:rsid w:val="00FE0C91"/>
    <w:rsid w:val="00FE16FE"/>
    <w:rsid w:val="00FE3FAB"/>
    <w:rsid w:val="00FE5802"/>
    <w:rsid w:val="00FE5F2C"/>
    <w:rsid w:val="00FE7A5F"/>
    <w:rsid w:val="00FF1A4C"/>
    <w:rsid w:val="00FF4737"/>
    <w:rsid w:val="00FF58E0"/>
    <w:rsid w:val="00FF6B30"/>
    <w:rsid w:val="018B6EE3"/>
    <w:rsid w:val="0B1D362C"/>
    <w:rsid w:val="0E3219BC"/>
    <w:rsid w:val="10294435"/>
    <w:rsid w:val="10794B94"/>
    <w:rsid w:val="14C268D8"/>
    <w:rsid w:val="15727D67"/>
    <w:rsid w:val="2478140C"/>
    <w:rsid w:val="255E5529"/>
    <w:rsid w:val="43357B31"/>
    <w:rsid w:val="455531A7"/>
    <w:rsid w:val="4AE67182"/>
    <w:rsid w:val="4BC74FDB"/>
    <w:rsid w:val="4E081925"/>
    <w:rsid w:val="4ECA73A3"/>
    <w:rsid w:val="50A00B51"/>
    <w:rsid w:val="54785016"/>
    <w:rsid w:val="5AE270EF"/>
    <w:rsid w:val="65520EF3"/>
    <w:rsid w:val="660C15FB"/>
    <w:rsid w:val="6C4A0D84"/>
    <w:rsid w:val="6E216480"/>
    <w:rsid w:val="751A2B49"/>
    <w:rsid w:val="753D15F3"/>
    <w:rsid w:val="7A3F6C1D"/>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15:docId w15:val="{00D985D8-283A-4C6A-B5C7-B1C513D3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A6D"/>
    <w:pPr>
      <w:spacing w:line="360" w:lineRule="auto"/>
      <w:jc w:val="both"/>
    </w:pPr>
    <w:rPr>
      <w:rFonts w:ascii="Segoe UI" w:eastAsia="Calibri" w:hAnsi="Segoe UI"/>
      <w:szCs w:val="22"/>
    </w:rPr>
  </w:style>
  <w:style w:type="paragraph" w:styleId="Heading1">
    <w:name w:val="heading 1"/>
    <w:basedOn w:val="Normal"/>
    <w:next w:val="Normal"/>
    <w:link w:val="Heading1Char"/>
    <w:uiPriority w:val="9"/>
    <w:qFormat/>
    <w:pPr>
      <w:keepNext/>
      <w:keepLines/>
      <w:spacing w:before="12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pPr>
      <w:keepNext/>
      <w:keepLines/>
      <w:spacing w:before="120" w:after="120"/>
      <w:outlineLvl w:val="1"/>
    </w:pPr>
    <w:rPr>
      <w:rFonts w:eastAsia="Times New Roman"/>
      <w:b/>
      <w:bCs/>
      <w:szCs w:val="26"/>
    </w:rPr>
  </w:style>
  <w:style w:type="paragraph" w:styleId="Heading3">
    <w:name w:val="heading 3"/>
    <w:basedOn w:val="Normal"/>
    <w:next w:val="Normal"/>
    <w:link w:val="Heading3Char"/>
    <w:uiPriority w:val="9"/>
    <w:unhideWhenUsed/>
    <w:qFormat/>
    <w:pPr>
      <w:keepNext/>
      <w:keepLines/>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pPr>
      <w:keepNext/>
      <w:keepLines/>
      <w:outlineLvl w:val="3"/>
    </w:pPr>
    <w:rPr>
      <w:rFonts w:eastAsiaTheme="majorEastAsia" w:cstheme="majorBidi"/>
      <w:b/>
      <w:bCs/>
      <w:iCs/>
    </w:rPr>
  </w:style>
  <w:style w:type="paragraph" w:styleId="Heading5">
    <w:name w:val="heading 5"/>
    <w:basedOn w:val="Normal"/>
    <w:next w:val="Normal"/>
    <w:link w:val="Heading5Char"/>
    <w:uiPriority w:val="9"/>
    <w:unhideWhenUsed/>
    <w:qFormat/>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DocumentMap">
    <w:name w:val="Document Map"/>
    <w:basedOn w:val="Normal"/>
    <w:link w:val="DocumentMapChar"/>
    <w:uiPriority w:val="99"/>
    <w:semiHidden/>
    <w:unhideWhenUsed/>
    <w:qFormat/>
    <w:pPr>
      <w:spacing w:line="240" w:lineRule="auto"/>
    </w:pPr>
    <w:rPr>
      <w:rFonts w:ascii="Tahoma" w:hAnsi="Tahoma" w:cs="Tahoma"/>
      <w:sz w:val="16"/>
      <w:szCs w:val="16"/>
    </w:rPr>
  </w:style>
  <w:style w:type="character" w:styleId="Emphasis">
    <w:name w:val="Emphasis"/>
    <w:basedOn w:val="DefaultParagraphFont"/>
    <w:uiPriority w:val="20"/>
    <w:qFormat/>
    <w:rPr>
      <w:b/>
      <w:bCs/>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Cs w:val="20"/>
      <w:lang w:val="id-ID" w:eastAsia="id-ID"/>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2Char">
    <w:name w:val="Heading 2 Char"/>
    <w:basedOn w:val="DefaultParagraphFont"/>
    <w:link w:val="Heading2"/>
    <w:uiPriority w:val="9"/>
    <w:qFormat/>
    <w:rPr>
      <w:rFonts w:ascii="Segoe UI" w:eastAsia="Times New Roman" w:hAnsi="Segoe UI"/>
      <w:b/>
      <w:bCs/>
      <w:szCs w:val="26"/>
    </w:rPr>
  </w:style>
  <w:style w:type="paragraph" w:styleId="ListParagraph">
    <w:name w:val="List Paragraph"/>
    <w:basedOn w:val="Normal"/>
    <w:uiPriority w:val="34"/>
    <w:qFormat/>
    <w:pPr>
      <w:numPr>
        <w:ilvl w:val="1"/>
        <w:numId w:val="1"/>
      </w:numPr>
      <w:autoSpaceDE w:val="0"/>
      <w:autoSpaceDN w:val="0"/>
      <w:adjustRightInd w:val="0"/>
      <w:contextualSpacing/>
    </w:pPr>
    <w:rPr>
      <w:rFonts w:cs="Arial"/>
      <w:b/>
      <w:bCs/>
    </w:rPr>
  </w:style>
  <w:style w:type="character" w:customStyle="1" w:styleId="mw-headline">
    <w:name w:val="mw-headline"/>
    <w:basedOn w:val="DefaultParagraphFont"/>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Default">
    <w:name w:val="Default"/>
    <w:qFormat/>
    <w:pPr>
      <w:autoSpaceDE w:val="0"/>
      <w:autoSpaceDN w:val="0"/>
      <w:adjustRightInd w:val="0"/>
    </w:pPr>
    <w:rPr>
      <w:rFonts w:ascii="Arial" w:eastAsia="Calibri" w:hAnsi="Arial" w:cs="Arial"/>
      <w:color w:val="000000"/>
      <w:sz w:val="24"/>
      <w:szCs w:val="24"/>
    </w:rPr>
  </w:style>
  <w:style w:type="paragraph" w:customStyle="1" w:styleId="Normal24">
    <w:name w:val="Normal++24"/>
    <w:basedOn w:val="Default"/>
    <w:next w:val="Default"/>
    <w:uiPriority w:val="99"/>
    <w:qFormat/>
    <w:rPr>
      <w:color w:val="auto"/>
    </w:rPr>
  </w:style>
  <w:style w:type="character" w:customStyle="1" w:styleId="Heading3Char">
    <w:name w:val="Heading 3 Char"/>
    <w:basedOn w:val="DefaultParagraphFont"/>
    <w:link w:val="Heading3"/>
    <w:uiPriority w:val="9"/>
    <w:qFormat/>
    <w:rPr>
      <w:rFonts w:ascii="Segoe UI" w:eastAsiaTheme="majorEastAsia" w:hAnsi="Segoe UI" w:cstheme="majorBidi"/>
      <w:b/>
      <w:bCs/>
      <w:szCs w:val="22"/>
    </w:rPr>
  </w:style>
  <w:style w:type="character" w:customStyle="1" w:styleId="Heading1Char">
    <w:name w:val="Heading 1 Char"/>
    <w:basedOn w:val="DefaultParagraphFont"/>
    <w:link w:val="Heading1"/>
    <w:uiPriority w:val="9"/>
    <w:qFormat/>
    <w:rPr>
      <w:rFonts w:ascii="Segoe UI" w:eastAsiaTheme="majorEastAsia" w:hAnsi="Segoe UI" w:cstheme="majorBidi"/>
      <w:b/>
      <w:bCs/>
      <w:szCs w:val="28"/>
    </w:rPr>
  </w:style>
  <w:style w:type="paragraph" w:customStyle="1" w:styleId="Paragraphtitlesub">
    <w:name w:val="Paragraph_title_sub"/>
    <w:basedOn w:val="Default"/>
    <w:next w:val="Default"/>
    <w:uiPriority w:val="99"/>
    <w:qFormat/>
    <w:rPr>
      <w:rFonts w:ascii="JDBMJL+Arial" w:hAnsi="JDBMJL+Arial" w:cs="Times New Roman"/>
      <w:color w:val="auto"/>
    </w:rPr>
  </w:style>
  <w:style w:type="character" w:customStyle="1" w:styleId="Heading4Char">
    <w:name w:val="Heading 4 Char"/>
    <w:basedOn w:val="DefaultParagraphFont"/>
    <w:link w:val="Heading4"/>
    <w:uiPriority w:val="9"/>
    <w:qFormat/>
    <w:rPr>
      <w:rFonts w:ascii="Segoe UI" w:eastAsiaTheme="majorEastAsia" w:hAnsi="Segoe UI" w:cstheme="majorBidi"/>
      <w:b/>
      <w:bCs/>
      <w:iCs/>
      <w:szCs w:val="22"/>
    </w:rPr>
  </w:style>
  <w:style w:type="character" w:customStyle="1" w:styleId="ft">
    <w:name w:val="ft"/>
    <w:basedOn w:val="DefaultParagraphFont"/>
    <w:qFormat/>
  </w:style>
  <w:style w:type="paragraph" w:styleId="NoSpacing">
    <w:name w:val="No Spacing"/>
    <w:uiPriority w:val="1"/>
    <w:qFormat/>
    <w:rPr>
      <w:rFonts w:ascii="Calibri" w:eastAsia="Calibri" w:hAnsi="Calibri"/>
      <w:sz w:val="22"/>
      <w:szCs w:val="22"/>
    </w:rPr>
  </w:style>
  <w:style w:type="character" w:customStyle="1" w:styleId="DocumentMapChar">
    <w:name w:val="Document Map Char"/>
    <w:basedOn w:val="DefaultParagraphFont"/>
    <w:link w:val="DocumentMap"/>
    <w:uiPriority w:val="99"/>
    <w:semiHidden/>
    <w:qFormat/>
    <w:rPr>
      <w:rFonts w:ascii="Tahoma" w:hAnsi="Tahoma" w:cs="Tahoma"/>
      <w:sz w:val="16"/>
      <w:szCs w:val="16"/>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44061" w:themeColor="accent1" w:themeShade="80"/>
      <w:szCs w:val="22"/>
    </w:rPr>
  </w:style>
  <w:style w:type="character" w:customStyle="1" w:styleId="smaller">
    <w:name w:val="smaller"/>
    <w:basedOn w:val="DefaultParagraphFont"/>
    <w:qFormat/>
  </w:style>
  <w:style w:type="character" w:customStyle="1" w:styleId="shorttext">
    <w:name w:val="short_text"/>
    <w:basedOn w:val="DefaultParagraphFont"/>
    <w:qFormat/>
  </w:style>
  <w:style w:type="character" w:customStyle="1" w:styleId="hps">
    <w:name w:val="hps"/>
    <w:basedOn w:val="DefaultParagraphFont"/>
    <w:qFormat/>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lang w:val="id-ID" w:eastAsia="id-ID"/>
    </w:rPr>
  </w:style>
  <w:style w:type="character" w:customStyle="1" w:styleId="y2iqfc">
    <w:name w:val="y2iqfc"/>
    <w:basedOn w:val="DefaultParagraphFont"/>
    <w:qFormat/>
  </w:style>
  <w:style w:type="character" w:customStyle="1" w:styleId="jlqj4b">
    <w:name w:val="jlqj4b"/>
    <w:basedOn w:val="DefaultParagraphFont"/>
    <w:qFormat/>
  </w:style>
  <w:style w:type="character" w:customStyle="1" w:styleId="CommentTextChar">
    <w:name w:val="Comment Text Char"/>
    <w:basedOn w:val="DefaultParagraphFont"/>
    <w:link w:val="CommentText"/>
    <w:uiPriority w:val="99"/>
    <w:semiHidden/>
    <w:qFormat/>
    <w:rPr>
      <w:rFonts w:ascii="Segoe UI" w:hAnsi="Segoe UI"/>
    </w:rPr>
  </w:style>
  <w:style w:type="character" w:customStyle="1" w:styleId="CommentSubjectChar">
    <w:name w:val="Comment Subject Char"/>
    <w:basedOn w:val="CommentTextChar"/>
    <w:link w:val="CommentSubject"/>
    <w:uiPriority w:val="99"/>
    <w:semiHidden/>
    <w:qFormat/>
    <w:rPr>
      <w:rFonts w:ascii="Segoe UI" w:hAnsi="Segoe U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BBCDE2-DD91-469A-B041-58A3C8F8B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Acer</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nurhaji</cp:lastModifiedBy>
  <cp:revision>2</cp:revision>
  <cp:lastPrinted>2023-02-17T04:05:00Z</cp:lastPrinted>
  <dcterms:created xsi:type="dcterms:W3CDTF">2023-06-12T03:53:00Z</dcterms:created>
  <dcterms:modified xsi:type="dcterms:W3CDTF">2023-06-12T03:53:00Z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CCB531FA538A4C0C9A286D943585E96F</vt:lpwstr>
  </property>
</Properties>
</file>