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B9B" w:rsidRDefault="00342910">
      <w:pPr>
        <w:pStyle w:val="Figure"/>
      </w:pPr>
      <w:r>
        <w:rPr>
          <w:noProof/>
        </w:rPr>
        <w:drawing>
          <wp:inline distT="0" distB="0" distL="0" distR="0">
            <wp:extent cx="4030980" cy="845820"/>
            <wp:effectExtent l="19050" t="0" r="7620"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30980" cy="845820"/>
                    </a:xfrm>
                    <a:prstGeom prst="rect">
                      <a:avLst/>
                    </a:prstGeom>
                    <a:noFill/>
                    <a:ln w="9525">
                      <a:noFill/>
                      <a:miter lim="800000"/>
                      <a:headEnd/>
                      <a:tailEnd/>
                    </a:ln>
                  </pic:spPr>
                </pic:pic>
              </a:graphicData>
            </a:graphic>
          </wp:inline>
        </w:drawing>
      </w:r>
    </w:p>
    <w:p w:rsidR="004D3B9B" w:rsidRPr="008A2B77" w:rsidRDefault="00F3497E" w:rsidP="00F600EB">
      <w:pPr>
        <w:pStyle w:val="Heading1"/>
      </w:pPr>
      <w:r>
        <w:t>Guide to Migrating from Oracle to SQL</w:t>
      </w:r>
      <w:r w:rsidR="00154327">
        <w:t> </w:t>
      </w:r>
      <w:r>
        <w:t>Server</w:t>
      </w:r>
      <w:r w:rsidR="00154327">
        <w:t> </w:t>
      </w:r>
      <w:r>
        <w:t>2005</w:t>
      </w:r>
    </w:p>
    <w:p w:rsidR="004D3B9B" w:rsidRDefault="004D3B9B">
      <w:pPr>
        <w:pStyle w:val="Text"/>
        <w:rPr>
          <w:rStyle w:val="Bold"/>
        </w:rPr>
      </w:pPr>
      <w:r>
        <w:rPr>
          <w:rStyle w:val="Bold"/>
        </w:rPr>
        <w:t>SQL Server Technical Article</w:t>
      </w: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243AEC" w:rsidRDefault="00243AEC" w:rsidP="00243AEC">
      <w:pPr>
        <w:pStyle w:val="Text"/>
      </w:pPr>
      <w:r>
        <w:t xml:space="preserve">Writers: </w:t>
      </w:r>
      <w:smartTag w:uri="urn:schemas-microsoft-com:office:smarttags" w:element="PersonName">
        <w:r w:rsidR="00A5672F">
          <w:rPr>
            <w:color w:val="0000FF"/>
          </w:rPr>
          <w:t>Vladimir Kisil</w:t>
        </w:r>
      </w:smartTag>
      <w:r w:rsidR="00A5672F">
        <w:rPr>
          <w:color w:val="0000FF"/>
        </w:rPr>
        <w:t xml:space="preserve">, </w:t>
      </w:r>
      <w:smartTag w:uri="urn:schemas-microsoft-com:office:smarttags" w:element="PersonName">
        <w:r w:rsidR="00A5672F">
          <w:rPr>
            <w:color w:val="0000FF"/>
          </w:rPr>
          <w:t>Denis Sevastyanov</w:t>
        </w:r>
      </w:smartTag>
      <w:r w:rsidR="00A5672F">
        <w:rPr>
          <w:color w:val="0000FF"/>
        </w:rPr>
        <w:t>, Valery Fomenko, Yuri Rusakov</w:t>
      </w:r>
    </w:p>
    <w:p w:rsidR="00243AEC" w:rsidRDefault="00243AEC" w:rsidP="00A5672F">
      <w:pPr>
        <w:pStyle w:val="Text"/>
      </w:pPr>
      <w:r>
        <w:t xml:space="preserve">Technical Reviewer: </w:t>
      </w:r>
      <w:r w:rsidR="00A5672F">
        <w:rPr>
          <w:color w:val="0000FF"/>
        </w:rPr>
        <w:t xml:space="preserve">Darmadi Komo, </w:t>
      </w:r>
      <w:smartTag w:uri="urn:schemas-microsoft-com:office:smarttags" w:element="PersonName">
        <w:r w:rsidR="00A5672F">
          <w:rPr>
            <w:color w:val="0000FF"/>
          </w:rPr>
          <w:t>Irena Balin</w:t>
        </w:r>
      </w:smartTag>
      <w:r w:rsidR="00A5672F">
        <w:rPr>
          <w:color w:val="0000FF"/>
        </w:rPr>
        <w:t xml:space="preserve">, </w:t>
      </w:r>
      <w:smartTag w:uri="urn:schemas-microsoft-com:office:smarttags" w:element="PersonName">
        <w:r w:rsidR="00A5672F">
          <w:rPr>
            <w:color w:val="0000FF"/>
          </w:rPr>
          <w:t>Dmitry Balin</w:t>
        </w:r>
      </w:smartTag>
    </w:p>
    <w:p w:rsidR="00343662" w:rsidRDefault="00343662" w:rsidP="007C3D54">
      <w:pPr>
        <w:pStyle w:val="Text"/>
        <w:rPr>
          <w:color w:val="0000FF"/>
        </w:rPr>
      </w:pPr>
    </w:p>
    <w:p w:rsidR="002B3B1B" w:rsidRDefault="002B3B1B">
      <w:pPr>
        <w:pStyle w:val="Text"/>
        <w:rPr>
          <w:color w:val="0000FF"/>
        </w:rPr>
      </w:pPr>
    </w:p>
    <w:p w:rsidR="00243AEC" w:rsidRPr="00E375BA" w:rsidRDefault="00243AEC" w:rsidP="00243AEC">
      <w:pPr>
        <w:pStyle w:val="Text"/>
        <w:rPr>
          <w:color w:val="0000FF"/>
        </w:rPr>
      </w:pPr>
      <w:r>
        <w:t xml:space="preserve">Published: </w:t>
      </w:r>
      <w:r w:rsidR="00E375BA">
        <w:rPr>
          <w:color w:val="0000FF"/>
        </w:rPr>
        <w:t>November</w:t>
      </w:r>
      <w:r w:rsidR="00715763">
        <w:rPr>
          <w:color w:val="0000FF"/>
        </w:rPr>
        <w:t> 2007</w:t>
      </w:r>
    </w:p>
    <w:p w:rsidR="00243AEC" w:rsidRDefault="00243AEC" w:rsidP="00A5672F">
      <w:pPr>
        <w:pStyle w:val="Text"/>
      </w:pPr>
      <w:r>
        <w:t xml:space="preserve">Applies To: SQL Server 2005 </w:t>
      </w:r>
    </w:p>
    <w:p w:rsidR="00CB2ED6" w:rsidRDefault="00CB2ED6">
      <w:pPr>
        <w:pStyle w:val="Text"/>
      </w:pPr>
    </w:p>
    <w:p w:rsidR="004D3B9B" w:rsidRDefault="004D3B9B">
      <w:pPr>
        <w:pStyle w:val="Text"/>
      </w:pPr>
      <w:r>
        <w:rPr>
          <w:rStyle w:val="Bold"/>
        </w:rPr>
        <w:t>Summary:</w:t>
      </w:r>
      <w:r w:rsidR="00B46333">
        <w:t xml:space="preserve"> </w:t>
      </w:r>
      <w:r w:rsidR="00A85007">
        <w:t>This white</w:t>
      </w:r>
      <w:r w:rsidR="00715763">
        <w:t xml:space="preserve"> </w:t>
      </w:r>
      <w:r w:rsidR="00A85007">
        <w:t>paper</w:t>
      </w:r>
      <w:r w:rsidR="00715763">
        <w:t xml:space="preserve"> </w:t>
      </w:r>
      <w:r w:rsidR="00A85007">
        <w:t xml:space="preserve">explores challenges that arise when </w:t>
      </w:r>
      <w:r w:rsidR="00DF2962">
        <w:t xml:space="preserve">you </w:t>
      </w:r>
      <w:r w:rsidR="00A85007">
        <w:t>migrat</w:t>
      </w:r>
      <w:r w:rsidR="00DF2962">
        <w:t>e</w:t>
      </w:r>
      <w:r w:rsidR="00A85007">
        <w:t xml:space="preserve"> from an Oracle</w:t>
      </w:r>
      <w:r w:rsidR="00DF2962">
        <w:t> 7.3</w:t>
      </w:r>
      <w:r w:rsidR="00A85007">
        <w:t xml:space="preserve"> database </w:t>
      </w:r>
      <w:r w:rsidR="00F0481F">
        <w:t xml:space="preserve">or later </w:t>
      </w:r>
      <w:r w:rsidR="00A85007">
        <w:t>to SQL Server 2005. It describes the implementation differences of database objects, SQL dialects, and procedural c</w:t>
      </w:r>
      <w:r w:rsidR="004B70DA">
        <w:t>ode between the two platforms. T</w:t>
      </w:r>
      <w:r w:rsidR="00A85007">
        <w:t>he entire migration process</w:t>
      </w:r>
      <w:r w:rsidR="004B70DA">
        <w:t xml:space="preserve"> </w:t>
      </w:r>
      <w:r w:rsidR="00573EF7">
        <w:t xml:space="preserve">using SQL Server Migration Assistant for Oracle (SSMA Oracle) </w:t>
      </w:r>
      <w:r w:rsidR="004B70DA">
        <w:t>is explained in depth</w:t>
      </w:r>
      <w:r w:rsidR="00A85007">
        <w:t>, with a special focus on converting database objects and PL/SQL code.</w:t>
      </w:r>
    </w:p>
    <w:p w:rsidR="004D3B9B" w:rsidRDefault="004D3B9B">
      <w:pPr>
        <w:pStyle w:val="Text"/>
      </w:pPr>
    </w:p>
    <w:p w:rsidR="004D3B9B" w:rsidRDefault="004D3B9B" w:rsidP="00192B7C">
      <w:pPr>
        <w:pStyle w:val="Heading3"/>
      </w:pPr>
      <w:r>
        <w:br w:type="page"/>
      </w:r>
      <w:bookmarkStart w:id="0" w:name="_Toc115167741"/>
      <w:r>
        <w:lastRenderedPageBreak/>
        <w:t>Copyright</w:t>
      </w:r>
      <w:bookmarkEnd w:id="0"/>
    </w:p>
    <w:p w:rsidR="004D3B9B" w:rsidRDefault="004D3B9B">
      <w:pPr>
        <w:pStyle w:val="Text"/>
        <w:rPr>
          <w:sz w:val="16"/>
        </w:rPr>
      </w:pPr>
    </w:p>
    <w:p w:rsidR="00243AEC" w:rsidRDefault="00243AEC" w:rsidP="00A5672F">
      <w:pPr>
        <w:pStyle w:val="Text"/>
        <w:rPr>
          <w:sz w:val="16"/>
        </w:rPr>
      </w:pPr>
      <w:r>
        <w:rPr>
          <w:sz w:val="16"/>
        </w:rPr>
        <w:t xml:space="preserve">This is a preliminary document and may be changed substantially prior to final commercial release of the software described herein.  </w:t>
      </w:r>
    </w:p>
    <w:p w:rsidR="00243AEC" w:rsidRDefault="00243AEC" w:rsidP="00243AEC">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243AEC" w:rsidRDefault="00243AEC" w:rsidP="00243AEC">
      <w:pPr>
        <w:pStyle w:val="Text"/>
        <w:rPr>
          <w:sz w:val="16"/>
        </w:rPr>
      </w:pPr>
    </w:p>
    <w:p w:rsidR="00243AEC" w:rsidRDefault="00243AEC" w:rsidP="00243AEC">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243AEC" w:rsidRDefault="00243AEC" w:rsidP="00243AEC">
      <w:pPr>
        <w:pStyle w:val="Text"/>
        <w:rPr>
          <w:sz w:val="16"/>
        </w:rPr>
      </w:pPr>
    </w:p>
    <w:p w:rsidR="00243AEC" w:rsidRDefault="00243AEC" w:rsidP="00243AEC">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243AEC" w:rsidRDefault="00243AEC" w:rsidP="00243AEC">
      <w:pPr>
        <w:pStyle w:val="Text"/>
        <w:rPr>
          <w:sz w:val="16"/>
        </w:rPr>
      </w:pPr>
    </w:p>
    <w:p w:rsidR="00243AEC" w:rsidRDefault="00243AEC" w:rsidP="00243AEC">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43AEC" w:rsidRDefault="00243AEC" w:rsidP="00243AEC">
      <w:pPr>
        <w:pStyle w:val="Text"/>
        <w:rPr>
          <w:sz w:val="16"/>
        </w:rPr>
      </w:pPr>
    </w:p>
    <w:p w:rsidR="00243AEC" w:rsidRDefault="00243AEC" w:rsidP="00A5672F">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243AEC" w:rsidRDefault="00243AEC" w:rsidP="00243AEC">
      <w:pPr>
        <w:pStyle w:val="Text"/>
        <w:rPr>
          <w:sz w:val="16"/>
        </w:rPr>
      </w:pPr>
      <w:r>
        <w:rPr>
          <w:sz w:val="16"/>
        </w:rPr>
        <w:t xml:space="preserve">  </w:t>
      </w:r>
    </w:p>
    <w:p w:rsidR="00243AEC" w:rsidRDefault="00243AEC" w:rsidP="00243AEC">
      <w:pPr>
        <w:pStyle w:val="Text"/>
        <w:rPr>
          <w:sz w:val="16"/>
        </w:rPr>
      </w:pPr>
      <w:r>
        <w:rPr>
          <w:rFonts w:ascii="Symbol" w:hAnsi="Symbol"/>
          <w:sz w:val="16"/>
        </w:rPr>
        <w:t></w:t>
      </w:r>
      <w:r>
        <w:rPr>
          <w:sz w:val="16"/>
        </w:rPr>
        <w:t xml:space="preserve"> </w:t>
      </w:r>
      <w:r w:rsidR="002B4DE7">
        <w:rPr>
          <w:color w:val="0000FF"/>
          <w:sz w:val="16"/>
        </w:rPr>
        <w:t>2007</w:t>
      </w:r>
      <w:r>
        <w:rPr>
          <w:sz w:val="16"/>
        </w:rPr>
        <w:t xml:space="preserve"> Microsoft Corporation.  All rights reserved.</w:t>
      </w:r>
    </w:p>
    <w:p w:rsidR="00243AEC" w:rsidRDefault="00243AEC" w:rsidP="00243AEC">
      <w:pPr>
        <w:pStyle w:val="Text"/>
        <w:rPr>
          <w:sz w:val="16"/>
        </w:rPr>
      </w:pPr>
    </w:p>
    <w:p w:rsidR="00243AEC" w:rsidRDefault="00243AEC" w:rsidP="00243AEC">
      <w:pPr>
        <w:pStyle w:val="Text"/>
        <w:rPr>
          <w:sz w:val="16"/>
        </w:rPr>
      </w:pPr>
      <w:r>
        <w:rPr>
          <w:sz w:val="16"/>
        </w:rPr>
        <w:t>Microsoft</w:t>
      </w:r>
      <w:r w:rsidR="005C0273">
        <w:rPr>
          <w:sz w:val="16"/>
        </w:rPr>
        <w:t xml:space="preserve"> is a</w:t>
      </w:r>
      <w:r>
        <w:rPr>
          <w:sz w:val="16"/>
        </w:rPr>
        <w:t xml:space="preserve"> registered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 other countries.</w:t>
      </w:r>
    </w:p>
    <w:p w:rsidR="00243AEC" w:rsidRDefault="00243AEC" w:rsidP="00243AEC">
      <w:pPr>
        <w:pStyle w:val="Text"/>
        <w:rPr>
          <w:sz w:val="16"/>
        </w:rPr>
      </w:pPr>
    </w:p>
    <w:p w:rsidR="00243AEC" w:rsidRDefault="00243AEC" w:rsidP="00243AEC">
      <w:pPr>
        <w:pStyle w:val="Text"/>
        <w:rPr>
          <w:sz w:val="16"/>
        </w:rPr>
      </w:pPr>
      <w:r>
        <w:rPr>
          <w:sz w:val="16"/>
        </w:rPr>
        <w:t>The names of actual companies and products mentioned herein may be the trademarks of their respective owners.</w:t>
      </w:r>
    </w:p>
    <w:p w:rsidR="00243AEC" w:rsidRDefault="00243AEC" w:rsidP="00243AEC">
      <w:pPr>
        <w:pStyle w:val="Text"/>
        <w:rPr>
          <w:rStyle w:val="Bold"/>
          <w:color w:val="auto"/>
        </w:rPr>
      </w:pPr>
    </w:p>
    <w:p w:rsidR="004D3B9B" w:rsidRDefault="004D3B9B">
      <w:pPr>
        <w:pStyle w:val="Text"/>
        <w:rPr>
          <w:rStyle w:val="Bold"/>
          <w:color w:val="auto"/>
        </w:rPr>
      </w:pPr>
    </w:p>
    <w:p w:rsidR="004D3B9B" w:rsidRDefault="004D3B9B">
      <w:pPr>
        <w:pStyle w:val="Text"/>
        <w:sectPr w:rsidR="004D3B9B" w:rsidSect="003162F7">
          <w:headerReference w:type="even" r:id="rId8"/>
          <w:headerReference w:type="default" r:id="rId9"/>
          <w:footerReference w:type="even" r:id="rId10"/>
          <w:type w:val="nextColumn"/>
          <w:pgSz w:w="12240" w:h="15840" w:code="1"/>
          <w:pgMar w:top="1440" w:right="1656" w:bottom="1440" w:left="1656" w:header="1022" w:footer="1022" w:gutter="0"/>
          <w:cols w:space="720"/>
          <w:titlePg/>
          <w:docGrid w:linePitch="360"/>
        </w:sectPr>
      </w:pPr>
    </w:p>
    <w:p w:rsidR="004D3B9B" w:rsidRDefault="004D3B9B" w:rsidP="00192B7C">
      <w:pPr>
        <w:pStyle w:val="Heading3"/>
      </w:pPr>
      <w:bookmarkStart w:id="1" w:name="_Toc115167742"/>
      <w:r>
        <w:lastRenderedPageBreak/>
        <w:t>Table of Contents</w:t>
      </w:r>
      <w:bookmarkEnd w:id="1"/>
    </w:p>
    <w:p w:rsidR="00FF3C5B" w:rsidRDefault="00E47EF3">
      <w:pPr>
        <w:pStyle w:val="TOC1"/>
        <w:rPr>
          <w:rFonts w:asciiTheme="minorHAnsi" w:eastAsiaTheme="minorEastAsia" w:hAnsiTheme="minorHAnsi" w:cstheme="minorBidi"/>
          <w:b w:val="0"/>
          <w:noProof/>
          <w:color w:val="auto"/>
          <w:kern w:val="0"/>
          <w:sz w:val="22"/>
        </w:rPr>
      </w:pPr>
      <w:r w:rsidRPr="00E47EF3">
        <w:fldChar w:fldCharType="begin"/>
      </w:r>
      <w:r w:rsidR="008C4E60">
        <w:instrText xml:space="preserve"> TOC \h \z \t "Heading 4,1,Heading 5,2,Heading 6,3" </w:instrText>
      </w:r>
      <w:r w:rsidRPr="00E47EF3">
        <w:fldChar w:fldCharType="separate"/>
      </w:r>
      <w:hyperlink w:anchor="_Toc181380344" w:history="1">
        <w:r w:rsidR="00FF3C5B" w:rsidRPr="00F30F36">
          <w:rPr>
            <w:rStyle w:val="Hyperlink"/>
            <w:noProof/>
          </w:rPr>
          <w:t>Overview of Oracle-to-SQL Server 2005 Migration</w:t>
        </w:r>
        <w:r w:rsidR="00FF3C5B">
          <w:rPr>
            <w:noProof/>
            <w:webHidden/>
          </w:rPr>
          <w:tab/>
        </w:r>
        <w:r>
          <w:rPr>
            <w:noProof/>
            <w:webHidden/>
          </w:rPr>
          <w:fldChar w:fldCharType="begin"/>
        </w:r>
        <w:r w:rsidR="00FF3C5B">
          <w:rPr>
            <w:noProof/>
            <w:webHidden/>
          </w:rPr>
          <w:instrText xml:space="preserve"> PAGEREF _Toc181380344 \h </w:instrText>
        </w:r>
        <w:r>
          <w:rPr>
            <w:noProof/>
            <w:webHidden/>
          </w:rPr>
        </w:r>
        <w:r>
          <w:rPr>
            <w:noProof/>
            <w:webHidden/>
          </w:rPr>
          <w:fldChar w:fldCharType="separate"/>
        </w:r>
        <w:r w:rsidR="00FF3C5B">
          <w:rPr>
            <w:noProof/>
            <w:webHidden/>
          </w:rPr>
          <w:t>1</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45" w:history="1">
        <w:r w:rsidR="00FF3C5B" w:rsidRPr="00F30F36">
          <w:rPr>
            <w:rStyle w:val="Hyperlink"/>
            <w:noProof/>
          </w:rPr>
          <w:t>Main Migration Steps</w:t>
        </w:r>
        <w:r w:rsidR="00FF3C5B">
          <w:rPr>
            <w:noProof/>
            <w:webHidden/>
          </w:rPr>
          <w:tab/>
        </w:r>
        <w:r>
          <w:rPr>
            <w:noProof/>
            <w:webHidden/>
          </w:rPr>
          <w:fldChar w:fldCharType="begin"/>
        </w:r>
        <w:r w:rsidR="00FF3C5B">
          <w:rPr>
            <w:noProof/>
            <w:webHidden/>
          </w:rPr>
          <w:instrText xml:space="preserve"> PAGEREF _Toc181380345 \h </w:instrText>
        </w:r>
        <w:r>
          <w:rPr>
            <w:noProof/>
            <w:webHidden/>
          </w:rPr>
        </w:r>
        <w:r>
          <w:rPr>
            <w:noProof/>
            <w:webHidden/>
          </w:rPr>
          <w:fldChar w:fldCharType="separate"/>
        </w:r>
        <w:r w:rsidR="00FF3C5B">
          <w:rPr>
            <w:noProof/>
            <w:webHidden/>
          </w:rPr>
          <w:t>1</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46" w:history="1">
        <w:r w:rsidR="00FF3C5B" w:rsidRPr="00F30F36">
          <w:rPr>
            <w:rStyle w:val="Hyperlink"/>
            <w:noProof/>
          </w:rPr>
          <w:t>Conversion of Database Objects</w:t>
        </w:r>
        <w:r w:rsidR="00FF3C5B">
          <w:rPr>
            <w:noProof/>
            <w:webHidden/>
          </w:rPr>
          <w:tab/>
        </w:r>
        <w:r>
          <w:rPr>
            <w:noProof/>
            <w:webHidden/>
          </w:rPr>
          <w:fldChar w:fldCharType="begin"/>
        </w:r>
        <w:r w:rsidR="00FF3C5B">
          <w:rPr>
            <w:noProof/>
            <w:webHidden/>
          </w:rPr>
          <w:instrText xml:space="preserve"> PAGEREF _Toc181380346 \h </w:instrText>
        </w:r>
        <w:r>
          <w:rPr>
            <w:noProof/>
            <w:webHidden/>
          </w:rPr>
        </w:r>
        <w:r>
          <w:rPr>
            <w:noProof/>
            <w:webHidden/>
          </w:rPr>
          <w:fldChar w:fldCharType="separate"/>
        </w:r>
        <w:r w:rsidR="00FF3C5B">
          <w:rPr>
            <w:noProof/>
            <w:webHidden/>
          </w:rPr>
          <w:t>2</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47" w:history="1">
        <w:r w:rsidR="00FF3C5B" w:rsidRPr="00F30F36">
          <w:rPr>
            <w:rStyle w:val="Hyperlink"/>
            <w:noProof/>
          </w:rPr>
          <w:t>Differences in SQL Languages</w:t>
        </w:r>
        <w:r w:rsidR="00FF3C5B">
          <w:rPr>
            <w:noProof/>
            <w:webHidden/>
          </w:rPr>
          <w:tab/>
        </w:r>
        <w:r>
          <w:rPr>
            <w:noProof/>
            <w:webHidden/>
          </w:rPr>
          <w:fldChar w:fldCharType="begin"/>
        </w:r>
        <w:r w:rsidR="00FF3C5B">
          <w:rPr>
            <w:noProof/>
            <w:webHidden/>
          </w:rPr>
          <w:instrText xml:space="preserve"> PAGEREF _Toc181380347 \h </w:instrText>
        </w:r>
        <w:r>
          <w:rPr>
            <w:noProof/>
            <w:webHidden/>
          </w:rPr>
        </w:r>
        <w:r>
          <w:rPr>
            <w:noProof/>
            <w:webHidden/>
          </w:rPr>
          <w:fldChar w:fldCharType="separate"/>
        </w:r>
        <w:r w:rsidR="00FF3C5B">
          <w:rPr>
            <w:noProof/>
            <w:webHidden/>
          </w:rPr>
          <w:t>2</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48" w:history="1">
        <w:r w:rsidR="00FF3C5B" w:rsidRPr="00F30F36">
          <w:rPr>
            <w:rStyle w:val="Hyperlink"/>
            <w:noProof/>
          </w:rPr>
          <w:t>PL/SQL Conversion</w:t>
        </w:r>
        <w:r w:rsidR="00FF3C5B">
          <w:rPr>
            <w:noProof/>
            <w:webHidden/>
          </w:rPr>
          <w:tab/>
        </w:r>
        <w:r>
          <w:rPr>
            <w:noProof/>
            <w:webHidden/>
          </w:rPr>
          <w:fldChar w:fldCharType="begin"/>
        </w:r>
        <w:r w:rsidR="00FF3C5B">
          <w:rPr>
            <w:noProof/>
            <w:webHidden/>
          </w:rPr>
          <w:instrText xml:space="preserve"> PAGEREF _Toc181380348 \h </w:instrText>
        </w:r>
        <w:r>
          <w:rPr>
            <w:noProof/>
            <w:webHidden/>
          </w:rPr>
        </w:r>
        <w:r>
          <w:rPr>
            <w:noProof/>
            <w:webHidden/>
          </w:rPr>
          <w:fldChar w:fldCharType="separate"/>
        </w:r>
        <w:r w:rsidR="00FF3C5B">
          <w:rPr>
            <w:noProof/>
            <w:webHidden/>
          </w:rPr>
          <w:t>3</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349" w:history="1">
        <w:r w:rsidR="00FF3C5B" w:rsidRPr="00F30F36">
          <w:rPr>
            <w:rStyle w:val="Hyperlink"/>
            <w:noProof/>
          </w:rPr>
          <w:t>Data Migration Architecture of SSMA for Oracle</w:t>
        </w:r>
        <w:r w:rsidR="00FF3C5B">
          <w:rPr>
            <w:noProof/>
            <w:webHidden/>
          </w:rPr>
          <w:tab/>
        </w:r>
        <w:r>
          <w:rPr>
            <w:noProof/>
            <w:webHidden/>
          </w:rPr>
          <w:fldChar w:fldCharType="begin"/>
        </w:r>
        <w:r w:rsidR="00FF3C5B">
          <w:rPr>
            <w:noProof/>
            <w:webHidden/>
          </w:rPr>
          <w:instrText xml:space="preserve"> PAGEREF _Toc181380349 \h </w:instrText>
        </w:r>
        <w:r>
          <w:rPr>
            <w:noProof/>
            <w:webHidden/>
          </w:rPr>
        </w:r>
        <w:r>
          <w:rPr>
            <w:noProof/>
            <w:webHidden/>
          </w:rPr>
          <w:fldChar w:fldCharType="separate"/>
        </w:r>
        <w:r w:rsidR="00FF3C5B">
          <w:rPr>
            <w:noProof/>
            <w:webHidden/>
          </w:rPr>
          <w:t>4</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0" w:history="1">
        <w:r w:rsidR="00FF3C5B" w:rsidRPr="00F30F36">
          <w:rPr>
            <w:rStyle w:val="Hyperlink"/>
            <w:noProof/>
          </w:rPr>
          <w:t>Implementation in SSMA</w:t>
        </w:r>
        <w:r w:rsidR="00FF3C5B">
          <w:rPr>
            <w:noProof/>
            <w:webHidden/>
          </w:rPr>
          <w:tab/>
        </w:r>
        <w:r>
          <w:rPr>
            <w:noProof/>
            <w:webHidden/>
          </w:rPr>
          <w:fldChar w:fldCharType="begin"/>
        </w:r>
        <w:r w:rsidR="00FF3C5B">
          <w:rPr>
            <w:noProof/>
            <w:webHidden/>
          </w:rPr>
          <w:instrText xml:space="preserve"> PAGEREF _Toc181380350 \h </w:instrText>
        </w:r>
        <w:r>
          <w:rPr>
            <w:noProof/>
            <w:webHidden/>
          </w:rPr>
        </w:r>
        <w:r>
          <w:rPr>
            <w:noProof/>
            <w:webHidden/>
          </w:rPr>
          <w:fldChar w:fldCharType="separate"/>
        </w:r>
        <w:r w:rsidR="00FF3C5B">
          <w:rPr>
            <w:noProof/>
            <w:webHidden/>
          </w:rPr>
          <w:t>4</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1" w:history="1">
        <w:r w:rsidR="00FF3C5B" w:rsidRPr="00F30F36">
          <w:rPr>
            <w:rStyle w:val="Hyperlink"/>
            <w:noProof/>
          </w:rPr>
          <w:t>Solution Layers</w:t>
        </w:r>
        <w:r w:rsidR="00FF3C5B">
          <w:rPr>
            <w:noProof/>
            <w:webHidden/>
          </w:rPr>
          <w:tab/>
        </w:r>
        <w:r>
          <w:rPr>
            <w:noProof/>
            <w:webHidden/>
          </w:rPr>
          <w:fldChar w:fldCharType="begin"/>
        </w:r>
        <w:r w:rsidR="00FF3C5B">
          <w:rPr>
            <w:noProof/>
            <w:webHidden/>
          </w:rPr>
          <w:instrText xml:space="preserve"> PAGEREF _Toc181380351 \h </w:instrText>
        </w:r>
        <w:r>
          <w:rPr>
            <w:noProof/>
            <w:webHidden/>
          </w:rPr>
        </w:r>
        <w:r>
          <w:rPr>
            <w:noProof/>
            <w:webHidden/>
          </w:rPr>
          <w:fldChar w:fldCharType="separate"/>
        </w:r>
        <w:r w:rsidR="00FF3C5B">
          <w:rPr>
            <w:noProof/>
            <w:webHidden/>
          </w:rPr>
          <w:t>4</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2" w:history="1">
        <w:r w:rsidR="00FF3C5B" w:rsidRPr="00F30F36">
          <w:rPr>
            <w:rStyle w:val="Hyperlink"/>
            <w:noProof/>
          </w:rPr>
          <w:t>Client Application</w:t>
        </w:r>
        <w:r w:rsidR="00FF3C5B">
          <w:rPr>
            <w:noProof/>
            <w:webHidden/>
          </w:rPr>
          <w:tab/>
        </w:r>
        <w:r>
          <w:rPr>
            <w:noProof/>
            <w:webHidden/>
          </w:rPr>
          <w:fldChar w:fldCharType="begin"/>
        </w:r>
        <w:r w:rsidR="00FF3C5B">
          <w:rPr>
            <w:noProof/>
            <w:webHidden/>
          </w:rPr>
          <w:instrText xml:space="preserve"> PAGEREF _Toc181380352 \h </w:instrText>
        </w:r>
        <w:r>
          <w:rPr>
            <w:noProof/>
            <w:webHidden/>
          </w:rPr>
        </w:r>
        <w:r>
          <w:rPr>
            <w:noProof/>
            <w:webHidden/>
          </w:rPr>
          <w:fldChar w:fldCharType="separate"/>
        </w:r>
        <w:r w:rsidR="00FF3C5B">
          <w:rPr>
            <w:noProof/>
            <w:webHidden/>
          </w:rPr>
          <w:t>4</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3" w:history="1">
        <w:r w:rsidR="00FF3C5B" w:rsidRPr="00F30F36">
          <w:rPr>
            <w:rStyle w:val="Hyperlink"/>
            <w:noProof/>
          </w:rPr>
          <w:t>Stored Procedures Interface</w:t>
        </w:r>
        <w:r w:rsidR="00FF3C5B">
          <w:rPr>
            <w:noProof/>
            <w:webHidden/>
          </w:rPr>
          <w:tab/>
        </w:r>
        <w:r>
          <w:rPr>
            <w:noProof/>
            <w:webHidden/>
          </w:rPr>
          <w:fldChar w:fldCharType="begin"/>
        </w:r>
        <w:r w:rsidR="00FF3C5B">
          <w:rPr>
            <w:noProof/>
            <w:webHidden/>
          </w:rPr>
          <w:instrText xml:space="preserve"> PAGEREF _Toc181380353 \h </w:instrText>
        </w:r>
        <w:r>
          <w:rPr>
            <w:noProof/>
            <w:webHidden/>
          </w:rPr>
        </w:r>
        <w:r>
          <w:rPr>
            <w:noProof/>
            <w:webHidden/>
          </w:rPr>
          <w:fldChar w:fldCharType="separate"/>
        </w:r>
        <w:r w:rsidR="00FF3C5B">
          <w:rPr>
            <w:noProof/>
            <w:webHidden/>
          </w:rPr>
          <w:t>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4" w:history="1">
        <w:r w:rsidR="00FF3C5B" w:rsidRPr="00F30F36">
          <w:rPr>
            <w:rStyle w:val="Hyperlink"/>
            <w:noProof/>
          </w:rPr>
          <w:t>Database Layer</w:t>
        </w:r>
        <w:r w:rsidR="00FF3C5B">
          <w:rPr>
            <w:noProof/>
            <w:webHidden/>
          </w:rPr>
          <w:tab/>
        </w:r>
        <w:r>
          <w:rPr>
            <w:noProof/>
            <w:webHidden/>
          </w:rPr>
          <w:fldChar w:fldCharType="begin"/>
        </w:r>
        <w:r w:rsidR="00FF3C5B">
          <w:rPr>
            <w:noProof/>
            <w:webHidden/>
          </w:rPr>
          <w:instrText xml:space="preserve"> PAGEREF _Toc181380354 \h </w:instrText>
        </w:r>
        <w:r>
          <w:rPr>
            <w:noProof/>
            <w:webHidden/>
          </w:rPr>
        </w:r>
        <w:r>
          <w:rPr>
            <w:noProof/>
            <w:webHidden/>
          </w:rPr>
          <w:fldChar w:fldCharType="separate"/>
        </w:r>
        <w:r w:rsidR="00FF3C5B">
          <w:rPr>
            <w:noProof/>
            <w:webHidden/>
          </w:rPr>
          <w:t>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5" w:history="1">
        <w:r w:rsidR="00FF3C5B" w:rsidRPr="00F30F36">
          <w:rPr>
            <w:rStyle w:val="Hyperlink"/>
            <w:noProof/>
          </w:rPr>
          <w:t>Migration Executable</w:t>
        </w:r>
        <w:r w:rsidR="00FF3C5B">
          <w:rPr>
            <w:noProof/>
            <w:webHidden/>
          </w:rPr>
          <w:tab/>
        </w:r>
        <w:r>
          <w:rPr>
            <w:noProof/>
            <w:webHidden/>
          </w:rPr>
          <w:fldChar w:fldCharType="begin"/>
        </w:r>
        <w:r w:rsidR="00FF3C5B">
          <w:rPr>
            <w:noProof/>
            <w:webHidden/>
          </w:rPr>
          <w:instrText xml:space="preserve"> PAGEREF _Toc181380355 \h </w:instrText>
        </w:r>
        <w:r>
          <w:rPr>
            <w:noProof/>
            <w:webHidden/>
          </w:rPr>
        </w:r>
        <w:r>
          <w:rPr>
            <w:noProof/>
            <w:webHidden/>
          </w:rPr>
          <w:fldChar w:fldCharType="separate"/>
        </w:r>
        <w:r w:rsidR="00FF3C5B">
          <w:rPr>
            <w:noProof/>
            <w:webHidden/>
          </w:rPr>
          <w:t>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6" w:history="1">
        <w:r w:rsidR="00FF3C5B" w:rsidRPr="00F30F36">
          <w:rPr>
            <w:rStyle w:val="Hyperlink"/>
            <w:noProof/>
          </w:rPr>
          <w:t>Message Handling</w:t>
        </w:r>
        <w:r w:rsidR="00FF3C5B">
          <w:rPr>
            <w:noProof/>
            <w:webHidden/>
          </w:rPr>
          <w:tab/>
        </w:r>
        <w:r>
          <w:rPr>
            <w:noProof/>
            <w:webHidden/>
          </w:rPr>
          <w:fldChar w:fldCharType="begin"/>
        </w:r>
        <w:r w:rsidR="00FF3C5B">
          <w:rPr>
            <w:noProof/>
            <w:webHidden/>
          </w:rPr>
          <w:instrText xml:space="preserve"> PAGEREF _Toc181380356 \h </w:instrText>
        </w:r>
        <w:r>
          <w:rPr>
            <w:noProof/>
            <w:webHidden/>
          </w:rPr>
        </w:r>
        <w:r>
          <w:rPr>
            <w:noProof/>
            <w:webHidden/>
          </w:rPr>
          <w:fldChar w:fldCharType="separate"/>
        </w:r>
        <w:r w:rsidR="00FF3C5B">
          <w:rPr>
            <w:noProof/>
            <w:webHidden/>
          </w:rPr>
          <w:t>6</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7" w:history="1">
        <w:r w:rsidR="00FF3C5B" w:rsidRPr="00F30F36">
          <w:rPr>
            <w:rStyle w:val="Hyperlink"/>
            <w:noProof/>
          </w:rPr>
          <w:t>Validation of the Results</w:t>
        </w:r>
        <w:r w:rsidR="00FF3C5B">
          <w:rPr>
            <w:noProof/>
            <w:webHidden/>
          </w:rPr>
          <w:tab/>
        </w:r>
        <w:r>
          <w:rPr>
            <w:noProof/>
            <w:webHidden/>
          </w:rPr>
          <w:fldChar w:fldCharType="begin"/>
        </w:r>
        <w:r w:rsidR="00FF3C5B">
          <w:rPr>
            <w:noProof/>
            <w:webHidden/>
          </w:rPr>
          <w:instrText xml:space="preserve"> PAGEREF _Toc181380357 \h </w:instrText>
        </w:r>
        <w:r>
          <w:rPr>
            <w:noProof/>
            <w:webHidden/>
          </w:rPr>
        </w:r>
        <w:r>
          <w:rPr>
            <w:noProof/>
            <w:webHidden/>
          </w:rPr>
          <w:fldChar w:fldCharType="separate"/>
        </w:r>
        <w:r w:rsidR="00FF3C5B">
          <w:rPr>
            <w:noProof/>
            <w:webHidden/>
          </w:rPr>
          <w:t>6</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358" w:history="1">
        <w:r w:rsidR="00FF3C5B" w:rsidRPr="00F30F36">
          <w:rPr>
            <w:rStyle w:val="Hyperlink"/>
            <w:noProof/>
          </w:rPr>
          <w:t>Migrating Oracle Data Types</w:t>
        </w:r>
        <w:r w:rsidR="00FF3C5B">
          <w:rPr>
            <w:noProof/>
            <w:webHidden/>
          </w:rPr>
          <w:tab/>
        </w:r>
        <w:r>
          <w:rPr>
            <w:noProof/>
            <w:webHidden/>
          </w:rPr>
          <w:fldChar w:fldCharType="begin"/>
        </w:r>
        <w:r w:rsidR="00FF3C5B">
          <w:rPr>
            <w:noProof/>
            <w:webHidden/>
          </w:rPr>
          <w:instrText xml:space="preserve"> PAGEREF _Toc181380358 \h </w:instrText>
        </w:r>
        <w:r>
          <w:rPr>
            <w:noProof/>
            <w:webHidden/>
          </w:rPr>
        </w:r>
        <w:r>
          <w:rPr>
            <w:noProof/>
            <w:webHidden/>
          </w:rPr>
          <w:fldChar w:fldCharType="separate"/>
        </w:r>
        <w:r w:rsidR="00FF3C5B">
          <w:rPr>
            <w:noProof/>
            <w:webHidden/>
          </w:rPr>
          <w:t>6</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59" w:history="1">
        <w:r w:rsidR="00FF3C5B" w:rsidRPr="00F30F36">
          <w:rPr>
            <w:rStyle w:val="Hyperlink"/>
            <w:noProof/>
          </w:rPr>
          <w:t>Numeric Data Types</w:t>
        </w:r>
        <w:r w:rsidR="00FF3C5B">
          <w:rPr>
            <w:noProof/>
            <w:webHidden/>
          </w:rPr>
          <w:tab/>
        </w:r>
        <w:r>
          <w:rPr>
            <w:noProof/>
            <w:webHidden/>
          </w:rPr>
          <w:fldChar w:fldCharType="begin"/>
        </w:r>
        <w:r w:rsidR="00FF3C5B">
          <w:rPr>
            <w:noProof/>
            <w:webHidden/>
          </w:rPr>
          <w:instrText xml:space="preserve"> PAGEREF _Toc181380359 \h </w:instrText>
        </w:r>
        <w:r>
          <w:rPr>
            <w:noProof/>
            <w:webHidden/>
          </w:rPr>
        </w:r>
        <w:r>
          <w:rPr>
            <w:noProof/>
            <w:webHidden/>
          </w:rPr>
          <w:fldChar w:fldCharType="separate"/>
        </w:r>
        <w:r w:rsidR="00FF3C5B">
          <w:rPr>
            <w:noProof/>
            <w:webHidden/>
          </w:rPr>
          <w:t>8</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60" w:history="1">
        <w:r w:rsidR="00FF3C5B" w:rsidRPr="00F30F36">
          <w:rPr>
            <w:rStyle w:val="Hyperlink"/>
            <w:noProof/>
          </w:rPr>
          <w:t>Character Data Types</w:t>
        </w:r>
        <w:r w:rsidR="00FF3C5B">
          <w:rPr>
            <w:noProof/>
            <w:webHidden/>
          </w:rPr>
          <w:tab/>
        </w:r>
        <w:r>
          <w:rPr>
            <w:noProof/>
            <w:webHidden/>
          </w:rPr>
          <w:fldChar w:fldCharType="begin"/>
        </w:r>
        <w:r w:rsidR="00FF3C5B">
          <w:rPr>
            <w:noProof/>
            <w:webHidden/>
          </w:rPr>
          <w:instrText xml:space="preserve"> PAGEREF _Toc181380360 \h </w:instrText>
        </w:r>
        <w:r>
          <w:rPr>
            <w:noProof/>
            <w:webHidden/>
          </w:rPr>
        </w:r>
        <w:r>
          <w:rPr>
            <w:noProof/>
            <w:webHidden/>
          </w:rPr>
          <w:fldChar w:fldCharType="separate"/>
        </w:r>
        <w:r w:rsidR="00FF3C5B">
          <w:rPr>
            <w:noProof/>
            <w:webHidden/>
          </w:rPr>
          <w:t>8</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61" w:history="1">
        <w:r w:rsidR="00FF3C5B" w:rsidRPr="00F30F36">
          <w:rPr>
            <w:rStyle w:val="Hyperlink"/>
            <w:noProof/>
          </w:rPr>
          <w:t>Date and Time</w:t>
        </w:r>
        <w:r w:rsidR="00FF3C5B">
          <w:rPr>
            <w:noProof/>
            <w:webHidden/>
          </w:rPr>
          <w:tab/>
        </w:r>
        <w:r>
          <w:rPr>
            <w:noProof/>
            <w:webHidden/>
          </w:rPr>
          <w:fldChar w:fldCharType="begin"/>
        </w:r>
        <w:r w:rsidR="00FF3C5B">
          <w:rPr>
            <w:noProof/>
            <w:webHidden/>
          </w:rPr>
          <w:instrText xml:space="preserve"> PAGEREF _Toc181380361 \h </w:instrText>
        </w:r>
        <w:r>
          <w:rPr>
            <w:noProof/>
            <w:webHidden/>
          </w:rPr>
        </w:r>
        <w:r>
          <w:rPr>
            <w:noProof/>
            <w:webHidden/>
          </w:rPr>
          <w:fldChar w:fldCharType="separate"/>
        </w:r>
        <w:r w:rsidR="00FF3C5B">
          <w:rPr>
            <w:noProof/>
            <w:webHidden/>
          </w:rPr>
          <w:t>9</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62" w:history="1">
        <w:r w:rsidR="00FF3C5B" w:rsidRPr="00F30F36">
          <w:rPr>
            <w:rStyle w:val="Hyperlink"/>
            <w:noProof/>
          </w:rPr>
          <w:t>Boolean Type</w:t>
        </w:r>
        <w:r w:rsidR="00FF3C5B">
          <w:rPr>
            <w:noProof/>
            <w:webHidden/>
          </w:rPr>
          <w:tab/>
        </w:r>
        <w:r>
          <w:rPr>
            <w:noProof/>
            <w:webHidden/>
          </w:rPr>
          <w:fldChar w:fldCharType="begin"/>
        </w:r>
        <w:r w:rsidR="00FF3C5B">
          <w:rPr>
            <w:noProof/>
            <w:webHidden/>
          </w:rPr>
          <w:instrText xml:space="preserve"> PAGEREF _Toc181380362 \h </w:instrText>
        </w:r>
        <w:r>
          <w:rPr>
            <w:noProof/>
            <w:webHidden/>
          </w:rPr>
        </w:r>
        <w:r>
          <w:rPr>
            <w:noProof/>
            <w:webHidden/>
          </w:rPr>
          <w:fldChar w:fldCharType="separate"/>
        </w:r>
        <w:r w:rsidR="00FF3C5B">
          <w:rPr>
            <w:noProof/>
            <w:webHidden/>
          </w:rPr>
          <w:t>9</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63" w:history="1">
        <w:r w:rsidR="00FF3C5B" w:rsidRPr="00F30F36">
          <w:rPr>
            <w:rStyle w:val="Hyperlink"/>
            <w:noProof/>
          </w:rPr>
          <w:t>Large Object Types</w:t>
        </w:r>
        <w:r w:rsidR="00FF3C5B">
          <w:rPr>
            <w:noProof/>
            <w:webHidden/>
          </w:rPr>
          <w:tab/>
        </w:r>
        <w:r>
          <w:rPr>
            <w:noProof/>
            <w:webHidden/>
          </w:rPr>
          <w:fldChar w:fldCharType="begin"/>
        </w:r>
        <w:r w:rsidR="00FF3C5B">
          <w:rPr>
            <w:noProof/>
            <w:webHidden/>
          </w:rPr>
          <w:instrText xml:space="preserve"> PAGEREF _Toc181380363 \h </w:instrText>
        </w:r>
        <w:r>
          <w:rPr>
            <w:noProof/>
            <w:webHidden/>
          </w:rPr>
        </w:r>
        <w:r>
          <w:rPr>
            <w:noProof/>
            <w:webHidden/>
          </w:rPr>
          <w:fldChar w:fldCharType="separate"/>
        </w:r>
        <w:r w:rsidR="00FF3C5B">
          <w:rPr>
            <w:noProof/>
            <w:webHidden/>
          </w:rPr>
          <w:t>9</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64" w:history="1">
        <w:r w:rsidR="00FF3C5B" w:rsidRPr="00F30F36">
          <w:rPr>
            <w:rStyle w:val="Hyperlink"/>
            <w:noProof/>
          </w:rPr>
          <w:t>XML Type</w:t>
        </w:r>
        <w:r w:rsidR="00FF3C5B">
          <w:rPr>
            <w:noProof/>
            <w:webHidden/>
          </w:rPr>
          <w:tab/>
        </w:r>
        <w:r>
          <w:rPr>
            <w:noProof/>
            <w:webHidden/>
          </w:rPr>
          <w:fldChar w:fldCharType="begin"/>
        </w:r>
        <w:r w:rsidR="00FF3C5B">
          <w:rPr>
            <w:noProof/>
            <w:webHidden/>
          </w:rPr>
          <w:instrText xml:space="preserve"> PAGEREF _Toc181380364 \h </w:instrText>
        </w:r>
        <w:r>
          <w:rPr>
            <w:noProof/>
            <w:webHidden/>
          </w:rPr>
        </w:r>
        <w:r>
          <w:rPr>
            <w:noProof/>
            <w:webHidden/>
          </w:rPr>
          <w:fldChar w:fldCharType="separate"/>
        </w:r>
        <w:r w:rsidR="00FF3C5B">
          <w:rPr>
            <w:noProof/>
            <w:webHidden/>
          </w:rPr>
          <w:t>10</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65" w:history="1">
        <w:r w:rsidR="00FF3C5B" w:rsidRPr="00F30F36">
          <w:rPr>
            <w:rStyle w:val="Hyperlink"/>
            <w:noProof/>
          </w:rPr>
          <w:t>ROWID Types</w:t>
        </w:r>
        <w:r w:rsidR="00FF3C5B">
          <w:rPr>
            <w:noProof/>
            <w:webHidden/>
          </w:rPr>
          <w:tab/>
        </w:r>
        <w:r>
          <w:rPr>
            <w:noProof/>
            <w:webHidden/>
          </w:rPr>
          <w:fldChar w:fldCharType="begin"/>
        </w:r>
        <w:r w:rsidR="00FF3C5B">
          <w:rPr>
            <w:noProof/>
            <w:webHidden/>
          </w:rPr>
          <w:instrText xml:space="preserve"> PAGEREF _Toc181380365 \h </w:instrText>
        </w:r>
        <w:r>
          <w:rPr>
            <w:noProof/>
            <w:webHidden/>
          </w:rPr>
        </w:r>
        <w:r>
          <w:rPr>
            <w:noProof/>
            <w:webHidden/>
          </w:rPr>
          <w:fldChar w:fldCharType="separate"/>
        </w:r>
        <w:r w:rsidR="00FF3C5B">
          <w:rPr>
            <w:noProof/>
            <w:webHidden/>
          </w:rPr>
          <w:t>10</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366" w:history="1">
        <w:r w:rsidR="00FF3C5B" w:rsidRPr="00F30F36">
          <w:rPr>
            <w:rStyle w:val="Hyperlink"/>
            <w:noProof/>
          </w:rPr>
          <w:t>Emulating Oracle System Objects</w:t>
        </w:r>
        <w:r w:rsidR="00FF3C5B">
          <w:rPr>
            <w:noProof/>
            <w:webHidden/>
          </w:rPr>
          <w:tab/>
        </w:r>
        <w:r>
          <w:rPr>
            <w:noProof/>
            <w:webHidden/>
          </w:rPr>
          <w:fldChar w:fldCharType="begin"/>
        </w:r>
        <w:r w:rsidR="00FF3C5B">
          <w:rPr>
            <w:noProof/>
            <w:webHidden/>
          </w:rPr>
          <w:instrText xml:space="preserve"> PAGEREF _Toc181380366 \h </w:instrText>
        </w:r>
        <w:r>
          <w:rPr>
            <w:noProof/>
            <w:webHidden/>
          </w:rPr>
        </w:r>
        <w:r>
          <w:rPr>
            <w:noProof/>
            <w:webHidden/>
          </w:rPr>
          <w:fldChar w:fldCharType="separate"/>
        </w:r>
        <w:r w:rsidR="00FF3C5B">
          <w:rPr>
            <w:noProof/>
            <w:webHidden/>
          </w:rPr>
          <w:t>10</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67" w:history="1">
        <w:r w:rsidR="00FF3C5B" w:rsidRPr="00F30F36">
          <w:rPr>
            <w:rStyle w:val="Hyperlink"/>
            <w:noProof/>
          </w:rPr>
          <w:t>Converting Oracle System Views</w:t>
        </w:r>
        <w:r w:rsidR="00FF3C5B">
          <w:rPr>
            <w:noProof/>
            <w:webHidden/>
          </w:rPr>
          <w:tab/>
        </w:r>
        <w:r>
          <w:rPr>
            <w:noProof/>
            <w:webHidden/>
          </w:rPr>
          <w:fldChar w:fldCharType="begin"/>
        </w:r>
        <w:r w:rsidR="00FF3C5B">
          <w:rPr>
            <w:noProof/>
            <w:webHidden/>
          </w:rPr>
          <w:instrText xml:space="preserve"> PAGEREF _Toc181380367 \h </w:instrText>
        </w:r>
        <w:r>
          <w:rPr>
            <w:noProof/>
            <w:webHidden/>
          </w:rPr>
        </w:r>
        <w:r>
          <w:rPr>
            <w:noProof/>
            <w:webHidden/>
          </w:rPr>
          <w:fldChar w:fldCharType="separate"/>
        </w:r>
        <w:r w:rsidR="00FF3C5B">
          <w:rPr>
            <w:noProof/>
            <w:webHidden/>
          </w:rPr>
          <w:t>10</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68" w:history="1">
        <w:r w:rsidR="00FF3C5B" w:rsidRPr="00F30F36">
          <w:rPr>
            <w:rStyle w:val="Hyperlink"/>
            <w:noProof/>
          </w:rPr>
          <w:t>Location of Generated System View Emulations for SSMA 3.0</w:t>
        </w:r>
        <w:r w:rsidR="00FF3C5B">
          <w:rPr>
            <w:noProof/>
            <w:webHidden/>
          </w:rPr>
          <w:tab/>
        </w:r>
        <w:r>
          <w:rPr>
            <w:noProof/>
            <w:webHidden/>
          </w:rPr>
          <w:fldChar w:fldCharType="begin"/>
        </w:r>
        <w:r w:rsidR="00FF3C5B">
          <w:rPr>
            <w:noProof/>
            <w:webHidden/>
          </w:rPr>
          <w:instrText xml:space="preserve"> PAGEREF _Toc181380368 \h </w:instrText>
        </w:r>
        <w:r>
          <w:rPr>
            <w:noProof/>
            <w:webHidden/>
          </w:rPr>
        </w:r>
        <w:r>
          <w:rPr>
            <w:noProof/>
            <w:webHidden/>
          </w:rPr>
          <w:fldChar w:fldCharType="separate"/>
        </w:r>
        <w:r w:rsidR="00FF3C5B">
          <w:rPr>
            <w:noProof/>
            <w:webHidden/>
          </w:rPr>
          <w:t>11</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69" w:history="1">
        <w:r w:rsidR="00FF3C5B" w:rsidRPr="00F30F36">
          <w:rPr>
            <w:rStyle w:val="Hyperlink"/>
            <w:noProof/>
          </w:rPr>
          <w:t>ALL_INDEXES System View</w:t>
        </w:r>
        <w:r w:rsidR="00FF3C5B">
          <w:rPr>
            <w:noProof/>
            <w:webHidden/>
          </w:rPr>
          <w:tab/>
        </w:r>
        <w:r>
          <w:rPr>
            <w:noProof/>
            <w:webHidden/>
          </w:rPr>
          <w:fldChar w:fldCharType="begin"/>
        </w:r>
        <w:r w:rsidR="00FF3C5B">
          <w:rPr>
            <w:noProof/>
            <w:webHidden/>
          </w:rPr>
          <w:instrText xml:space="preserve"> PAGEREF _Toc181380369 \h </w:instrText>
        </w:r>
        <w:r>
          <w:rPr>
            <w:noProof/>
            <w:webHidden/>
          </w:rPr>
        </w:r>
        <w:r>
          <w:rPr>
            <w:noProof/>
            <w:webHidden/>
          </w:rPr>
          <w:fldChar w:fldCharType="separate"/>
        </w:r>
        <w:r w:rsidR="00FF3C5B">
          <w:rPr>
            <w:noProof/>
            <w:webHidden/>
          </w:rPr>
          <w:t>12</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0" w:history="1">
        <w:r w:rsidR="00FF3C5B" w:rsidRPr="00F30F36">
          <w:rPr>
            <w:rStyle w:val="Hyperlink"/>
            <w:noProof/>
          </w:rPr>
          <w:t>ALL_OBJECTS System View</w:t>
        </w:r>
        <w:r w:rsidR="00FF3C5B">
          <w:rPr>
            <w:noProof/>
            <w:webHidden/>
          </w:rPr>
          <w:tab/>
        </w:r>
        <w:r>
          <w:rPr>
            <w:noProof/>
            <w:webHidden/>
          </w:rPr>
          <w:fldChar w:fldCharType="begin"/>
        </w:r>
        <w:r w:rsidR="00FF3C5B">
          <w:rPr>
            <w:noProof/>
            <w:webHidden/>
          </w:rPr>
          <w:instrText xml:space="preserve"> PAGEREF _Toc181380370 \h </w:instrText>
        </w:r>
        <w:r>
          <w:rPr>
            <w:noProof/>
            <w:webHidden/>
          </w:rPr>
        </w:r>
        <w:r>
          <w:rPr>
            <w:noProof/>
            <w:webHidden/>
          </w:rPr>
          <w:fldChar w:fldCharType="separate"/>
        </w:r>
        <w:r w:rsidR="00FF3C5B">
          <w:rPr>
            <w:noProof/>
            <w:webHidden/>
          </w:rPr>
          <w:t>12</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1" w:history="1">
        <w:r w:rsidR="00FF3C5B" w:rsidRPr="00F30F36">
          <w:rPr>
            <w:rStyle w:val="Hyperlink"/>
            <w:noProof/>
          </w:rPr>
          <w:t>ALL_SYNONYMS System View</w:t>
        </w:r>
        <w:r w:rsidR="00FF3C5B">
          <w:rPr>
            <w:noProof/>
            <w:webHidden/>
          </w:rPr>
          <w:tab/>
        </w:r>
        <w:r>
          <w:rPr>
            <w:noProof/>
            <w:webHidden/>
          </w:rPr>
          <w:fldChar w:fldCharType="begin"/>
        </w:r>
        <w:r w:rsidR="00FF3C5B">
          <w:rPr>
            <w:noProof/>
            <w:webHidden/>
          </w:rPr>
          <w:instrText xml:space="preserve"> PAGEREF _Toc181380371 \h </w:instrText>
        </w:r>
        <w:r>
          <w:rPr>
            <w:noProof/>
            <w:webHidden/>
          </w:rPr>
        </w:r>
        <w:r>
          <w:rPr>
            <w:noProof/>
            <w:webHidden/>
          </w:rPr>
          <w:fldChar w:fldCharType="separate"/>
        </w:r>
        <w:r w:rsidR="00FF3C5B">
          <w:rPr>
            <w:noProof/>
            <w:webHidden/>
          </w:rPr>
          <w:t>12</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2" w:history="1">
        <w:r w:rsidR="00FF3C5B" w:rsidRPr="00F30F36">
          <w:rPr>
            <w:rStyle w:val="Hyperlink"/>
            <w:noProof/>
          </w:rPr>
          <w:t>ALL_TAB_COLUMNS System View</w:t>
        </w:r>
        <w:r w:rsidR="00FF3C5B">
          <w:rPr>
            <w:noProof/>
            <w:webHidden/>
          </w:rPr>
          <w:tab/>
        </w:r>
        <w:r>
          <w:rPr>
            <w:noProof/>
            <w:webHidden/>
          </w:rPr>
          <w:fldChar w:fldCharType="begin"/>
        </w:r>
        <w:r w:rsidR="00FF3C5B">
          <w:rPr>
            <w:noProof/>
            <w:webHidden/>
          </w:rPr>
          <w:instrText xml:space="preserve"> PAGEREF _Toc181380372 \h </w:instrText>
        </w:r>
        <w:r>
          <w:rPr>
            <w:noProof/>
            <w:webHidden/>
          </w:rPr>
        </w:r>
        <w:r>
          <w:rPr>
            <w:noProof/>
            <w:webHidden/>
          </w:rPr>
          <w:fldChar w:fldCharType="separate"/>
        </w:r>
        <w:r w:rsidR="00FF3C5B">
          <w:rPr>
            <w:noProof/>
            <w:webHidden/>
          </w:rPr>
          <w:t>12</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3" w:history="1">
        <w:r w:rsidR="00FF3C5B" w:rsidRPr="00F30F36">
          <w:rPr>
            <w:rStyle w:val="Hyperlink"/>
            <w:noProof/>
          </w:rPr>
          <w:t>ALL_TABLES System View</w:t>
        </w:r>
        <w:r w:rsidR="00FF3C5B">
          <w:rPr>
            <w:noProof/>
            <w:webHidden/>
          </w:rPr>
          <w:tab/>
        </w:r>
        <w:r>
          <w:rPr>
            <w:noProof/>
            <w:webHidden/>
          </w:rPr>
          <w:fldChar w:fldCharType="begin"/>
        </w:r>
        <w:r w:rsidR="00FF3C5B">
          <w:rPr>
            <w:noProof/>
            <w:webHidden/>
          </w:rPr>
          <w:instrText xml:space="preserve"> PAGEREF _Toc181380373 \h </w:instrText>
        </w:r>
        <w:r>
          <w:rPr>
            <w:noProof/>
            <w:webHidden/>
          </w:rPr>
        </w:r>
        <w:r>
          <w:rPr>
            <w:noProof/>
            <w:webHidden/>
          </w:rPr>
          <w:fldChar w:fldCharType="separate"/>
        </w:r>
        <w:r w:rsidR="00FF3C5B">
          <w:rPr>
            <w:noProof/>
            <w:webHidden/>
          </w:rPr>
          <w:t>12</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4" w:history="1">
        <w:r w:rsidR="00FF3C5B" w:rsidRPr="00F30F36">
          <w:rPr>
            <w:rStyle w:val="Hyperlink"/>
            <w:noProof/>
          </w:rPr>
          <w:t>ALL_CONSTRAINTS System View</w:t>
        </w:r>
        <w:r w:rsidR="00FF3C5B">
          <w:rPr>
            <w:noProof/>
            <w:webHidden/>
          </w:rPr>
          <w:tab/>
        </w:r>
        <w:r>
          <w:rPr>
            <w:noProof/>
            <w:webHidden/>
          </w:rPr>
          <w:fldChar w:fldCharType="begin"/>
        </w:r>
        <w:r w:rsidR="00FF3C5B">
          <w:rPr>
            <w:noProof/>
            <w:webHidden/>
          </w:rPr>
          <w:instrText xml:space="preserve"> PAGEREF _Toc181380374 \h </w:instrText>
        </w:r>
        <w:r>
          <w:rPr>
            <w:noProof/>
            <w:webHidden/>
          </w:rPr>
        </w:r>
        <w:r>
          <w:rPr>
            <w:noProof/>
            <w:webHidden/>
          </w:rPr>
          <w:fldChar w:fldCharType="separate"/>
        </w:r>
        <w:r w:rsidR="00FF3C5B">
          <w:rPr>
            <w:noProof/>
            <w:webHidden/>
          </w:rPr>
          <w:t>12</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5" w:history="1">
        <w:r w:rsidR="00FF3C5B" w:rsidRPr="00F30F36">
          <w:rPr>
            <w:rStyle w:val="Hyperlink"/>
            <w:noProof/>
          </w:rPr>
          <w:t>ALL_SEQUENCES System View</w:t>
        </w:r>
        <w:r w:rsidR="00FF3C5B">
          <w:rPr>
            <w:noProof/>
            <w:webHidden/>
          </w:rPr>
          <w:tab/>
        </w:r>
        <w:r>
          <w:rPr>
            <w:noProof/>
            <w:webHidden/>
          </w:rPr>
          <w:fldChar w:fldCharType="begin"/>
        </w:r>
        <w:r w:rsidR="00FF3C5B">
          <w:rPr>
            <w:noProof/>
            <w:webHidden/>
          </w:rPr>
          <w:instrText xml:space="preserve"> PAGEREF _Toc181380375 \h </w:instrText>
        </w:r>
        <w:r>
          <w:rPr>
            <w:noProof/>
            <w:webHidden/>
          </w:rPr>
        </w:r>
        <w:r>
          <w:rPr>
            <w:noProof/>
            <w:webHidden/>
          </w:rPr>
          <w:fldChar w:fldCharType="separate"/>
        </w:r>
        <w:r w:rsidR="00FF3C5B">
          <w:rPr>
            <w:noProof/>
            <w:webHidden/>
          </w:rPr>
          <w:t>12</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6" w:history="1">
        <w:r w:rsidR="00FF3C5B" w:rsidRPr="00F30F36">
          <w:rPr>
            <w:rStyle w:val="Hyperlink"/>
            <w:noProof/>
          </w:rPr>
          <w:t>ALL_VEWS System View</w:t>
        </w:r>
        <w:r w:rsidR="00FF3C5B">
          <w:rPr>
            <w:noProof/>
            <w:webHidden/>
          </w:rPr>
          <w:tab/>
        </w:r>
        <w:r>
          <w:rPr>
            <w:noProof/>
            <w:webHidden/>
          </w:rPr>
          <w:fldChar w:fldCharType="begin"/>
        </w:r>
        <w:r w:rsidR="00FF3C5B">
          <w:rPr>
            <w:noProof/>
            <w:webHidden/>
          </w:rPr>
          <w:instrText xml:space="preserve"> PAGEREF _Toc181380376 \h </w:instrText>
        </w:r>
        <w:r>
          <w:rPr>
            <w:noProof/>
            <w:webHidden/>
          </w:rPr>
        </w:r>
        <w:r>
          <w:rPr>
            <w:noProof/>
            <w:webHidden/>
          </w:rPr>
          <w:fldChar w:fldCharType="separate"/>
        </w:r>
        <w:r w:rsidR="00FF3C5B">
          <w:rPr>
            <w:noProof/>
            <w:webHidden/>
          </w:rPr>
          <w:t>13</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7" w:history="1">
        <w:r w:rsidR="00FF3C5B" w:rsidRPr="00F30F36">
          <w:rPr>
            <w:rStyle w:val="Hyperlink"/>
            <w:noProof/>
          </w:rPr>
          <w:t>ALL_USERS System View</w:t>
        </w:r>
        <w:r w:rsidR="00FF3C5B">
          <w:rPr>
            <w:noProof/>
            <w:webHidden/>
          </w:rPr>
          <w:tab/>
        </w:r>
        <w:r>
          <w:rPr>
            <w:noProof/>
            <w:webHidden/>
          </w:rPr>
          <w:fldChar w:fldCharType="begin"/>
        </w:r>
        <w:r w:rsidR="00FF3C5B">
          <w:rPr>
            <w:noProof/>
            <w:webHidden/>
          </w:rPr>
          <w:instrText xml:space="preserve"> PAGEREF _Toc181380377 \h </w:instrText>
        </w:r>
        <w:r>
          <w:rPr>
            <w:noProof/>
            <w:webHidden/>
          </w:rPr>
        </w:r>
        <w:r>
          <w:rPr>
            <w:noProof/>
            <w:webHidden/>
          </w:rPr>
          <w:fldChar w:fldCharType="separate"/>
        </w:r>
        <w:r w:rsidR="00FF3C5B">
          <w:rPr>
            <w:noProof/>
            <w:webHidden/>
          </w:rPr>
          <w:t>13</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8" w:history="1">
        <w:r w:rsidR="00FF3C5B" w:rsidRPr="00F30F36">
          <w:rPr>
            <w:rStyle w:val="Hyperlink"/>
            <w:noProof/>
          </w:rPr>
          <w:t>ALL_SOURCE System View</w:t>
        </w:r>
        <w:r w:rsidR="00FF3C5B">
          <w:rPr>
            <w:noProof/>
            <w:webHidden/>
          </w:rPr>
          <w:tab/>
        </w:r>
        <w:r>
          <w:rPr>
            <w:noProof/>
            <w:webHidden/>
          </w:rPr>
          <w:fldChar w:fldCharType="begin"/>
        </w:r>
        <w:r w:rsidR="00FF3C5B">
          <w:rPr>
            <w:noProof/>
            <w:webHidden/>
          </w:rPr>
          <w:instrText xml:space="preserve"> PAGEREF _Toc181380378 \h </w:instrText>
        </w:r>
        <w:r>
          <w:rPr>
            <w:noProof/>
            <w:webHidden/>
          </w:rPr>
        </w:r>
        <w:r>
          <w:rPr>
            <w:noProof/>
            <w:webHidden/>
          </w:rPr>
          <w:fldChar w:fldCharType="separate"/>
        </w:r>
        <w:r w:rsidR="00FF3C5B">
          <w:rPr>
            <w:noProof/>
            <w:webHidden/>
          </w:rPr>
          <w:t>13</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79" w:history="1">
        <w:r w:rsidR="00FF3C5B" w:rsidRPr="00F30F36">
          <w:rPr>
            <w:rStyle w:val="Hyperlink"/>
            <w:noProof/>
          </w:rPr>
          <w:t>GLOBAL_NAME System View</w:t>
        </w:r>
        <w:r w:rsidR="00FF3C5B">
          <w:rPr>
            <w:noProof/>
            <w:webHidden/>
          </w:rPr>
          <w:tab/>
        </w:r>
        <w:r>
          <w:rPr>
            <w:noProof/>
            <w:webHidden/>
          </w:rPr>
          <w:fldChar w:fldCharType="begin"/>
        </w:r>
        <w:r w:rsidR="00FF3C5B">
          <w:rPr>
            <w:noProof/>
            <w:webHidden/>
          </w:rPr>
          <w:instrText xml:space="preserve"> PAGEREF _Toc181380379 \h </w:instrText>
        </w:r>
        <w:r>
          <w:rPr>
            <w:noProof/>
            <w:webHidden/>
          </w:rPr>
        </w:r>
        <w:r>
          <w:rPr>
            <w:noProof/>
            <w:webHidden/>
          </w:rPr>
          <w:fldChar w:fldCharType="separate"/>
        </w:r>
        <w:r w:rsidR="00FF3C5B">
          <w:rPr>
            <w:noProof/>
            <w:webHidden/>
          </w:rPr>
          <w:t>13</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0" w:history="1">
        <w:r w:rsidR="00FF3C5B" w:rsidRPr="00F30F36">
          <w:rPr>
            <w:rStyle w:val="Hyperlink"/>
            <w:noProof/>
          </w:rPr>
          <w:t>ALL_JOBS System View</w:t>
        </w:r>
        <w:r w:rsidR="00FF3C5B">
          <w:rPr>
            <w:noProof/>
            <w:webHidden/>
          </w:rPr>
          <w:tab/>
        </w:r>
        <w:r>
          <w:rPr>
            <w:noProof/>
            <w:webHidden/>
          </w:rPr>
          <w:fldChar w:fldCharType="begin"/>
        </w:r>
        <w:r w:rsidR="00FF3C5B">
          <w:rPr>
            <w:noProof/>
            <w:webHidden/>
          </w:rPr>
          <w:instrText xml:space="preserve"> PAGEREF _Toc181380380 \h </w:instrText>
        </w:r>
        <w:r>
          <w:rPr>
            <w:noProof/>
            <w:webHidden/>
          </w:rPr>
        </w:r>
        <w:r>
          <w:rPr>
            <w:noProof/>
            <w:webHidden/>
          </w:rPr>
          <w:fldChar w:fldCharType="separate"/>
        </w:r>
        <w:r w:rsidR="00FF3C5B">
          <w:rPr>
            <w:noProof/>
            <w:webHidden/>
          </w:rPr>
          <w:t>13</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1" w:history="1">
        <w:r w:rsidR="00FF3C5B" w:rsidRPr="00F30F36">
          <w:rPr>
            <w:rStyle w:val="Hyperlink"/>
            <w:noProof/>
          </w:rPr>
          <w:t>V$SESSION System View</w:t>
        </w:r>
        <w:r w:rsidR="00FF3C5B">
          <w:rPr>
            <w:noProof/>
            <w:webHidden/>
          </w:rPr>
          <w:tab/>
        </w:r>
        <w:r>
          <w:rPr>
            <w:noProof/>
            <w:webHidden/>
          </w:rPr>
          <w:fldChar w:fldCharType="begin"/>
        </w:r>
        <w:r w:rsidR="00FF3C5B">
          <w:rPr>
            <w:noProof/>
            <w:webHidden/>
          </w:rPr>
          <w:instrText xml:space="preserve"> PAGEREF _Toc181380381 \h </w:instrText>
        </w:r>
        <w:r>
          <w:rPr>
            <w:noProof/>
            <w:webHidden/>
          </w:rPr>
        </w:r>
        <w:r>
          <w:rPr>
            <w:noProof/>
            <w:webHidden/>
          </w:rPr>
          <w:fldChar w:fldCharType="separate"/>
        </w:r>
        <w:r w:rsidR="00FF3C5B">
          <w:rPr>
            <w:noProof/>
            <w:webHidden/>
          </w:rPr>
          <w:t>13</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2" w:history="1">
        <w:r w:rsidR="00FF3C5B" w:rsidRPr="00F30F36">
          <w:rPr>
            <w:rStyle w:val="Hyperlink"/>
            <w:noProof/>
          </w:rPr>
          <w:t>DBA_EXTENTS System View</w:t>
        </w:r>
        <w:r w:rsidR="00FF3C5B">
          <w:rPr>
            <w:noProof/>
            <w:webHidden/>
          </w:rPr>
          <w:tab/>
        </w:r>
        <w:r>
          <w:rPr>
            <w:noProof/>
            <w:webHidden/>
          </w:rPr>
          <w:fldChar w:fldCharType="begin"/>
        </w:r>
        <w:r w:rsidR="00FF3C5B">
          <w:rPr>
            <w:noProof/>
            <w:webHidden/>
          </w:rPr>
          <w:instrText xml:space="preserve"> PAGEREF _Toc181380382 \h </w:instrText>
        </w:r>
        <w:r>
          <w:rPr>
            <w:noProof/>
            <w:webHidden/>
          </w:rPr>
        </w:r>
        <w:r>
          <w:rPr>
            <w:noProof/>
            <w:webHidden/>
          </w:rPr>
          <w:fldChar w:fldCharType="separate"/>
        </w:r>
        <w:r w:rsidR="00FF3C5B">
          <w:rPr>
            <w:noProof/>
            <w:webHidden/>
          </w:rPr>
          <w:t>13</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3" w:history="1">
        <w:r w:rsidR="00FF3C5B" w:rsidRPr="00F30F36">
          <w:rPr>
            <w:rStyle w:val="Hyperlink"/>
            <w:noProof/>
          </w:rPr>
          <w:t>V$LOCKED_OBJECT System View</w:t>
        </w:r>
        <w:r w:rsidR="00FF3C5B">
          <w:rPr>
            <w:noProof/>
            <w:webHidden/>
          </w:rPr>
          <w:tab/>
        </w:r>
        <w:r>
          <w:rPr>
            <w:noProof/>
            <w:webHidden/>
          </w:rPr>
          <w:fldChar w:fldCharType="begin"/>
        </w:r>
        <w:r w:rsidR="00FF3C5B">
          <w:rPr>
            <w:noProof/>
            <w:webHidden/>
          </w:rPr>
          <w:instrText xml:space="preserve"> PAGEREF _Toc181380383 \h </w:instrText>
        </w:r>
        <w:r>
          <w:rPr>
            <w:noProof/>
            <w:webHidden/>
          </w:rPr>
        </w:r>
        <w:r>
          <w:rPr>
            <w:noProof/>
            <w:webHidden/>
          </w:rPr>
          <w:fldChar w:fldCharType="separate"/>
        </w:r>
        <w:r w:rsidR="00FF3C5B">
          <w:rPr>
            <w:noProof/>
            <w:webHidden/>
          </w:rPr>
          <w:t>14</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4" w:history="1">
        <w:r w:rsidR="00FF3C5B" w:rsidRPr="00F30F36">
          <w:rPr>
            <w:rStyle w:val="Hyperlink"/>
            <w:noProof/>
          </w:rPr>
          <w:t>DBA_FREE_SPACE system view</w:t>
        </w:r>
        <w:r w:rsidR="00FF3C5B">
          <w:rPr>
            <w:noProof/>
            <w:webHidden/>
          </w:rPr>
          <w:tab/>
        </w:r>
        <w:r>
          <w:rPr>
            <w:noProof/>
            <w:webHidden/>
          </w:rPr>
          <w:fldChar w:fldCharType="begin"/>
        </w:r>
        <w:r w:rsidR="00FF3C5B">
          <w:rPr>
            <w:noProof/>
            <w:webHidden/>
          </w:rPr>
          <w:instrText xml:space="preserve"> PAGEREF _Toc181380384 \h </w:instrText>
        </w:r>
        <w:r>
          <w:rPr>
            <w:noProof/>
            <w:webHidden/>
          </w:rPr>
        </w:r>
        <w:r>
          <w:rPr>
            <w:noProof/>
            <w:webHidden/>
          </w:rPr>
          <w:fldChar w:fldCharType="separate"/>
        </w:r>
        <w:r w:rsidR="00FF3C5B">
          <w:rPr>
            <w:noProof/>
            <w:webHidden/>
          </w:rPr>
          <w:t>15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5" w:history="1">
        <w:r w:rsidR="00FF3C5B" w:rsidRPr="00F30F36">
          <w:rPr>
            <w:rStyle w:val="Hyperlink"/>
            <w:noProof/>
          </w:rPr>
          <w:t>DBA_SEGMENTS system view</w:t>
        </w:r>
        <w:r w:rsidR="00FF3C5B">
          <w:rPr>
            <w:noProof/>
            <w:webHidden/>
          </w:rPr>
          <w:tab/>
        </w:r>
        <w:r>
          <w:rPr>
            <w:noProof/>
            <w:webHidden/>
          </w:rPr>
          <w:fldChar w:fldCharType="begin"/>
        </w:r>
        <w:r w:rsidR="00FF3C5B">
          <w:rPr>
            <w:noProof/>
            <w:webHidden/>
          </w:rPr>
          <w:instrText xml:space="preserve"> PAGEREF _Toc181380385 \h </w:instrText>
        </w:r>
        <w:r>
          <w:rPr>
            <w:noProof/>
            <w:webHidden/>
          </w:rPr>
        </w:r>
        <w:r>
          <w:rPr>
            <w:noProof/>
            <w:webHidden/>
          </w:rPr>
          <w:fldChar w:fldCharType="separate"/>
        </w:r>
        <w:r w:rsidR="00FF3C5B">
          <w:rPr>
            <w:noProof/>
            <w:webHidden/>
          </w:rPr>
          <w:t>15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86" w:history="1">
        <w:r w:rsidR="00FF3C5B" w:rsidRPr="00F30F36">
          <w:rPr>
            <w:rStyle w:val="Hyperlink"/>
            <w:noProof/>
          </w:rPr>
          <w:t>Converting Oracle System Functions</w:t>
        </w:r>
        <w:r w:rsidR="00FF3C5B">
          <w:rPr>
            <w:noProof/>
            <w:webHidden/>
          </w:rPr>
          <w:tab/>
        </w:r>
        <w:r>
          <w:rPr>
            <w:noProof/>
            <w:webHidden/>
          </w:rPr>
          <w:fldChar w:fldCharType="begin"/>
        </w:r>
        <w:r w:rsidR="00FF3C5B">
          <w:rPr>
            <w:noProof/>
            <w:webHidden/>
          </w:rPr>
          <w:instrText xml:space="preserve"> PAGEREF _Toc181380386 \h </w:instrText>
        </w:r>
        <w:r>
          <w:rPr>
            <w:noProof/>
            <w:webHidden/>
          </w:rPr>
        </w:r>
        <w:r>
          <w:rPr>
            <w:noProof/>
            <w:webHidden/>
          </w:rPr>
          <w:fldChar w:fldCharType="separate"/>
        </w:r>
        <w:r w:rsidR="00FF3C5B">
          <w:rPr>
            <w:noProof/>
            <w:webHidden/>
          </w:rPr>
          <w:t>16</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7" w:history="1">
        <w:r w:rsidR="00FF3C5B" w:rsidRPr="00F30F36">
          <w:rPr>
            <w:rStyle w:val="Hyperlink"/>
            <w:noProof/>
          </w:rPr>
          <w:t>TRIM System Function</w:t>
        </w:r>
        <w:r w:rsidR="00FF3C5B">
          <w:rPr>
            <w:noProof/>
            <w:webHidden/>
          </w:rPr>
          <w:tab/>
        </w:r>
        <w:r>
          <w:rPr>
            <w:noProof/>
            <w:webHidden/>
          </w:rPr>
          <w:fldChar w:fldCharType="begin"/>
        </w:r>
        <w:r w:rsidR="00FF3C5B">
          <w:rPr>
            <w:noProof/>
            <w:webHidden/>
          </w:rPr>
          <w:instrText xml:space="preserve"> PAGEREF _Toc181380387 \h </w:instrText>
        </w:r>
        <w:r>
          <w:rPr>
            <w:noProof/>
            <w:webHidden/>
          </w:rPr>
        </w:r>
        <w:r>
          <w:rPr>
            <w:noProof/>
            <w:webHidden/>
          </w:rPr>
          <w:fldChar w:fldCharType="separate"/>
        </w:r>
        <w:r w:rsidR="00FF3C5B">
          <w:rPr>
            <w:noProof/>
            <w:webHidden/>
          </w:rPr>
          <w:t>23</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8" w:history="1">
        <w:r w:rsidR="00FF3C5B" w:rsidRPr="00F30F36">
          <w:rPr>
            <w:rStyle w:val="Hyperlink"/>
            <w:noProof/>
          </w:rPr>
          <w:t>USERENV System Function</w:t>
        </w:r>
        <w:r w:rsidR="00FF3C5B">
          <w:rPr>
            <w:noProof/>
            <w:webHidden/>
          </w:rPr>
          <w:tab/>
        </w:r>
        <w:r>
          <w:rPr>
            <w:noProof/>
            <w:webHidden/>
          </w:rPr>
          <w:fldChar w:fldCharType="begin"/>
        </w:r>
        <w:r w:rsidR="00FF3C5B">
          <w:rPr>
            <w:noProof/>
            <w:webHidden/>
          </w:rPr>
          <w:instrText xml:space="preserve"> PAGEREF _Toc181380388 \h </w:instrText>
        </w:r>
        <w:r>
          <w:rPr>
            <w:noProof/>
            <w:webHidden/>
          </w:rPr>
        </w:r>
        <w:r>
          <w:rPr>
            <w:noProof/>
            <w:webHidden/>
          </w:rPr>
          <w:fldChar w:fldCharType="separate"/>
        </w:r>
        <w:r w:rsidR="00FF3C5B">
          <w:rPr>
            <w:noProof/>
            <w:webHidden/>
          </w:rPr>
          <w:t>24</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89" w:history="1">
        <w:r w:rsidR="00FF3C5B" w:rsidRPr="00F30F36">
          <w:rPr>
            <w:rStyle w:val="Hyperlink"/>
            <w:noProof/>
          </w:rPr>
          <w:t>NVL2 System Function</w:t>
        </w:r>
        <w:r w:rsidR="00FF3C5B">
          <w:rPr>
            <w:noProof/>
            <w:webHidden/>
          </w:rPr>
          <w:tab/>
        </w:r>
        <w:r>
          <w:rPr>
            <w:noProof/>
            <w:webHidden/>
          </w:rPr>
          <w:fldChar w:fldCharType="begin"/>
        </w:r>
        <w:r w:rsidR="00FF3C5B">
          <w:rPr>
            <w:noProof/>
            <w:webHidden/>
          </w:rPr>
          <w:instrText xml:space="preserve"> PAGEREF _Toc181380389 \h </w:instrText>
        </w:r>
        <w:r>
          <w:rPr>
            <w:noProof/>
            <w:webHidden/>
          </w:rPr>
        </w:r>
        <w:r>
          <w:rPr>
            <w:noProof/>
            <w:webHidden/>
          </w:rPr>
          <w:fldChar w:fldCharType="separate"/>
        </w:r>
        <w:r w:rsidR="00FF3C5B">
          <w:rPr>
            <w:noProof/>
            <w:webHidden/>
          </w:rPr>
          <w:t>25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390" w:history="1">
        <w:r w:rsidR="00FF3C5B" w:rsidRPr="00F30F36">
          <w:rPr>
            <w:rStyle w:val="Hyperlink"/>
            <w:noProof/>
          </w:rPr>
          <w:t>Converting Oracle System Packages</w:t>
        </w:r>
        <w:r w:rsidR="00FF3C5B">
          <w:rPr>
            <w:noProof/>
            <w:webHidden/>
          </w:rPr>
          <w:tab/>
        </w:r>
        <w:r>
          <w:rPr>
            <w:noProof/>
            <w:webHidden/>
          </w:rPr>
          <w:fldChar w:fldCharType="begin"/>
        </w:r>
        <w:r w:rsidR="00FF3C5B">
          <w:rPr>
            <w:noProof/>
            <w:webHidden/>
          </w:rPr>
          <w:instrText xml:space="preserve"> PAGEREF _Toc181380390 \h </w:instrText>
        </w:r>
        <w:r>
          <w:rPr>
            <w:noProof/>
            <w:webHidden/>
          </w:rPr>
        </w:r>
        <w:r>
          <w:rPr>
            <w:noProof/>
            <w:webHidden/>
          </w:rPr>
          <w:fldChar w:fldCharType="separate"/>
        </w:r>
        <w:r w:rsidR="00FF3C5B">
          <w:rPr>
            <w:noProof/>
            <w:webHidden/>
          </w:rPr>
          <w:t>25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1" w:history="1">
        <w:r w:rsidR="00FF3C5B" w:rsidRPr="00F30F36">
          <w:rPr>
            <w:rStyle w:val="Hyperlink"/>
            <w:noProof/>
          </w:rPr>
          <w:t>DBMS_SQL Package</w:t>
        </w:r>
        <w:r w:rsidR="00FF3C5B">
          <w:rPr>
            <w:noProof/>
            <w:webHidden/>
          </w:rPr>
          <w:tab/>
        </w:r>
        <w:r>
          <w:rPr>
            <w:noProof/>
            <w:webHidden/>
          </w:rPr>
          <w:fldChar w:fldCharType="begin"/>
        </w:r>
        <w:r w:rsidR="00FF3C5B">
          <w:rPr>
            <w:noProof/>
            <w:webHidden/>
          </w:rPr>
          <w:instrText xml:space="preserve"> PAGEREF _Toc181380391 \h </w:instrText>
        </w:r>
        <w:r>
          <w:rPr>
            <w:noProof/>
            <w:webHidden/>
          </w:rPr>
        </w:r>
        <w:r>
          <w:rPr>
            <w:noProof/>
            <w:webHidden/>
          </w:rPr>
          <w:fldChar w:fldCharType="separate"/>
        </w:r>
        <w:r w:rsidR="00FF3C5B">
          <w:rPr>
            <w:noProof/>
            <w:webHidden/>
          </w:rPr>
          <w:t>25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2" w:history="1">
        <w:r w:rsidR="00FF3C5B" w:rsidRPr="00F30F36">
          <w:rPr>
            <w:rStyle w:val="Hyperlink"/>
            <w:noProof/>
          </w:rPr>
          <w:t>DBMS_OUTPUT package</w:t>
        </w:r>
        <w:r w:rsidR="00FF3C5B">
          <w:rPr>
            <w:noProof/>
            <w:webHidden/>
          </w:rPr>
          <w:tab/>
        </w:r>
        <w:r>
          <w:rPr>
            <w:noProof/>
            <w:webHidden/>
          </w:rPr>
          <w:fldChar w:fldCharType="begin"/>
        </w:r>
        <w:r w:rsidR="00FF3C5B">
          <w:rPr>
            <w:noProof/>
            <w:webHidden/>
          </w:rPr>
          <w:instrText xml:space="preserve"> PAGEREF _Toc181380392 \h </w:instrText>
        </w:r>
        <w:r>
          <w:rPr>
            <w:noProof/>
            <w:webHidden/>
          </w:rPr>
        </w:r>
        <w:r>
          <w:rPr>
            <w:noProof/>
            <w:webHidden/>
          </w:rPr>
          <w:fldChar w:fldCharType="separate"/>
        </w:r>
        <w:r w:rsidR="00FF3C5B">
          <w:rPr>
            <w:noProof/>
            <w:webHidden/>
          </w:rPr>
          <w:t>26</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3" w:history="1">
        <w:r w:rsidR="00FF3C5B" w:rsidRPr="00F30F36">
          <w:rPr>
            <w:rStyle w:val="Hyperlink"/>
            <w:noProof/>
          </w:rPr>
          <w:t>UTL_FILE Package</w:t>
        </w:r>
        <w:r w:rsidR="00FF3C5B">
          <w:rPr>
            <w:noProof/>
            <w:webHidden/>
          </w:rPr>
          <w:tab/>
        </w:r>
        <w:r>
          <w:rPr>
            <w:noProof/>
            <w:webHidden/>
          </w:rPr>
          <w:fldChar w:fldCharType="begin"/>
        </w:r>
        <w:r w:rsidR="00FF3C5B">
          <w:rPr>
            <w:noProof/>
            <w:webHidden/>
          </w:rPr>
          <w:instrText xml:space="preserve"> PAGEREF _Toc181380393 \h </w:instrText>
        </w:r>
        <w:r>
          <w:rPr>
            <w:noProof/>
            <w:webHidden/>
          </w:rPr>
        </w:r>
        <w:r>
          <w:rPr>
            <w:noProof/>
            <w:webHidden/>
          </w:rPr>
          <w:fldChar w:fldCharType="separate"/>
        </w:r>
        <w:r w:rsidR="00FF3C5B">
          <w:rPr>
            <w:noProof/>
            <w:webHidden/>
          </w:rPr>
          <w:t>27</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4" w:history="1">
        <w:r w:rsidR="00FF3C5B" w:rsidRPr="00F30F36">
          <w:rPr>
            <w:rStyle w:val="Hyperlink"/>
            <w:noProof/>
          </w:rPr>
          <w:t>DBMS_UTILITY Package</w:t>
        </w:r>
        <w:r w:rsidR="00FF3C5B">
          <w:rPr>
            <w:noProof/>
            <w:webHidden/>
          </w:rPr>
          <w:tab/>
        </w:r>
        <w:r>
          <w:rPr>
            <w:noProof/>
            <w:webHidden/>
          </w:rPr>
          <w:fldChar w:fldCharType="begin"/>
        </w:r>
        <w:r w:rsidR="00FF3C5B">
          <w:rPr>
            <w:noProof/>
            <w:webHidden/>
          </w:rPr>
          <w:instrText xml:space="preserve"> PAGEREF _Toc181380394 \h </w:instrText>
        </w:r>
        <w:r>
          <w:rPr>
            <w:noProof/>
            <w:webHidden/>
          </w:rPr>
        </w:r>
        <w:r>
          <w:rPr>
            <w:noProof/>
            <w:webHidden/>
          </w:rPr>
          <w:fldChar w:fldCharType="separate"/>
        </w:r>
        <w:r w:rsidR="00FF3C5B">
          <w:rPr>
            <w:noProof/>
            <w:webHidden/>
          </w:rPr>
          <w:t>29</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5" w:history="1">
        <w:r w:rsidR="00FF3C5B" w:rsidRPr="00F30F36">
          <w:rPr>
            <w:rStyle w:val="Hyperlink"/>
            <w:noProof/>
          </w:rPr>
          <w:t>DBMS_SESSION Package</w:t>
        </w:r>
        <w:r w:rsidR="00FF3C5B">
          <w:rPr>
            <w:noProof/>
            <w:webHidden/>
          </w:rPr>
          <w:tab/>
        </w:r>
        <w:r>
          <w:rPr>
            <w:noProof/>
            <w:webHidden/>
          </w:rPr>
          <w:fldChar w:fldCharType="begin"/>
        </w:r>
        <w:r w:rsidR="00FF3C5B">
          <w:rPr>
            <w:noProof/>
            <w:webHidden/>
          </w:rPr>
          <w:instrText xml:space="preserve"> PAGEREF _Toc181380395 \h </w:instrText>
        </w:r>
        <w:r>
          <w:rPr>
            <w:noProof/>
            <w:webHidden/>
          </w:rPr>
        </w:r>
        <w:r>
          <w:rPr>
            <w:noProof/>
            <w:webHidden/>
          </w:rPr>
          <w:fldChar w:fldCharType="separate"/>
        </w:r>
        <w:r w:rsidR="00FF3C5B">
          <w:rPr>
            <w:noProof/>
            <w:webHidden/>
          </w:rPr>
          <w:t>29</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6" w:history="1">
        <w:r w:rsidR="00FF3C5B" w:rsidRPr="00F30F36">
          <w:rPr>
            <w:rStyle w:val="Hyperlink"/>
            <w:noProof/>
          </w:rPr>
          <w:t>DBMS_PIPE Package</w:t>
        </w:r>
        <w:r w:rsidR="00FF3C5B">
          <w:rPr>
            <w:noProof/>
            <w:webHidden/>
          </w:rPr>
          <w:tab/>
        </w:r>
        <w:r>
          <w:rPr>
            <w:noProof/>
            <w:webHidden/>
          </w:rPr>
          <w:fldChar w:fldCharType="begin"/>
        </w:r>
        <w:r w:rsidR="00FF3C5B">
          <w:rPr>
            <w:noProof/>
            <w:webHidden/>
          </w:rPr>
          <w:instrText xml:space="preserve"> PAGEREF _Toc181380396 \h </w:instrText>
        </w:r>
        <w:r>
          <w:rPr>
            <w:noProof/>
            <w:webHidden/>
          </w:rPr>
        </w:r>
        <w:r>
          <w:rPr>
            <w:noProof/>
            <w:webHidden/>
          </w:rPr>
          <w:fldChar w:fldCharType="separate"/>
        </w:r>
        <w:r w:rsidR="00FF3C5B">
          <w:rPr>
            <w:noProof/>
            <w:webHidden/>
          </w:rPr>
          <w:t>29</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7" w:history="1">
        <w:r w:rsidR="00FF3C5B" w:rsidRPr="00F30F36">
          <w:rPr>
            <w:rStyle w:val="Hyperlink"/>
            <w:noProof/>
          </w:rPr>
          <w:t>DBMS_LOB Package</w:t>
        </w:r>
        <w:r w:rsidR="00FF3C5B">
          <w:rPr>
            <w:noProof/>
            <w:webHidden/>
          </w:rPr>
          <w:tab/>
        </w:r>
        <w:r>
          <w:rPr>
            <w:noProof/>
            <w:webHidden/>
          </w:rPr>
          <w:fldChar w:fldCharType="begin"/>
        </w:r>
        <w:r w:rsidR="00FF3C5B">
          <w:rPr>
            <w:noProof/>
            <w:webHidden/>
          </w:rPr>
          <w:instrText xml:space="preserve"> PAGEREF _Toc181380397 \h </w:instrText>
        </w:r>
        <w:r>
          <w:rPr>
            <w:noProof/>
            <w:webHidden/>
          </w:rPr>
        </w:r>
        <w:r>
          <w:rPr>
            <w:noProof/>
            <w:webHidden/>
          </w:rPr>
          <w:fldChar w:fldCharType="separate"/>
        </w:r>
        <w:r w:rsidR="00FF3C5B">
          <w:rPr>
            <w:noProof/>
            <w:webHidden/>
          </w:rPr>
          <w:t>31</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8" w:history="1">
        <w:r w:rsidR="00FF3C5B" w:rsidRPr="00F30F36">
          <w:rPr>
            <w:rStyle w:val="Hyperlink"/>
            <w:noProof/>
          </w:rPr>
          <w:t>DBMS_JOB System Package</w:t>
        </w:r>
        <w:r w:rsidR="00FF3C5B">
          <w:rPr>
            <w:noProof/>
            <w:webHidden/>
          </w:rPr>
          <w:tab/>
        </w:r>
        <w:r>
          <w:rPr>
            <w:noProof/>
            <w:webHidden/>
          </w:rPr>
          <w:fldChar w:fldCharType="begin"/>
        </w:r>
        <w:r w:rsidR="00FF3C5B">
          <w:rPr>
            <w:noProof/>
            <w:webHidden/>
          </w:rPr>
          <w:instrText xml:space="preserve"> PAGEREF _Toc181380398 \h </w:instrText>
        </w:r>
        <w:r>
          <w:rPr>
            <w:noProof/>
            <w:webHidden/>
          </w:rPr>
        </w:r>
        <w:r>
          <w:rPr>
            <w:noProof/>
            <w:webHidden/>
          </w:rPr>
          <w:fldChar w:fldCharType="separate"/>
        </w:r>
        <w:r w:rsidR="00FF3C5B">
          <w:rPr>
            <w:noProof/>
            <w:webHidden/>
          </w:rPr>
          <w:t>37</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399" w:history="1">
        <w:r w:rsidR="00FF3C5B" w:rsidRPr="00F30F36">
          <w:rPr>
            <w:rStyle w:val="Hyperlink"/>
            <w:noProof/>
          </w:rPr>
          <w:t>DBMS_JOB.SUBMIT</w:t>
        </w:r>
        <w:r w:rsidR="00FF3C5B">
          <w:rPr>
            <w:noProof/>
            <w:webHidden/>
          </w:rPr>
          <w:tab/>
        </w:r>
        <w:r>
          <w:rPr>
            <w:noProof/>
            <w:webHidden/>
          </w:rPr>
          <w:fldChar w:fldCharType="begin"/>
        </w:r>
        <w:r w:rsidR="00FF3C5B">
          <w:rPr>
            <w:noProof/>
            <w:webHidden/>
          </w:rPr>
          <w:instrText xml:space="preserve"> PAGEREF _Toc181380399 \h </w:instrText>
        </w:r>
        <w:r>
          <w:rPr>
            <w:noProof/>
            <w:webHidden/>
          </w:rPr>
        </w:r>
        <w:r>
          <w:rPr>
            <w:noProof/>
            <w:webHidden/>
          </w:rPr>
          <w:fldChar w:fldCharType="separate"/>
        </w:r>
        <w:r w:rsidR="00FF3C5B">
          <w:rPr>
            <w:noProof/>
            <w:webHidden/>
          </w:rPr>
          <w:t>38</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00" w:history="1">
        <w:r w:rsidR="00FF3C5B" w:rsidRPr="00F30F36">
          <w:rPr>
            <w:rStyle w:val="Hyperlink"/>
            <w:noProof/>
          </w:rPr>
          <w:t>DBMS_JOB.REMOVE</w:t>
        </w:r>
        <w:r w:rsidR="00FF3C5B">
          <w:rPr>
            <w:noProof/>
            <w:webHidden/>
          </w:rPr>
          <w:tab/>
        </w:r>
        <w:r>
          <w:rPr>
            <w:noProof/>
            <w:webHidden/>
          </w:rPr>
          <w:fldChar w:fldCharType="begin"/>
        </w:r>
        <w:r w:rsidR="00FF3C5B">
          <w:rPr>
            <w:noProof/>
            <w:webHidden/>
          </w:rPr>
          <w:instrText xml:space="preserve"> PAGEREF _Toc181380400 \h </w:instrText>
        </w:r>
        <w:r>
          <w:rPr>
            <w:noProof/>
            <w:webHidden/>
          </w:rPr>
        </w:r>
        <w:r>
          <w:rPr>
            <w:noProof/>
            <w:webHidden/>
          </w:rPr>
          <w:fldChar w:fldCharType="separate"/>
        </w:r>
        <w:r w:rsidR="00FF3C5B">
          <w:rPr>
            <w:noProof/>
            <w:webHidden/>
          </w:rPr>
          <w:t>39</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01" w:history="1">
        <w:r w:rsidR="00FF3C5B" w:rsidRPr="00F30F36">
          <w:rPr>
            <w:rStyle w:val="Hyperlink"/>
            <w:noProof/>
          </w:rPr>
          <w:t>Example of an Oracle Job Conversion</w:t>
        </w:r>
        <w:r w:rsidR="00FF3C5B">
          <w:rPr>
            <w:noProof/>
            <w:webHidden/>
          </w:rPr>
          <w:tab/>
        </w:r>
        <w:r>
          <w:rPr>
            <w:noProof/>
            <w:webHidden/>
          </w:rPr>
          <w:fldChar w:fldCharType="begin"/>
        </w:r>
        <w:r w:rsidR="00FF3C5B">
          <w:rPr>
            <w:noProof/>
            <w:webHidden/>
          </w:rPr>
          <w:instrText xml:space="preserve"> PAGEREF _Toc181380401 \h </w:instrText>
        </w:r>
        <w:r>
          <w:rPr>
            <w:noProof/>
            <w:webHidden/>
          </w:rPr>
        </w:r>
        <w:r>
          <w:rPr>
            <w:noProof/>
            <w:webHidden/>
          </w:rPr>
          <w:fldChar w:fldCharType="separate"/>
        </w:r>
        <w:r w:rsidR="00FF3C5B">
          <w:rPr>
            <w:noProof/>
            <w:webHidden/>
          </w:rPr>
          <w:t>39</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02" w:history="1">
        <w:r w:rsidR="00FF3C5B" w:rsidRPr="00F30F36">
          <w:rPr>
            <w:rStyle w:val="Hyperlink"/>
            <w:noProof/>
          </w:rPr>
          <w:t>Converting Nested PL/SQL Subprograms</w:t>
        </w:r>
        <w:r w:rsidR="00FF3C5B">
          <w:rPr>
            <w:noProof/>
            <w:webHidden/>
          </w:rPr>
          <w:tab/>
        </w:r>
        <w:r>
          <w:rPr>
            <w:noProof/>
            <w:webHidden/>
          </w:rPr>
          <w:fldChar w:fldCharType="begin"/>
        </w:r>
        <w:r w:rsidR="00FF3C5B">
          <w:rPr>
            <w:noProof/>
            <w:webHidden/>
          </w:rPr>
          <w:instrText xml:space="preserve"> PAGEREF _Toc181380402 \h </w:instrText>
        </w:r>
        <w:r>
          <w:rPr>
            <w:noProof/>
            <w:webHidden/>
          </w:rPr>
        </w:r>
        <w:r>
          <w:rPr>
            <w:noProof/>
            <w:webHidden/>
          </w:rPr>
          <w:fldChar w:fldCharType="separate"/>
        </w:r>
        <w:r w:rsidR="00FF3C5B">
          <w:rPr>
            <w:noProof/>
            <w:webHidden/>
          </w:rPr>
          <w:t>44</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03" w:history="1">
        <w:r w:rsidR="00FF3C5B" w:rsidRPr="00F30F36">
          <w:rPr>
            <w:rStyle w:val="Hyperlink"/>
            <w:noProof/>
          </w:rPr>
          <w:t>Inline Substitution</w:t>
        </w:r>
        <w:r w:rsidR="00FF3C5B">
          <w:rPr>
            <w:noProof/>
            <w:webHidden/>
          </w:rPr>
          <w:tab/>
        </w:r>
        <w:r>
          <w:rPr>
            <w:noProof/>
            <w:webHidden/>
          </w:rPr>
          <w:fldChar w:fldCharType="begin"/>
        </w:r>
        <w:r w:rsidR="00FF3C5B">
          <w:rPr>
            <w:noProof/>
            <w:webHidden/>
          </w:rPr>
          <w:instrText xml:space="preserve"> PAGEREF _Toc181380403 \h </w:instrText>
        </w:r>
        <w:r>
          <w:rPr>
            <w:noProof/>
            <w:webHidden/>
          </w:rPr>
        </w:r>
        <w:r>
          <w:rPr>
            <w:noProof/>
            <w:webHidden/>
          </w:rPr>
          <w:fldChar w:fldCharType="separate"/>
        </w:r>
        <w:r w:rsidR="00FF3C5B">
          <w:rPr>
            <w:noProof/>
            <w:webHidden/>
          </w:rPr>
          <w:t>45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04" w:history="1">
        <w:r w:rsidR="00FF3C5B" w:rsidRPr="00F30F36">
          <w:rPr>
            <w:rStyle w:val="Hyperlink"/>
            <w:noProof/>
          </w:rPr>
          <w:t>Emulation by Using Transact-SQL Subprograms</w:t>
        </w:r>
        <w:r w:rsidR="00FF3C5B">
          <w:rPr>
            <w:noProof/>
            <w:webHidden/>
          </w:rPr>
          <w:tab/>
        </w:r>
        <w:r>
          <w:rPr>
            <w:noProof/>
            <w:webHidden/>
          </w:rPr>
          <w:fldChar w:fldCharType="begin"/>
        </w:r>
        <w:r w:rsidR="00FF3C5B">
          <w:rPr>
            <w:noProof/>
            <w:webHidden/>
          </w:rPr>
          <w:instrText xml:space="preserve"> PAGEREF _Toc181380404 \h </w:instrText>
        </w:r>
        <w:r>
          <w:rPr>
            <w:noProof/>
            <w:webHidden/>
          </w:rPr>
        </w:r>
        <w:r>
          <w:rPr>
            <w:noProof/>
            <w:webHidden/>
          </w:rPr>
          <w:fldChar w:fldCharType="separate"/>
        </w:r>
        <w:r w:rsidR="00FF3C5B">
          <w:rPr>
            <w:noProof/>
            <w:webHidden/>
          </w:rPr>
          <w:t>52</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05" w:history="1">
        <w:r w:rsidR="00FF3C5B" w:rsidRPr="00F30F36">
          <w:rPr>
            <w:rStyle w:val="Hyperlink"/>
            <w:noProof/>
          </w:rPr>
          <w:t>Migrating Oracle User-Defined Functions</w:t>
        </w:r>
        <w:r w:rsidR="00FF3C5B">
          <w:rPr>
            <w:noProof/>
            <w:webHidden/>
          </w:rPr>
          <w:tab/>
        </w:r>
        <w:r>
          <w:rPr>
            <w:noProof/>
            <w:webHidden/>
          </w:rPr>
          <w:fldChar w:fldCharType="begin"/>
        </w:r>
        <w:r w:rsidR="00FF3C5B">
          <w:rPr>
            <w:noProof/>
            <w:webHidden/>
          </w:rPr>
          <w:instrText xml:space="preserve"> PAGEREF _Toc181380405 \h </w:instrText>
        </w:r>
        <w:r>
          <w:rPr>
            <w:noProof/>
            <w:webHidden/>
          </w:rPr>
        </w:r>
        <w:r>
          <w:rPr>
            <w:noProof/>
            <w:webHidden/>
          </w:rPr>
          <w:fldChar w:fldCharType="separate"/>
        </w:r>
        <w:r w:rsidR="00FF3C5B">
          <w:rPr>
            <w:noProof/>
            <w:webHidden/>
          </w:rPr>
          <w:t>63</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06" w:history="1">
        <w:r w:rsidR="00FF3C5B" w:rsidRPr="00F30F36">
          <w:rPr>
            <w:rStyle w:val="Hyperlink"/>
            <w:noProof/>
          </w:rPr>
          <w:t>Conversion Algorithm</w:t>
        </w:r>
        <w:r w:rsidR="00FF3C5B">
          <w:rPr>
            <w:noProof/>
            <w:webHidden/>
          </w:rPr>
          <w:tab/>
        </w:r>
        <w:r>
          <w:rPr>
            <w:noProof/>
            <w:webHidden/>
          </w:rPr>
          <w:fldChar w:fldCharType="begin"/>
        </w:r>
        <w:r w:rsidR="00FF3C5B">
          <w:rPr>
            <w:noProof/>
            <w:webHidden/>
          </w:rPr>
          <w:instrText xml:space="preserve"> PAGEREF _Toc181380406 \h </w:instrText>
        </w:r>
        <w:r>
          <w:rPr>
            <w:noProof/>
            <w:webHidden/>
          </w:rPr>
        </w:r>
        <w:r>
          <w:rPr>
            <w:noProof/>
            <w:webHidden/>
          </w:rPr>
          <w:fldChar w:fldCharType="separate"/>
        </w:r>
        <w:r w:rsidR="00FF3C5B">
          <w:rPr>
            <w:noProof/>
            <w:webHidden/>
          </w:rPr>
          <w:t>63</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07" w:history="1">
        <w:r w:rsidR="00FF3C5B" w:rsidRPr="00F30F36">
          <w:rPr>
            <w:rStyle w:val="Hyperlink"/>
            <w:noProof/>
          </w:rPr>
          <w:t>Converting Function Calls When a Function Has Default Values for Parameters and with Various Parameter Notations</w:t>
        </w:r>
        <w:r w:rsidR="00FF3C5B">
          <w:rPr>
            <w:noProof/>
            <w:webHidden/>
          </w:rPr>
          <w:tab/>
        </w:r>
        <w:r>
          <w:rPr>
            <w:noProof/>
            <w:webHidden/>
          </w:rPr>
          <w:fldChar w:fldCharType="begin"/>
        </w:r>
        <w:r w:rsidR="00FF3C5B">
          <w:rPr>
            <w:noProof/>
            <w:webHidden/>
          </w:rPr>
          <w:instrText xml:space="preserve"> PAGEREF _Toc181380407 \h </w:instrText>
        </w:r>
        <w:r>
          <w:rPr>
            <w:noProof/>
            <w:webHidden/>
          </w:rPr>
        </w:r>
        <w:r>
          <w:rPr>
            <w:noProof/>
            <w:webHidden/>
          </w:rPr>
          <w:fldChar w:fldCharType="separate"/>
        </w:r>
        <w:r w:rsidR="00FF3C5B">
          <w:rPr>
            <w:noProof/>
            <w:webHidden/>
          </w:rPr>
          <w:t>68</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08" w:history="1">
        <w:r w:rsidR="00FF3C5B" w:rsidRPr="00F30F36">
          <w:rPr>
            <w:rStyle w:val="Hyperlink"/>
            <w:noProof/>
          </w:rPr>
          <w:t>Converting Functions that Have Default Parameters Other Than Constants</w:t>
        </w:r>
        <w:r w:rsidR="00FF3C5B">
          <w:rPr>
            <w:noProof/>
            <w:webHidden/>
          </w:rPr>
          <w:tab/>
        </w:r>
        <w:r>
          <w:rPr>
            <w:noProof/>
            <w:webHidden/>
          </w:rPr>
          <w:fldChar w:fldCharType="begin"/>
        </w:r>
        <w:r w:rsidR="00FF3C5B">
          <w:rPr>
            <w:noProof/>
            <w:webHidden/>
          </w:rPr>
          <w:instrText xml:space="preserve"> PAGEREF _Toc181380408 \h </w:instrText>
        </w:r>
        <w:r>
          <w:rPr>
            <w:noProof/>
            <w:webHidden/>
          </w:rPr>
        </w:r>
        <w:r>
          <w:rPr>
            <w:noProof/>
            <w:webHidden/>
          </w:rPr>
          <w:fldChar w:fldCharType="separate"/>
        </w:r>
        <w:r w:rsidR="00FF3C5B">
          <w:rPr>
            <w:noProof/>
            <w:webHidden/>
          </w:rPr>
          <w:t>69</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09" w:history="1">
        <w:r w:rsidR="00FF3C5B" w:rsidRPr="00F30F36">
          <w:rPr>
            <w:rStyle w:val="Hyperlink"/>
            <w:noProof/>
          </w:rPr>
          <w:t>Solution 1</w:t>
        </w:r>
        <w:r w:rsidR="00FF3C5B">
          <w:rPr>
            <w:noProof/>
            <w:webHidden/>
          </w:rPr>
          <w:tab/>
        </w:r>
        <w:r>
          <w:rPr>
            <w:noProof/>
            <w:webHidden/>
          </w:rPr>
          <w:fldChar w:fldCharType="begin"/>
        </w:r>
        <w:r w:rsidR="00FF3C5B">
          <w:rPr>
            <w:noProof/>
            <w:webHidden/>
          </w:rPr>
          <w:instrText xml:space="preserve"> PAGEREF _Toc181380409 \h </w:instrText>
        </w:r>
        <w:r>
          <w:rPr>
            <w:noProof/>
            <w:webHidden/>
          </w:rPr>
        </w:r>
        <w:r>
          <w:rPr>
            <w:noProof/>
            <w:webHidden/>
          </w:rPr>
          <w:fldChar w:fldCharType="separate"/>
        </w:r>
        <w:r w:rsidR="00FF3C5B">
          <w:rPr>
            <w:noProof/>
            <w:webHidden/>
          </w:rPr>
          <w:t>69</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10" w:history="1">
        <w:r w:rsidR="00FF3C5B" w:rsidRPr="00F30F36">
          <w:rPr>
            <w:rStyle w:val="Hyperlink"/>
            <w:noProof/>
          </w:rPr>
          <w:t>Solution 2</w:t>
        </w:r>
        <w:r w:rsidR="00FF3C5B">
          <w:rPr>
            <w:noProof/>
            <w:webHidden/>
          </w:rPr>
          <w:tab/>
        </w:r>
        <w:r>
          <w:rPr>
            <w:noProof/>
            <w:webHidden/>
          </w:rPr>
          <w:fldChar w:fldCharType="begin"/>
        </w:r>
        <w:r w:rsidR="00FF3C5B">
          <w:rPr>
            <w:noProof/>
            <w:webHidden/>
          </w:rPr>
          <w:instrText xml:space="preserve"> PAGEREF _Toc181380410 \h </w:instrText>
        </w:r>
        <w:r>
          <w:rPr>
            <w:noProof/>
            <w:webHidden/>
          </w:rPr>
        </w:r>
        <w:r>
          <w:rPr>
            <w:noProof/>
            <w:webHidden/>
          </w:rPr>
          <w:fldChar w:fldCharType="separate"/>
        </w:r>
        <w:r w:rsidR="00FF3C5B">
          <w:rPr>
            <w:noProof/>
            <w:webHidden/>
          </w:rPr>
          <w:t>70</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11" w:history="1">
        <w:r w:rsidR="00FF3C5B" w:rsidRPr="00F30F36">
          <w:rPr>
            <w:rStyle w:val="Hyperlink"/>
            <w:noProof/>
          </w:rPr>
          <w:t>Migrating Oracle Triggers</w:t>
        </w:r>
        <w:r w:rsidR="00FF3C5B">
          <w:rPr>
            <w:noProof/>
            <w:webHidden/>
          </w:rPr>
          <w:tab/>
        </w:r>
        <w:r>
          <w:rPr>
            <w:noProof/>
            <w:webHidden/>
          </w:rPr>
          <w:fldChar w:fldCharType="begin"/>
        </w:r>
        <w:r w:rsidR="00FF3C5B">
          <w:rPr>
            <w:noProof/>
            <w:webHidden/>
          </w:rPr>
          <w:instrText xml:space="preserve"> PAGEREF _Toc181380411 \h </w:instrText>
        </w:r>
        <w:r>
          <w:rPr>
            <w:noProof/>
            <w:webHidden/>
          </w:rPr>
        </w:r>
        <w:r>
          <w:rPr>
            <w:noProof/>
            <w:webHidden/>
          </w:rPr>
          <w:fldChar w:fldCharType="separate"/>
        </w:r>
        <w:r w:rsidR="00FF3C5B">
          <w:rPr>
            <w:noProof/>
            <w:webHidden/>
          </w:rPr>
          <w:t>72</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12" w:history="1">
        <w:r w:rsidR="00FF3C5B" w:rsidRPr="00F30F36">
          <w:rPr>
            <w:rStyle w:val="Hyperlink"/>
            <w:noProof/>
          </w:rPr>
          <w:t>Conversion Patterns</w:t>
        </w:r>
        <w:r w:rsidR="00FF3C5B">
          <w:rPr>
            <w:noProof/>
            <w:webHidden/>
          </w:rPr>
          <w:tab/>
        </w:r>
        <w:r>
          <w:rPr>
            <w:noProof/>
            <w:webHidden/>
          </w:rPr>
          <w:fldChar w:fldCharType="begin"/>
        </w:r>
        <w:r w:rsidR="00FF3C5B">
          <w:rPr>
            <w:noProof/>
            <w:webHidden/>
          </w:rPr>
          <w:instrText xml:space="preserve"> PAGEREF _Toc181380412 \h </w:instrText>
        </w:r>
        <w:r>
          <w:rPr>
            <w:noProof/>
            <w:webHidden/>
          </w:rPr>
        </w:r>
        <w:r>
          <w:rPr>
            <w:noProof/>
            <w:webHidden/>
          </w:rPr>
          <w:fldChar w:fldCharType="separate"/>
        </w:r>
        <w:r w:rsidR="00FF3C5B">
          <w:rPr>
            <w:noProof/>
            <w:webHidden/>
          </w:rPr>
          <w:t>74</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13" w:history="1">
        <w:r w:rsidR="00FF3C5B" w:rsidRPr="00F30F36">
          <w:rPr>
            <w:rStyle w:val="Hyperlink"/>
            <w:noProof/>
          </w:rPr>
          <w:t>AFTER Triggers</w:t>
        </w:r>
        <w:r w:rsidR="00FF3C5B">
          <w:rPr>
            <w:noProof/>
            <w:webHidden/>
          </w:rPr>
          <w:tab/>
        </w:r>
        <w:r>
          <w:rPr>
            <w:noProof/>
            <w:webHidden/>
          </w:rPr>
          <w:fldChar w:fldCharType="begin"/>
        </w:r>
        <w:r w:rsidR="00FF3C5B">
          <w:rPr>
            <w:noProof/>
            <w:webHidden/>
          </w:rPr>
          <w:instrText xml:space="preserve"> PAGEREF _Toc181380413 \h </w:instrText>
        </w:r>
        <w:r>
          <w:rPr>
            <w:noProof/>
            <w:webHidden/>
          </w:rPr>
        </w:r>
        <w:r>
          <w:rPr>
            <w:noProof/>
            <w:webHidden/>
          </w:rPr>
          <w:fldChar w:fldCharType="separate"/>
        </w:r>
        <w:r w:rsidR="00FF3C5B">
          <w:rPr>
            <w:noProof/>
            <w:webHidden/>
          </w:rPr>
          <w:t>75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14" w:history="1">
        <w:r w:rsidR="00FF3C5B" w:rsidRPr="00F30F36">
          <w:rPr>
            <w:rStyle w:val="Hyperlink"/>
            <w:noProof/>
          </w:rPr>
          <w:t>BEFORE Triggers</w:t>
        </w:r>
        <w:r w:rsidR="00FF3C5B">
          <w:rPr>
            <w:noProof/>
            <w:webHidden/>
          </w:rPr>
          <w:tab/>
        </w:r>
        <w:r>
          <w:rPr>
            <w:noProof/>
            <w:webHidden/>
          </w:rPr>
          <w:fldChar w:fldCharType="begin"/>
        </w:r>
        <w:r w:rsidR="00FF3C5B">
          <w:rPr>
            <w:noProof/>
            <w:webHidden/>
          </w:rPr>
          <w:instrText xml:space="preserve"> PAGEREF _Toc181380414 \h </w:instrText>
        </w:r>
        <w:r>
          <w:rPr>
            <w:noProof/>
            <w:webHidden/>
          </w:rPr>
        </w:r>
        <w:r>
          <w:rPr>
            <w:noProof/>
            <w:webHidden/>
          </w:rPr>
          <w:fldChar w:fldCharType="separate"/>
        </w:r>
        <w:r w:rsidR="00FF3C5B">
          <w:rPr>
            <w:noProof/>
            <w:webHidden/>
          </w:rPr>
          <w:t>82</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15" w:history="1">
        <w:r w:rsidR="00FF3C5B" w:rsidRPr="00F30F36">
          <w:rPr>
            <w:rStyle w:val="Hyperlink"/>
            <w:noProof/>
          </w:rPr>
          <w:t>INSTEAD OF Triggers</w:t>
        </w:r>
        <w:r w:rsidR="00FF3C5B">
          <w:rPr>
            <w:noProof/>
            <w:webHidden/>
          </w:rPr>
          <w:tab/>
        </w:r>
        <w:r>
          <w:rPr>
            <w:noProof/>
            <w:webHidden/>
          </w:rPr>
          <w:fldChar w:fldCharType="begin"/>
        </w:r>
        <w:r w:rsidR="00FF3C5B">
          <w:rPr>
            <w:noProof/>
            <w:webHidden/>
          </w:rPr>
          <w:instrText xml:space="preserve"> PAGEREF _Toc181380415 \h </w:instrText>
        </w:r>
        <w:r>
          <w:rPr>
            <w:noProof/>
            <w:webHidden/>
          </w:rPr>
        </w:r>
        <w:r>
          <w:rPr>
            <w:noProof/>
            <w:webHidden/>
          </w:rPr>
          <w:fldChar w:fldCharType="separate"/>
        </w:r>
        <w:r w:rsidR="00FF3C5B">
          <w:rPr>
            <w:noProof/>
            <w:webHidden/>
          </w:rPr>
          <w:t>90</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16" w:history="1">
        <w:r w:rsidR="00FF3C5B" w:rsidRPr="00F30F36">
          <w:rPr>
            <w:rStyle w:val="Hyperlink"/>
            <w:noProof/>
          </w:rPr>
          <w:t>Autonomous Transactions in Triggers</w:t>
        </w:r>
        <w:r w:rsidR="00FF3C5B">
          <w:rPr>
            <w:noProof/>
            <w:webHidden/>
          </w:rPr>
          <w:tab/>
        </w:r>
        <w:r>
          <w:rPr>
            <w:noProof/>
            <w:webHidden/>
          </w:rPr>
          <w:fldChar w:fldCharType="begin"/>
        </w:r>
        <w:r w:rsidR="00FF3C5B">
          <w:rPr>
            <w:noProof/>
            <w:webHidden/>
          </w:rPr>
          <w:instrText xml:space="preserve"> PAGEREF _Toc181380416 \h </w:instrText>
        </w:r>
        <w:r>
          <w:rPr>
            <w:noProof/>
            <w:webHidden/>
          </w:rPr>
        </w:r>
        <w:r>
          <w:rPr>
            <w:noProof/>
            <w:webHidden/>
          </w:rPr>
          <w:fldChar w:fldCharType="separate"/>
        </w:r>
        <w:r w:rsidR="00FF3C5B">
          <w:rPr>
            <w:noProof/>
            <w:webHidden/>
          </w:rPr>
          <w:t>95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17" w:history="1">
        <w:r w:rsidR="00FF3C5B" w:rsidRPr="00F30F36">
          <w:rPr>
            <w:rStyle w:val="Hyperlink"/>
            <w:noProof/>
          </w:rPr>
          <w:t>Notes on Autonomous Transaction Conversion in Triggers</w:t>
        </w:r>
        <w:r w:rsidR="00FF3C5B">
          <w:rPr>
            <w:noProof/>
            <w:webHidden/>
          </w:rPr>
          <w:tab/>
        </w:r>
        <w:r>
          <w:rPr>
            <w:noProof/>
            <w:webHidden/>
          </w:rPr>
          <w:fldChar w:fldCharType="begin"/>
        </w:r>
        <w:r w:rsidR="00FF3C5B">
          <w:rPr>
            <w:noProof/>
            <w:webHidden/>
          </w:rPr>
          <w:instrText xml:space="preserve"> PAGEREF _Toc181380417 \h </w:instrText>
        </w:r>
        <w:r>
          <w:rPr>
            <w:noProof/>
            <w:webHidden/>
          </w:rPr>
        </w:r>
        <w:r>
          <w:rPr>
            <w:noProof/>
            <w:webHidden/>
          </w:rPr>
          <w:fldChar w:fldCharType="separate"/>
        </w:r>
        <w:r w:rsidR="00FF3C5B">
          <w:rPr>
            <w:noProof/>
            <w:webHidden/>
          </w:rPr>
          <w:t>96</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18" w:history="1">
        <w:r w:rsidR="00FF3C5B" w:rsidRPr="00F30F36">
          <w:rPr>
            <w:rStyle w:val="Hyperlink"/>
            <w:noProof/>
          </w:rPr>
          <w:t>Emulating Oracle Packages</w:t>
        </w:r>
        <w:r w:rsidR="00FF3C5B">
          <w:rPr>
            <w:noProof/>
            <w:webHidden/>
          </w:rPr>
          <w:tab/>
        </w:r>
        <w:r>
          <w:rPr>
            <w:noProof/>
            <w:webHidden/>
          </w:rPr>
          <w:fldChar w:fldCharType="begin"/>
        </w:r>
        <w:r w:rsidR="00FF3C5B">
          <w:rPr>
            <w:noProof/>
            <w:webHidden/>
          </w:rPr>
          <w:instrText xml:space="preserve"> PAGEREF _Toc181380418 \h </w:instrText>
        </w:r>
        <w:r>
          <w:rPr>
            <w:noProof/>
            <w:webHidden/>
          </w:rPr>
        </w:r>
        <w:r>
          <w:rPr>
            <w:noProof/>
            <w:webHidden/>
          </w:rPr>
          <w:fldChar w:fldCharType="separate"/>
        </w:r>
        <w:r w:rsidR="00FF3C5B">
          <w:rPr>
            <w:noProof/>
            <w:webHidden/>
          </w:rPr>
          <w:t>97</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19" w:history="1">
        <w:r w:rsidR="00FF3C5B" w:rsidRPr="00F30F36">
          <w:rPr>
            <w:rStyle w:val="Hyperlink"/>
            <w:noProof/>
          </w:rPr>
          <w:t>Converting Procedures and Functions</w:t>
        </w:r>
        <w:r w:rsidR="00FF3C5B">
          <w:rPr>
            <w:noProof/>
            <w:webHidden/>
          </w:rPr>
          <w:tab/>
        </w:r>
        <w:r>
          <w:rPr>
            <w:noProof/>
            <w:webHidden/>
          </w:rPr>
          <w:fldChar w:fldCharType="begin"/>
        </w:r>
        <w:r w:rsidR="00FF3C5B">
          <w:rPr>
            <w:noProof/>
            <w:webHidden/>
          </w:rPr>
          <w:instrText xml:space="preserve"> PAGEREF _Toc181380419 \h </w:instrText>
        </w:r>
        <w:r>
          <w:rPr>
            <w:noProof/>
            <w:webHidden/>
          </w:rPr>
        </w:r>
        <w:r>
          <w:rPr>
            <w:noProof/>
            <w:webHidden/>
          </w:rPr>
          <w:fldChar w:fldCharType="separate"/>
        </w:r>
        <w:r w:rsidR="00FF3C5B">
          <w:rPr>
            <w:noProof/>
            <w:webHidden/>
          </w:rPr>
          <w:t>97</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20" w:history="1">
        <w:r w:rsidR="00FF3C5B" w:rsidRPr="00F30F36">
          <w:rPr>
            <w:rStyle w:val="Hyperlink"/>
            <w:noProof/>
          </w:rPr>
          <w:t>Converting Overloaded Procedures</w:t>
        </w:r>
        <w:r w:rsidR="00FF3C5B">
          <w:rPr>
            <w:noProof/>
            <w:webHidden/>
          </w:rPr>
          <w:tab/>
        </w:r>
        <w:r>
          <w:rPr>
            <w:noProof/>
            <w:webHidden/>
          </w:rPr>
          <w:fldChar w:fldCharType="begin"/>
        </w:r>
        <w:r w:rsidR="00FF3C5B">
          <w:rPr>
            <w:noProof/>
            <w:webHidden/>
          </w:rPr>
          <w:instrText xml:space="preserve"> PAGEREF _Toc181380420 \h </w:instrText>
        </w:r>
        <w:r>
          <w:rPr>
            <w:noProof/>
            <w:webHidden/>
          </w:rPr>
        </w:r>
        <w:r>
          <w:rPr>
            <w:noProof/>
            <w:webHidden/>
          </w:rPr>
          <w:fldChar w:fldCharType="separate"/>
        </w:r>
        <w:r w:rsidR="00FF3C5B">
          <w:rPr>
            <w:noProof/>
            <w:webHidden/>
          </w:rPr>
          <w:t>98</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21" w:history="1">
        <w:r w:rsidR="00FF3C5B" w:rsidRPr="00F30F36">
          <w:rPr>
            <w:rStyle w:val="Hyperlink"/>
            <w:noProof/>
          </w:rPr>
          <w:t>Converting Packaged Variables</w:t>
        </w:r>
        <w:r w:rsidR="00FF3C5B">
          <w:rPr>
            <w:noProof/>
            <w:webHidden/>
          </w:rPr>
          <w:tab/>
        </w:r>
        <w:r>
          <w:rPr>
            <w:noProof/>
            <w:webHidden/>
          </w:rPr>
          <w:fldChar w:fldCharType="begin"/>
        </w:r>
        <w:r w:rsidR="00FF3C5B">
          <w:rPr>
            <w:noProof/>
            <w:webHidden/>
          </w:rPr>
          <w:instrText xml:space="preserve"> PAGEREF _Toc181380421 \h </w:instrText>
        </w:r>
        <w:r>
          <w:rPr>
            <w:noProof/>
            <w:webHidden/>
          </w:rPr>
        </w:r>
        <w:r>
          <w:rPr>
            <w:noProof/>
            <w:webHidden/>
          </w:rPr>
          <w:fldChar w:fldCharType="separate"/>
        </w:r>
        <w:r w:rsidR="00FF3C5B">
          <w:rPr>
            <w:noProof/>
            <w:webHidden/>
          </w:rPr>
          <w:t>99</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22" w:history="1">
        <w:r w:rsidR="00FF3C5B" w:rsidRPr="00F30F36">
          <w:rPr>
            <w:rStyle w:val="Hyperlink"/>
            <w:noProof/>
          </w:rPr>
          <w:t>Converting Simple Variables</w:t>
        </w:r>
        <w:r w:rsidR="00FF3C5B">
          <w:rPr>
            <w:noProof/>
            <w:webHidden/>
          </w:rPr>
          <w:tab/>
        </w:r>
        <w:r>
          <w:rPr>
            <w:noProof/>
            <w:webHidden/>
          </w:rPr>
          <w:fldChar w:fldCharType="begin"/>
        </w:r>
        <w:r w:rsidR="00FF3C5B">
          <w:rPr>
            <w:noProof/>
            <w:webHidden/>
          </w:rPr>
          <w:instrText xml:space="preserve"> PAGEREF _Toc181380422 \h </w:instrText>
        </w:r>
        <w:r>
          <w:rPr>
            <w:noProof/>
            <w:webHidden/>
          </w:rPr>
        </w:r>
        <w:r>
          <w:rPr>
            <w:noProof/>
            <w:webHidden/>
          </w:rPr>
          <w:fldChar w:fldCharType="separate"/>
        </w:r>
        <w:r w:rsidR="00FF3C5B">
          <w:rPr>
            <w:noProof/>
            <w:webHidden/>
          </w:rPr>
          <w:t>99</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23" w:history="1">
        <w:r w:rsidR="00FF3C5B" w:rsidRPr="00F30F36">
          <w:rPr>
            <w:rStyle w:val="Hyperlink"/>
            <w:noProof/>
          </w:rPr>
          <w:t>Converting Collections and Records</w:t>
        </w:r>
        <w:r w:rsidR="00FF3C5B">
          <w:rPr>
            <w:noProof/>
            <w:webHidden/>
          </w:rPr>
          <w:tab/>
        </w:r>
        <w:r>
          <w:rPr>
            <w:noProof/>
            <w:webHidden/>
          </w:rPr>
          <w:fldChar w:fldCharType="begin"/>
        </w:r>
        <w:r w:rsidR="00FF3C5B">
          <w:rPr>
            <w:noProof/>
            <w:webHidden/>
          </w:rPr>
          <w:instrText xml:space="preserve"> PAGEREF _Toc181380423 \h </w:instrText>
        </w:r>
        <w:r>
          <w:rPr>
            <w:noProof/>
            <w:webHidden/>
          </w:rPr>
        </w:r>
        <w:r>
          <w:rPr>
            <w:noProof/>
            <w:webHidden/>
          </w:rPr>
          <w:fldChar w:fldCharType="separate"/>
        </w:r>
        <w:r w:rsidR="00FF3C5B">
          <w:rPr>
            <w:noProof/>
            <w:webHidden/>
          </w:rPr>
          <w:t>99</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24" w:history="1">
        <w:r w:rsidR="00FF3C5B" w:rsidRPr="00F30F36">
          <w:rPr>
            <w:rStyle w:val="Hyperlink"/>
            <w:noProof/>
          </w:rPr>
          <w:t>Converting Packaged Cursors</w:t>
        </w:r>
        <w:r w:rsidR="00FF3C5B">
          <w:rPr>
            <w:noProof/>
            <w:webHidden/>
          </w:rPr>
          <w:tab/>
        </w:r>
        <w:r>
          <w:rPr>
            <w:noProof/>
            <w:webHidden/>
          </w:rPr>
          <w:fldChar w:fldCharType="begin"/>
        </w:r>
        <w:r w:rsidR="00FF3C5B">
          <w:rPr>
            <w:noProof/>
            <w:webHidden/>
          </w:rPr>
          <w:instrText xml:space="preserve"> PAGEREF _Toc181380424 \h </w:instrText>
        </w:r>
        <w:r>
          <w:rPr>
            <w:noProof/>
            <w:webHidden/>
          </w:rPr>
        </w:r>
        <w:r>
          <w:rPr>
            <w:noProof/>
            <w:webHidden/>
          </w:rPr>
          <w:fldChar w:fldCharType="separate"/>
        </w:r>
        <w:r w:rsidR="00FF3C5B">
          <w:rPr>
            <w:noProof/>
            <w:webHidden/>
          </w:rPr>
          <w:t>99</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25" w:history="1">
        <w:r w:rsidR="00FF3C5B" w:rsidRPr="00F30F36">
          <w:rPr>
            <w:rStyle w:val="Hyperlink"/>
            <w:noProof/>
          </w:rPr>
          <w:t>Converting Initialization Section</w:t>
        </w:r>
        <w:r w:rsidR="00FF3C5B">
          <w:rPr>
            <w:noProof/>
            <w:webHidden/>
          </w:rPr>
          <w:tab/>
        </w:r>
        <w:r>
          <w:rPr>
            <w:noProof/>
            <w:webHidden/>
          </w:rPr>
          <w:fldChar w:fldCharType="begin"/>
        </w:r>
        <w:r w:rsidR="00FF3C5B">
          <w:rPr>
            <w:noProof/>
            <w:webHidden/>
          </w:rPr>
          <w:instrText xml:space="preserve"> PAGEREF _Toc181380425 \h </w:instrText>
        </w:r>
        <w:r>
          <w:rPr>
            <w:noProof/>
            <w:webHidden/>
          </w:rPr>
        </w:r>
        <w:r>
          <w:rPr>
            <w:noProof/>
            <w:webHidden/>
          </w:rPr>
          <w:fldChar w:fldCharType="separate"/>
        </w:r>
        <w:r w:rsidR="00FF3C5B">
          <w:rPr>
            <w:noProof/>
            <w:webHidden/>
          </w:rPr>
          <w:t>100</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26" w:history="1">
        <w:r w:rsidR="00FF3C5B" w:rsidRPr="00F30F36">
          <w:rPr>
            <w:rStyle w:val="Hyperlink"/>
            <w:noProof/>
          </w:rPr>
          <w:t>Calling Initialization from the Within Procedure</w:t>
        </w:r>
        <w:r w:rsidR="00FF3C5B">
          <w:rPr>
            <w:noProof/>
            <w:webHidden/>
          </w:rPr>
          <w:tab/>
        </w:r>
        <w:r>
          <w:rPr>
            <w:noProof/>
            <w:webHidden/>
          </w:rPr>
          <w:fldChar w:fldCharType="begin"/>
        </w:r>
        <w:r w:rsidR="00FF3C5B">
          <w:rPr>
            <w:noProof/>
            <w:webHidden/>
          </w:rPr>
          <w:instrText xml:space="preserve"> PAGEREF _Toc181380426 \h </w:instrText>
        </w:r>
        <w:r>
          <w:rPr>
            <w:noProof/>
            <w:webHidden/>
          </w:rPr>
        </w:r>
        <w:r>
          <w:rPr>
            <w:noProof/>
            <w:webHidden/>
          </w:rPr>
          <w:fldChar w:fldCharType="separate"/>
        </w:r>
        <w:r w:rsidR="00FF3C5B">
          <w:rPr>
            <w:noProof/>
            <w:webHidden/>
          </w:rPr>
          <w:t>100</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27" w:history="1">
        <w:r w:rsidR="00FF3C5B" w:rsidRPr="00F30F36">
          <w:rPr>
            <w:rStyle w:val="Hyperlink"/>
            <w:noProof/>
          </w:rPr>
          <w:t>Calling Initialization from the Within Function</w:t>
        </w:r>
        <w:r w:rsidR="00FF3C5B">
          <w:rPr>
            <w:noProof/>
            <w:webHidden/>
          </w:rPr>
          <w:tab/>
        </w:r>
        <w:r>
          <w:rPr>
            <w:noProof/>
            <w:webHidden/>
          </w:rPr>
          <w:fldChar w:fldCharType="begin"/>
        </w:r>
        <w:r w:rsidR="00FF3C5B">
          <w:rPr>
            <w:noProof/>
            <w:webHidden/>
          </w:rPr>
          <w:instrText xml:space="preserve"> PAGEREF _Toc181380427 \h </w:instrText>
        </w:r>
        <w:r>
          <w:rPr>
            <w:noProof/>
            <w:webHidden/>
          </w:rPr>
        </w:r>
        <w:r>
          <w:rPr>
            <w:noProof/>
            <w:webHidden/>
          </w:rPr>
          <w:fldChar w:fldCharType="separate"/>
        </w:r>
        <w:r w:rsidR="00FF3C5B">
          <w:rPr>
            <w:noProof/>
            <w:webHidden/>
          </w:rPr>
          <w:t>100</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28" w:history="1">
        <w:r w:rsidR="00FF3C5B" w:rsidRPr="00F30F36">
          <w:rPr>
            <w:rStyle w:val="Hyperlink"/>
            <w:noProof/>
          </w:rPr>
          <w:t>SSMA’s Package Variables Implementation Details</w:t>
        </w:r>
        <w:r w:rsidR="00FF3C5B">
          <w:rPr>
            <w:noProof/>
            <w:webHidden/>
          </w:rPr>
          <w:tab/>
        </w:r>
        <w:r>
          <w:rPr>
            <w:noProof/>
            <w:webHidden/>
          </w:rPr>
          <w:fldChar w:fldCharType="begin"/>
        </w:r>
        <w:r w:rsidR="00FF3C5B">
          <w:rPr>
            <w:noProof/>
            <w:webHidden/>
          </w:rPr>
          <w:instrText xml:space="preserve"> PAGEREF _Toc181380428 \h </w:instrText>
        </w:r>
        <w:r>
          <w:rPr>
            <w:noProof/>
            <w:webHidden/>
          </w:rPr>
        </w:r>
        <w:r>
          <w:rPr>
            <w:noProof/>
            <w:webHidden/>
          </w:rPr>
          <w:fldChar w:fldCharType="separate"/>
        </w:r>
        <w:r w:rsidR="00FF3C5B">
          <w:rPr>
            <w:noProof/>
            <w:webHidden/>
          </w:rPr>
          <w:t>100</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29" w:history="1">
        <w:r w:rsidR="00FF3C5B" w:rsidRPr="00F30F36">
          <w:rPr>
            <w:rStyle w:val="Hyperlink"/>
            <w:noProof/>
          </w:rPr>
          <w:t>Package Conversion Code Example</w:t>
        </w:r>
        <w:r w:rsidR="00FF3C5B">
          <w:rPr>
            <w:noProof/>
            <w:webHidden/>
          </w:rPr>
          <w:tab/>
        </w:r>
        <w:r>
          <w:rPr>
            <w:noProof/>
            <w:webHidden/>
          </w:rPr>
          <w:fldChar w:fldCharType="begin"/>
        </w:r>
        <w:r w:rsidR="00FF3C5B">
          <w:rPr>
            <w:noProof/>
            <w:webHidden/>
          </w:rPr>
          <w:instrText xml:space="preserve"> PAGEREF _Toc181380429 \h </w:instrText>
        </w:r>
        <w:r>
          <w:rPr>
            <w:noProof/>
            <w:webHidden/>
          </w:rPr>
        </w:r>
        <w:r>
          <w:rPr>
            <w:noProof/>
            <w:webHidden/>
          </w:rPr>
          <w:fldChar w:fldCharType="separate"/>
        </w:r>
        <w:r w:rsidR="00FF3C5B">
          <w:rPr>
            <w:noProof/>
            <w:webHidden/>
          </w:rPr>
          <w:t>101</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30" w:history="1">
        <w:r w:rsidR="00FF3C5B" w:rsidRPr="00F30F36">
          <w:rPr>
            <w:rStyle w:val="Hyperlink"/>
            <w:noProof/>
          </w:rPr>
          <w:t>Emulating Oracle Sequences</w:t>
        </w:r>
        <w:r w:rsidR="00FF3C5B">
          <w:rPr>
            <w:noProof/>
            <w:webHidden/>
          </w:rPr>
          <w:tab/>
        </w:r>
        <w:r>
          <w:rPr>
            <w:noProof/>
            <w:webHidden/>
          </w:rPr>
          <w:fldChar w:fldCharType="begin"/>
        </w:r>
        <w:r w:rsidR="00FF3C5B">
          <w:rPr>
            <w:noProof/>
            <w:webHidden/>
          </w:rPr>
          <w:instrText xml:space="preserve"> PAGEREF _Toc181380430 \h </w:instrText>
        </w:r>
        <w:r>
          <w:rPr>
            <w:noProof/>
            <w:webHidden/>
          </w:rPr>
        </w:r>
        <w:r>
          <w:rPr>
            <w:noProof/>
            <w:webHidden/>
          </w:rPr>
          <w:fldChar w:fldCharType="separate"/>
        </w:r>
        <w:r w:rsidR="00FF3C5B">
          <w:rPr>
            <w:noProof/>
            <w:webHidden/>
          </w:rPr>
          <w:t>103</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31" w:history="1">
        <w:r w:rsidR="00FF3C5B" w:rsidRPr="00F30F36">
          <w:rPr>
            <w:rStyle w:val="Hyperlink"/>
            <w:noProof/>
          </w:rPr>
          <w:t>How SSMA 3.0 Creates and Drops Sequences</w:t>
        </w:r>
        <w:r w:rsidR="00FF3C5B">
          <w:rPr>
            <w:noProof/>
            <w:webHidden/>
          </w:rPr>
          <w:tab/>
        </w:r>
        <w:r>
          <w:rPr>
            <w:noProof/>
            <w:webHidden/>
          </w:rPr>
          <w:fldChar w:fldCharType="begin"/>
        </w:r>
        <w:r w:rsidR="00FF3C5B">
          <w:rPr>
            <w:noProof/>
            <w:webHidden/>
          </w:rPr>
          <w:instrText xml:space="preserve"> PAGEREF _Toc181380431 \h </w:instrText>
        </w:r>
        <w:r>
          <w:rPr>
            <w:noProof/>
            <w:webHidden/>
          </w:rPr>
        </w:r>
        <w:r>
          <w:rPr>
            <w:noProof/>
            <w:webHidden/>
          </w:rPr>
          <w:fldChar w:fldCharType="separate"/>
        </w:r>
        <w:r w:rsidR="00FF3C5B">
          <w:rPr>
            <w:noProof/>
            <w:webHidden/>
          </w:rPr>
          <w:t>103</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32" w:history="1">
        <w:r w:rsidR="00FF3C5B" w:rsidRPr="00F30F36">
          <w:rPr>
            <w:rStyle w:val="Hyperlink"/>
            <w:noProof/>
          </w:rPr>
          <w:t>NEXTVAL and CURRVAL Simulation in SSMA 3.0</w:t>
        </w:r>
        <w:r w:rsidR="00FF3C5B">
          <w:rPr>
            <w:noProof/>
            <w:webHidden/>
          </w:rPr>
          <w:tab/>
        </w:r>
        <w:r>
          <w:rPr>
            <w:noProof/>
            <w:webHidden/>
          </w:rPr>
          <w:fldChar w:fldCharType="begin"/>
        </w:r>
        <w:r w:rsidR="00FF3C5B">
          <w:rPr>
            <w:noProof/>
            <w:webHidden/>
          </w:rPr>
          <w:instrText xml:space="preserve"> PAGEREF _Toc181380432 \h </w:instrText>
        </w:r>
        <w:r>
          <w:rPr>
            <w:noProof/>
            <w:webHidden/>
          </w:rPr>
        </w:r>
        <w:r>
          <w:rPr>
            <w:noProof/>
            <w:webHidden/>
          </w:rPr>
          <w:fldChar w:fldCharType="separate"/>
        </w:r>
        <w:r w:rsidR="00FF3C5B">
          <w:rPr>
            <w:noProof/>
            <w:webHidden/>
          </w:rPr>
          <w:t>104</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33" w:history="1">
        <w:r w:rsidR="00FF3C5B" w:rsidRPr="00F30F36">
          <w:rPr>
            <w:rStyle w:val="Hyperlink"/>
            <w:noProof/>
          </w:rPr>
          <w:t>Examples of Conversion</w:t>
        </w:r>
        <w:r w:rsidR="00FF3C5B">
          <w:rPr>
            <w:noProof/>
            <w:webHidden/>
          </w:rPr>
          <w:tab/>
        </w:r>
        <w:r>
          <w:rPr>
            <w:noProof/>
            <w:webHidden/>
          </w:rPr>
          <w:fldChar w:fldCharType="begin"/>
        </w:r>
        <w:r w:rsidR="00FF3C5B">
          <w:rPr>
            <w:noProof/>
            <w:webHidden/>
          </w:rPr>
          <w:instrText xml:space="preserve"> PAGEREF _Toc181380433 \h </w:instrText>
        </w:r>
        <w:r>
          <w:rPr>
            <w:noProof/>
            <w:webHidden/>
          </w:rPr>
        </w:r>
        <w:r>
          <w:rPr>
            <w:noProof/>
            <w:webHidden/>
          </w:rPr>
          <w:fldChar w:fldCharType="separate"/>
        </w:r>
        <w:r w:rsidR="00FF3C5B">
          <w:rPr>
            <w:noProof/>
            <w:webHidden/>
          </w:rPr>
          <w:t>105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34" w:history="1">
        <w:r w:rsidR="00FF3C5B" w:rsidRPr="00F30F36">
          <w:rPr>
            <w:rStyle w:val="Hyperlink"/>
            <w:noProof/>
          </w:rPr>
          <w:t>Inserting Sequence Values Into a Table</w:t>
        </w:r>
        <w:r w:rsidR="00FF3C5B">
          <w:rPr>
            <w:noProof/>
            <w:webHidden/>
          </w:rPr>
          <w:tab/>
        </w:r>
        <w:r>
          <w:rPr>
            <w:noProof/>
            <w:webHidden/>
          </w:rPr>
          <w:fldChar w:fldCharType="begin"/>
        </w:r>
        <w:r w:rsidR="00FF3C5B">
          <w:rPr>
            <w:noProof/>
            <w:webHidden/>
          </w:rPr>
          <w:instrText xml:space="preserve"> PAGEREF _Toc181380434 \h </w:instrText>
        </w:r>
        <w:r>
          <w:rPr>
            <w:noProof/>
            <w:webHidden/>
          </w:rPr>
        </w:r>
        <w:r>
          <w:rPr>
            <w:noProof/>
            <w:webHidden/>
          </w:rPr>
          <w:fldChar w:fldCharType="separate"/>
        </w:r>
        <w:r w:rsidR="00FF3C5B">
          <w:rPr>
            <w:noProof/>
            <w:webHidden/>
          </w:rPr>
          <w:t>105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35" w:history="1">
        <w:r w:rsidR="00FF3C5B" w:rsidRPr="00F30F36">
          <w:rPr>
            <w:rStyle w:val="Hyperlink"/>
            <w:noProof/>
          </w:rPr>
          <w:t>Optimization Tips</w:t>
        </w:r>
        <w:r w:rsidR="00FF3C5B">
          <w:rPr>
            <w:noProof/>
            <w:webHidden/>
          </w:rPr>
          <w:tab/>
        </w:r>
        <w:r>
          <w:rPr>
            <w:noProof/>
            <w:webHidden/>
          </w:rPr>
          <w:fldChar w:fldCharType="begin"/>
        </w:r>
        <w:r w:rsidR="00FF3C5B">
          <w:rPr>
            <w:noProof/>
            <w:webHidden/>
          </w:rPr>
          <w:instrText xml:space="preserve"> PAGEREF _Toc181380435 \h </w:instrText>
        </w:r>
        <w:r>
          <w:rPr>
            <w:noProof/>
            <w:webHidden/>
          </w:rPr>
        </w:r>
        <w:r>
          <w:rPr>
            <w:noProof/>
            <w:webHidden/>
          </w:rPr>
          <w:fldChar w:fldCharType="separate"/>
        </w:r>
        <w:r w:rsidR="00FF3C5B">
          <w:rPr>
            <w:noProof/>
            <w:webHidden/>
          </w:rPr>
          <w:t>107</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36" w:history="1">
        <w:r w:rsidR="00FF3C5B" w:rsidRPr="00F30F36">
          <w:rPr>
            <w:rStyle w:val="Hyperlink"/>
            <w:noProof/>
          </w:rPr>
          <w:t>Migrating Hierarchical Queries</w:t>
        </w:r>
        <w:r w:rsidR="00FF3C5B">
          <w:rPr>
            <w:noProof/>
            <w:webHidden/>
          </w:rPr>
          <w:tab/>
        </w:r>
        <w:r>
          <w:rPr>
            <w:noProof/>
            <w:webHidden/>
          </w:rPr>
          <w:fldChar w:fldCharType="begin"/>
        </w:r>
        <w:r w:rsidR="00FF3C5B">
          <w:rPr>
            <w:noProof/>
            <w:webHidden/>
          </w:rPr>
          <w:instrText xml:space="preserve"> PAGEREF _Toc181380436 \h </w:instrText>
        </w:r>
        <w:r>
          <w:rPr>
            <w:noProof/>
            <w:webHidden/>
          </w:rPr>
        </w:r>
        <w:r>
          <w:rPr>
            <w:noProof/>
            <w:webHidden/>
          </w:rPr>
          <w:fldChar w:fldCharType="separate"/>
        </w:r>
        <w:r w:rsidR="00FF3C5B">
          <w:rPr>
            <w:noProof/>
            <w:webHidden/>
          </w:rPr>
          <w:t>109</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37" w:history="1">
        <w:r w:rsidR="00FF3C5B" w:rsidRPr="00F30F36">
          <w:rPr>
            <w:rStyle w:val="Hyperlink"/>
            <w:noProof/>
          </w:rPr>
          <w:t>Emulating Oracle Exceptions</w:t>
        </w:r>
        <w:r w:rsidR="00FF3C5B">
          <w:rPr>
            <w:noProof/>
            <w:webHidden/>
          </w:rPr>
          <w:tab/>
        </w:r>
        <w:r>
          <w:rPr>
            <w:noProof/>
            <w:webHidden/>
          </w:rPr>
          <w:fldChar w:fldCharType="begin"/>
        </w:r>
        <w:r w:rsidR="00FF3C5B">
          <w:rPr>
            <w:noProof/>
            <w:webHidden/>
          </w:rPr>
          <w:instrText xml:space="preserve"> PAGEREF _Toc181380437 \h </w:instrText>
        </w:r>
        <w:r>
          <w:rPr>
            <w:noProof/>
            <w:webHidden/>
          </w:rPr>
        </w:r>
        <w:r>
          <w:rPr>
            <w:noProof/>
            <w:webHidden/>
          </w:rPr>
          <w:fldChar w:fldCharType="separate"/>
        </w:r>
        <w:r w:rsidR="00FF3C5B">
          <w:rPr>
            <w:noProof/>
            <w:webHidden/>
          </w:rPr>
          <w:t>111</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38" w:history="1">
        <w:r w:rsidR="00FF3C5B" w:rsidRPr="00F30F36">
          <w:rPr>
            <w:rStyle w:val="Hyperlink"/>
            <w:noProof/>
          </w:rPr>
          <w:t>Exception Raising</w:t>
        </w:r>
        <w:r w:rsidR="00FF3C5B">
          <w:rPr>
            <w:noProof/>
            <w:webHidden/>
          </w:rPr>
          <w:tab/>
        </w:r>
        <w:r>
          <w:rPr>
            <w:noProof/>
            <w:webHidden/>
          </w:rPr>
          <w:fldChar w:fldCharType="begin"/>
        </w:r>
        <w:r w:rsidR="00FF3C5B">
          <w:rPr>
            <w:noProof/>
            <w:webHidden/>
          </w:rPr>
          <w:instrText xml:space="preserve"> PAGEREF _Toc181380438 \h </w:instrText>
        </w:r>
        <w:r>
          <w:rPr>
            <w:noProof/>
            <w:webHidden/>
          </w:rPr>
        </w:r>
        <w:r>
          <w:rPr>
            <w:noProof/>
            <w:webHidden/>
          </w:rPr>
          <w:fldChar w:fldCharType="separate"/>
        </w:r>
        <w:r w:rsidR="00FF3C5B">
          <w:rPr>
            <w:noProof/>
            <w:webHidden/>
          </w:rPr>
          <w:t>112</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39" w:history="1">
        <w:r w:rsidR="00FF3C5B" w:rsidRPr="00F30F36">
          <w:rPr>
            <w:rStyle w:val="Hyperlink"/>
            <w:noProof/>
          </w:rPr>
          <w:t>Exception Handling</w:t>
        </w:r>
        <w:r w:rsidR="00FF3C5B">
          <w:rPr>
            <w:noProof/>
            <w:webHidden/>
          </w:rPr>
          <w:tab/>
        </w:r>
        <w:r>
          <w:rPr>
            <w:noProof/>
            <w:webHidden/>
          </w:rPr>
          <w:fldChar w:fldCharType="begin"/>
        </w:r>
        <w:r w:rsidR="00FF3C5B">
          <w:rPr>
            <w:noProof/>
            <w:webHidden/>
          </w:rPr>
          <w:instrText xml:space="preserve"> PAGEREF _Toc181380439 \h </w:instrText>
        </w:r>
        <w:r>
          <w:rPr>
            <w:noProof/>
            <w:webHidden/>
          </w:rPr>
        </w:r>
        <w:r>
          <w:rPr>
            <w:noProof/>
            <w:webHidden/>
          </w:rPr>
          <w:fldChar w:fldCharType="separate"/>
        </w:r>
        <w:r w:rsidR="00FF3C5B">
          <w:rPr>
            <w:noProof/>
            <w:webHidden/>
          </w:rPr>
          <w:t>113</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40" w:history="1">
        <w:r w:rsidR="00FF3C5B" w:rsidRPr="00F30F36">
          <w:rPr>
            <w:rStyle w:val="Hyperlink"/>
            <w:noProof/>
          </w:rPr>
          <w:t>SSMA Exceptions Migration</w:t>
        </w:r>
        <w:r w:rsidR="00FF3C5B">
          <w:rPr>
            <w:noProof/>
            <w:webHidden/>
          </w:rPr>
          <w:tab/>
        </w:r>
        <w:r>
          <w:rPr>
            <w:noProof/>
            <w:webHidden/>
          </w:rPr>
          <w:fldChar w:fldCharType="begin"/>
        </w:r>
        <w:r w:rsidR="00FF3C5B">
          <w:rPr>
            <w:noProof/>
            <w:webHidden/>
          </w:rPr>
          <w:instrText xml:space="preserve"> PAGEREF _Toc181380440 \h </w:instrText>
        </w:r>
        <w:r>
          <w:rPr>
            <w:noProof/>
            <w:webHidden/>
          </w:rPr>
        </w:r>
        <w:r>
          <w:rPr>
            <w:noProof/>
            <w:webHidden/>
          </w:rPr>
          <w:fldChar w:fldCharType="separate"/>
        </w:r>
        <w:r w:rsidR="00FF3C5B">
          <w:rPr>
            <w:noProof/>
            <w:webHidden/>
          </w:rPr>
          <w:t>115</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41" w:history="1">
        <w:r w:rsidR="00FF3C5B" w:rsidRPr="00F30F36">
          <w:rPr>
            <w:rStyle w:val="Hyperlink"/>
            <w:noProof/>
          </w:rPr>
          <w:t>Migrating Oracle Cursors</w:t>
        </w:r>
        <w:r w:rsidR="00FF3C5B">
          <w:rPr>
            <w:noProof/>
            <w:webHidden/>
          </w:rPr>
          <w:tab/>
        </w:r>
        <w:r>
          <w:rPr>
            <w:noProof/>
            <w:webHidden/>
          </w:rPr>
          <w:fldChar w:fldCharType="begin"/>
        </w:r>
        <w:r w:rsidR="00FF3C5B">
          <w:rPr>
            <w:noProof/>
            <w:webHidden/>
          </w:rPr>
          <w:instrText xml:space="preserve"> PAGEREF _Toc181380441 \h </w:instrText>
        </w:r>
        <w:r>
          <w:rPr>
            <w:noProof/>
            <w:webHidden/>
          </w:rPr>
        </w:r>
        <w:r>
          <w:rPr>
            <w:noProof/>
            <w:webHidden/>
          </w:rPr>
          <w:fldChar w:fldCharType="separate"/>
        </w:r>
        <w:r w:rsidR="00FF3C5B">
          <w:rPr>
            <w:noProof/>
            <w:webHidden/>
          </w:rPr>
          <w:t>117</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42" w:history="1">
        <w:r w:rsidR="00FF3C5B" w:rsidRPr="00F30F36">
          <w:rPr>
            <w:rStyle w:val="Hyperlink"/>
            <w:noProof/>
          </w:rPr>
          <w:t>Syntax</w:t>
        </w:r>
        <w:r w:rsidR="00FF3C5B">
          <w:rPr>
            <w:noProof/>
            <w:webHidden/>
          </w:rPr>
          <w:tab/>
        </w:r>
        <w:r>
          <w:rPr>
            <w:noProof/>
            <w:webHidden/>
          </w:rPr>
          <w:fldChar w:fldCharType="begin"/>
        </w:r>
        <w:r w:rsidR="00FF3C5B">
          <w:rPr>
            <w:noProof/>
            <w:webHidden/>
          </w:rPr>
          <w:instrText xml:space="preserve"> PAGEREF _Toc181380442 \h </w:instrText>
        </w:r>
        <w:r>
          <w:rPr>
            <w:noProof/>
            <w:webHidden/>
          </w:rPr>
        </w:r>
        <w:r>
          <w:rPr>
            <w:noProof/>
            <w:webHidden/>
          </w:rPr>
          <w:fldChar w:fldCharType="separate"/>
        </w:r>
        <w:r w:rsidR="00FF3C5B">
          <w:rPr>
            <w:noProof/>
            <w:webHidden/>
          </w:rPr>
          <w:t>117</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43" w:history="1">
        <w:r w:rsidR="00FF3C5B" w:rsidRPr="00F30F36">
          <w:rPr>
            <w:rStyle w:val="Hyperlink"/>
            <w:noProof/>
          </w:rPr>
          <w:t>Declaring a Cursor</w:t>
        </w:r>
        <w:r w:rsidR="00FF3C5B">
          <w:rPr>
            <w:noProof/>
            <w:webHidden/>
          </w:rPr>
          <w:tab/>
        </w:r>
        <w:r>
          <w:rPr>
            <w:noProof/>
            <w:webHidden/>
          </w:rPr>
          <w:fldChar w:fldCharType="begin"/>
        </w:r>
        <w:r w:rsidR="00FF3C5B">
          <w:rPr>
            <w:noProof/>
            <w:webHidden/>
          </w:rPr>
          <w:instrText xml:space="preserve"> PAGEREF _Toc181380443 \h </w:instrText>
        </w:r>
        <w:r>
          <w:rPr>
            <w:noProof/>
            <w:webHidden/>
          </w:rPr>
        </w:r>
        <w:r>
          <w:rPr>
            <w:noProof/>
            <w:webHidden/>
          </w:rPr>
          <w:fldChar w:fldCharType="separate"/>
        </w:r>
        <w:r w:rsidR="00FF3C5B">
          <w:rPr>
            <w:noProof/>
            <w:webHidden/>
          </w:rPr>
          <w:t>118</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44" w:history="1">
        <w:r w:rsidR="00FF3C5B" w:rsidRPr="00F30F36">
          <w:rPr>
            <w:rStyle w:val="Hyperlink"/>
            <w:noProof/>
          </w:rPr>
          <w:t>Opening a Cursor</w:t>
        </w:r>
        <w:r w:rsidR="00FF3C5B">
          <w:rPr>
            <w:noProof/>
            <w:webHidden/>
          </w:rPr>
          <w:tab/>
        </w:r>
        <w:r>
          <w:rPr>
            <w:noProof/>
            <w:webHidden/>
          </w:rPr>
          <w:fldChar w:fldCharType="begin"/>
        </w:r>
        <w:r w:rsidR="00FF3C5B">
          <w:rPr>
            <w:noProof/>
            <w:webHidden/>
          </w:rPr>
          <w:instrText xml:space="preserve"> PAGEREF _Toc181380444 \h </w:instrText>
        </w:r>
        <w:r>
          <w:rPr>
            <w:noProof/>
            <w:webHidden/>
          </w:rPr>
        </w:r>
        <w:r>
          <w:rPr>
            <w:noProof/>
            <w:webHidden/>
          </w:rPr>
          <w:fldChar w:fldCharType="separate"/>
        </w:r>
        <w:r w:rsidR="00FF3C5B">
          <w:rPr>
            <w:noProof/>
            <w:webHidden/>
          </w:rPr>
          <w:t>120</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45" w:history="1">
        <w:r w:rsidR="00FF3C5B" w:rsidRPr="00F30F36">
          <w:rPr>
            <w:rStyle w:val="Hyperlink"/>
            <w:noProof/>
          </w:rPr>
          <w:t>Fetching Data</w:t>
        </w:r>
        <w:r w:rsidR="00FF3C5B">
          <w:rPr>
            <w:noProof/>
            <w:webHidden/>
          </w:rPr>
          <w:tab/>
        </w:r>
        <w:r>
          <w:rPr>
            <w:noProof/>
            <w:webHidden/>
          </w:rPr>
          <w:fldChar w:fldCharType="begin"/>
        </w:r>
        <w:r w:rsidR="00FF3C5B">
          <w:rPr>
            <w:noProof/>
            <w:webHidden/>
          </w:rPr>
          <w:instrText xml:space="preserve"> PAGEREF _Toc181380445 \h </w:instrText>
        </w:r>
        <w:r>
          <w:rPr>
            <w:noProof/>
            <w:webHidden/>
          </w:rPr>
        </w:r>
        <w:r>
          <w:rPr>
            <w:noProof/>
            <w:webHidden/>
          </w:rPr>
          <w:fldChar w:fldCharType="separate"/>
        </w:r>
        <w:r w:rsidR="00FF3C5B">
          <w:rPr>
            <w:noProof/>
            <w:webHidden/>
          </w:rPr>
          <w:t>120</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46" w:history="1">
        <w:r w:rsidR="00FF3C5B" w:rsidRPr="00F30F36">
          <w:rPr>
            <w:rStyle w:val="Hyperlink"/>
            <w:noProof/>
          </w:rPr>
          <w:t>CURRENT OF Clause</w:t>
        </w:r>
        <w:r w:rsidR="00FF3C5B">
          <w:rPr>
            <w:noProof/>
            <w:webHidden/>
          </w:rPr>
          <w:tab/>
        </w:r>
        <w:r>
          <w:rPr>
            <w:noProof/>
            <w:webHidden/>
          </w:rPr>
          <w:fldChar w:fldCharType="begin"/>
        </w:r>
        <w:r w:rsidR="00FF3C5B">
          <w:rPr>
            <w:noProof/>
            <w:webHidden/>
          </w:rPr>
          <w:instrText xml:space="preserve"> PAGEREF _Toc181380446 \h </w:instrText>
        </w:r>
        <w:r>
          <w:rPr>
            <w:noProof/>
            <w:webHidden/>
          </w:rPr>
        </w:r>
        <w:r>
          <w:rPr>
            <w:noProof/>
            <w:webHidden/>
          </w:rPr>
          <w:fldChar w:fldCharType="separate"/>
        </w:r>
        <w:r w:rsidR="00FF3C5B">
          <w:rPr>
            <w:noProof/>
            <w:webHidden/>
          </w:rPr>
          <w:t>125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47" w:history="1">
        <w:r w:rsidR="00FF3C5B" w:rsidRPr="00F30F36">
          <w:rPr>
            <w:rStyle w:val="Hyperlink"/>
            <w:noProof/>
          </w:rPr>
          <w:t>Closing a Cursor</w:t>
        </w:r>
        <w:r w:rsidR="00FF3C5B">
          <w:rPr>
            <w:noProof/>
            <w:webHidden/>
          </w:rPr>
          <w:tab/>
        </w:r>
        <w:r>
          <w:rPr>
            <w:noProof/>
            <w:webHidden/>
          </w:rPr>
          <w:fldChar w:fldCharType="begin"/>
        </w:r>
        <w:r w:rsidR="00FF3C5B">
          <w:rPr>
            <w:noProof/>
            <w:webHidden/>
          </w:rPr>
          <w:instrText xml:space="preserve"> PAGEREF _Toc181380447 \h </w:instrText>
        </w:r>
        <w:r>
          <w:rPr>
            <w:noProof/>
            <w:webHidden/>
          </w:rPr>
        </w:r>
        <w:r>
          <w:rPr>
            <w:noProof/>
            <w:webHidden/>
          </w:rPr>
          <w:fldChar w:fldCharType="separate"/>
        </w:r>
        <w:r w:rsidR="00FF3C5B">
          <w:rPr>
            <w:noProof/>
            <w:webHidden/>
          </w:rPr>
          <w:t>125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48" w:history="1">
        <w:r w:rsidR="00FF3C5B" w:rsidRPr="00F30F36">
          <w:rPr>
            <w:rStyle w:val="Hyperlink"/>
            <w:noProof/>
          </w:rPr>
          <w:t>Examples of SSMA 3.0 Conversion</w:t>
        </w:r>
        <w:r w:rsidR="00FF3C5B">
          <w:rPr>
            <w:noProof/>
            <w:webHidden/>
          </w:rPr>
          <w:tab/>
        </w:r>
        <w:r>
          <w:rPr>
            <w:noProof/>
            <w:webHidden/>
          </w:rPr>
          <w:fldChar w:fldCharType="begin"/>
        </w:r>
        <w:r w:rsidR="00FF3C5B">
          <w:rPr>
            <w:noProof/>
            <w:webHidden/>
          </w:rPr>
          <w:instrText xml:space="preserve"> PAGEREF _Toc181380448 \h </w:instrText>
        </w:r>
        <w:r>
          <w:rPr>
            <w:noProof/>
            <w:webHidden/>
          </w:rPr>
        </w:r>
        <w:r>
          <w:rPr>
            <w:noProof/>
            <w:webHidden/>
          </w:rPr>
          <w:fldChar w:fldCharType="separate"/>
        </w:r>
        <w:r w:rsidR="00FF3C5B">
          <w:rPr>
            <w:noProof/>
            <w:webHidden/>
          </w:rPr>
          <w:t>125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49" w:history="1">
        <w:r w:rsidR="00FF3C5B" w:rsidRPr="00F30F36">
          <w:rPr>
            <w:rStyle w:val="Hyperlink"/>
            <w:noProof/>
          </w:rPr>
          <w:t>FOR Loop Cursor Conversion</w:t>
        </w:r>
        <w:r w:rsidR="00FF3C5B">
          <w:rPr>
            <w:noProof/>
            <w:webHidden/>
          </w:rPr>
          <w:tab/>
        </w:r>
        <w:r>
          <w:rPr>
            <w:noProof/>
            <w:webHidden/>
          </w:rPr>
          <w:fldChar w:fldCharType="begin"/>
        </w:r>
        <w:r w:rsidR="00FF3C5B">
          <w:rPr>
            <w:noProof/>
            <w:webHidden/>
          </w:rPr>
          <w:instrText xml:space="preserve"> PAGEREF _Toc181380449 \h </w:instrText>
        </w:r>
        <w:r>
          <w:rPr>
            <w:noProof/>
            <w:webHidden/>
          </w:rPr>
        </w:r>
        <w:r>
          <w:rPr>
            <w:noProof/>
            <w:webHidden/>
          </w:rPr>
          <w:fldChar w:fldCharType="separate"/>
        </w:r>
        <w:r w:rsidR="00FF3C5B">
          <w:rPr>
            <w:noProof/>
            <w:webHidden/>
          </w:rPr>
          <w:t>125</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50" w:history="1">
        <w:r w:rsidR="00FF3C5B" w:rsidRPr="00F30F36">
          <w:rPr>
            <w:rStyle w:val="Hyperlink"/>
            <w:noProof/>
            <w:lang w:eastAsia="ja-JP"/>
          </w:rPr>
          <w:t>Cursor with Parameters</w:t>
        </w:r>
        <w:r w:rsidR="00FF3C5B">
          <w:rPr>
            <w:noProof/>
            <w:webHidden/>
          </w:rPr>
          <w:tab/>
        </w:r>
        <w:r>
          <w:rPr>
            <w:noProof/>
            <w:webHidden/>
          </w:rPr>
          <w:fldChar w:fldCharType="begin"/>
        </w:r>
        <w:r w:rsidR="00FF3C5B">
          <w:rPr>
            <w:noProof/>
            <w:webHidden/>
          </w:rPr>
          <w:instrText xml:space="preserve"> PAGEREF _Toc181380450 \h </w:instrText>
        </w:r>
        <w:r>
          <w:rPr>
            <w:noProof/>
            <w:webHidden/>
          </w:rPr>
        </w:r>
        <w:r>
          <w:rPr>
            <w:noProof/>
            <w:webHidden/>
          </w:rPr>
          <w:fldChar w:fldCharType="separate"/>
        </w:r>
        <w:r w:rsidR="00FF3C5B">
          <w:rPr>
            <w:noProof/>
            <w:webHidden/>
          </w:rPr>
          <w:t>127</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51" w:history="1">
        <w:r w:rsidR="00FF3C5B" w:rsidRPr="00F30F36">
          <w:rPr>
            <w:rStyle w:val="Hyperlink"/>
            <w:noProof/>
            <w:lang w:eastAsia="ja-JP"/>
          </w:rPr>
          <w:t>Cursor Attributes Conversion</w:t>
        </w:r>
        <w:r w:rsidR="00FF3C5B">
          <w:rPr>
            <w:noProof/>
            <w:webHidden/>
          </w:rPr>
          <w:tab/>
        </w:r>
        <w:r>
          <w:rPr>
            <w:noProof/>
            <w:webHidden/>
          </w:rPr>
          <w:fldChar w:fldCharType="begin"/>
        </w:r>
        <w:r w:rsidR="00FF3C5B">
          <w:rPr>
            <w:noProof/>
            <w:webHidden/>
          </w:rPr>
          <w:instrText xml:space="preserve"> PAGEREF _Toc181380451 \h </w:instrText>
        </w:r>
        <w:r>
          <w:rPr>
            <w:noProof/>
            <w:webHidden/>
          </w:rPr>
        </w:r>
        <w:r>
          <w:rPr>
            <w:noProof/>
            <w:webHidden/>
          </w:rPr>
          <w:fldChar w:fldCharType="separate"/>
        </w:r>
        <w:r w:rsidR="00FF3C5B">
          <w:rPr>
            <w:noProof/>
            <w:webHidden/>
          </w:rPr>
          <w:t>129</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52" w:history="1">
        <w:r w:rsidR="00FF3C5B" w:rsidRPr="00F30F36">
          <w:rPr>
            <w:rStyle w:val="Hyperlink"/>
            <w:noProof/>
          </w:rPr>
          <w:t>Simulating Oracle Transactions in SQL Server 2005</w:t>
        </w:r>
        <w:r w:rsidR="00FF3C5B">
          <w:rPr>
            <w:noProof/>
            <w:webHidden/>
          </w:rPr>
          <w:tab/>
        </w:r>
        <w:r>
          <w:rPr>
            <w:noProof/>
            <w:webHidden/>
          </w:rPr>
          <w:fldChar w:fldCharType="begin"/>
        </w:r>
        <w:r w:rsidR="00FF3C5B">
          <w:rPr>
            <w:noProof/>
            <w:webHidden/>
          </w:rPr>
          <w:instrText xml:space="preserve"> PAGEREF _Toc181380452 \h </w:instrText>
        </w:r>
        <w:r>
          <w:rPr>
            <w:noProof/>
            <w:webHidden/>
          </w:rPr>
        </w:r>
        <w:r>
          <w:rPr>
            <w:noProof/>
            <w:webHidden/>
          </w:rPr>
          <w:fldChar w:fldCharType="separate"/>
        </w:r>
        <w:r w:rsidR="00FF3C5B">
          <w:rPr>
            <w:noProof/>
            <w:webHidden/>
          </w:rPr>
          <w:t>131</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53" w:history="1">
        <w:r w:rsidR="00FF3C5B" w:rsidRPr="00F30F36">
          <w:rPr>
            <w:rStyle w:val="Hyperlink"/>
            <w:noProof/>
          </w:rPr>
          <w:t>Choosing a Transaction Management Model</w:t>
        </w:r>
        <w:r w:rsidR="00FF3C5B">
          <w:rPr>
            <w:noProof/>
            <w:webHidden/>
          </w:rPr>
          <w:tab/>
        </w:r>
        <w:r>
          <w:rPr>
            <w:noProof/>
            <w:webHidden/>
          </w:rPr>
          <w:fldChar w:fldCharType="begin"/>
        </w:r>
        <w:r w:rsidR="00FF3C5B">
          <w:rPr>
            <w:noProof/>
            <w:webHidden/>
          </w:rPr>
          <w:instrText xml:space="preserve"> PAGEREF _Toc181380453 \h </w:instrText>
        </w:r>
        <w:r>
          <w:rPr>
            <w:noProof/>
            <w:webHidden/>
          </w:rPr>
        </w:r>
        <w:r>
          <w:rPr>
            <w:noProof/>
            <w:webHidden/>
          </w:rPr>
          <w:fldChar w:fldCharType="separate"/>
        </w:r>
        <w:r w:rsidR="00FF3C5B">
          <w:rPr>
            <w:noProof/>
            <w:webHidden/>
          </w:rPr>
          <w:t>131</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54" w:history="1">
        <w:r w:rsidR="00FF3C5B" w:rsidRPr="00F30F36">
          <w:rPr>
            <w:rStyle w:val="Hyperlink"/>
            <w:noProof/>
          </w:rPr>
          <w:t>Autocommit Transactions</w:t>
        </w:r>
        <w:r w:rsidR="00FF3C5B">
          <w:rPr>
            <w:noProof/>
            <w:webHidden/>
          </w:rPr>
          <w:tab/>
        </w:r>
        <w:r>
          <w:rPr>
            <w:noProof/>
            <w:webHidden/>
          </w:rPr>
          <w:fldChar w:fldCharType="begin"/>
        </w:r>
        <w:r w:rsidR="00FF3C5B">
          <w:rPr>
            <w:noProof/>
            <w:webHidden/>
          </w:rPr>
          <w:instrText xml:space="preserve"> PAGEREF _Toc181380454 \h </w:instrText>
        </w:r>
        <w:r>
          <w:rPr>
            <w:noProof/>
            <w:webHidden/>
          </w:rPr>
        </w:r>
        <w:r>
          <w:rPr>
            <w:noProof/>
            <w:webHidden/>
          </w:rPr>
          <w:fldChar w:fldCharType="separate"/>
        </w:r>
        <w:r w:rsidR="00FF3C5B">
          <w:rPr>
            <w:noProof/>
            <w:webHidden/>
          </w:rPr>
          <w:t>131</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55" w:history="1">
        <w:r w:rsidR="00FF3C5B" w:rsidRPr="00F30F36">
          <w:rPr>
            <w:rStyle w:val="Hyperlink"/>
            <w:noProof/>
          </w:rPr>
          <w:t>Implicit Transactions</w:t>
        </w:r>
        <w:r w:rsidR="00FF3C5B">
          <w:rPr>
            <w:noProof/>
            <w:webHidden/>
          </w:rPr>
          <w:tab/>
        </w:r>
        <w:r>
          <w:rPr>
            <w:noProof/>
            <w:webHidden/>
          </w:rPr>
          <w:fldChar w:fldCharType="begin"/>
        </w:r>
        <w:r w:rsidR="00FF3C5B">
          <w:rPr>
            <w:noProof/>
            <w:webHidden/>
          </w:rPr>
          <w:instrText xml:space="preserve"> PAGEREF _Toc181380455 \h </w:instrText>
        </w:r>
        <w:r>
          <w:rPr>
            <w:noProof/>
            <w:webHidden/>
          </w:rPr>
        </w:r>
        <w:r>
          <w:rPr>
            <w:noProof/>
            <w:webHidden/>
          </w:rPr>
          <w:fldChar w:fldCharType="separate"/>
        </w:r>
        <w:r w:rsidR="00FF3C5B">
          <w:rPr>
            <w:noProof/>
            <w:webHidden/>
          </w:rPr>
          <w:t>131</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56" w:history="1">
        <w:r w:rsidR="00FF3C5B" w:rsidRPr="00F30F36">
          <w:rPr>
            <w:rStyle w:val="Hyperlink"/>
            <w:noProof/>
          </w:rPr>
          <w:t>Explicit Transactions</w:t>
        </w:r>
        <w:r w:rsidR="00FF3C5B">
          <w:rPr>
            <w:noProof/>
            <w:webHidden/>
          </w:rPr>
          <w:tab/>
        </w:r>
        <w:r>
          <w:rPr>
            <w:noProof/>
            <w:webHidden/>
          </w:rPr>
          <w:fldChar w:fldCharType="begin"/>
        </w:r>
        <w:r w:rsidR="00FF3C5B">
          <w:rPr>
            <w:noProof/>
            <w:webHidden/>
          </w:rPr>
          <w:instrText xml:space="preserve"> PAGEREF _Toc181380456 \h </w:instrText>
        </w:r>
        <w:r>
          <w:rPr>
            <w:noProof/>
            <w:webHidden/>
          </w:rPr>
        </w:r>
        <w:r>
          <w:rPr>
            <w:noProof/>
            <w:webHidden/>
          </w:rPr>
          <w:fldChar w:fldCharType="separate"/>
        </w:r>
        <w:r w:rsidR="00FF3C5B">
          <w:rPr>
            <w:noProof/>
            <w:webHidden/>
          </w:rPr>
          <w:t>131</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57" w:history="1">
        <w:r w:rsidR="00FF3C5B" w:rsidRPr="00F30F36">
          <w:rPr>
            <w:rStyle w:val="Hyperlink"/>
            <w:noProof/>
          </w:rPr>
          <w:t>Choosing a Concurrency Model</w:t>
        </w:r>
        <w:r w:rsidR="00FF3C5B">
          <w:rPr>
            <w:noProof/>
            <w:webHidden/>
          </w:rPr>
          <w:tab/>
        </w:r>
        <w:r>
          <w:rPr>
            <w:noProof/>
            <w:webHidden/>
          </w:rPr>
          <w:fldChar w:fldCharType="begin"/>
        </w:r>
        <w:r w:rsidR="00FF3C5B">
          <w:rPr>
            <w:noProof/>
            <w:webHidden/>
          </w:rPr>
          <w:instrText xml:space="preserve"> PAGEREF _Toc181380457 \h </w:instrText>
        </w:r>
        <w:r>
          <w:rPr>
            <w:noProof/>
            <w:webHidden/>
          </w:rPr>
        </w:r>
        <w:r>
          <w:rPr>
            <w:noProof/>
            <w:webHidden/>
          </w:rPr>
          <w:fldChar w:fldCharType="separate"/>
        </w:r>
        <w:r w:rsidR="00FF3C5B">
          <w:rPr>
            <w:noProof/>
            <w:webHidden/>
          </w:rPr>
          <w:t>132</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58" w:history="1">
        <w:r w:rsidR="00FF3C5B" w:rsidRPr="00F30F36">
          <w:rPr>
            <w:rStyle w:val="Hyperlink"/>
            <w:noProof/>
          </w:rPr>
          <w:t>Make Transaction Behavior Look Like Oracle</w:t>
        </w:r>
        <w:r w:rsidR="00FF3C5B">
          <w:rPr>
            <w:noProof/>
            <w:webHidden/>
          </w:rPr>
          <w:tab/>
        </w:r>
        <w:r>
          <w:rPr>
            <w:noProof/>
            <w:webHidden/>
          </w:rPr>
          <w:fldChar w:fldCharType="begin"/>
        </w:r>
        <w:r w:rsidR="00FF3C5B">
          <w:rPr>
            <w:noProof/>
            <w:webHidden/>
          </w:rPr>
          <w:instrText xml:space="preserve"> PAGEREF _Toc181380458 \h </w:instrText>
        </w:r>
        <w:r>
          <w:rPr>
            <w:noProof/>
            <w:webHidden/>
          </w:rPr>
        </w:r>
        <w:r>
          <w:rPr>
            <w:noProof/>
            <w:webHidden/>
          </w:rPr>
          <w:fldChar w:fldCharType="separate"/>
        </w:r>
        <w:r w:rsidR="00FF3C5B">
          <w:rPr>
            <w:noProof/>
            <w:webHidden/>
          </w:rPr>
          <w:t>132</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59" w:history="1">
        <w:r w:rsidR="00FF3C5B" w:rsidRPr="00F30F36">
          <w:rPr>
            <w:rStyle w:val="Hyperlink"/>
            <w:noProof/>
          </w:rPr>
          <w:t>Simulating Oracle Autonomous Transactions</w:t>
        </w:r>
        <w:r w:rsidR="00FF3C5B">
          <w:rPr>
            <w:noProof/>
            <w:webHidden/>
          </w:rPr>
          <w:tab/>
        </w:r>
        <w:r>
          <w:rPr>
            <w:noProof/>
            <w:webHidden/>
          </w:rPr>
          <w:fldChar w:fldCharType="begin"/>
        </w:r>
        <w:r w:rsidR="00FF3C5B">
          <w:rPr>
            <w:noProof/>
            <w:webHidden/>
          </w:rPr>
          <w:instrText xml:space="preserve"> PAGEREF _Toc181380459 \h </w:instrText>
        </w:r>
        <w:r>
          <w:rPr>
            <w:noProof/>
            <w:webHidden/>
          </w:rPr>
        </w:r>
        <w:r>
          <w:rPr>
            <w:noProof/>
            <w:webHidden/>
          </w:rPr>
          <w:fldChar w:fldCharType="separate"/>
        </w:r>
        <w:r w:rsidR="00FF3C5B">
          <w:rPr>
            <w:noProof/>
            <w:webHidden/>
          </w:rPr>
          <w:t>132</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60" w:history="1">
        <w:r w:rsidR="00FF3C5B" w:rsidRPr="00F30F36">
          <w:rPr>
            <w:rStyle w:val="Hyperlink"/>
            <w:noProof/>
          </w:rPr>
          <w:t>Simulating Autonomous Procedures and Packaged Procedures</w:t>
        </w:r>
        <w:r w:rsidR="00FF3C5B">
          <w:rPr>
            <w:noProof/>
            <w:webHidden/>
          </w:rPr>
          <w:tab/>
        </w:r>
        <w:r>
          <w:rPr>
            <w:noProof/>
            <w:webHidden/>
          </w:rPr>
          <w:fldChar w:fldCharType="begin"/>
        </w:r>
        <w:r w:rsidR="00FF3C5B">
          <w:rPr>
            <w:noProof/>
            <w:webHidden/>
          </w:rPr>
          <w:instrText xml:space="preserve"> PAGEREF _Toc181380460 \h </w:instrText>
        </w:r>
        <w:r>
          <w:rPr>
            <w:noProof/>
            <w:webHidden/>
          </w:rPr>
        </w:r>
        <w:r>
          <w:rPr>
            <w:noProof/>
            <w:webHidden/>
          </w:rPr>
          <w:fldChar w:fldCharType="separate"/>
        </w:r>
        <w:r w:rsidR="00FF3C5B">
          <w:rPr>
            <w:noProof/>
            <w:webHidden/>
          </w:rPr>
          <w:t>134</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61" w:history="1">
        <w:r w:rsidR="00FF3C5B" w:rsidRPr="00F30F36">
          <w:rPr>
            <w:rStyle w:val="Hyperlink"/>
            <w:noProof/>
          </w:rPr>
          <w:t>Simulating Autonomous Functions and Packaged Functions</w:t>
        </w:r>
        <w:r w:rsidR="00FF3C5B">
          <w:rPr>
            <w:noProof/>
            <w:webHidden/>
          </w:rPr>
          <w:tab/>
        </w:r>
        <w:r>
          <w:rPr>
            <w:noProof/>
            <w:webHidden/>
          </w:rPr>
          <w:fldChar w:fldCharType="begin"/>
        </w:r>
        <w:r w:rsidR="00FF3C5B">
          <w:rPr>
            <w:noProof/>
            <w:webHidden/>
          </w:rPr>
          <w:instrText xml:space="preserve"> PAGEREF _Toc181380461 \h </w:instrText>
        </w:r>
        <w:r>
          <w:rPr>
            <w:noProof/>
            <w:webHidden/>
          </w:rPr>
        </w:r>
        <w:r>
          <w:rPr>
            <w:noProof/>
            <w:webHidden/>
          </w:rPr>
          <w:fldChar w:fldCharType="separate"/>
        </w:r>
        <w:r w:rsidR="00FF3C5B">
          <w:rPr>
            <w:noProof/>
            <w:webHidden/>
          </w:rPr>
          <w:t>134</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62" w:history="1">
        <w:r w:rsidR="00FF3C5B" w:rsidRPr="00F30F36">
          <w:rPr>
            <w:rStyle w:val="Hyperlink"/>
            <w:noProof/>
          </w:rPr>
          <w:t>Simulation of Autonomous Triggers</w:t>
        </w:r>
        <w:r w:rsidR="00FF3C5B">
          <w:rPr>
            <w:noProof/>
            <w:webHidden/>
          </w:rPr>
          <w:tab/>
        </w:r>
        <w:r>
          <w:rPr>
            <w:noProof/>
            <w:webHidden/>
          </w:rPr>
          <w:fldChar w:fldCharType="begin"/>
        </w:r>
        <w:r w:rsidR="00FF3C5B">
          <w:rPr>
            <w:noProof/>
            <w:webHidden/>
          </w:rPr>
          <w:instrText xml:space="preserve"> PAGEREF _Toc181380462 \h </w:instrText>
        </w:r>
        <w:r>
          <w:rPr>
            <w:noProof/>
            <w:webHidden/>
          </w:rPr>
        </w:r>
        <w:r>
          <w:rPr>
            <w:noProof/>
            <w:webHidden/>
          </w:rPr>
          <w:fldChar w:fldCharType="separate"/>
        </w:r>
        <w:r w:rsidR="00FF3C5B">
          <w:rPr>
            <w:noProof/>
            <w:webHidden/>
          </w:rPr>
          <w:t>135</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63" w:history="1">
        <w:r w:rsidR="00FF3C5B" w:rsidRPr="00F30F36">
          <w:rPr>
            <w:rStyle w:val="Hyperlink"/>
            <w:noProof/>
          </w:rPr>
          <w:t>Code Examples</w:t>
        </w:r>
        <w:r w:rsidR="00FF3C5B">
          <w:rPr>
            <w:noProof/>
            <w:webHidden/>
          </w:rPr>
          <w:tab/>
        </w:r>
        <w:r>
          <w:rPr>
            <w:noProof/>
            <w:webHidden/>
          </w:rPr>
          <w:fldChar w:fldCharType="begin"/>
        </w:r>
        <w:r w:rsidR="00FF3C5B">
          <w:rPr>
            <w:noProof/>
            <w:webHidden/>
          </w:rPr>
          <w:instrText xml:space="preserve"> PAGEREF _Toc181380463 \h </w:instrText>
        </w:r>
        <w:r>
          <w:rPr>
            <w:noProof/>
            <w:webHidden/>
          </w:rPr>
        </w:r>
        <w:r>
          <w:rPr>
            <w:noProof/>
            <w:webHidden/>
          </w:rPr>
          <w:fldChar w:fldCharType="separate"/>
        </w:r>
        <w:r w:rsidR="00FF3C5B">
          <w:rPr>
            <w:noProof/>
            <w:webHidden/>
          </w:rPr>
          <w:t>135</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64" w:history="1">
        <w:r w:rsidR="00FF3C5B" w:rsidRPr="00F30F36">
          <w:rPr>
            <w:rStyle w:val="Hyperlink"/>
            <w:noProof/>
          </w:rPr>
          <w:t>Migrating Oracle Collections and Records</w:t>
        </w:r>
        <w:r w:rsidR="00FF3C5B">
          <w:rPr>
            <w:noProof/>
            <w:webHidden/>
          </w:rPr>
          <w:tab/>
        </w:r>
        <w:r>
          <w:rPr>
            <w:noProof/>
            <w:webHidden/>
          </w:rPr>
          <w:fldChar w:fldCharType="begin"/>
        </w:r>
        <w:r w:rsidR="00FF3C5B">
          <w:rPr>
            <w:noProof/>
            <w:webHidden/>
          </w:rPr>
          <w:instrText xml:space="preserve"> PAGEREF _Toc181380464 \h </w:instrText>
        </w:r>
        <w:r>
          <w:rPr>
            <w:noProof/>
            <w:webHidden/>
          </w:rPr>
        </w:r>
        <w:r>
          <w:rPr>
            <w:noProof/>
            <w:webHidden/>
          </w:rPr>
          <w:fldChar w:fldCharType="separate"/>
        </w:r>
        <w:r w:rsidR="00FF3C5B">
          <w:rPr>
            <w:noProof/>
            <w:webHidden/>
          </w:rPr>
          <w:t>139</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65" w:history="1">
        <w:r w:rsidR="00FF3C5B" w:rsidRPr="00F30F36">
          <w:rPr>
            <w:rStyle w:val="Hyperlink"/>
            <w:noProof/>
          </w:rPr>
          <w:t>Implementing Collections</w:t>
        </w:r>
        <w:r w:rsidR="00FF3C5B">
          <w:rPr>
            <w:noProof/>
            <w:webHidden/>
          </w:rPr>
          <w:tab/>
        </w:r>
        <w:r>
          <w:rPr>
            <w:noProof/>
            <w:webHidden/>
          </w:rPr>
          <w:fldChar w:fldCharType="begin"/>
        </w:r>
        <w:r w:rsidR="00FF3C5B">
          <w:rPr>
            <w:noProof/>
            <w:webHidden/>
          </w:rPr>
          <w:instrText xml:space="preserve"> PAGEREF _Toc181380465 \h </w:instrText>
        </w:r>
        <w:r>
          <w:rPr>
            <w:noProof/>
            <w:webHidden/>
          </w:rPr>
        </w:r>
        <w:r>
          <w:rPr>
            <w:noProof/>
            <w:webHidden/>
          </w:rPr>
          <w:fldChar w:fldCharType="separate"/>
        </w:r>
        <w:r w:rsidR="00FF3C5B">
          <w:rPr>
            <w:noProof/>
            <w:webHidden/>
          </w:rPr>
          <w:t>139</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66" w:history="1">
        <w:r w:rsidR="00FF3C5B" w:rsidRPr="00F30F36">
          <w:rPr>
            <w:rStyle w:val="Hyperlink"/>
            <w:noProof/>
          </w:rPr>
          <w:t>Implementing Records</w:t>
        </w:r>
        <w:r w:rsidR="00FF3C5B">
          <w:rPr>
            <w:noProof/>
            <w:webHidden/>
          </w:rPr>
          <w:tab/>
        </w:r>
        <w:r>
          <w:rPr>
            <w:noProof/>
            <w:webHidden/>
          </w:rPr>
          <w:fldChar w:fldCharType="begin"/>
        </w:r>
        <w:r w:rsidR="00FF3C5B">
          <w:rPr>
            <w:noProof/>
            <w:webHidden/>
          </w:rPr>
          <w:instrText xml:space="preserve"> PAGEREF _Toc181380466 \h </w:instrText>
        </w:r>
        <w:r>
          <w:rPr>
            <w:noProof/>
            <w:webHidden/>
          </w:rPr>
        </w:r>
        <w:r>
          <w:rPr>
            <w:noProof/>
            <w:webHidden/>
          </w:rPr>
          <w:fldChar w:fldCharType="separate"/>
        </w:r>
        <w:r w:rsidR="00FF3C5B">
          <w:rPr>
            <w:noProof/>
            <w:webHidden/>
          </w:rPr>
          <w:t>147</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67" w:history="1">
        <w:r w:rsidR="00FF3C5B" w:rsidRPr="00F30F36">
          <w:rPr>
            <w:rStyle w:val="Hyperlink"/>
            <w:noProof/>
            <w:lang w:val="en-GB"/>
          </w:rPr>
          <w:t>Implementing Records and Collections Via XML</w:t>
        </w:r>
        <w:r w:rsidR="00FF3C5B">
          <w:rPr>
            <w:noProof/>
            <w:webHidden/>
          </w:rPr>
          <w:tab/>
        </w:r>
        <w:r>
          <w:rPr>
            <w:noProof/>
            <w:webHidden/>
          </w:rPr>
          <w:fldChar w:fldCharType="begin"/>
        </w:r>
        <w:r w:rsidR="00FF3C5B">
          <w:rPr>
            <w:noProof/>
            <w:webHidden/>
          </w:rPr>
          <w:instrText xml:space="preserve"> PAGEREF _Toc181380467 \h </w:instrText>
        </w:r>
        <w:r>
          <w:rPr>
            <w:noProof/>
            <w:webHidden/>
          </w:rPr>
        </w:r>
        <w:r>
          <w:rPr>
            <w:noProof/>
            <w:webHidden/>
          </w:rPr>
          <w:fldChar w:fldCharType="separate"/>
        </w:r>
        <w:r w:rsidR="00FF3C5B">
          <w:rPr>
            <w:noProof/>
            <w:webHidden/>
          </w:rPr>
          <w:t>150</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68" w:history="1">
        <w:r w:rsidR="00FF3C5B" w:rsidRPr="00F30F36">
          <w:rPr>
            <w:rStyle w:val="Hyperlink"/>
            <w:noProof/>
          </w:rPr>
          <w:t xml:space="preserve">Implementing </w:t>
        </w:r>
        <w:r w:rsidR="00FF3C5B" w:rsidRPr="00F30F36">
          <w:rPr>
            <w:rStyle w:val="Hyperlink"/>
            <w:noProof/>
            <w:lang w:val="en-GB"/>
          </w:rPr>
          <w:t>Records</w:t>
        </w:r>
        <w:r w:rsidR="00FF3C5B">
          <w:rPr>
            <w:noProof/>
            <w:webHidden/>
          </w:rPr>
          <w:tab/>
        </w:r>
        <w:r>
          <w:rPr>
            <w:noProof/>
            <w:webHidden/>
          </w:rPr>
          <w:fldChar w:fldCharType="begin"/>
        </w:r>
        <w:r w:rsidR="00FF3C5B">
          <w:rPr>
            <w:noProof/>
            <w:webHidden/>
          </w:rPr>
          <w:instrText xml:space="preserve"> PAGEREF _Toc181380468 \h </w:instrText>
        </w:r>
        <w:r>
          <w:rPr>
            <w:noProof/>
            <w:webHidden/>
          </w:rPr>
        </w:r>
        <w:r>
          <w:rPr>
            <w:noProof/>
            <w:webHidden/>
          </w:rPr>
          <w:fldChar w:fldCharType="separate"/>
        </w:r>
        <w:r w:rsidR="00FF3C5B">
          <w:rPr>
            <w:noProof/>
            <w:webHidden/>
          </w:rPr>
          <w:t>150</w:t>
        </w:r>
        <w:r>
          <w:rPr>
            <w:noProof/>
            <w:webHidden/>
          </w:rPr>
          <w:fldChar w:fldCharType="end"/>
        </w:r>
      </w:hyperlink>
    </w:p>
    <w:p w:rsidR="00FF3C5B" w:rsidRDefault="00E47EF3">
      <w:pPr>
        <w:pStyle w:val="TOC3"/>
        <w:rPr>
          <w:rFonts w:asciiTheme="minorHAnsi" w:eastAsiaTheme="minorEastAsia" w:hAnsiTheme="minorHAnsi" w:cstheme="minorBidi"/>
          <w:noProof/>
          <w:color w:val="auto"/>
          <w:sz w:val="22"/>
          <w:szCs w:val="22"/>
        </w:rPr>
      </w:pPr>
      <w:hyperlink w:anchor="_Toc181380469" w:history="1">
        <w:r w:rsidR="00FF3C5B" w:rsidRPr="00F30F36">
          <w:rPr>
            <w:rStyle w:val="Hyperlink"/>
            <w:noProof/>
            <w:lang w:val="en-GB"/>
          </w:rPr>
          <w:t>Implementing Collections</w:t>
        </w:r>
        <w:r w:rsidR="00FF3C5B">
          <w:rPr>
            <w:noProof/>
            <w:webHidden/>
          </w:rPr>
          <w:tab/>
        </w:r>
        <w:r>
          <w:rPr>
            <w:noProof/>
            <w:webHidden/>
          </w:rPr>
          <w:fldChar w:fldCharType="begin"/>
        </w:r>
        <w:r w:rsidR="00FF3C5B">
          <w:rPr>
            <w:noProof/>
            <w:webHidden/>
          </w:rPr>
          <w:instrText xml:space="preserve"> PAGEREF _Toc181380469 \h </w:instrText>
        </w:r>
        <w:r>
          <w:rPr>
            <w:noProof/>
            <w:webHidden/>
          </w:rPr>
        </w:r>
        <w:r>
          <w:rPr>
            <w:noProof/>
            <w:webHidden/>
          </w:rPr>
          <w:fldChar w:fldCharType="separate"/>
        </w:r>
        <w:r w:rsidR="00FF3C5B">
          <w:rPr>
            <w:noProof/>
            <w:webHidden/>
          </w:rPr>
          <w:t>152</w:t>
        </w:r>
        <w:r>
          <w:rPr>
            <w:noProof/>
            <w:webHidden/>
          </w:rPr>
          <w:fldChar w:fldCharType="end"/>
        </w:r>
      </w:hyperlink>
    </w:p>
    <w:p w:rsidR="00FF3C5B" w:rsidRDefault="00E47EF3">
      <w:pPr>
        <w:pStyle w:val="TOC2"/>
        <w:rPr>
          <w:rFonts w:asciiTheme="minorHAnsi" w:eastAsiaTheme="minorEastAsia" w:hAnsiTheme="minorHAnsi" w:cstheme="minorBidi"/>
          <w:noProof/>
          <w:color w:val="auto"/>
          <w:sz w:val="22"/>
          <w:szCs w:val="22"/>
        </w:rPr>
      </w:pPr>
      <w:hyperlink w:anchor="_Toc181380470" w:history="1">
        <w:r w:rsidR="00FF3C5B" w:rsidRPr="00F30F36">
          <w:rPr>
            <w:rStyle w:val="Hyperlink"/>
            <w:noProof/>
          </w:rPr>
          <w:t>Sample Functions for XML Record Emulation</w:t>
        </w:r>
        <w:r w:rsidR="00FF3C5B">
          <w:rPr>
            <w:noProof/>
            <w:webHidden/>
          </w:rPr>
          <w:tab/>
        </w:r>
        <w:r>
          <w:rPr>
            <w:noProof/>
            <w:webHidden/>
          </w:rPr>
          <w:fldChar w:fldCharType="begin"/>
        </w:r>
        <w:r w:rsidR="00FF3C5B">
          <w:rPr>
            <w:noProof/>
            <w:webHidden/>
          </w:rPr>
          <w:instrText xml:space="preserve"> PAGEREF _Toc181380470 \h </w:instrText>
        </w:r>
        <w:r>
          <w:rPr>
            <w:noProof/>
            <w:webHidden/>
          </w:rPr>
        </w:r>
        <w:r>
          <w:rPr>
            <w:noProof/>
            <w:webHidden/>
          </w:rPr>
          <w:fldChar w:fldCharType="separate"/>
        </w:r>
        <w:r w:rsidR="00FF3C5B">
          <w:rPr>
            <w:noProof/>
            <w:webHidden/>
          </w:rPr>
          <w:t>153</w:t>
        </w:r>
        <w:r>
          <w:rPr>
            <w:noProof/>
            <w:webHidden/>
          </w:rPr>
          <w:fldChar w:fldCharType="end"/>
        </w:r>
      </w:hyperlink>
    </w:p>
    <w:p w:rsidR="00FF3C5B" w:rsidRDefault="00E47EF3">
      <w:pPr>
        <w:pStyle w:val="TOC1"/>
        <w:rPr>
          <w:rFonts w:asciiTheme="minorHAnsi" w:eastAsiaTheme="minorEastAsia" w:hAnsiTheme="minorHAnsi" w:cstheme="minorBidi"/>
          <w:b w:val="0"/>
          <w:noProof/>
          <w:color w:val="auto"/>
          <w:kern w:val="0"/>
          <w:sz w:val="22"/>
        </w:rPr>
      </w:pPr>
      <w:hyperlink w:anchor="_Toc181380471" w:history="1">
        <w:r w:rsidR="00FF3C5B" w:rsidRPr="00F30F36">
          <w:rPr>
            <w:rStyle w:val="Hyperlink"/>
            <w:noProof/>
          </w:rPr>
          <w:t>Conclusion</w:t>
        </w:r>
        <w:r w:rsidR="00FF3C5B">
          <w:rPr>
            <w:noProof/>
            <w:webHidden/>
          </w:rPr>
          <w:tab/>
        </w:r>
        <w:r>
          <w:rPr>
            <w:noProof/>
            <w:webHidden/>
          </w:rPr>
          <w:fldChar w:fldCharType="begin"/>
        </w:r>
        <w:r w:rsidR="00FF3C5B">
          <w:rPr>
            <w:noProof/>
            <w:webHidden/>
          </w:rPr>
          <w:instrText xml:space="preserve"> PAGEREF _Toc181380471 \h </w:instrText>
        </w:r>
        <w:r>
          <w:rPr>
            <w:noProof/>
            <w:webHidden/>
          </w:rPr>
        </w:r>
        <w:r>
          <w:rPr>
            <w:noProof/>
            <w:webHidden/>
          </w:rPr>
          <w:fldChar w:fldCharType="separate"/>
        </w:r>
        <w:r w:rsidR="00FF3C5B">
          <w:rPr>
            <w:noProof/>
            <w:webHidden/>
          </w:rPr>
          <w:t>155</w:t>
        </w:r>
        <w:r>
          <w:rPr>
            <w:noProof/>
            <w:webHidden/>
          </w:rPr>
          <w:fldChar w:fldCharType="end"/>
        </w:r>
      </w:hyperlink>
    </w:p>
    <w:p w:rsidR="004D3B9B" w:rsidRDefault="00E47EF3">
      <w:pPr>
        <w:pStyle w:val="Text"/>
      </w:pPr>
      <w:r>
        <w:fldChar w:fldCharType="end"/>
      </w:r>
    </w:p>
    <w:p w:rsidR="004D3B9B" w:rsidRDefault="004D3B9B">
      <w:pPr>
        <w:pStyle w:val="Text"/>
        <w:sectPr w:rsidR="004D3B9B" w:rsidSect="00C91B83">
          <w:headerReference w:type="even" r:id="rId11"/>
          <w:headerReference w:type="default" r:id="rId12"/>
          <w:footerReference w:type="default" r:id="rId13"/>
          <w:headerReference w:type="first" r:id="rId14"/>
          <w:footerReference w:type="first" r:id="rId15"/>
          <w:pgSz w:w="12240" w:h="15840" w:code="1"/>
          <w:pgMar w:top="1440" w:right="1656" w:bottom="1440" w:left="1656" w:header="1022" w:footer="1022" w:gutter="0"/>
          <w:pgNumType w:fmt="lowerRoman" w:start="1"/>
          <w:cols w:space="720"/>
          <w:titlePg/>
          <w:docGrid w:linePitch="360"/>
        </w:sectPr>
      </w:pPr>
    </w:p>
    <w:p w:rsidR="00157ACD" w:rsidRDefault="008E644E" w:rsidP="00157ACD">
      <w:pPr>
        <w:pStyle w:val="Heading4"/>
      </w:pPr>
      <w:bookmarkStart w:id="2" w:name="_Toc181380344"/>
      <w:r>
        <w:lastRenderedPageBreak/>
        <w:t xml:space="preserve">Overview of </w:t>
      </w:r>
      <w:r w:rsidR="00157ACD">
        <w:t>Oracle</w:t>
      </w:r>
      <w:r w:rsidR="00DF2962">
        <w:t>-</w:t>
      </w:r>
      <w:r w:rsidR="00157ACD">
        <w:t>to</w:t>
      </w:r>
      <w:r w:rsidR="00DF2962">
        <w:t>-</w:t>
      </w:r>
      <w:r w:rsidR="00157ACD">
        <w:t>SQL Server 2005 Migration</w:t>
      </w:r>
      <w:bookmarkEnd w:id="2"/>
    </w:p>
    <w:p w:rsidR="00157ACD" w:rsidRPr="00B903CB" w:rsidRDefault="00157ACD" w:rsidP="00B903CB">
      <w:pPr>
        <w:pStyle w:val="Text"/>
      </w:pPr>
      <w:r w:rsidRPr="00B903CB">
        <w:t>Migrating from an Oracle database to Microsoft</w:t>
      </w:r>
      <w:r w:rsidR="00715763" w:rsidRPr="00715763">
        <w:rPr>
          <w:rStyle w:val="Trademark"/>
        </w:rPr>
        <w:t>®</w:t>
      </w:r>
      <w:r w:rsidRPr="00B903CB">
        <w:t xml:space="preserve"> SQL Server</w:t>
      </w:r>
      <w:r w:rsidR="00715763" w:rsidRPr="00715763">
        <w:rPr>
          <w:rStyle w:val="Trademark"/>
        </w:rPr>
        <w:t>™</w:t>
      </w:r>
      <w:r w:rsidR="00715763">
        <w:t> </w:t>
      </w:r>
      <w:r w:rsidRPr="00B903CB">
        <w:t xml:space="preserve">2005 frequently gives organizations benefits that range from lowered costs to a more feature-rich environment. </w:t>
      </w:r>
      <w:r w:rsidR="00D20C44">
        <w:t>T</w:t>
      </w:r>
      <w:r w:rsidRPr="00B903CB">
        <w:t>he free Microsoft SQL</w:t>
      </w:r>
      <w:r w:rsidR="00715763">
        <w:t> </w:t>
      </w:r>
      <w:r w:rsidRPr="00B903CB">
        <w:t xml:space="preserve">Server Migration Assistant (SSMA) for Oracle speeds the migration process. </w:t>
      </w:r>
      <w:r w:rsidR="00573EF7">
        <w:t>SQL Server Migration Assistant for Oracle (SSMA for Oracle)</w:t>
      </w:r>
      <w:r w:rsidR="00715763">
        <w:t> </w:t>
      </w:r>
      <w:r w:rsidRPr="00B903CB">
        <w:t>3.0 converts Oracle database objects (including stored procedures) to SQL</w:t>
      </w:r>
      <w:r w:rsidR="00715763">
        <w:t> </w:t>
      </w:r>
      <w:r w:rsidRPr="00B903CB">
        <w:t>Server database objects, loads those objects into SQL</w:t>
      </w:r>
      <w:r w:rsidR="00715763">
        <w:t> </w:t>
      </w:r>
      <w:r w:rsidRPr="00B903CB">
        <w:t>Server, migrates data from Oracle to SQL</w:t>
      </w:r>
      <w:r w:rsidR="00715763">
        <w:t> </w:t>
      </w:r>
      <w:r w:rsidRPr="00B903CB">
        <w:t xml:space="preserve">Server, and then validates the migration of code and data. </w:t>
      </w:r>
    </w:p>
    <w:p w:rsidR="00157ACD" w:rsidRPr="000F3AA6" w:rsidRDefault="00157ACD" w:rsidP="00157ACD">
      <w:pPr>
        <w:pStyle w:val="Text"/>
      </w:pPr>
      <w:r>
        <w:t>This white</w:t>
      </w:r>
      <w:r w:rsidR="004B70DA">
        <w:t xml:space="preserve"> </w:t>
      </w:r>
      <w:r>
        <w:t>paper explores the challenges that arise when migrating from an Oracle database to SQL Server</w:t>
      </w:r>
      <w:r w:rsidR="00715763">
        <w:t> </w:t>
      </w:r>
      <w:r>
        <w:t xml:space="preserve">2005. It describes the implementation differences of database objects, SQL dialects, and procedural code between the two platforms. In-depth sections explain the entire SSMA </w:t>
      </w:r>
      <w:r w:rsidR="00573EF7">
        <w:t xml:space="preserve">for Oracle </w:t>
      </w:r>
      <w:r>
        <w:t xml:space="preserve">migration process, with a special focus on converting database objects and PL/SQL code. </w:t>
      </w:r>
    </w:p>
    <w:p w:rsidR="00157ACD" w:rsidRDefault="00157ACD" w:rsidP="00157ACD">
      <w:pPr>
        <w:pStyle w:val="Heading5"/>
      </w:pPr>
      <w:bookmarkStart w:id="3" w:name="_Toc181380345"/>
      <w:r>
        <w:t>Main Migration Steps</w:t>
      </w:r>
      <w:bookmarkEnd w:id="3"/>
    </w:p>
    <w:p w:rsidR="00D20C44" w:rsidRDefault="004B70DA" w:rsidP="00157ACD">
      <w:pPr>
        <w:pStyle w:val="Text"/>
      </w:pPr>
      <w:r>
        <w:t>The</w:t>
      </w:r>
      <w:r w:rsidR="00157ACD">
        <w:t xml:space="preserve"> first </w:t>
      </w:r>
      <w:r w:rsidR="00D20C44">
        <w:t xml:space="preserve">migration </w:t>
      </w:r>
      <w:r w:rsidR="00157ACD">
        <w:t xml:space="preserve">step </w:t>
      </w:r>
      <w:r>
        <w:t>is to</w:t>
      </w:r>
      <w:r w:rsidR="00157ACD">
        <w:t xml:space="preserve"> decide on the physical structure of the target SQL</w:t>
      </w:r>
      <w:r w:rsidR="00715763">
        <w:t> </w:t>
      </w:r>
      <w:r w:rsidR="00157ACD">
        <w:t>Server database. In the simplest case, you can map the Oracle tablespaces to SQL</w:t>
      </w:r>
      <w:r w:rsidR="00D20C44">
        <w:t> </w:t>
      </w:r>
      <w:r w:rsidR="00157ACD">
        <w:t>Server filegroups</w:t>
      </w:r>
      <w:r w:rsidR="00D20C44">
        <w:t>. However, since</w:t>
      </w:r>
      <w:r w:rsidR="00157ACD">
        <w:t xml:space="preserve"> the files </w:t>
      </w:r>
      <w:r w:rsidR="00D20C44">
        <w:t xml:space="preserve">in the filegroups </w:t>
      </w:r>
      <w:r w:rsidR="00157ACD">
        <w:t>and the information store</w:t>
      </w:r>
      <w:r w:rsidR="00D20C44">
        <w:t>d in the files</w:t>
      </w:r>
      <w:r w:rsidR="00157ACD">
        <w:t xml:space="preserve"> is usually different</w:t>
      </w:r>
      <w:r w:rsidR="00D20C44">
        <w:t>, this is not usually possible.</w:t>
      </w:r>
    </w:p>
    <w:p w:rsidR="00157ACD" w:rsidRDefault="00D20C44" w:rsidP="00157ACD">
      <w:pPr>
        <w:pStyle w:val="Text"/>
      </w:pPr>
      <w:r>
        <w:t xml:space="preserve">The </w:t>
      </w:r>
      <w:r w:rsidR="00157ACD">
        <w:t>next step</w:t>
      </w:r>
      <w:r>
        <w:t xml:space="preserve"> is to</w:t>
      </w:r>
      <w:r w:rsidR="00157ACD">
        <w:t xml:space="preserve"> choose how to map the Oracle schemas to the target. In SQL</w:t>
      </w:r>
      <w:r w:rsidR="00715763">
        <w:t> </w:t>
      </w:r>
      <w:r w:rsidR="00157ACD">
        <w:t>Server</w:t>
      </w:r>
      <w:r>
        <w:t>,</w:t>
      </w:r>
      <w:r w:rsidR="00157ACD">
        <w:t xml:space="preserve"> schemas are not necessarily linked to a specific user or a login, and one server contains multiple databases. </w:t>
      </w:r>
    </w:p>
    <w:p w:rsidR="00157ACD" w:rsidRDefault="00157ACD" w:rsidP="00157ACD">
      <w:pPr>
        <w:pStyle w:val="Text"/>
      </w:pPr>
      <w:r>
        <w:t>You can follow one of two typical approaches to schema mapping:</w:t>
      </w:r>
    </w:p>
    <w:p w:rsidR="00157ACD" w:rsidRDefault="00D20C44" w:rsidP="00D20C44">
      <w:pPr>
        <w:pStyle w:val="NumberedList1"/>
        <w:numPr>
          <w:ilvl w:val="0"/>
          <w:numId w:val="6"/>
        </w:numPr>
      </w:pPr>
      <w:r>
        <w:t xml:space="preserve">By default in </w:t>
      </w:r>
      <w:r w:rsidR="00157ACD">
        <w:t>SSMA</w:t>
      </w:r>
      <w:r>
        <w:t>,</w:t>
      </w:r>
      <w:r w:rsidR="00157ACD">
        <w:t xml:space="preserve"> every Oracle schema becomes a separate SQL Server database</w:t>
      </w:r>
      <w:r>
        <w:t>. T</w:t>
      </w:r>
      <w:r w:rsidR="00157ACD">
        <w:t>he target SQL</w:t>
      </w:r>
      <w:r w:rsidR="00715763">
        <w:t> </w:t>
      </w:r>
      <w:r w:rsidR="00157ACD">
        <w:t xml:space="preserve">Server schema in </w:t>
      </w:r>
      <w:r>
        <w:t>each of these</w:t>
      </w:r>
      <w:r w:rsidR="00157ACD">
        <w:t xml:space="preserve"> database</w:t>
      </w:r>
      <w:r>
        <w:t>s</w:t>
      </w:r>
      <w:r w:rsidR="00157ACD">
        <w:t xml:space="preserve"> is set to </w:t>
      </w:r>
      <w:r w:rsidR="00157ACD" w:rsidRPr="00D20C44">
        <w:rPr>
          <w:b/>
        </w:rPr>
        <w:t>dbo</w:t>
      </w:r>
      <w:r w:rsidR="00157ACD">
        <w:t xml:space="preserve">—the predefined name for the database owner. </w:t>
      </w:r>
      <w:r w:rsidR="0087411D">
        <w:t xml:space="preserve">Use </w:t>
      </w:r>
      <w:r w:rsidR="00157ACD">
        <w:t xml:space="preserve">this method when </w:t>
      </w:r>
      <w:r w:rsidR="0087411D">
        <w:t>there are</w:t>
      </w:r>
      <w:r w:rsidR="00157ACD">
        <w:t xml:space="preserve"> few references between Oracle schemas.</w:t>
      </w:r>
    </w:p>
    <w:p w:rsidR="00157ACD" w:rsidRDefault="0087411D" w:rsidP="004B70DA">
      <w:pPr>
        <w:pStyle w:val="NumberedList1"/>
        <w:numPr>
          <w:ilvl w:val="0"/>
          <w:numId w:val="6"/>
        </w:numPr>
      </w:pPr>
      <w:r>
        <w:t>Another approach is to map a</w:t>
      </w:r>
      <w:r w:rsidR="00157ACD">
        <w:t>ll Oracle schemas to one SQL</w:t>
      </w:r>
      <w:r w:rsidR="00715763">
        <w:t> </w:t>
      </w:r>
      <w:r w:rsidR="00157ACD">
        <w:t>Server database. In this case, an Oracle schema becomes a SQL</w:t>
      </w:r>
      <w:r w:rsidR="00715763">
        <w:t> </w:t>
      </w:r>
      <w:r w:rsidR="00157ACD">
        <w:t xml:space="preserve">Server schema with the same name. </w:t>
      </w:r>
      <w:r>
        <w:t>To use this method, y</w:t>
      </w:r>
      <w:r w:rsidR="00157ACD">
        <w:t xml:space="preserve">ou change the SSMA default settings. </w:t>
      </w:r>
      <w:r>
        <w:t xml:space="preserve">Use </w:t>
      </w:r>
      <w:r w:rsidR="00157ACD">
        <w:t>this method when different source schemas are deeply linked with each other.</w:t>
      </w:r>
    </w:p>
    <w:p w:rsidR="00157ACD" w:rsidRDefault="00157ACD" w:rsidP="00157ACD">
      <w:pPr>
        <w:pStyle w:val="Text"/>
      </w:pPr>
      <w:r>
        <w:t xml:space="preserve">SSMA applies the selected schema-mapping method consistently when </w:t>
      </w:r>
      <w:r w:rsidR="0087411D">
        <w:t xml:space="preserve">it converts </w:t>
      </w:r>
      <w:r w:rsidR="00DF2962">
        <w:t xml:space="preserve">both </w:t>
      </w:r>
      <w:r>
        <w:t xml:space="preserve">database objects and the references to them. </w:t>
      </w:r>
    </w:p>
    <w:p w:rsidR="00157ACD" w:rsidRDefault="00157ACD" w:rsidP="00157ACD">
      <w:pPr>
        <w:pStyle w:val="Text"/>
      </w:pPr>
      <w:r>
        <w:t>After you chose your optimal schema mapping, you can start creating the target SQL</w:t>
      </w:r>
      <w:r w:rsidR="004B70DA">
        <w:t> </w:t>
      </w:r>
      <w:r>
        <w:t xml:space="preserve">Server database and its required schemas. </w:t>
      </w:r>
      <w:r w:rsidR="0087411D">
        <w:t xml:space="preserve">Because the </w:t>
      </w:r>
      <w:r>
        <w:t>SQL</w:t>
      </w:r>
      <w:r w:rsidR="004B70DA">
        <w:t> </w:t>
      </w:r>
      <w:r>
        <w:t>Server security scheme is quite different from Oracle’s, we chose not to automate the security item migration</w:t>
      </w:r>
      <w:r w:rsidR="00DF2962">
        <w:t xml:space="preserve"> in SSMA</w:t>
      </w:r>
      <w:r w:rsidR="0087411D">
        <w:t>. That way,</w:t>
      </w:r>
      <w:r>
        <w:t xml:space="preserve"> you </w:t>
      </w:r>
      <w:r w:rsidR="0087411D">
        <w:t xml:space="preserve">can </w:t>
      </w:r>
      <w:r>
        <w:t>consider all possibilities and make the proper decisions yourself.</w:t>
      </w:r>
    </w:p>
    <w:p w:rsidR="00157ACD" w:rsidRPr="0021114C" w:rsidRDefault="00157ACD" w:rsidP="00157ACD">
      <w:pPr>
        <w:pStyle w:val="Text"/>
      </w:pPr>
      <w:r>
        <w:t>The typical SSMA migration includes connecting to the source Oracle server</w:t>
      </w:r>
      <w:r w:rsidR="0087411D">
        <w:t>,</w:t>
      </w:r>
      <w:r>
        <w:t xml:space="preserve"> </w:t>
      </w:r>
      <w:r w:rsidR="0087411D">
        <w:t xml:space="preserve">selecting the </w:t>
      </w:r>
      <w:r w:rsidR="004B70DA">
        <w:t xml:space="preserve">server that is running </w:t>
      </w:r>
      <w:r>
        <w:t xml:space="preserve">SQL Server as the target, </w:t>
      </w:r>
      <w:r w:rsidR="0087411D">
        <w:t xml:space="preserve">and </w:t>
      </w:r>
      <w:r>
        <w:t xml:space="preserve">then performing the </w:t>
      </w:r>
      <w:r w:rsidRPr="00F62CC5">
        <w:rPr>
          <w:b/>
        </w:rPr>
        <w:t>Convert Schema</w:t>
      </w:r>
      <w:r>
        <w:t xml:space="preserve"> command. When the target objects are created in the SSMA workspace, you can save them </w:t>
      </w:r>
      <w:r w:rsidR="0087411D">
        <w:t xml:space="preserve">by </w:t>
      </w:r>
      <w:r>
        <w:t xml:space="preserve">using the </w:t>
      </w:r>
      <w:r w:rsidRPr="00D712E9">
        <w:rPr>
          <w:b/>
        </w:rPr>
        <w:t xml:space="preserve">Load to </w:t>
      </w:r>
      <w:smartTag w:uri="urn:schemas-microsoft-com:office:smarttags" w:element="PersonName">
        <w:r w:rsidRPr="00D712E9">
          <w:rPr>
            <w:b/>
          </w:rPr>
          <w:t>Dat</w:t>
        </w:r>
      </w:smartTag>
      <w:r w:rsidRPr="00D712E9">
        <w:rPr>
          <w:b/>
        </w:rPr>
        <w:t>abase</w:t>
      </w:r>
      <w:r>
        <w:t xml:space="preserve"> command. Finally, execute the </w:t>
      </w:r>
      <w:r w:rsidRPr="00CF4A44">
        <w:rPr>
          <w:b/>
        </w:rPr>
        <w:t xml:space="preserve">Migrate </w:t>
      </w:r>
      <w:smartTag w:uri="urn:schemas-microsoft-com:office:smarttags" w:element="PersonName">
        <w:r w:rsidRPr="00CF4A44">
          <w:rPr>
            <w:b/>
          </w:rPr>
          <w:t>Dat</w:t>
        </w:r>
      </w:smartTag>
      <w:r w:rsidRPr="00CF4A44">
        <w:rPr>
          <w:b/>
        </w:rPr>
        <w:t>a</w:t>
      </w:r>
      <w:r>
        <w:t xml:space="preserve"> command, which transfers the</w:t>
      </w:r>
      <w:r w:rsidRPr="0021114C">
        <w:t xml:space="preserve"> data from </w:t>
      </w:r>
      <w:r>
        <w:t xml:space="preserve">the source to the target </w:t>
      </w:r>
      <w:r w:rsidRPr="0021114C">
        <w:t>tables</w:t>
      </w:r>
      <w:r>
        <w:t xml:space="preserve">, making the necessary conversions. The data migration process is executed on the </w:t>
      </w:r>
      <w:r w:rsidR="0087411D">
        <w:t xml:space="preserve">server that is running </w:t>
      </w:r>
      <w:r>
        <w:t>SQL</w:t>
      </w:r>
      <w:r w:rsidR="00715763">
        <w:t> </w:t>
      </w:r>
      <w:r>
        <w:t xml:space="preserve">Server. The internal implementation of this feature is described in </w:t>
      </w:r>
      <w:hyperlink w:anchor="_Data_Migration_Architecture" w:history="1">
        <w:r w:rsidR="00283FE8" w:rsidRPr="000418AD">
          <w:rPr>
            <w:rStyle w:val="Hyperlink"/>
          </w:rPr>
          <w:t>Data Migration Architecture of SSMA for Oracle</w:t>
        </w:r>
      </w:hyperlink>
      <w:r w:rsidR="00283FE8">
        <w:t>.</w:t>
      </w:r>
    </w:p>
    <w:p w:rsidR="00157ACD" w:rsidRDefault="00157ACD" w:rsidP="00157ACD">
      <w:pPr>
        <w:pStyle w:val="Heading5"/>
      </w:pPr>
      <w:bookmarkStart w:id="4" w:name="_Toc181380346"/>
      <w:r>
        <w:lastRenderedPageBreak/>
        <w:t xml:space="preserve">Conversion of </w:t>
      </w:r>
      <w:smartTag w:uri="urn:schemas-microsoft-com:office:smarttags" w:element="PersonName">
        <w:r>
          <w:t>Dat</w:t>
        </w:r>
      </w:smartTag>
      <w:r>
        <w:t>abase Objects</w:t>
      </w:r>
      <w:bookmarkEnd w:id="4"/>
    </w:p>
    <w:p w:rsidR="00157ACD" w:rsidRDefault="00157ACD" w:rsidP="00157ACD">
      <w:pPr>
        <w:pStyle w:val="Text"/>
      </w:pPr>
      <w:r>
        <w:t>Not all Oracle database objects have direct equivalents in SQL</w:t>
      </w:r>
      <w:r w:rsidR="00715763">
        <w:t> </w:t>
      </w:r>
      <w:r>
        <w:t xml:space="preserve">Server. In many cases, SSMA creates additional objects to provide the proper emulation. General conversion rules are </w:t>
      </w:r>
      <w:r w:rsidR="004B70DA">
        <w:t>as follows</w:t>
      </w:r>
      <w:r>
        <w:t>:</w:t>
      </w:r>
    </w:p>
    <w:p w:rsidR="00157ACD" w:rsidRDefault="00157ACD" w:rsidP="008C135C">
      <w:pPr>
        <w:pStyle w:val="BulletedList1"/>
      </w:pPr>
      <w:r>
        <w:t>Each Oracle table is converted to a SQL</w:t>
      </w:r>
      <w:r w:rsidR="00715763">
        <w:t> </w:t>
      </w:r>
      <w:r>
        <w:t xml:space="preserve">Server table. During the conversion, all indexes, constraints, and triggers defined for a table are also converted. When determining the target table's structure, SSMA uses type mapping definitions. </w:t>
      </w:r>
      <w:smartTag w:uri="urn:schemas-microsoft-com:office:smarttags" w:element="PersonName">
        <w:r>
          <w:t>Dat</w:t>
        </w:r>
      </w:smartTag>
      <w:r>
        <w:t>a type conversion is described in</w:t>
      </w:r>
      <w:r w:rsidR="000418AD">
        <w:t xml:space="preserve"> </w:t>
      </w:r>
      <w:hyperlink w:anchor="_Migration_of_Oracle" w:history="1">
        <w:r w:rsidR="000418AD" w:rsidRPr="000418AD">
          <w:rPr>
            <w:rStyle w:val="Hyperlink"/>
          </w:rPr>
          <w:t>Migrati</w:t>
        </w:r>
        <w:r w:rsidR="00E4553A">
          <w:rPr>
            <w:rStyle w:val="Hyperlink"/>
          </w:rPr>
          <w:t>ng</w:t>
        </w:r>
        <w:r w:rsidR="000418AD" w:rsidRPr="000418AD">
          <w:rPr>
            <w:rStyle w:val="Hyperlink"/>
          </w:rPr>
          <w:t xml:space="preserve"> Oracle Data Types</w:t>
        </w:r>
      </w:hyperlink>
      <w:r w:rsidR="000418AD">
        <w:t>.</w:t>
      </w:r>
    </w:p>
    <w:p w:rsidR="00157ACD" w:rsidRDefault="00157ACD" w:rsidP="008C135C">
      <w:pPr>
        <w:pStyle w:val="BulletedList1"/>
      </w:pPr>
      <w:r>
        <w:t>An Oracle view is converted to an SQL</w:t>
      </w:r>
      <w:r w:rsidR="00715763">
        <w:t> </w:t>
      </w:r>
      <w:r>
        <w:t xml:space="preserve">Server view. The only exception is the materialized view, which becomes an ordinary table. SSMA creates emulations for commonly used Oracle system views. </w:t>
      </w:r>
      <w:r w:rsidR="0087411D">
        <w:t>For</w:t>
      </w:r>
      <w:r>
        <w:t xml:space="preserve"> more about system view conversion</w:t>
      </w:r>
      <w:r w:rsidR="0087411D">
        <w:t>, see</w:t>
      </w:r>
      <w:r>
        <w:t xml:space="preserve"> </w:t>
      </w:r>
      <w:hyperlink w:anchor="_Emulation_of_Oracle" w:history="1">
        <w:r w:rsidR="000418AD" w:rsidRPr="000418AD">
          <w:rPr>
            <w:rStyle w:val="Hyperlink"/>
          </w:rPr>
          <w:t>Emulati</w:t>
        </w:r>
        <w:r w:rsidR="00E4553A">
          <w:rPr>
            <w:rStyle w:val="Hyperlink"/>
          </w:rPr>
          <w:t>ng</w:t>
        </w:r>
        <w:r w:rsidR="000418AD" w:rsidRPr="000418AD">
          <w:rPr>
            <w:rStyle w:val="Hyperlink"/>
          </w:rPr>
          <w:t xml:space="preserve"> Oracle System Objects</w:t>
        </w:r>
      </w:hyperlink>
      <w:r>
        <w:t>.</w:t>
      </w:r>
    </w:p>
    <w:p w:rsidR="00157ACD" w:rsidRDefault="00157ACD" w:rsidP="008C135C">
      <w:pPr>
        <w:pStyle w:val="BulletedList1"/>
      </w:pPr>
      <w:r>
        <w:t>Oracle stored procedures are converted to SQL</w:t>
      </w:r>
      <w:r w:rsidR="00715763">
        <w:t> </w:t>
      </w:r>
      <w:r>
        <w:t xml:space="preserve">Server stored procedures. Note that Oracle procedures can use nested subprograms, which means that another procedure or function can be declared and called locally within the main procedure. </w:t>
      </w:r>
      <w:r w:rsidR="0087411D">
        <w:t>This</w:t>
      </w:r>
      <w:r>
        <w:t xml:space="preserve"> is called </w:t>
      </w:r>
      <w:r w:rsidRPr="004B70DA">
        <w:rPr>
          <w:i/>
        </w:rPr>
        <w:t>nested subprograms</w:t>
      </w:r>
      <w:r>
        <w:t xml:space="preserve">. The current version of SSMA does not support nested subprograms, but you can find methods </w:t>
      </w:r>
      <w:r w:rsidR="00E64E8A">
        <w:t>to</w:t>
      </w:r>
      <w:r>
        <w:t xml:space="preserve"> manual</w:t>
      </w:r>
      <w:r w:rsidR="00E64E8A">
        <w:t>ly</w:t>
      </w:r>
      <w:r>
        <w:t xml:space="preserve"> conver</w:t>
      </w:r>
      <w:r w:rsidR="00E64E8A">
        <w:t>t them</w:t>
      </w:r>
      <w:r>
        <w:t xml:space="preserve"> in </w:t>
      </w:r>
      <w:hyperlink w:anchor="_Conversion_of_Nested" w:history="1">
        <w:r w:rsidR="000418AD" w:rsidRPr="000418AD">
          <w:rPr>
            <w:rStyle w:val="Hyperlink"/>
          </w:rPr>
          <w:t>Conver</w:t>
        </w:r>
        <w:r w:rsidR="00E4553A">
          <w:rPr>
            <w:rStyle w:val="Hyperlink"/>
          </w:rPr>
          <w:t>ting</w:t>
        </w:r>
        <w:r w:rsidR="000418AD" w:rsidRPr="000418AD">
          <w:rPr>
            <w:rStyle w:val="Hyperlink"/>
          </w:rPr>
          <w:t xml:space="preserve"> Nested PL/SQL Subprograms</w:t>
        </w:r>
      </w:hyperlink>
      <w:r>
        <w:t>.</w:t>
      </w:r>
    </w:p>
    <w:p w:rsidR="00157ACD" w:rsidRDefault="00157ACD" w:rsidP="008C135C">
      <w:pPr>
        <w:pStyle w:val="BulletedList1"/>
      </w:pPr>
      <w:r>
        <w:t>Oracle user-defined functions are converted to SQL</w:t>
      </w:r>
      <w:r w:rsidR="00715763">
        <w:t> </w:t>
      </w:r>
      <w:r>
        <w:t>Server functions if the converted function can be compatible with SQL</w:t>
      </w:r>
      <w:r w:rsidR="00715763">
        <w:t> </w:t>
      </w:r>
      <w:r>
        <w:t xml:space="preserve">Server requirements. Otherwise, SSMA creates two objects: one function and one stored procedure. </w:t>
      </w:r>
      <w:r w:rsidR="0087411D">
        <w:t xml:space="preserve">The </w:t>
      </w:r>
      <w:r>
        <w:t xml:space="preserve">additional procedure incorporates all </w:t>
      </w:r>
      <w:r w:rsidR="0087411D">
        <w:t xml:space="preserve">the </w:t>
      </w:r>
      <w:r>
        <w:t xml:space="preserve">logic of the original function and is invoked in a separate process. </w:t>
      </w:r>
      <w:r w:rsidR="004B70DA">
        <w:t xml:space="preserve">For </w:t>
      </w:r>
      <w:r w:rsidR="0087411D">
        <w:t>more information</w:t>
      </w:r>
      <w:r w:rsidR="004B70DA">
        <w:t>, s</w:t>
      </w:r>
      <w:r>
        <w:t xml:space="preserve">ee </w:t>
      </w:r>
      <w:hyperlink w:anchor="_Migration_of_Oracle_1" w:history="1">
        <w:r w:rsidR="004D21A1" w:rsidRPr="004D21A1">
          <w:rPr>
            <w:rStyle w:val="Hyperlink"/>
          </w:rPr>
          <w:t>Migrati</w:t>
        </w:r>
        <w:r w:rsidR="00E4553A">
          <w:rPr>
            <w:rStyle w:val="Hyperlink"/>
          </w:rPr>
          <w:t>ng</w:t>
        </w:r>
        <w:r w:rsidR="004D21A1" w:rsidRPr="004D21A1">
          <w:rPr>
            <w:rStyle w:val="Hyperlink"/>
          </w:rPr>
          <w:t xml:space="preserve"> Oracle User-Defined Functions</w:t>
        </w:r>
      </w:hyperlink>
      <w:r>
        <w:t xml:space="preserve">. SSMA emulates most of the Oracle standard functions. See the complete list in </w:t>
      </w:r>
      <w:hyperlink w:anchor="_Emulation_of_Oracle" w:history="1">
        <w:r w:rsidR="004D21A1" w:rsidRPr="000418AD">
          <w:rPr>
            <w:rStyle w:val="Hyperlink"/>
          </w:rPr>
          <w:t>Emulatin</w:t>
        </w:r>
        <w:r w:rsidR="00E4553A">
          <w:rPr>
            <w:rStyle w:val="Hyperlink"/>
          </w:rPr>
          <w:t>g</w:t>
        </w:r>
        <w:r w:rsidR="004D21A1" w:rsidRPr="000418AD">
          <w:rPr>
            <w:rStyle w:val="Hyperlink"/>
          </w:rPr>
          <w:t xml:space="preserve"> Oracle System Objects</w:t>
        </w:r>
      </w:hyperlink>
      <w:r>
        <w:t>.</w:t>
      </w:r>
    </w:p>
    <w:p w:rsidR="00157ACD" w:rsidRDefault="00157ACD" w:rsidP="008C135C">
      <w:pPr>
        <w:pStyle w:val="BulletedList1"/>
      </w:pPr>
      <w:r>
        <w:t>Oracle DML triggers are converted to SQL</w:t>
      </w:r>
      <w:r w:rsidR="00715763">
        <w:t> </w:t>
      </w:r>
      <w:r>
        <w:t>Server triggers, but because the trigger functionality is different</w:t>
      </w:r>
      <w:r w:rsidR="00CC223A">
        <w:t>,</w:t>
      </w:r>
      <w:r>
        <w:t xml:space="preserve"> the number of triggers and their types can be changed. See a description of trigger conversion in </w:t>
      </w:r>
      <w:hyperlink w:anchor="_Migration_of_Oracle_2" w:history="1">
        <w:r w:rsidR="000A230E" w:rsidRPr="004B0E57">
          <w:rPr>
            <w:rStyle w:val="Hyperlink"/>
          </w:rPr>
          <w:t>Migrati</w:t>
        </w:r>
        <w:r w:rsidR="00814D4D">
          <w:rPr>
            <w:rStyle w:val="Hyperlink"/>
          </w:rPr>
          <w:t>ng</w:t>
        </w:r>
        <w:r w:rsidR="000A230E" w:rsidRPr="004B0E57">
          <w:rPr>
            <w:rStyle w:val="Hyperlink"/>
          </w:rPr>
          <w:t xml:space="preserve"> Oracle Triggers</w:t>
        </w:r>
      </w:hyperlink>
      <w:r>
        <w:t>.</w:t>
      </w:r>
    </w:p>
    <w:p w:rsidR="00157ACD" w:rsidRDefault="0087411D" w:rsidP="008C135C">
      <w:pPr>
        <w:pStyle w:val="BulletedList1"/>
      </w:pPr>
      <w:r>
        <w:t xml:space="preserve">Some </w:t>
      </w:r>
      <w:r w:rsidR="00157ACD">
        <w:t xml:space="preserve">Oracle object </w:t>
      </w:r>
      <w:r>
        <w:t xml:space="preserve">categories, such </w:t>
      </w:r>
      <w:r w:rsidR="00157ACD">
        <w:t>as package</w:t>
      </w:r>
      <w:r w:rsidR="00E64E8A">
        <w:t>s</w:t>
      </w:r>
      <w:r>
        <w:t>,</w:t>
      </w:r>
      <w:r w:rsidR="00157ACD">
        <w:t xml:space="preserve"> do not have direct SQL</w:t>
      </w:r>
      <w:r w:rsidR="00715763">
        <w:t> </w:t>
      </w:r>
      <w:r w:rsidR="00157ACD">
        <w:t xml:space="preserve">Server equivalents. SSMA converts each packaged procedure or function into separate target subroutines </w:t>
      </w:r>
      <w:r>
        <w:t xml:space="preserve">and </w:t>
      </w:r>
      <w:r w:rsidR="00157ACD">
        <w:t>appl</w:t>
      </w:r>
      <w:r>
        <w:t>ies</w:t>
      </w:r>
      <w:r w:rsidR="00157ACD">
        <w:t xml:space="preserve"> rules for standalone procedures or functions. Other issues related to package conversion, such as </w:t>
      </w:r>
      <w:r>
        <w:t>converting</w:t>
      </w:r>
      <w:r w:rsidR="00157ACD">
        <w:t xml:space="preserve"> packaged variables, cursors, and types are explained in </w:t>
      </w:r>
      <w:hyperlink w:anchor="_Emulation_of_Oracle_1" w:history="1">
        <w:r w:rsidR="002E67CE" w:rsidRPr="002E67CE">
          <w:rPr>
            <w:rStyle w:val="Hyperlink"/>
          </w:rPr>
          <w:t>Emulati</w:t>
        </w:r>
        <w:r w:rsidR="00814D4D">
          <w:rPr>
            <w:rStyle w:val="Hyperlink"/>
          </w:rPr>
          <w:t>ng</w:t>
        </w:r>
        <w:r w:rsidR="002E67CE" w:rsidRPr="002E67CE">
          <w:rPr>
            <w:rStyle w:val="Hyperlink"/>
          </w:rPr>
          <w:t xml:space="preserve"> Oracle Packages</w:t>
        </w:r>
      </w:hyperlink>
      <w:r w:rsidR="00157ACD">
        <w:t xml:space="preserve">. In addition, SSMA can emulate some commonly used Oracle system packages. See their description in </w:t>
      </w:r>
      <w:hyperlink w:anchor="_Emulation_of_Oracle" w:history="1">
        <w:r w:rsidR="002E67CE" w:rsidRPr="000418AD">
          <w:rPr>
            <w:rStyle w:val="Hyperlink"/>
          </w:rPr>
          <w:t>Emulatin</w:t>
        </w:r>
        <w:r w:rsidR="00814D4D">
          <w:rPr>
            <w:rStyle w:val="Hyperlink"/>
          </w:rPr>
          <w:t>g</w:t>
        </w:r>
        <w:r w:rsidR="002E67CE" w:rsidRPr="000418AD">
          <w:rPr>
            <w:rStyle w:val="Hyperlink"/>
          </w:rPr>
          <w:t xml:space="preserve"> Oracle System Objects</w:t>
        </w:r>
      </w:hyperlink>
      <w:r w:rsidR="00157ACD">
        <w:t>.</w:t>
      </w:r>
    </w:p>
    <w:p w:rsidR="00157ACD" w:rsidRDefault="00157ACD" w:rsidP="008C135C">
      <w:pPr>
        <w:pStyle w:val="BulletedList1"/>
      </w:pPr>
      <w:r>
        <w:t>SQL Server has no exact equivalent to Oracle sequences. SSMA can use one of two sequence conversion methods</w:t>
      </w:r>
      <w:r w:rsidR="0087411D">
        <w:t>. The first method is to</w:t>
      </w:r>
      <w:r>
        <w:t xml:space="preserve"> convert a sequence to an SQL</w:t>
      </w:r>
      <w:r w:rsidR="00715763">
        <w:t> </w:t>
      </w:r>
      <w:r>
        <w:t>Server identity column. That is the optimal solution, but as Oracle sequence objects are not linked to tables, using sequences may not be compatible with identity column functionality. In that situation, SSMA use</w:t>
      </w:r>
      <w:r w:rsidR="0087411D">
        <w:t>s</w:t>
      </w:r>
      <w:r>
        <w:t xml:space="preserve"> a second method</w:t>
      </w:r>
      <w:r w:rsidR="0087411D">
        <w:t>, which is to e</w:t>
      </w:r>
      <w:r>
        <w:t xml:space="preserve">mulate sequences by additional tables. </w:t>
      </w:r>
      <w:r w:rsidR="0087411D">
        <w:t xml:space="preserve">This </w:t>
      </w:r>
      <w:r>
        <w:t>is not as effective as the first method, but it ensures better compatibility with Oracle. See details in</w:t>
      </w:r>
      <w:r w:rsidR="00AE7269">
        <w:t xml:space="preserve"> </w:t>
      </w:r>
      <w:hyperlink w:anchor="_Emulation_of_Oracle_2" w:history="1">
        <w:r w:rsidR="00AE7269" w:rsidRPr="00AE7269">
          <w:rPr>
            <w:rStyle w:val="Hyperlink"/>
          </w:rPr>
          <w:t>Emulatin</w:t>
        </w:r>
        <w:r w:rsidR="00814D4D">
          <w:rPr>
            <w:rStyle w:val="Hyperlink"/>
          </w:rPr>
          <w:t>g</w:t>
        </w:r>
        <w:r w:rsidR="00AE7269" w:rsidRPr="00AE7269">
          <w:rPr>
            <w:rStyle w:val="Hyperlink"/>
          </w:rPr>
          <w:t xml:space="preserve"> Oracle Sequences</w:t>
        </w:r>
      </w:hyperlink>
      <w:r>
        <w:t>.</w:t>
      </w:r>
    </w:p>
    <w:p w:rsidR="00157ACD" w:rsidRDefault="00157ACD" w:rsidP="008C135C">
      <w:pPr>
        <w:pStyle w:val="BulletedList1"/>
      </w:pPr>
      <w:r>
        <w:t>Oracle private synonyms are converted to SQL</w:t>
      </w:r>
      <w:r w:rsidR="00715763">
        <w:t> </w:t>
      </w:r>
      <w:r>
        <w:t xml:space="preserve">Server synonyms stored in the target database. SSMA converts public synonyms to synonyms defined in the </w:t>
      </w:r>
      <w:r w:rsidRPr="0087411D">
        <w:rPr>
          <w:b/>
        </w:rPr>
        <w:t>sysdb</w:t>
      </w:r>
      <w:r>
        <w:t xml:space="preserve"> database.</w:t>
      </w:r>
    </w:p>
    <w:p w:rsidR="00157ACD" w:rsidRDefault="00157ACD" w:rsidP="00157ACD">
      <w:pPr>
        <w:pStyle w:val="Heading5"/>
      </w:pPr>
      <w:bookmarkStart w:id="5" w:name="_Toc181380347"/>
      <w:r>
        <w:t>Differences in SQL Languages</w:t>
      </w:r>
      <w:bookmarkEnd w:id="5"/>
    </w:p>
    <w:p w:rsidR="00157ACD" w:rsidRDefault="00157ACD" w:rsidP="00157ACD">
      <w:pPr>
        <w:pStyle w:val="Text"/>
      </w:pPr>
      <w:r>
        <w:t>Oracle and SQL Server use different dialects of the SQL language, but SSMA can solve most of the problems</w:t>
      </w:r>
      <w:r w:rsidR="008827CC">
        <w:t xml:space="preserve"> introduced by this</w:t>
      </w:r>
      <w:r>
        <w:t xml:space="preserve">. For example, Oracle uses CONNECT BY </w:t>
      </w:r>
      <w:r>
        <w:lastRenderedPageBreak/>
        <w:t>statements for hierarchical queries, while SQL</w:t>
      </w:r>
      <w:r w:rsidR="00715763">
        <w:t> </w:t>
      </w:r>
      <w:r>
        <w:t xml:space="preserve">Server implements hierarchical queries </w:t>
      </w:r>
      <w:r w:rsidR="008827CC">
        <w:t xml:space="preserve">by </w:t>
      </w:r>
      <w:r>
        <w:t>using common table expressions. The syntax of common table expressions does not resemble the Oracle format, and the order of tree traversal is different. To learn how SSMA converts hierarchical queries, see</w:t>
      </w:r>
      <w:r w:rsidR="009107E7">
        <w:t xml:space="preserve"> </w:t>
      </w:r>
      <w:hyperlink w:anchor="_Hierarchical_Queries_Migration" w:history="1">
        <w:r w:rsidR="00E64E8A">
          <w:rPr>
            <w:rStyle w:val="Hyperlink"/>
          </w:rPr>
          <w:t>Migrating Hierarchical Queries</w:t>
        </w:r>
      </w:hyperlink>
      <w:r>
        <w:t>.</w:t>
      </w:r>
    </w:p>
    <w:p w:rsidR="00157ACD" w:rsidRDefault="00157ACD" w:rsidP="00157ACD">
      <w:pPr>
        <w:pStyle w:val="Text"/>
      </w:pPr>
      <w:r>
        <w:t xml:space="preserve">Or consider how SSMA handles another non-standard Oracle feature: the special outer join syntax with the (+) qualifier. SSMA converts </w:t>
      </w:r>
      <w:r w:rsidR="008827CC">
        <w:t xml:space="preserve">these </w:t>
      </w:r>
      <w:r>
        <w:t>queries by transforming them into ANSI format.</w:t>
      </w:r>
    </w:p>
    <w:p w:rsidR="00157ACD" w:rsidRDefault="00157ACD" w:rsidP="00157ACD">
      <w:pPr>
        <w:pStyle w:val="Text"/>
      </w:pPr>
      <w:r>
        <w:t xml:space="preserve">Oracle pseudocolumns, such as ROWID or ROWNUM, present a special problem. When converting ROWNUM, SSMA emulates it with the TOP keyword of the SELECT statement if this pseudocolumn is used only </w:t>
      </w:r>
      <w:r w:rsidR="00E64E8A">
        <w:t>to</w:t>
      </w:r>
      <w:r>
        <w:t xml:space="preserve"> limit the size of the result set. </w:t>
      </w:r>
      <w:r w:rsidR="008827CC">
        <w:t xml:space="preserve">If </w:t>
      </w:r>
      <w:r>
        <w:t>the row numbers appear in a SELECT list</w:t>
      </w:r>
      <w:r w:rsidR="008827CC">
        <w:t>, SSMA uses the ROW_NUMBER( ) function</w:t>
      </w:r>
      <w:r>
        <w:t>. The ROWID problem can be solved by an optional column named ROWID, which stores a unique identifier in SQL</w:t>
      </w:r>
      <w:r w:rsidR="00715763">
        <w:t> </w:t>
      </w:r>
      <w:r>
        <w:t>Server.</w:t>
      </w:r>
    </w:p>
    <w:p w:rsidR="00157ACD" w:rsidRDefault="00157ACD" w:rsidP="00157ACD">
      <w:pPr>
        <w:pStyle w:val="Text"/>
      </w:pPr>
      <w:r>
        <w:t xml:space="preserve">SSMA does not convert dynamic SQL statements because the actual statement is </w:t>
      </w:r>
      <w:r w:rsidR="00E64E8A">
        <w:t xml:space="preserve">not </w:t>
      </w:r>
      <w:r>
        <w:t xml:space="preserve">known </w:t>
      </w:r>
      <w:r w:rsidR="00E64E8A">
        <w:t>until</w:t>
      </w:r>
      <w:r>
        <w:t xml:space="preserve"> execution time and, in most cases, cannot be reconstructed </w:t>
      </w:r>
      <w:r w:rsidR="008E644E">
        <w:t>at</w:t>
      </w:r>
      <w:r>
        <w:t xml:space="preserve"> conversion time. </w:t>
      </w:r>
      <w:r w:rsidR="008E644E">
        <w:t>T</w:t>
      </w:r>
      <w:r>
        <w:t xml:space="preserve">here is a workaround: The Oracle metabase tree displayed in SSMA contains a special node named Statements in which you can create and convert ad hoc SQL statements. If you can manually reproduce </w:t>
      </w:r>
      <w:r w:rsidR="00E64E8A">
        <w:t xml:space="preserve">the final form of </w:t>
      </w:r>
      <w:r>
        <w:t>a dynamic SQL command</w:t>
      </w:r>
      <w:r w:rsidR="008E644E">
        <w:t>,</w:t>
      </w:r>
      <w:r>
        <w:t xml:space="preserve"> you can convert it as an object in the Statements node.</w:t>
      </w:r>
    </w:p>
    <w:p w:rsidR="00157ACD" w:rsidRDefault="00157ACD" w:rsidP="00157ACD">
      <w:pPr>
        <w:pStyle w:val="Heading5"/>
      </w:pPr>
      <w:bookmarkStart w:id="6" w:name="_Toc181380348"/>
      <w:r>
        <w:t>PL/SQL Conversion</w:t>
      </w:r>
      <w:bookmarkEnd w:id="6"/>
    </w:p>
    <w:p w:rsidR="00157ACD" w:rsidRDefault="00157ACD" w:rsidP="00157ACD">
      <w:pPr>
        <w:pStyle w:val="Text"/>
      </w:pPr>
      <w:r>
        <w:t xml:space="preserve">The syntax of Oracle’s PL/SQL language </w:t>
      </w:r>
      <w:r w:rsidR="008E644E">
        <w:t xml:space="preserve">is </w:t>
      </w:r>
      <w:r>
        <w:t xml:space="preserve">significantly </w:t>
      </w:r>
      <w:r w:rsidR="008E644E">
        <w:t>different</w:t>
      </w:r>
      <w:r>
        <w:t xml:space="preserve"> from the syntax of SQL</w:t>
      </w:r>
      <w:r w:rsidR="00715763">
        <w:t> </w:t>
      </w:r>
      <w:r>
        <w:t>Server’s procedural language, Transact-SQL. Th</w:t>
      </w:r>
      <w:r w:rsidR="008E644E">
        <w:t>is</w:t>
      </w:r>
      <w:r>
        <w:t xml:space="preserve"> makes converting PL/SQL code from stored procedures, functions, or triggers a challenge. SSMA, however, can resolve most of the problems related to </w:t>
      </w:r>
      <w:r w:rsidR="008E644E">
        <w:t>these</w:t>
      </w:r>
      <w:r>
        <w:t xml:space="preserve"> conversion</w:t>
      </w:r>
      <w:r w:rsidR="008E644E">
        <w:t>s</w:t>
      </w:r>
      <w:r>
        <w:t xml:space="preserve">. SSMA </w:t>
      </w:r>
      <w:r w:rsidR="003542AC">
        <w:t>a</w:t>
      </w:r>
      <w:r w:rsidR="008E644E">
        <w:t xml:space="preserve">lso </w:t>
      </w:r>
      <w:r>
        <w:t xml:space="preserve">allows establishing special data type mappings for PL/SQL variables. </w:t>
      </w:r>
    </w:p>
    <w:p w:rsidR="00157ACD" w:rsidRDefault="00157ACD" w:rsidP="00157ACD">
      <w:pPr>
        <w:pStyle w:val="Text"/>
      </w:pPr>
      <w:r>
        <w:t>Some conversion rules for PL/SQL are straightforward</w:t>
      </w:r>
      <w:r w:rsidR="008E644E">
        <w:t>, such as</w:t>
      </w:r>
      <w:r>
        <w:t xml:space="preserve"> </w:t>
      </w:r>
      <w:r w:rsidR="008E644E">
        <w:t>converting</w:t>
      </w:r>
      <w:r>
        <w:t xml:space="preserve"> assignment, IF, or LOOP statements. Other SSMA conversion algorithms </w:t>
      </w:r>
      <w:r w:rsidR="008E644E">
        <w:t>are</w:t>
      </w:r>
      <w:r>
        <w:t xml:space="preserve"> more complicated. Consider one difficult case: conver</w:t>
      </w:r>
      <w:r w:rsidR="008E644E">
        <w:t>ting</w:t>
      </w:r>
      <w:r>
        <w:t xml:space="preserve"> Oracle exceptions, which is described in</w:t>
      </w:r>
      <w:r w:rsidR="009107E7">
        <w:t xml:space="preserve"> </w:t>
      </w:r>
      <w:hyperlink w:anchor="_Emulating_Oracle_Exceptions" w:history="1">
        <w:r w:rsidR="009107E7" w:rsidRPr="009107E7">
          <w:rPr>
            <w:rStyle w:val="Hyperlink"/>
          </w:rPr>
          <w:t>Emulating Oracle Exceptions</w:t>
        </w:r>
      </w:hyperlink>
      <w:r>
        <w:t>. The solution detailed there allows emulating Oracle behavior as exactly as possible, but you may need to review the code in order to eliminate dependencies on Oracle error codes and to simplify the processing of such conditions as NO_DATA_FOUND.</w:t>
      </w:r>
    </w:p>
    <w:p w:rsidR="00157ACD" w:rsidRDefault="00157ACD" w:rsidP="00157ACD">
      <w:pPr>
        <w:pStyle w:val="Text"/>
      </w:pPr>
      <w:r>
        <w:t>Oracle cursor functionality is not identical to cursor functionality in SQL</w:t>
      </w:r>
      <w:r w:rsidR="00715763">
        <w:t> </w:t>
      </w:r>
      <w:r>
        <w:t xml:space="preserve">Server. SSMA handles the differences as described in </w:t>
      </w:r>
      <w:hyperlink w:anchor="_Migration_of_Oracle_3" w:history="1">
        <w:r w:rsidR="008D713A" w:rsidRPr="008D713A">
          <w:rPr>
            <w:rStyle w:val="Hyperlink"/>
          </w:rPr>
          <w:t>Migrating Oracle Cursors</w:t>
        </w:r>
      </w:hyperlink>
      <w:r>
        <w:t>.</w:t>
      </w:r>
    </w:p>
    <w:p w:rsidR="00157ACD" w:rsidRDefault="00157ACD" w:rsidP="00157ACD">
      <w:pPr>
        <w:pStyle w:val="Text"/>
      </w:pPr>
      <w:r>
        <w:t xml:space="preserve">Oracle transactions are another conversion issue, especially autonomous transactions. In many cases you </w:t>
      </w:r>
      <w:r w:rsidR="008E644E">
        <w:t>must</w:t>
      </w:r>
      <w:r>
        <w:t xml:space="preserve"> review the code generated by SSMA to make the transaction implementation best suited to your needs. </w:t>
      </w:r>
      <w:r w:rsidR="008E644E">
        <w:t>For instructions, s</w:t>
      </w:r>
      <w:r>
        <w:t xml:space="preserve">ee </w:t>
      </w:r>
      <w:hyperlink w:anchor="_Simulating_Oracle_Transactions" w:history="1">
        <w:r w:rsidR="00A809B6" w:rsidRPr="00A809B6">
          <w:rPr>
            <w:rStyle w:val="Hyperlink"/>
          </w:rPr>
          <w:t>Simulating Oracle Transactions in SQL</w:t>
        </w:r>
        <w:r w:rsidR="008E644E">
          <w:rPr>
            <w:rStyle w:val="Hyperlink"/>
          </w:rPr>
          <w:t xml:space="preserve"> </w:t>
        </w:r>
        <w:r w:rsidR="00A809B6" w:rsidRPr="00A809B6">
          <w:rPr>
            <w:rStyle w:val="Hyperlink"/>
          </w:rPr>
          <w:t>Server</w:t>
        </w:r>
        <w:r w:rsidR="008E644E">
          <w:rPr>
            <w:rStyle w:val="Hyperlink"/>
          </w:rPr>
          <w:t> </w:t>
        </w:r>
        <w:r w:rsidR="00A809B6" w:rsidRPr="00A809B6">
          <w:rPr>
            <w:rStyle w:val="Hyperlink"/>
          </w:rPr>
          <w:t>2005</w:t>
        </w:r>
      </w:hyperlink>
      <w:r w:rsidR="00A809B6">
        <w:t xml:space="preserve"> </w:t>
      </w:r>
      <w:r>
        <w:t xml:space="preserve">and </w:t>
      </w:r>
      <w:hyperlink w:anchor="_Simulating_Oracle_Autonomous" w:history="1">
        <w:r w:rsidR="00A809B6" w:rsidRPr="00A809B6">
          <w:rPr>
            <w:rStyle w:val="Hyperlink"/>
          </w:rPr>
          <w:t>Simulating Oracle Autonomous Transactions</w:t>
        </w:r>
      </w:hyperlink>
      <w:r>
        <w:t>.</w:t>
      </w:r>
    </w:p>
    <w:p w:rsidR="00157ACD" w:rsidRPr="00CD493A" w:rsidRDefault="00157ACD" w:rsidP="00157ACD">
      <w:pPr>
        <w:pStyle w:val="Text"/>
      </w:pPr>
      <w:r>
        <w:t>Finally, many PL/SQL types do not have equivalents in Transact-SQL</w:t>
      </w:r>
      <w:r w:rsidR="008E644E">
        <w:t>. R</w:t>
      </w:r>
      <w:r>
        <w:t>ecords and collections</w:t>
      </w:r>
      <w:r w:rsidR="008E644E">
        <w:t xml:space="preserve"> are examples of this</w:t>
      </w:r>
      <w:r>
        <w:t>. SSMA can process most cases of PL/SQL record usage, but support for collections has not yet been implemented. We propose several approaches to the manual emulation of PL/SQL collections in</w:t>
      </w:r>
      <w:r w:rsidR="00A809B6">
        <w:t xml:space="preserve"> </w:t>
      </w:r>
      <w:hyperlink w:anchor="_Migration_of_Oracle_4" w:history="1">
        <w:r w:rsidR="00A809B6" w:rsidRPr="00A809B6">
          <w:rPr>
            <w:rStyle w:val="Hyperlink"/>
          </w:rPr>
          <w:t>Migrati</w:t>
        </w:r>
        <w:r w:rsidR="00E64E8A">
          <w:rPr>
            <w:rStyle w:val="Hyperlink"/>
          </w:rPr>
          <w:t>ng</w:t>
        </w:r>
        <w:r w:rsidR="00A809B6" w:rsidRPr="00A809B6">
          <w:rPr>
            <w:rStyle w:val="Hyperlink"/>
          </w:rPr>
          <w:t xml:space="preserve"> Oracle Collections and Records</w:t>
        </w:r>
      </w:hyperlink>
      <w:r>
        <w:t>.</w:t>
      </w:r>
    </w:p>
    <w:p w:rsidR="00157ACD" w:rsidRDefault="00157ACD" w:rsidP="00157ACD">
      <w:pPr>
        <w:pStyle w:val="Text"/>
        <w:sectPr w:rsidR="00157ACD" w:rsidSect="00C91B83">
          <w:footerReference w:type="even" r:id="rId16"/>
          <w:footerReference w:type="default" r:id="rId17"/>
          <w:headerReference w:type="first" r:id="rId18"/>
          <w:type w:val="nextColumn"/>
          <w:pgSz w:w="11906" w:h="16838" w:code="9"/>
          <w:pgMar w:top="1440" w:right="1656" w:bottom="1440" w:left="1326" w:header="1022" w:footer="1022" w:gutter="0"/>
          <w:pgNumType w:start="1"/>
          <w:cols w:space="720"/>
          <w:titlePg/>
          <w:docGrid w:linePitch="360"/>
        </w:sectPr>
      </w:pPr>
    </w:p>
    <w:p w:rsidR="00157ACD" w:rsidRDefault="00157ACD" w:rsidP="00157ACD">
      <w:pPr>
        <w:pStyle w:val="Heading4"/>
        <w:rPr>
          <w:rFonts w:cs="Arial"/>
        </w:rPr>
      </w:pPr>
      <w:bookmarkStart w:id="7" w:name="_Data_Migration_Architecture"/>
      <w:bookmarkStart w:id="8" w:name="_Toc181380349"/>
      <w:bookmarkEnd w:id="7"/>
      <w:smartTag w:uri="urn:schemas-microsoft-com:office:smarttags" w:element="PersonName">
        <w:r>
          <w:lastRenderedPageBreak/>
          <w:t>Dat</w:t>
        </w:r>
      </w:smartTag>
      <w:r>
        <w:t>a Migration Architecture of SSMA for Oracle</w:t>
      </w:r>
      <w:bookmarkEnd w:id="8"/>
    </w:p>
    <w:p w:rsidR="00157ACD" w:rsidRDefault="00157ACD" w:rsidP="00157ACD">
      <w:pPr>
        <w:pStyle w:val="Text"/>
        <w:rPr>
          <w:rFonts w:cs="Arial"/>
        </w:rPr>
      </w:pPr>
      <w:r>
        <w:rPr>
          <w:rFonts w:cs="Arial"/>
        </w:rPr>
        <w:t>This section describes SSMA Oracle</w:t>
      </w:r>
      <w:r w:rsidR="00715763">
        <w:rPr>
          <w:rFonts w:cs="Arial"/>
        </w:rPr>
        <w:t> </w:t>
      </w:r>
      <w:r>
        <w:rPr>
          <w:rFonts w:cs="Arial"/>
        </w:rPr>
        <w:t xml:space="preserve">3.0 components and their interaction during data migration. The components execute on different </w:t>
      </w:r>
      <w:r w:rsidR="008E644E">
        <w:rPr>
          <w:rFonts w:cs="Arial"/>
        </w:rPr>
        <w:t xml:space="preserve">computers </w:t>
      </w:r>
      <w:r>
        <w:rPr>
          <w:rFonts w:cs="Arial"/>
        </w:rPr>
        <w:t>and use Microsoft SQL Server</w:t>
      </w:r>
      <w:r w:rsidR="00715763">
        <w:rPr>
          <w:rFonts w:cs="Arial"/>
        </w:rPr>
        <w:t> </w:t>
      </w:r>
      <w:r>
        <w:rPr>
          <w:rFonts w:cs="Arial"/>
        </w:rPr>
        <w:t>2005 database objects for communication. This architecture produces the best migration performance and flexibility. Understanding this mechanism can help you set up the proper environment for SSMA data migration</w:t>
      </w:r>
      <w:r w:rsidR="00E64E8A">
        <w:rPr>
          <w:rFonts w:cs="Arial"/>
        </w:rPr>
        <w:t xml:space="preserve">. It also helps you to </w:t>
      </w:r>
      <w:r w:rsidR="00F17451">
        <w:rPr>
          <w:rFonts w:cs="Arial"/>
        </w:rPr>
        <w:t xml:space="preserve">better </w:t>
      </w:r>
      <w:r>
        <w:rPr>
          <w:rFonts w:cs="Arial"/>
        </w:rPr>
        <w:t>control, monitor, and optimiz</w:t>
      </w:r>
      <w:r w:rsidR="00F17451">
        <w:rPr>
          <w:rFonts w:cs="Arial"/>
        </w:rPr>
        <w:t>e</w:t>
      </w:r>
      <w:r>
        <w:rPr>
          <w:rFonts w:cs="Arial"/>
        </w:rPr>
        <w:t xml:space="preserve"> </w:t>
      </w:r>
      <w:r w:rsidR="00E64E8A">
        <w:rPr>
          <w:rFonts w:cs="Arial"/>
        </w:rPr>
        <w:t>the</w:t>
      </w:r>
      <w:r>
        <w:rPr>
          <w:rFonts w:cs="Arial"/>
        </w:rPr>
        <w:t xml:space="preserve"> process.</w:t>
      </w:r>
    </w:p>
    <w:p w:rsidR="00157ACD" w:rsidRDefault="00157ACD" w:rsidP="00157ACD">
      <w:pPr>
        <w:pStyle w:val="Heading5"/>
      </w:pPr>
      <w:bookmarkStart w:id="9" w:name="_Toc169496438"/>
      <w:bookmarkStart w:id="10" w:name="_Toc181380350"/>
      <w:r>
        <w:t>Implementation in SSMA</w:t>
      </w:r>
      <w:bookmarkEnd w:id="9"/>
      <w:bookmarkEnd w:id="10"/>
    </w:p>
    <w:p w:rsidR="00157ACD" w:rsidRPr="00C248FB" w:rsidRDefault="00157ACD" w:rsidP="00157ACD">
      <w:pPr>
        <w:pStyle w:val="Text"/>
      </w:pPr>
      <w:r>
        <w:t xml:space="preserve">We based the SSMA </w:t>
      </w:r>
      <w:r w:rsidR="00573EF7">
        <w:t xml:space="preserve">for </w:t>
      </w:r>
      <w:r>
        <w:t>Oracle</w:t>
      </w:r>
      <w:r w:rsidR="008E644E">
        <w:t> </w:t>
      </w:r>
      <w:r>
        <w:t xml:space="preserve">3.0 </w:t>
      </w:r>
      <w:r w:rsidRPr="00C14C73">
        <w:t>implementation on</w:t>
      </w:r>
      <w:r>
        <w:t xml:space="preserve"> the</w:t>
      </w:r>
      <w:r w:rsidRPr="00C14C73">
        <w:t xml:space="preserve"> </w:t>
      </w:r>
      <w:r w:rsidRPr="00175F63">
        <w:rPr>
          <w:b/>
        </w:rPr>
        <w:t>SqlBulkCopy</w:t>
      </w:r>
      <w:r w:rsidRPr="00C14C73">
        <w:t xml:space="preserve"> class, defined in</w:t>
      </w:r>
      <w:r w:rsidR="00E64E8A">
        <w:t xml:space="preserve"> the</w:t>
      </w:r>
      <w:r w:rsidRPr="00C14C73">
        <w:t xml:space="preserve"> .NET Framework</w:t>
      </w:r>
      <w:r w:rsidR="008E644E">
        <w:t> </w:t>
      </w:r>
      <w:r w:rsidRPr="00C14C73">
        <w:t xml:space="preserve">2.0. </w:t>
      </w:r>
      <w:r w:rsidRPr="00175F63">
        <w:rPr>
          <w:b/>
        </w:rPr>
        <w:t>SqlBulkCopy</w:t>
      </w:r>
      <w:r>
        <w:t xml:space="preserve"> functionality resembles the</w:t>
      </w:r>
      <w:r w:rsidRPr="00EB395F">
        <w:t xml:space="preserve"> </w:t>
      </w:r>
      <w:r w:rsidRPr="00175F63">
        <w:rPr>
          <w:b/>
        </w:rPr>
        <w:t>bcp</w:t>
      </w:r>
      <w:r w:rsidRPr="00EB395F">
        <w:t xml:space="preserve"> utility</w:t>
      </w:r>
      <w:r>
        <w:t xml:space="preserve">, which allows </w:t>
      </w:r>
      <w:r w:rsidRPr="00C14C73">
        <w:t>transfer</w:t>
      </w:r>
      <w:r>
        <w:t>ring</w:t>
      </w:r>
      <w:r w:rsidRPr="00C14C73">
        <w:t xml:space="preserve"> large </w:t>
      </w:r>
      <w:r>
        <w:t xml:space="preserve">amounts of data </w:t>
      </w:r>
      <w:r w:rsidRPr="00C14C73">
        <w:t xml:space="preserve">quickly and efficiently. </w:t>
      </w:r>
      <w:r>
        <w:t xml:space="preserve">Access to the </w:t>
      </w:r>
      <w:r w:rsidRPr="00C248FB">
        <w:t>source database</w:t>
      </w:r>
      <w:r>
        <w:t xml:space="preserve"> is established by the </w:t>
      </w:r>
      <w:r w:rsidRPr="00C248FB">
        <w:t xml:space="preserve">.NET </w:t>
      </w:r>
      <w:r>
        <w:t>F</w:t>
      </w:r>
      <w:r w:rsidRPr="00C248FB">
        <w:t xml:space="preserve">ramework </w:t>
      </w:r>
      <w:smartTag w:uri="urn:schemas-microsoft-com:office:smarttags" w:element="PersonName">
        <w:r w:rsidRPr="00C248FB">
          <w:t>Dat</w:t>
        </w:r>
      </w:smartTag>
      <w:r w:rsidRPr="00C248FB">
        <w:t>a Provider for Oracle</w:t>
      </w:r>
      <w:r w:rsidR="00F17451">
        <w:t>, which</w:t>
      </w:r>
      <w:r w:rsidRPr="00C248FB">
        <w:t xml:space="preserve"> </w:t>
      </w:r>
      <w:r>
        <w:t xml:space="preserve">uses the </w:t>
      </w:r>
      <w:r w:rsidRPr="00C248FB">
        <w:t xml:space="preserve">Oracle Call Interface (OCI) </w:t>
      </w:r>
      <w:r>
        <w:t>from</w:t>
      </w:r>
      <w:r w:rsidRPr="00C248FB">
        <w:t xml:space="preserve"> Oracle </w:t>
      </w:r>
      <w:r>
        <w:t>c</w:t>
      </w:r>
      <w:r w:rsidRPr="00C248FB">
        <w:t xml:space="preserve">lient software. </w:t>
      </w:r>
      <w:r>
        <w:t>Optionally, you can use</w:t>
      </w:r>
      <w:r w:rsidRPr="00C248FB">
        <w:t xml:space="preserve"> .NET Framework </w:t>
      </w:r>
      <w:smartTag w:uri="urn:schemas-microsoft-com:office:smarttags" w:element="PersonName">
        <w:r w:rsidRPr="00C248FB">
          <w:t>Dat</w:t>
        </w:r>
      </w:smartTag>
      <w:r w:rsidRPr="00C248FB">
        <w:t>a Provider for OLE</w:t>
      </w:r>
      <w:r w:rsidR="008E644E">
        <w:t> </w:t>
      </w:r>
      <w:r w:rsidRPr="00C248FB">
        <w:t>DB</w:t>
      </w:r>
      <w:r>
        <w:t>,</w:t>
      </w:r>
      <w:r w:rsidRPr="00C248FB">
        <w:t xml:space="preserve"> </w:t>
      </w:r>
      <w:r>
        <w:t>which requires</w:t>
      </w:r>
      <w:r w:rsidRPr="00C248FB">
        <w:t xml:space="preserve"> </w:t>
      </w:r>
      <w:r>
        <w:t xml:space="preserve">an installed </w:t>
      </w:r>
      <w:r w:rsidRPr="00C248FB">
        <w:t>Oracle OLE</w:t>
      </w:r>
      <w:r w:rsidR="008E644E">
        <w:t> </w:t>
      </w:r>
      <w:r w:rsidRPr="00C248FB">
        <w:t xml:space="preserve">DB provider. </w:t>
      </w:r>
    </w:p>
    <w:p w:rsidR="00157ACD" w:rsidRDefault="00157ACD" w:rsidP="00157ACD">
      <w:pPr>
        <w:pStyle w:val="Text"/>
      </w:pPr>
      <w:r>
        <w:t>We considered the following when designing SSMA Oracle</w:t>
      </w:r>
      <w:r w:rsidR="00715763">
        <w:rPr>
          <w:rFonts w:cs="Arial"/>
        </w:rPr>
        <w:t> </w:t>
      </w:r>
      <w:r>
        <w:t>3.0 data migration:</w:t>
      </w:r>
    </w:p>
    <w:p w:rsidR="00157ACD" w:rsidRPr="00C14C73" w:rsidRDefault="00157ACD" w:rsidP="00157ACD">
      <w:pPr>
        <w:pStyle w:val="BulletedList1"/>
      </w:pPr>
      <w:r w:rsidRPr="00C14C73">
        <w:t>The data transfer process must run on SQL</w:t>
      </w:r>
      <w:r w:rsidR="00715763">
        <w:rPr>
          <w:rFonts w:cs="Arial"/>
        </w:rPr>
        <w:t> </w:t>
      </w:r>
      <w:r w:rsidRPr="00C14C73">
        <w:t>Server. Th</w:t>
      </w:r>
      <w:r>
        <w:t>at</w:t>
      </w:r>
      <w:r w:rsidRPr="00C14C73">
        <w:t xml:space="preserve"> limits the number of </w:t>
      </w:r>
      <w:r w:rsidR="00E64E8A" w:rsidRPr="00C14C73">
        <w:t xml:space="preserve">installed </w:t>
      </w:r>
      <w:r>
        <w:t>Oracle</w:t>
      </w:r>
      <w:r w:rsidRPr="00C14C73">
        <w:t xml:space="preserve"> clients and reduces network traffic. </w:t>
      </w:r>
    </w:p>
    <w:p w:rsidR="00157ACD" w:rsidRPr="00C14C73" w:rsidRDefault="00157ACD" w:rsidP="00157ACD">
      <w:pPr>
        <w:pStyle w:val="BulletedList1"/>
      </w:pPr>
      <w:r>
        <w:t>The c</w:t>
      </w:r>
      <w:r w:rsidRPr="00C14C73">
        <w:t>lient application controls the process by using SQL</w:t>
      </w:r>
      <w:r w:rsidR="00715763">
        <w:rPr>
          <w:rFonts w:cs="Arial"/>
        </w:rPr>
        <w:t> </w:t>
      </w:r>
      <w:r w:rsidRPr="00C14C73">
        <w:t>Server</w:t>
      </w:r>
      <w:r w:rsidR="00F17451">
        <w:t xml:space="preserve"> </w:t>
      </w:r>
      <w:r w:rsidRPr="00C14C73">
        <w:t xml:space="preserve">stored procedures. Therefore, </w:t>
      </w:r>
      <w:r>
        <w:t>you</w:t>
      </w:r>
      <w:r w:rsidRPr="00C14C73">
        <w:t xml:space="preserve"> do not need any additional communication channels with the server and can reuse the existing server connection for this purpose. </w:t>
      </w:r>
    </w:p>
    <w:p w:rsidR="00157ACD" w:rsidRPr="00C14C73" w:rsidRDefault="00157ACD" w:rsidP="00157ACD">
      <w:pPr>
        <w:pStyle w:val="BulletedList1"/>
      </w:pPr>
      <w:r w:rsidRPr="00C14C73">
        <w:t>All tables</w:t>
      </w:r>
      <w:r w:rsidR="00F17451">
        <w:t xml:space="preserve"> that are</w:t>
      </w:r>
      <w:r w:rsidRPr="00C14C73">
        <w:t xml:space="preserve"> selected for migration are transferred by </w:t>
      </w:r>
      <w:r>
        <w:t xml:space="preserve">a </w:t>
      </w:r>
      <w:r w:rsidRPr="00C14C73">
        <w:t>single execution command from the SSMA user.</w:t>
      </w:r>
    </w:p>
    <w:p w:rsidR="00157ACD" w:rsidRPr="00C14C73" w:rsidRDefault="00157ACD" w:rsidP="00157ACD">
      <w:pPr>
        <w:pStyle w:val="BulletedList1"/>
      </w:pPr>
      <w:r w:rsidRPr="00C14C73">
        <w:t>The user monitors the data</w:t>
      </w:r>
      <w:r w:rsidR="00F17451">
        <w:t xml:space="preserve"> </w:t>
      </w:r>
      <w:r w:rsidRPr="00C14C73">
        <w:t xml:space="preserve">flow progress and can terminate it </w:t>
      </w:r>
      <w:r w:rsidR="00E64E8A">
        <w:t>at</w:t>
      </w:r>
      <w:r w:rsidRPr="00C14C73">
        <w:t xml:space="preserve"> any </w:t>
      </w:r>
      <w:r w:rsidR="00E64E8A">
        <w:t>time</w:t>
      </w:r>
      <w:r w:rsidRPr="00C14C73">
        <w:t>.</w:t>
      </w:r>
    </w:p>
    <w:p w:rsidR="00157ACD" w:rsidRDefault="00157ACD" w:rsidP="00157ACD">
      <w:pPr>
        <w:pStyle w:val="Heading5"/>
      </w:pPr>
      <w:bookmarkStart w:id="11" w:name="_Toc169496440"/>
      <w:bookmarkStart w:id="12" w:name="_Toc181380351"/>
      <w:r>
        <w:t>Solution Layers</w:t>
      </w:r>
      <w:bookmarkEnd w:id="11"/>
      <w:bookmarkEnd w:id="12"/>
    </w:p>
    <w:p w:rsidR="00157ACD" w:rsidRPr="00C14C73" w:rsidRDefault="00157ACD" w:rsidP="00157ACD">
      <w:pPr>
        <w:pStyle w:val="Text"/>
        <w:rPr>
          <w:rFonts w:cs="Arial"/>
        </w:rPr>
      </w:pPr>
      <w:r>
        <w:rPr>
          <w:rFonts w:cs="Arial"/>
        </w:rPr>
        <w:t>F</w:t>
      </w:r>
      <w:r w:rsidRPr="00C14C73">
        <w:rPr>
          <w:rFonts w:cs="Arial"/>
        </w:rPr>
        <w:t xml:space="preserve">our layers </w:t>
      </w:r>
      <w:r>
        <w:rPr>
          <w:rFonts w:cs="Arial"/>
        </w:rPr>
        <w:t>participate</w:t>
      </w:r>
      <w:r w:rsidRPr="00C14C73">
        <w:rPr>
          <w:rFonts w:cs="Arial"/>
        </w:rPr>
        <w:t xml:space="preserve"> in </w:t>
      </w:r>
      <w:r>
        <w:rPr>
          <w:rFonts w:cs="Arial"/>
        </w:rPr>
        <w:t xml:space="preserve">the </w:t>
      </w:r>
      <w:r w:rsidRPr="00C14C73">
        <w:rPr>
          <w:rFonts w:cs="Arial"/>
        </w:rPr>
        <w:t>data migration process</w:t>
      </w:r>
      <w:r>
        <w:rPr>
          <w:rFonts w:cs="Arial"/>
        </w:rPr>
        <w:t>:</w:t>
      </w:r>
    </w:p>
    <w:p w:rsidR="00157ACD" w:rsidRPr="00C14C73" w:rsidRDefault="00157ACD" w:rsidP="00F17451">
      <w:pPr>
        <w:pStyle w:val="Text"/>
        <w:numPr>
          <w:ilvl w:val="0"/>
          <w:numId w:val="11"/>
        </w:numPr>
        <w:rPr>
          <w:rFonts w:cs="Arial"/>
        </w:rPr>
      </w:pPr>
      <w:r w:rsidRPr="00C14C73">
        <w:rPr>
          <w:rFonts w:cs="Arial"/>
        </w:rPr>
        <w:t>Client application</w:t>
      </w:r>
      <w:r>
        <w:rPr>
          <w:rFonts w:cs="Arial"/>
        </w:rPr>
        <w:t xml:space="preserve">, an </w:t>
      </w:r>
      <w:r w:rsidRPr="00C14C73">
        <w:rPr>
          <w:rFonts w:cs="Arial"/>
        </w:rPr>
        <w:t>SSMA executable</w:t>
      </w:r>
    </w:p>
    <w:p w:rsidR="00157ACD" w:rsidRPr="00C14C73" w:rsidRDefault="00157ACD" w:rsidP="00F17451">
      <w:pPr>
        <w:pStyle w:val="Text"/>
        <w:numPr>
          <w:ilvl w:val="0"/>
          <w:numId w:val="11"/>
        </w:numPr>
        <w:rPr>
          <w:rFonts w:cs="Arial"/>
        </w:rPr>
      </w:pPr>
      <w:r w:rsidRPr="00C14C73">
        <w:rPr>
          <w:rFonts w:cs="Arial"/>
        </w:rPr>
        <w:t>Stored procedures that serve as interface</w:t>
      </w:r>
      <w:r>
        <w:rPr>
          <w:rFonts w:cs="Arial"/>
        </w:rPr>
        <w:t>s</w:t>
      </w:r>
      <w:r w:rsidRPr="00C14C73">
        <w:rPr>
          <w:rFonts w:cs="Arial"/>
        </w:rPr>
        <w:t xml:space="preserve"> to all server actions</w:t>
      </w:r>
    </w:p>
    <w:p w:rsidR="00157ACD" w:rsidRDefault="00157ACD" w:rsidP="00F17451">
      <w:pPr>
        <w:pStyle w:val="Text"/>
        <w:numPr>
          <w:ilvl w:val="0"/>
          <w:numId w:val="11"/>
        </w:numPr>
        <w:rPr>
          <w:rFonts w:cs="Arial"/>
        </w:rPr>
      </w:pPr>
      <w:r>
        <w:rPr>
          <w:rFonts w:cs="Arial"/>
        </w:rPr>
        <w:t>The d</w:t>
      </w:r>
      <w:r w:rsidRPr="00C14C73">
        <w:rPr>
          <w:rFonts w:cs="Arial"/>
        </w:rPr>
        <w:t>atabase layer</w:t>
      </w:r>
      <w:r w:rsidR="00F17451">
        <w:rPr>
          <w:rFonts w:cs="Arial"/>
        </w:rPr>
        <w:t>, which</w:t>
      </w:r>
      <w:r w:rsidRPr="00C14C73">
        <w:rPr>
          <w:rFonts w:cs="Arial"/>
        </w:rPr>
        <w:t xml:space="preserve"> </w:t>
      </w:r>
      <w:r>
        <w:rPr>
          <w:rFonts w:cs="Arial"/>
        </w:rPr>
        <w:t xml:space="preserve">comprises </w:t>
      </w:r>
      <w:r w:rsidRPr="00C14C73">
        <w:rPr>
          <w:rFonts w:cs="Arial"/>
        </w:rPr>
        <w:t>two tables:</w:t>
      </w:r>
    </w:p>
    <w:p w:rsidR="00157ACD" w:rsidRDefault="00157ACD" w:rsidP="00F17451">
      <w:pPr>
        <w:pStyle w:val="Text"/>
        <w:numPr>
          <w:ilvl w:val="1"/>
          <w:numId w:val="11"/>
        </w:numPr>
        <w:rPr>
          <w:rFonts w:cs="Arial"/>
        </w:rPr>
      </w:pPr>
      <w:r>
        <w:rPr>
          <w:rFonts w:cs="Arial"/>
        </w:rPr>
        <w:t>The p</w:t>
      </w:r>
      <w:r w:rsidRPr="00C14C73">
        <w:rPr>
          <w:rFonts w:cs="Arial"/>
        </w:rPr>
        <w:t>ackage information</w:t>
      </w:r>
      <w:r>
        <w:rPr>
          <w:rFonts w:cs="Arial"/>
        </w:rPr>
        <w:t xml:space="preserve"> table</w:t>
      </w:r>
    </w:p>
    <w:p w:rsidR="00157ACD" w:rsidRPr="00C14C73" w:rsidRDefault="00157ACD" w:rsidP="00F17451">
      <w:pPr>
        <w:pStyle w:val="Text"/>
        <w:numPr>
          <w:ilvl w:val="1"/>
          <w:numId w:val="11"/>
        </w:numPr>
        <w:rPr>
          <w:rFonts w:cs="Arial"/>
        </w:rPr>
      </w:pPr>
      <w:r>
        <w:rPr>
          <w:rFonts w:cs="Arial"/>
        </w:rPr>
        <w:t>The s</w:t>
      </w:r>
      <w:r w:rsidRPr="00C14C73">
        <w:rPr>
          <w:rFonts w:cs="Arial"/>
        </w:rPr>
        <w:t>tatus table</w:t>
      </w:r>
    </w:p>
    <w:p w:rsidR="00157ACD" w:rsidRPr="00C14C73" w:rsidRDefault="00157ACD" w:rsidP="00F17451">
      <w:pPr>
        <w:pStyle w:val="Text"/>
        <w:numPr>
          <w:ilvl w:val="0"/>
          <w:numId w:val="11"/>
        </w:numPr>
        <w:rPr>
          <w:rFonts w:cs="Arial"/>
        </w:rPr>
      </w:pPr>
      <w:r>
        <w:rPr>
          <w:rFonts w:cs="Arial"/>
        </w:rPr>
        <w:t>The s</w:t>
      </w:r>
      <w:r w:rsidRPr="00C14C73">
        <w:rPr>
          <w:rFonts w:cs="Arial"/>
        </w:rPr>
        <w:t>erver executable</w:t>
      </w:r>
      <w:r>
        <w:rPr>
          <w:rFonts w:cs="Arial"/>
        </w:rPr>
        <w:t xml:space="preserve">, which </w:t>
      </w:r>
      <w:r w:rsidRPr="00C14C73">
        <w:rPr>
          <w:rFonts w:cs="Arial"/>
        </w:rPr>
        <w:t>start</w:t>
      </w:r>
      <w:r>
        <w:rPr>
          <w:rFonts w:cs="Arial"/>
        </w:rPr>
        <w:t>s</w:t>
      </w:r>
      <w:r w:rsidRPr="00C14C73">
        <w:rPr>
          <w:rFonts w:cs="Arial"/>
        </w:rPr>
        <w:t xml:space="preserve"> as part of </w:t>
      </w:r>
      <w:r>
        <w:rPr>
          <w:rFonts w:cs="Arial"/>
        </w:rPr>
        <w:t xml:space="preserve">a </w:t>
      </w:r>
      <w:r w:rsidRPr="00C14C73">
        <w:rPr>
          <w:rFonts w:cs="Arial"/>
        </w:rPr>
        <w:t>SQL</w:t>
      </w:r>
      <w:r w:rsidR="00715763">
        <w:rPr>
          <w:rStyle w:val="Hyperlink"/>
        </w:rPr>
        <w:t> </w:t>
      </w:r>
      <w:r w:rsidRPr="00C14C73">
        <w:rPr>
          <w:rFonts w:cs="Arial"/>
        </w:rPr>
        <w:t>Server job</w:t>
      </w:r>
      <w:r>
        <w:rPr>
          <w:rFonts w:cs="Arial"/>
        </w:rPr>
        <w:t xml:space="preserve">, </w:t>
      </w:r>
      <w:r w:rsidRPr="00C14C73">
        <w:rPr>
          <w:rFonts w:cs="Arial"/>
        </w:rPr>
        <w:t>execute</w:t>
      </w:r>
      <w:r>
        <w:rPr>
          <w:rFonts w:cs="Arial"/>
        </w:rPr>
        <w:t>s</w:t>
      </w:r>
      <w:r w:rsidRPr="00C14C73">
        <w:rPr>
          <w:rFonts w:cs="Arial"/>
        </w:rPr>
        <w:t xml:space="preserve"> the data transfer</w:t>
      </w:r>
      <w:r w:rsidR="00F17451">
        <w:rPr>
          <w:rFonts w:cs="Arial"/>
        </w:rPr>
        <w:t>,</w:t>
      </w:r>
      <w:r w:rsidRPr="00C14C73">
        <w:rPr>
          <w:rFonts w:cs="Arial"/>
        </w:rPr>
        <w:t xml:space="preserve"> and reflect</w:t>
      </w:r>
      <w:r>
        <w:rPr>
          <w:rFonts w:cs="Arial"/>
        </w:rPr>
        <w:t>s</w:t>
      </w:r>
      <w:r w:rsidRPr="00C14C73">
        <w:rPr>
          <w:rFonts w:cs="Arial"/>
        </w:rPr>
        <w:t xml:space="preserve"> its status</w:t>
      </w:r>
    </w:p>
    <w:p w:rsidR="00157ACD" w:rsidRDefault="00157ACD" w:rsidP="00157ACD">
      <w:pPr>
        <w:pStyle w:val="Heading5"/>
      </w:pPr>
      <w:bookmarkStart w:id="13" w:name="_Toc169496441"/>
      <w:bookmarkStart w:id="14" w:name="_Toc181380352"/>
      <w:r>
        <w:t>Client Application</w:t>
      </w:r>
      <w:bookmarkEnd w:id="13"/>
      <w:bookmarkEnd w:id="14"/>
    </w:p>
    <w:p w:rsidR="00157ACD" w:rsidRDefault="00157ACD" w:rsidP="00157ACD">
      <w:pPr>
        <w:pStyle w:val="Text"/>
        <w:rPr>
          <w:rFonts w:cs="Arial"/>
        </w:rPr>
      </w:pPr>
      <w:r w:rsidRPr="00E35981">
        <w:rPr>
          <w:rFonts w:cs="Arial"/>
        </w:rPr>
        <w:t xml:space="preserve">SSMA </w:t>
      </w:r>
      <w:r>
        <w:rPr>
          <w:rFonts w:cs="Arial"/>
        </w:rPr>
        <w:t>lets</w:t>
      </w:r>
      <w:r w:rsidRPr="00E35981">
        <w:rPr>
          <w:rFonts w:cs="Arial"/>
        </w:rPr>
        <w:t xml:space="preserve"> user</w:t>
      </w:r>
      <w:r>
        <w:rPr>
          <w:rFonts w:cs="Arial"/>
        </w:rPr>
        <w:t>s</w:t>
      </w:r>
      <w:r w:rsidRPr="00E35981">
        <w:rPr>
          <w:rFonts w:cs="Arial"/>
        </w:rPr>
        <w:t xml:space="preserve"> choose an arbitrary set of source tables for migration. </w:t>
      </w:r>
      <w:r>
        <w:rPr>
          <w:rFonts w:cs="Arial"/>
        </w:rPr>
        <w:t>The b</w:t>
      </w:r>
      <w:r w:rsidRPr="00E35981">
        <w:rPr>
          <w:rFonts w:cs="Arial"/>
        </w:rPr>
        <w:t>atch size for bulk copy operations is a user-defined setting.</w:t>
      </w:r>
    </w:p>
    <w:p w:rsidR="00157ACD" w:rsidRPr="00E35981" w:rsidRDefault="00157ACD" w:rsidP="00157ACD">
      <w:pPr>
        <w:pStyle w:val="Text"/>
        <w:rPr>
          <w:rFonts w:cs="Arial"/>
        </w:rPr>
      </w:pPr>
      <w:r w:rsidRPr="00E35981">
        <w:rPr>
          <w:rFonts w:cs="Arial"/>
        </w:rPr>
        <w:t>When the process start</w:t>
      </w:r>
      <w:r>
        <w:rPr>
          <w:rFonts w:cs="Arial"/>
        </w:rPr>
        <w:t>s</w:t>
      </w:r>
      <w:r w:rsidR="00AE75C9">
        <w:rPr>
          <w:rFonts w:cs="Arial"/>
        </w:rPr>
        <w:t>,</w:t>
      </w:r>
      <w:r w:rsidRPr="00E35981">
        <w:rPr>
          <w:rFonts w:cs="Arial"/>
        </w:rPr>
        <w:t xml:space="preserve"> the program displays the progress bar and </w:t>
      </w:r>
      <w:r w:rsidRPr="00A04905">
        <w:rPr>
          <w:rFonts w:cs="Arial"/>
          <w:b/>
        </w:rPr>
        <w:t>Stop</w:t>
      </w:r>
      <w:r w:rsidRPr="00E35981">
        <w:rPr>
          <w:rFonts w:cs="Arial"/>
        </w:rPr>
        <w:t xml:space="preserve"> button. If any error</w:t>
      </w:r>
      <w:r>
        <w:rPr>
          <w:rFonts w:cs="Arial"/>
        </w:rPr>
        <w:t>s</w:t>
      </w:r>
      <w:r w:rsidRPr="00E35981">
        <w:rPr>
          <w:rFonts w:cs="Arial"/>
        </w:rPr>
        <w:t xml:space="preserve"> </w:t>
      </w:r>
      <w:r>
        <w:rPr>
          <w:rFonts w:cs="Arial"/>
        </w:rPr>
        <w:t>are</w:t>
      </w:r>
      <w:r w:rsidRPr="00E35981">
        <w:rPr>
          <w:rFonts w:cs="Arial"/>
        </w:rPr>
        <w:t xml:space="preserve"> found, SSMA shows the appropriate </w:t>
      </w:r>
      <w:r>
        <w:rPr>
          <w:rFonts w:cs="Arial"/>
        </w:rPr>
        <w:t xml:space="preserve">error </w:t>
      </w:r>
      <w:r w:rsidRPr="00E35981">
        <w:rPr>
          <w:rFonts w:cs="Arial"/>
        </w:rPr>
        <w:t xml:space="preserve">message and terminates the transfer. </w:t>
      </w:r>
      <w:r w:rsidR="00AE75C9">
        <w:rPr>
          <w:rFonts w:cs="Arial"/>
        </w:rPr>
        <w:t>In addition</w:t>
      </w:r>
      <w:r w:rsidRPr="00E35981">
        <w:rPr>
          <w:rFonts w:cs="Arial"/>
        </w:rPr>
        <w:t xml:space="preserve">, the user can </w:t>
      </w:r>
      <w:r>
        <w:rPr>
          <w:rFonts w:cs="Arial"/>
        </w:rPr>
        <w:t xml:space="preserve">press the </w:t>
      </w:r>
      <w:r w:rsidRPr="00A04905">
        <w:rPr>
          <w:rFonts w:cs="Arial"/>
          <w:b/>
        </w:rPr>
        <w:t>Stop</w:t>
      </w:r>
      <w:r w:rsidRPr="00E35981">
        <w:rPr>
          <w:rFonts w:cs="Arial"/>
        </w:rPr>
        <w:t xml:space="preserve"> button to</w:t>
      </w:r>
      <w:r>
        <w:rPr>
          <w:rFonts w:cs="Arial"/>
        </w:rPr>
        <w:t xml:space="preserve"> terminate</w:t>
      </w:r>
      <w:r w:rsidRPr="00E35981">
        <w:rPr>
          <w:rFonts w:cs="Arial"/>
        </w:rPr>
        <w:t xml:space="preserve"> the process. If the transfer is completed normally, SSMA compares </w:t>
      </w:r>
      <w:r>
        <w:rPr>
          <w:rFonts w:cs="Arial"/>
        </w:rPr>
        <w:t xml:space="preserve">the </w:t>
      </w:r>
      <w:r w:rsidRPr="00E35981">
        <w:rPr>
          <w:rFonts w:cs="Arial"/>
        </w:rPr>
        <w:t xml:space="preserve">number of rows in each source </w:t>
      </w:r>
      <w:r>
        <w:rPr>
          <w:rFonts w:cs="Arial"/>
        </w:rPr>
        <w:lastRenderedPageBreak/>
        <w:t>with</w:t>
      </w:r>
      <w:r w:rsidRPr="00E35981">
        <w:rPr>
          <w:rFonts w:cs="Arial"/>
        </w:rPr>
        <w:t xml:space="preserve"> the corresponding target table. If they are equal, the transfer is </w:t>
      </w:r>
      <w:r>
        <w:rPr>
          <w:rFonts w:cs="Arial"/>
        </w:rPr>
        <w:t xml:space="preserve">considered </w:t>
      </w:r>
      <w:r w:rsidR="00AE75C9">
        <w:rPr>
          <w:rFonts w:cs="Arial"/>
        </w:rPr>
        <w:t xml:space="preserve">to be </w:t>
      </w:r>
      <w:r w:rsidRPr="00E35981">
        <w:rPr>
          <w:rFonts w:cs="Arial"/>
        </w:rPr>
        <w:t>successful.</w:t>
      </w:r>
    </w:p>
    <w:p w:rsidR="00157ACD" w:rsidRDefault="00157ACD" w:rsidP="00157ACD">
      <w:pPr>
        <w:pStyle w:val="Text"/>
        <w:rPr>
          <w:rFonts w:cs="Arial"/>
        </w:rPr>
      </w:pPr>
      <w:r>
        <w:rPr>
          <w:rFonts w:cs="Arial"/>
        </w:rPr>
        <w:t xml:space="preserve">As the client application does not directly control the data migration process, SSMA uses a </w:t>
      </w:r>
      <w:r w:rsidRPr="00A04905">
        <w:rPr>
          <w:rFonts w:cs="Arial"/>
          <w:b/>
        </w:rPr>
        <w:t>Messages</w:t>
      </w:r>
      <w:r>
        <w:rPr>
          <w:rFonts w:cs="Arial"/>
        </w:rPr>
        <w:t xml:space="preserve"> table to receive feedback </w:t>
      </w:r>
      <w:r w:rsidR="00AE75C9">
        <w:rPr>
          <w:rFonts w:cs="Arial"/>
        </w:rPr>
        <w:t>about</w:t>
      </w:r>
      <w:r>
        <w:rPr>
          <w:rFonts w:cs="Arial"/>
        </w:rPr>
        <w:t xml:space="preserve"> the migration </w:t>
      </w:r>
      <w:r w:rsidRPr="00E35981">
        <w:rPr>
          <w:rFonts w:cs="Arial"/>
        </w:rPr>
        <w:t>status.</w:t>
      </w:r>
      <w:r>
        <w:rPr>
          <w:rFonts w:cs="Arial"/>
        </w:rPr>
        <w:t xml:space="preserve"> </w:t>
      </w:r>
    </w:p>
    <w:p w:rsidR="00157ACD" w:rsidRDefault="00157ACD" w:rsidP="00157ACD">
      <w:pPr>
        <w:pStyle w:val="Heading5"/>
      </w:pPr>
      <w:bookmarkStart w:id="15" w:name="_Toc169496442"/>
      <w:bookmarkStart w:id="16" w:name="_Toc181380353"/>
      <w:r>
        <w:t>Stored Procedures Interface</w:t>
      </w:r>
      <w:bookmarkEnd w:id="15"/>
      <w:bookmarkEnd w:id="16"/>
    </w:p>
    <w:p w:rsidR="00157ACD" w:rsidRPr="00E35981" w:rsidRDefault="00157ACD" w:rsidP="00157ACD">
      <w:pPr>
        <w:pStyle w:val="Text"/>
        <w:rPr>
          <w:rFonts w:cs="Arial"/>
        </w:rPr>
      </w:pPr>
      <w:r>
        <w:rPr>
          <w:rFonts w:cs="Arial"/>
        </w:rPr>
        <w:t>The following</w:t>
      </w:r>
      <w:r w:rsidRPr="00E35981">
        <w:rPr>
          <w:rFonts w:cs="Arial"/>
        </w:rPr>
        <w:t xml:space="preserve"> SQL</w:t>
      </w:r>
      <w:r w:rsidR="00715763">
        <w:rPr>
          <w:rStyle w:val="Hyperlink"/>
        </w:rPr>
        <w:t> </w:t>
      </w:r>
      <w:r w:rsidRPr="00E35981">
        <w:rPr>
          <w:rFonts w:cs="Arial"/>
        </w:rPr>
        <w:t>Server stored procedures control the migration process</w:t>
      </w:r>
      <w:r>
        <w:rPr>
          <w:rFonts w:cs="Arial"/>
        </w:rPr>
        <w:t>:</w:t>
      </w:r>
    </w:p>
    <w:p w:rsidR="00157ACD" w:rsidRPr="00EB23CF" w:rsidRDefault="00157ACD" w:rsidP="00157ACD">
      <w:pPr>
        <w:pStyle w:val="BulletedList1"/>
      </w:pPr>
      <w:r w:rsidRPr="000E1C61">
        <w:rPr>
          <w:b/>
        </w:rPr>
        <w:t>bcp_save_migration_package</w:t>
      </w:r>
      <w:r w:rsidR="00AE75C9">
        <w:t> </w:t>
      </w:r>
      <w:r w:rsidR="00BD4D2B">
        <w:t>w</w:t>
      </w:r>
      <w:r w:rsidRPr="00EB23CF">
        <w:t xml:space="preserve">rites </w:t>
      </w:r>
      <w:r>
        <w:t xml:space="preserve">the </w:t>
      </w:r>
      <w:r w:rsidRPr="00EB23CF">
        <w:t xml:space="preserve">package ID and </w:t>
      </w:r>
      <w:r>
        <w:t>XML</w:t>
      </w:r>
      <w:r w:rsidRPr="00EB23CF">
        <w:t xml:space="preserve"> parameters into the </w:t>
      </w:r>
      <w:r w:rsidRPr="00A04905">
        <w:rPr>
          <w:rFonts w:cs="Arial"/>
          <w:b/>
        </w:rPr>
        <w:t>bcp_migration_packages</w:t>
      </w:r>
      <w:r w:rsidRPr="00EB23CF">
        <w:t xml:space="preserve"> table.</w:t>
      </w:r>
    </w:p>
    <w:p w:rsidR="00157ACD" w:rsidRPr="00EB23CF" w:rsidRDefault="00157ACD" w:rsidP="00157ACD">
      <w:pPr>
        <w:pStyle w:val="BulletedList1"/>
      </w:pPr>
      <w:r w:rsidRPr="000E1C61">
        <w:rPr>
          <w:b/>
        </w:rPr>
        <w:t>bcp_start_migration_process</w:t>
      </w:r>
      <w:r w:rsidR="00AE75C9">
        <w:t> </w:t>
      </w:r>
      <w:r w:rsidR="00BD4D2B">
        <w:t>c</w:t>
      </w:r>
      <w:r w:rsidRPr="00EB23CF">
        <w:t>reates the SQL</w:t>
      </w:r>
      <w:r w:rsidR="00715763">
        <w:rPr>
          <w:rFonts w:cs="Arial"/>
        </w:rPr>
        <w:t> </w:t>
      </w:r>
      <w:r w:rsidRPr="00EB23CF">
        <w:t>Server job that starts the migration executable and returns the ID of the job created.</w:t>
      </w:r>
    </w:p>
    <w:p w:rsidR="00157ACD" w:rsidRPr="00EB23CF" w:rsidRDefault="00157ACD" w:rsidP="00157ACD">
      <w:pPr>
        <w:pStyle w:val="BulletedList1"/>
      </w:pPr>
      <w:r w:rsidRPr="000E1C61">
        <w:rPr>
          <w:b/>
        </w:rPr>
        <w:t>bcp_read_new_migration_messages</w:t>
      </w:r>
      <w:r w:rsidR="00AE75C9">
        <w:t> </w:t>
      </w:r>
      <w:r w:rsidR="00BD4D2B">
        <w:t>r</w:t>
      </w:r>
      <w:r w:rsidRPr="00EB23CF">
        <w:t xml:space="preserve">eturns </w:t>
      </w:r>
      <w:r>
        <w:t xml:space="preserve">the </w:t>
      </w:r>
      <w:r w:rsidRPr="00EB23CF">
        <w:t>rows added by the migration executable, filtered by known job ID.</w:t>
      </w:r>
    </w:p>
    <w:p w:rsidR="00157ACD" w:rsidRPr="00EB23CF" w:rsidRDefault="00157ACD" w:rsidP="00157ACD">
      <w:pPr>
        <w:pStyle w:val="BulletedList1"/>
      </w:pPr>
      <w:r w:rsidRPr="000E1C61">
        <w:rPr>
          <w:b/>
        </w:rPr>
        <w:t>stop_agent_process</w:t>
      </w:r>
      <w:r w:rsidR="00AE75C9">
        <w:t> </w:t>
      </w:r>
      <w:r w:rsidR="00BD4D2B">
        <w:t>s</w:t>
      </w:r>
      <w:r w:rsidRPr="00EB23CF">
        <w:t xml:space="preserve">tops </w:t>
      </w:r>
      <w:r>
        <w:t xml:space="preserve">the </w:t>
      </w:r>
      <w:r w:rsidRPr="00EB23CF">
        <w:t>migration job, including closing the original connections and killing the migration executable. The data will be migrated partially.</w:t>
      </w:r>
    </w:p>
    <w:p w:rsidR="00157ACD" w:rsidRPr="00EB23CF" w:rsidRDefault="00157ACD" w:rsidP="00157ACD">
      <w:pPr>
        <w:pStyle w:val="BulletedList1"/>
      </w:pPr>
      <w:r w:rsidRPr="000E1C61">
        <w:rPr>
          <w:b/>
        </w:rPr>
        <w:t>bcp_clean_migration_data</w:t>
      </w:r>
      <w:r w:rsidR="00AE75C9">
        <w:t> </w:t>
      </w:r>
      <w:r w:rsidR="00BD4D2B">
        <w:t>is a p</w:t>
      </w:r>
      <w:r>
        <w:t>rocedure that c</w:t>
      </w:r>
      <w:r w:rsidRPr="00EB23CF">
        <w:t>lean</w:t>
      </w:r>
      <w:r>
        <w:t xml:space="preserve">s </w:t>
      </w:r>
      <w:r w:rsidRPr="00EB23CF">
        <w:t>up a migration job.</w:t>
      </w:r>
    </w:p>
    <w:p w:rsidR="00157ACD" w:rsidRPr="00E35981" w:rsidRDefault="00157ACD" w:rsidP="00157ACD">
      <w:pPr>
        <w:pStyle w:val="BulletedList1"/>
      </w:pPr>
      <w:r w:rsidRPr="000E1C61">
        <w:rPr>
          <w:b/>
        </w:rPr>
        <w:t>bcp_post_process</w:t>
      </w:r>
      <w:r w:rsidR="00AE75C9">
        <w:t> </w:t>
      </w:r>
      <w:r w:rsidR="00BD4D2B">
        <w:t>is a p</w:t>
      </w:r>
      <w:r w:rsidRPr="00EB23CF">
        <w:t xml:space="preserve">rocedure </w:t>
      </w:r>
      <w:r>
        <w:t xml:space="preserve">that </w:t>
      </w:r>
      <w:r w:rsidRPr="00EB23CF">
        <w:t>runs all post</w:t>
      </w:r>
      <w:r>
        <w:t>-</w:t>
      </w:r>
      <w:r w:rsidRPr="00EB23CF">
        <w:t xml:space="preserve">processing tasks related </w:t>
      </w:r>
      <w:r w:rsidR="00BD4D2B">
        <w:t xml:space="preserve">to </w:t>
      </w:r>
      <w:r>
        <w:t>the</w:t>
      </w:r>
      <w:r w:rsidRPr="00EB23CF">
        <w:t xml:space="preserve"> single migrated table.</w:t>
      </w:r>
    </w:p>
    <w:p w:rsidR="00157ACD" w:rsidRDefault="00157ACD" w:rsidP="00157ACD">
      <w:pPr>
        <w:pStyle w:val="Heading5"/>
      </w:pPr>
      <w:bookmarkStart w:id="17" w:name="_Toc169496443"/>
      <w:bookmarkStart w:id="18" w:name="_Toc181380354"/>
      <w:smartTag w:uri="urn:schemas-microsoft-com:office:smarttags" w:element="PersonName">
        <w:r>
          <w:t>Dat</w:t>
        </w:r>
      </w:smartTag>
      <w:r>
        <w:t>abase Layer</w:t>
      </w:r>
      <w:bookmarkEnd w:id="17"/>
      <w:bookmarkEnd w:id="18"/>
    </w:p>
    <w:p w:rsidR="00157ACD" w:rsidRPr="00E35981" w:rsidRDefault="00157ACD" w:rsidP="00157ACD">
      <w:pPr>
        <w:pStyle w:val="Text"/>
        <w:rPr>
          <w:rFonts w:cs="Arial"/>
        </w:rPr>
      </w:pPr>
      <w:r w:rsidRPr="00E35981">
        <w:rPr>
          <w:rFonts w:cs="Arial"/>
        </w:rPr>
        <w:t xml:space="preserve">SSMA uses </w:t>
      </w:r>
      <w:r>
        <w:rPr>
          <w:rFonts w:cs="Arial"/>
        </w:rPr>
        <w:t xml:space="preserve">a </w:t>
      </w:r>
      <w:r w:rsidRPr="00A04905">
        <w:rPr>
          <w:rFonts w:cs="Arial"/>
          <w:b/>
        </w:rPr>
        <w:t>Packages</w:t>
      </w:r>
      <w:r w:rsidRPr="00E35981">
        <w:rPr>
          <w:rFonts w:cs="Arial"/>
        </w:rPr>
        <w:t xml:space="preserve"> table</w:t>
      </w:r>
      <w:r>
        <w:rPr>
          <w:rFonts w:cs="Arial"/>
        </w:rPr>
        <w:t xml:space="preserve">, named </w:t>
      </w:r>
      <w:r w:rsidRPr="00E35981">
        <w:rPr>
          <w:rFonts w:cs="Arial"/>
          <w:b/>
        </w:rPr>
        <w:t>[</w:t>
      </w:r>
      <w:r>
        <w:rPr>
          <w:rFonts w:cs="Arial"/>
          <w:b/>
        </w:rPr>
        <w:t>ssma_oracle</w:t>
      </w:r>
      <w:r w:rsidRPr="00E35981">
        <w:rPr>
          <w:rFonts w:cs="Arial"/>
          <w:b/>
        </w:rPr>
        <w:t>].[bcp_migration_packages]</w:t>
      </w:r>
      <w:r w:rsidRPr="00097B77">
        <w:rPr>
          <w:rFonts w:cs="Arial"/>
        </w:rPr>
        <w:t>,</w:t>
      </w:r>
      <w:r>
        <w:rPr>
          <w:rFonts w:cs="Arial"/>
          <w:b/>
        </w:rPr>
        <w:t xml:space="preserve"> </w:t>
      </w:r>
      <w:r w:rsidRPr="00E35981">
        <w:rPr>
          <w:rFonts w:cs="Arial"/>
        </w:rPr>
        <w:t xml:space="preserve">to store information about </w:t>
      </w:r>
      <w:r>
        <w:rPr>
          <w:rFonts w:cs="Arial"/>
        </w:rPr>
        <w:t xml:space="preserve">the </w:t>
      </w:r>
      <w:r w:rsidRPr="00E35981">
        <w:rPr>
          <w:rFonts w:cs="Arial"/>
        </w:rPr>
        <w:t>current package.</w:t>
      </w:r>
      <w:r w:rsidRPr="00E35981" w:rsidDel="00E72C7E">
        <w:rPr>
          <w:rFonts w:cs="Arial"/>
        </w:rPr>
        <w:t xml:space="preserve"> </w:t>
      </w:r>
      <w:r w:rsidRPr="00E35981">
        <w:rPr>
          <w:rFonts w:cs="Arial"/>
        </w:rPr>
        <w:t xml:space="preserve">Each row corresponds to one migration run. It contains package GUID and </w:t>
      </w:r>
      <w:r>
        <w:rPr>
          <w:rFonts w:cs="Arial"/>
        </w:rPr>
        <w:t>XML</w:t>
      </w:r>
      <w:r w:rsidRPr="00E35981">
        <w:rPr>
          <w:rFonts w:cs="Arial"/>
        </w:rPr>
        <w:t xml:space="preserve"> </w:t>
      </w:r>
      <w:r w:rsidR="00AE75C9">
        <w:rPr>
          <w:rFonts w:cs="Arial"/>
        </w:rPr>
        <w:t xml:space="preserve">that </w:t>
      </w:r>
      <w:r w:rsidR="00AE75C9" w:rsidRPr="00E35981">
        <w:rPr>
          <w:rFonts w:cs="Arial"/>
        </w:rPr>
        <w:t>represent</w:t>
      </w:r>
      <w:r w:rsidR="00AE75C9">
        <w:rPr>
          <w:rFonts w:cs="Arial"/>
        </w:rPr>
        <w:t>s</w:t>
      </w:r>
      <w:r w:rsidR="00AE75C9" w:rsidRPr="00E35981">
        <w:rPr>
          <w:rFonts w:cs="Arial"/>
        </w:rPr>
        <w:t xml:space="preserve"> </w:t>
      </w:r>
      <w:r w:rsidRPr="00E35981">
        <w:rPr>
          <w:rFonts w:cs="Arial"/>
        </w:rPr>
        <w:t>RSA-encrypted connection strings and the tables that should be migrated.</w:t>
      </w:r>
    </w:p>
    <w:p w:rsidR="00157ACD" w:rsidRDefault="00157ACD" w:rsidP="00D854C8">
      <w:pPr>
        <w:pStyle w:val="Text"/>
        <w:rPr>
          <w:rFonts w:cs="Arial"/>
        </w:rPr>
      </w:pPr>
      <w:r>
        <w:rPr>
          <w:rFonts w:cs="Arial"/>
        </w:rPr>
        <w:t xml:space="preserve">A </w:t>
      </w:r>
      <w:r w:rsidRPr="00A04905">
        <w:rPr>
          <w:rFonts w:cs="Arial"/>
          <w:b/>
        </w:rPr>
        <w:t>Messages</w:t>
      </w:r>
      <w:r>
        <w:rPr>
          <w:rFonts w:cs="Arial"/>
        </w:rPr>
        <w:t xml:space="preserve"> table, named </w:t>
      </w:r>
      <w:r w:rsidRPr="00E35981">
        <w:rPr>
          <w:rFonts w:cs="Arial"/>
          <w:b/>
        </w:rPr>
        <w:t>[</w:t>
      </w:r>
      <w:r>
        <w:rPr>
          <w:rFonts w:cs="Arial"/>
          <w:b/>
        </w:rPr>
        <w:t>ssma_oracle</w:t>
      </w:r>
      <w:r w:rsidRPr="00E35981">
        <w:rPr>
          <w:rFonts w:cs="Arial"/>
          <w:b/>
        </w:rPr>
        <w:t>].[ssmafs_bcp_migration_messages]</w:t>
      </w:r>
      <w:r w:rsidRPr="00E35981">
        <w:rPr>
          <w:rFonts w:cs="Arial"/>
        </w:rPr>
        <w:t xml:space="preserve"> accumulates messages coming from migration executable</w:t>
      </w:r>
      <w:r>
        <w:rPr>
          <w:rFonts w:cs="Arial"/>
        </w:rPr>
        <w:t>s</w:t>
      </w:r>
      <w:r w:rsidRPr="00E35981">
        <w:rPr>
          <w:rFonts w:cs="Arial"/>
        </w:rPr>
        <w:t xml:space="preserve"> during </w:t>
      </w:r>
      <w:r>
        <w:rPr>
          <w:rFonts w:cs="Arial"/>
        </w:rPr>
        <w:t>their</w:t>
      </w:r>
      <w:r w:rsidRPr="00E35981">
        <w:rPr>
          <w:rFonts w:cs="Arial"/>
        </w:rPr>
        <w:t xml:space="preserve"> work.</w:t>
      </w:r>
    </w:p>
    <w:p w:rsidR="00157ACD" w:rsidRDefault="00157ACD" w:rsidP="00157ACD">
      <w:pPr>
        <w:pStyle w:val="Heading5"/>
      </w:pPr>
      <w:bookmarkStart w:id="19" w:name="_Toc169496444"/>
      <w:bookmarkStart w:id="20" w:name="_Toc181380355"/>
      <w:r>
        <w:t>Migration Executable</w:t>
      </w:r>
      <w:bookmarkEnd w:id="19"/>
      <w:bookmarkEnd w:id="20"/>
    </w:p>
    <w:p w:rsidR="00157ACD" w:rsidRDefault="00157ACD" w:rsidP="00157ACD">
      <w:pPr>
        <w:pStyle w:val="Text"/>
        <w:rPr>
          <w:rFonts w:cs="Arial"/>
        </w:rPr>
      </w:pPr>
      <w:r>
        <w:rPr>
          <w:rFonts w:cs="Arial"/>
        </w:rPr>
        <w:t xml:space="preserve">The migration application, </w:t>
      </w:r>
      <w:r w:rsidRPr="00E35981">
        <w:rPr>
          <w:rFonts w:cs="Arial"/>
        </w:rPr>
        <w:t xml:space="preserve">SSMA for </w:t>
      </w:r>
      <w:r>
        <w:rPr>
          <w:rFonts w:cs="Arial"/>
        </w:rPr>
        <w:t>Oracle</w:t>
      </w:r>
      <w:r w:rsidRPr="00E35981">
        <w:rPr>
          <w:rFonts w:cs="Arial"/>
        </w:rPr>
        <w:t xml:space="preserve"> </w:t>
      </w:r>
      <w:smartTag w:uri="urn:schemas-microsoft-com:office:smarttags" w:element="PersonName">
        <w:r w:rsidRPr="00E35981">
          <w:rPr>
            <w:rFonts w:cs="Arial"/>
          </w:rPr>
          <w:t>Dat</w:t>
        </w:r>
      </w:smartTag>
      <w:r w:rsidRPr="00E35981">
        <w:rPr>
          <w:rFonts w:cs="Arial"/>
        </w:rPr>
        <w:t>a Migration Assistant.exe</w:t>
      </w:r>
      <w:r>
        <w:rPr>
          <w:rFonts w:cs="Arial"/>
        </w:rPr>
        <w:t xml:space="preserve">, </w:t>
      </w:r>
      <w:r w:rsidRPr="00E35981">
        <w:rPr>
          <w:rFonts w:cs="Arial"/>
        </w:rPr>
        <w:t xml:space="preserve">is executed on </w:t>
      </w:r>
      <w:r>
        <w:rPr>
          <w:rFonts w:cs="Arial"/>
        </w:rPr>
        <w:t xml:space="preserve">a </w:t>
      </w:r>
      <w:r w:rsidRPr="00E35981">
        <w:rPr>
          <w:rFonts w:cs="Arial"/>
        </w:rPr>
        <w:t>SQL</w:t>
      </w:r>
      <w:r w:rsidR="00715763">
        <w:rPr>
          <w:rFonts w:cs="Arial"/>
        </w:rPr>
        <w:t> </w:t>
      </w:r>
      <w:r w:rsidRPr="00E35981">
        <w:rPr>
          <w:rFonts w:cs="Arial"/>
        </w:rPr>
        <w:t xml:space="preserve">Server host. The </w:t>
      </w:r>
      <w:r>
        <w:rPr>
          <w:rFonts w:cs="Arial"/>
        </w:rPr>
        <w:t xml:space="preserve">executable's </w:t>
      </w:r>
      <w:r w:rsidRPr="00E35981">
        <w:rPr>
          <w:rFonts w:cs="Arial"/>
        </w:rPr>
        <w:t xml:space="preserve">directory is determined during </w:t>
      </w:r>
      <w:r>
        <w:rPr>
          <w:rFonts w:cs="Arial"/>
        </w:rPr>
        <w:t xml:space="preserve">the </w:t>
      </w:r>
      <w:r w:rsidRPr="00E35981">
        <w:rPr>
          <w:rFonts w:cs="Arial"/>
        </w:rPr>
        <w:t xml:space="preserve">Extension Pack installation. When </w:t>
      </w:r>
      <w:r w:rsidRPr="00A04905">
        <w:rPr>
          <w:rFonts w:cs="Arial"/>
          <w:b/>
        </w:rPr>
        <w:t>bcp_start_migration_package</w:t>
      </w:r>
      <w:r w:rsidRPr="00E35981">
        <w:rPr>
          <w:rFonts w:cs="Arial"/>
        </w:rPr>
        <w:t xml:space="preserve"> starts th</w:t>
      </w:r>
      <w:r>
        <w:rPr>
          <w:rFonts w:cs="Arial"/>
        </w:rPr>
        <w:t>e</w:t>
      </w:r>
      <w:r w:rsidRPr="00E35981">
        <w:rPr>
          <w:rFonts w:cs="Arial"/>
        </w:rPr>
        <w:t xml:space="preserve"> application, it uses hard</w:t>
      </w:r>
      <w:r w:rsidR="00AE75C9">
        <w:rPr>
          <w:rFonts w:cs="Arial"/>
        </w:rPr>
        <w:t>-</w:t>
      </w:r>
      <w:r w:rsidRPr="00E35981">
        <w:rPr>
          <w:rFonts w:cs="Arial"/>
        </w:rPr>
        <w:t>coded file name</w:t>
      </w:r>
      <w:r>
        <w:rPr>
          <w:rFonts w:cs="Arial"/>
        </w:rPr>
        <w:t>s</w:t>
      </w:r>
      <w:r w:rsidRPr="00E35981">
        <w:rPr>
          <w:rFonts w:cs="Arial"/>
        </w:rPr>
        <w:t xml:space="preserve"> and retrieves the directory name from a server environment variable.</w:t>
      </w:r>
    </w:p>
    <w:p w:rsidR="00157ACD" w:rsidRPr="00E35981" w:rsidRDefault="00157ACD" w:rsidP="00157ACD">
      <w:pPr>
        <w:pStyle w:val="Text"/>
        <w:rPr>
          <w:rFonts w:cs="Arial"/>
        </w:rPr>
      </w:pPr>
      <w:r w:rsidRPr="00E35981">
        <w:rPr>
          <w:rFonts w:cs="Arial"/>
        </w:rPr>
        <w:t xml:space="preserve">When </w:t>
      </w:r>
      <w:r w:rsidR="00AE75C9">
        <w:rPr>
          <w:rFonts w:cs="Arial"/>
        </w:rPr>
        <w:t xml:space="preserve">it </w:t>
      </w:r>
      <w:r w:rsidRPr="00E35981">
        <w:rPr>
          <w:rFonts w:cs="Arial"/>
        </w:rPr>
        <w:t>start</w:t>
      </w:r>
      <w:r w:rsidR="00AE75C9">
        <w:rPr>
          <w:rFonts w:cs="Arial"/>
        </w:rPr>
        <w:t>s</w:t>
      </w:r>
      <w:r w:rsidRPr="00E35981">
        <w:rPr>
          <w:rFonts w:cs="Arial"/>
        </w:rPr>
        <w:t>, th</w:t>
      </w:r>
      <w:r>
        <w:rPr>
          <w:rFonts w:cs="Arial"/>
        </w:rPr>
        <w:t>e migration</w:t>
      </w:r>
      <w:r w:rsidRPr="00E35981">
        <w:rPr>
          <w:rFonts w:cs="Arial"/>
        </w:rPr>
        <w:t xml:space="preserve"> application gets </w:t>
      </w:r>
      <w:r>
        <w:rPr>
          <w:rFonts w:cs="Arial"/>
        </w:rPr>
        <w:t xml:space="preserve">the </w:t>
      </w:r>
      <w:r w:rsidRPr="00E35981">
        <w:rPr>
          <w:rFonts w:cs="Arial"/>
        </w:rPr>
        <w:t xml:space="preserve">package </w:t>
      </w:r>
      <w:r>
        <w:rPr>
          <w:rFonts w:cs="Arial"/>
        </w:rPr>
        <w:t>ID</w:t>
      </w:r>
      <w:r w:rsidRPr="00E35981">
        <w:rPr>
          <w:rFonts w:cs="Arial"/>
        </w:rPr>
        <w:t xml:space="preserve"> from </w:t>
      </w:r>
      <w:r>
        <w:rPr>
          <w:rFonts w:cs="Arial"/>
        </w:rPr>
        <w:t xml:space="preserve">the </w:t>
      </w:r>
      <w:r w:rsidRPr="00E35981">
        <w:rPr>
          <w:rFonts w:cs="Arial"/>
        </w:rPr>
        <w:t xml:space="preserve">command string and reads all other package-related information from </w:t>
      </w:r>
      <w:r>
        <w:rPr>
          <w:rFonts w:cs="Arial"/>
        </w:rPr>
        <w:t xml:space="preserve">the </w:t>
      </w:r>
      <w:r w:rsidRPr="00A04905">
        <w:rPr>
          <w:rFonts w:cs="Arial"/>
          <w:b/>
        </w:rPr>
        <w:t>Packages</w:t>
      </w:r>
      <w:r w:rsidRPr="00E35981">
        <w:rPr>
          <w:rFonts w:cs="Arial"/>
        </w:rPr>
        <w:t xml:space="preserve"> table. </w:t>
      </w:r>
      <w:r>
        <w:rPr>
          <w:rFonts w:cs="Arial"/>
        </w:rPr>
        <w:t>That information</w:t>
      </w:r>
      <w:r w:rsidRPr="00E35981">
        <w:rPr>
          <w:rFonts w:cs="Arial"/>
        </w:rPr>
        <w:t xml:space="preserve"> includes source and destination connection strings</w:t>
      </w:r>
      <w:r>
        <w:rPr>
          <w:rFonts w:cs="Arial"/>
        </w:rPr>
        <w:t>,</w:t>
      </w:r>
      <w:r w:rsidRPr="00E35981">
        <w:rPr>
          <w:rFonts w:cs="Arial"/>
        </w:rPr>
        <w:t xml:space="preserve"> and </w:t>
      </w:r>
      <w:r>
        <w:rPr>
          <w:rFonts w:cs="Arial"/>
        </w:rPr>
        <w:t xml:space="preserve">a </w:t>
      </w:r>
      <w:r w:rsidRPr="00E35981">
        <w:rPr>
          <w:rFonts w:cs="Arial"/>
        </w:rPr>
        <w:t xml:space="preserve">list of the tables to migrate. Then the tables are processed one at a time. </w:t>
      </w:r>
      <w:r>
        <w:rPr>
          <w:rFonts w:cs="Arial"/>
        </w:rPr>
        <w:t>You</w:t>
      </w:r>
      <w:r w:rsidRPr="00E35981">
        <w:rPr>
          <w:rFonts w:cs="Arial"/>
        </w:rPr>
        <w:t xml:space="preserve"> get source rows via </w:t>
      </w:r>
      <w:r>
        <w:rPr>
          <w:rFonts w:cs="Arial"/>
        </w:rPr>
        <w:t xml:space="preserve">the </w:t>
      </w:r>
      <w:r w:rsidRPr="00A04905">
        <w:rPr>
          <w:rFonts w:cs="Arial"/>
          <w:b/>
        </w:rPr>
        <w:t>I</w:t>
      </w:r>
      <w:smartTag w:uri="urn:schemas-microsoft-com:office:smarttags" w:element="PersonName">
        <w:r w:rsidRPr="00A04905">
          <w:rPr>
            <w:rFonts w:cs="Arial"/>
            <w:b/>
          </w:rPr>
          <w:t>Dat</w:t>
        </w:r>
      </w:smartTag>
      <w:r w:rsidRPr="00A04905">
        <w:rPr>
          <w:rFonts w:cs="Arial"/>
          <w:b/>
        </w:rPr>
        <w:t>aReader</w:t>
      </w:r>
      <w:r w:rsidRPr="00E35981">
        <w:rPr>
          <w:rFonts w:cs="Arial"/>
        </w:rPr>
        <w:t xml:space="preserve"> interface and move them to the target table with</w:t>
      </w:r>
      <w:r>
        <w:rPr>
          <w:rFonts w:cs="Arial"/>
        </w:rPr>
        <w:t xml:space="preserve"> the</w:t>
      </w:r>
      <w:r w:rsidRPr="00E35981">
        <w:rPr>
          <w:rFonts w:cs="Arial"/>
        </w:rPr>
        <w:t xml:space="preserve"> </w:t>
      </w:r>
      <w:r w:rsidRPr="00A04905">
        <w:rPr>
          <w:rFonts w:cs="Arial"/>
          <w:b/>
        </w:rPr>
        <w:t>WriteToServer</w:t>
      </w:r>
      <w:r w:rsidRPr="00E35981">
        <w:rPr>
          <w:rFonts w:cs="Arial"/>
        </w:rPr>
        <w:t xml:space="preserve"> method. </w:t>
      </w:r>
    </w:p>
    <w:p w:rsidR="00157ACD" w:rsidRPr="00E35981" w:rsidRDefault="00157ACD" w:rsidP="00157ACD">
      <w:pPr>
        <w:pStyle w:val="Text"/>
        <w:rPr>
          <w:rFonts w:cs="Arial"/>
        </w:rPr>
      </w:pPr>
      <w:r>
        <w:rPr>
          <w:rFonts w:cs="Arial"/>
        </w:rPr>
        <w:t xml:space="preserve">The </w:t>
      </w:r>
      <w:r w:rsidRPr="00A04905">
        <w:rPr>
          <w:rFonts w:cs="Arial"/>
          <w:b/>
        </w:rPr>
        <w:t>BatchSize</w:t>
      </w:r>
      <w:r w:rsidRPr="00E35981">
        <w:rPr>
          <w:rFonts w:cs="Arial"/>
        </w:rPr>
        <w:t xml:space="preserve"> setting</w:t>
      </w:r>
      <w:r>
        <w:rPr>
          <w:rFonts w:cs="Arial"/>
        </w:rPr>
        <w:t xml:space="preserve"> defines t</w:t>
      </w:r>
      <w:r w:rsidRPr="00E35981">
        <w:rPr>
          <w:rFonts w:cs="Arial"/>
        </w:rPr>
        <w:t>he number of rows in a buffer. When the buffer is full, all rows in it are committed to the target.</w:t>
      </w:r>
    </w:p>
    <w:p w:rsidR="00157ACD" w:rsidRDefault="00157ACD" w:rsidP="00157ACD">
      <w:pPr>
        <w:pStyle w:val="Text"/>
        <w:rPr>
          <w:rFonts w:cs="Arial"/>
        </w:rPr>
      </w:pPr>
      <w:r w:rsidRPr="00E35981">
        <w:rPr>
          <w:rFonts w:cs="Arial"/>
        </w:rPr>
        <w:t xml:space="preserve">To notify </w:t>
      </w:r>
      <w:r w:rsidR="00AE75C9">
        <w:rPr>
          <w:rFonts w:cs="Arial"/>
        </w:rPr>
        <w:t xml:space="preserve">you </w:t>
      </w:r>
      <w:r w:rsidRPr="00E35981">
        <w:rPr>
          <w:rFonts w:cs="Arial"/>
        </w:rPr>
        <w:t xml:space="preserve">about </w:t>
      </w:r>
      <w:r w:rsidR="00AE75C9">
        <w:rPr>
          <w:rFonts w:cs="Arial"/>
        </w:rPr>
        <w:t xml:space="preserve">the progress of </w:t>
      </w:r>
      <w:r w:rsidRPr="00E35981">
        <w:rPr>
          <w:rFonts w:cs="Arial"/>
        </w:rPr>
        <w:t>a bulk copy operation</w:t>
      </w:r>
      <w:r>
        <w:rPr>
          <w:rFonts w:cs="Arial"/>
        </w:rPr>
        <w:t>, the data migration executable</w:t>
      </w:r>
      <w:r w:rsidRPr="00E35981">
        <w:rPr>
          <w:rFonts w:cs="Arial"/>
        </w:rPr>
        <w:t xml:space="preserve"> uses </w:t>
      </w:r>
      <w:r w:rsidR="00AE75C9">
        <w:rPr>
          <w:rFonts w:cs="Arial"/>
        </w:rPr>
        <w:t xml:space="preserve">the </w:t>
      </w:r>
      <w:r w:rsidRPr="00A04905">
        <w:rPr>
          <w:rFonts w:cs="Arial"/>
          <w:b/>
        </w:rPr>
        <w:t>SqlRowsCopied</w:t>
      </w:r>
      <w:r w:rsidRPr="00E35981">
        <w:rPr>
          <w:rFonts w:cs="Arial"/>
        </w:rPr>
        <w:t xml:space="preserve"> event and </w:t>
      </w:r>
      <w:r w:rsidRPr="00A04905">
        <w:rPr>
          <w:rFonts w:cs="Arial"/>
          <w:b/>
        </w:rPr>
        <w:t>NotifyAfter</w:t>
      </w:r>
      <w:r w:rsidRPr="00E35981">
        <w:rPr>
          <w:rFonts w:cs="Arial"/>
        </w:rPr>
        <w:t xml:space="preserve"> property. </w:t>
      </w:r>
      <w:r>
        <w:rPr>
          <w:rFonts w:cs="Arial"/>
        </w:rPr>
        <w:t>When</w:t>
      </w:r>
      <w:r w:rsidRPr="00E35981">
        <w:rPr>
          <w:rFonts w:cs="Arial"/>
        </w:rPr>
        <w:t xml:space="preserve"> </w:t>
      </w:r>
      <w:r>
        <w:rPr>
          <w:rFonts w:cs="Arial"/>
        </w:rPr>
        <w:t xml:space="preserve">a </w:t>
      </w:r>
      <w:r w:rsidRPr="00A04905">
        <w:rPr>
          <w:rFonts w:cs="Arial"/>
          <w:b/>
        </w:rPr>
        <w:t>SqlRowsCopied</w:t>
      </w:r>
      <w:r w:rsidRPr="00E35981">
        <w:rPr>
          <w:rFonts w:cs="Arial"/>
        </w:rPr>
        <w:t xml:space="preserve"> event </w:t>
      </w:r>
      <w:r>
        <w:rPr>
          <w:rFonts w:cs="Arial"/>
        </w:rPr>
        <w:t xml:space="preserve">is generated, </w:t>
      </w:r>
      <w:r w:rsidRPr="00E35981">
        <w:rPr>
          <w:rFonts w:cs="Arial"/>
        </w:rPr>
        <w:t>the application inserts new rows</w:t>
      </w:r>
      <w:r w:rsidR="00AE75C9">
        <w:rPr>
          <w:rFonts w:cs="Arial"/>
        </w:rPr>
        <w:t>, sending information about the</w:t>
      </w:r>
      <w:r w:rsidRPr="00E35981">
        <w:rPr>
          <w:rFonts w:cs="Arial"/>
        </w:rPr>
        <w:t xml:space="preserve"> progress to the </w:t>
      </w:r>
      <w:r w:rsidRPr="00A04905">
        <w:rPr>
          <w:rFonts w:cs="Arial"/>
          <w:b/>
        </w:rPr>
        <w:t>Messages</w:t>
      </w:r>
      <w:r w:rsidRPr="00E35981">
        <w:rPr>
          <w:rFonts w:cs="Arial"/>
        </w:rPr>
        <w:t xml:space="preserve"> table. </w:t>
      </w:r>
      <w:r>
        <w:rPr>
          <w:rFonts w:cs="Arial"/>
        </w:rPr>
        <w:t xml:space="preserve">The </w:t>
      </w:r>
      <w:r w:rsidRPr="00A04905">
        <w:rPr>
          <w:rFonts w:cs="Arial"/>
          <w:b/>
        </w:rPr>
        <w:t>NotifyAfter</w:t>
      </w:r>
      <w:r w:rsidRPr="00E35981">
        <w:rPr>
          <w:rFonts w:cs="Arial"/>
        </w:rPr>
        <w:t xml:space="preserve"> property </w:t>
      </w:r>
      <w:r w:rsidRPr="00E35981">
        <w:rPr>
          <w:rFonts w:cs="Arial"/>
        </w:rPr>
        <w:lastRenderedPageBreak/>
        <w:t xml:space="preserve">defines the number of rows </w:t>
      </w:r>
      <w:r w:rsidR="00AE75C9">
        <w:rPr>
          <w:rFonts w:cs="Arial"/>
        </w:rPr>
        <w:t xml:space="preserve">that are </w:t>
      </w:r>
      <w:r w:rsidRPr="00E35981">
        <w:rPr>
          <w:rFonts w:cs="Arial"/>
        </w:rPr>
        <w:t xml:space="preserve">processed before generating </w:t>
      </w:r>
      <w:r>
        <w:rPr>
          <w:rFonts w:cs="Arial"/>
        </w:rPr>
        <w:t xml:space="preserve">a </w:t>
      </w:r>
      <w:r w:rsidRPr="00A04905">
        <w:rPr>
          <w:rFonts w:cs="Arial"/>
          <w:b/>
        </w:rPr>
        <w:t>SqlRowsCopied</w:t>
      </w:r>
      <w:r w:rsidRPr="00E35981">
        <w:rPr>
          <w:rFonts w:cs="Arial"/>
        </w:rPr>
        <w:t xml:space="preserve"> event</w:t>
      </w:r>
      <w:r w:rsidR="00CD2CFF">
        <w:rPr>
          <w:rFonts w:cs="Arial"/>
        </w:rPr>
        <w:t>. This number is</w:t>
      </w:r>
      <w:r>
        <w:rPr>
          <w:rFonts w:cs="Arial"/>
        </w:rPr>
        <w:t xml:space="preserve"> </w:t>
      </w:r>
      <w:r w:rsidRPr="00E35981">
        <w:rPr>
          <w:rFonts w:cs="Arial"/>
        </w:rPr>
        <w:t>25</w:t>
      </w:r>
      <w:r w:rsidR="007B7794">
        <w:rPr>
          <w:rFonts w:cs="Arial"/>
        </w:rPr>
        <w:t> </w:t>
      </w:r>
      <w:r w:rsidRPr="00E35981">
        <w:rPr>
          <w:rFonts w:cs="Arial"/>
        </w:rPr>
        <w:t xml:space="preserve">percent of </w:t>
      </w:r>
      <w:r>
        <w:rPr>
          <w:rFonts w:cs="Arial"/>
        </w:rPr>
        <w:t xml:space="preserve">the source table's </w:t>
      </w:r>
      <w:r w:rsidRPr="00E35981">
        <w:rPr>
          <w:rFonts w:cs="Arial"/>
        </w:rPr>
        <w:t>row count</w:t>
      </w:r>
      <w:r>
        <w:rPr>
          <w:rFonts w:cs="Arial"/>
        </w:rPr>
        <w:t>.</w:t>
      </w:r>
    </w:p>
    <w:p w:rsidR="00157ACD" w:rsidRPr="00E35981" w:rsidRDefault="00157ACD" w:rsidP="00157ACD">
      <w:pPr>
        <w:pStyle w:val="Text"/>
        <w:rPr>
          <w:rFonts w:cs="Arial"/>
        </w:rPr>
      </w:pPr>
      <w:r w:rsidRPr="00E35981">
        <w:rPr>
          <w:rFonts w:cs="Arial"/>
        </w:rPr>
        <w:t>Another type of output record</w:t>
      </w:r>
      <w:r>
        <w:rPr>
          <w:rFonts w:cs="Arial"/>
        </w:rPr>
        <w:t>—</w:t>
      </w:r>
      <w:r w:rsidR="00AE75C9">
        <w:rPr>
          <w:rFonts w:cs="Arial"/>
        </w:rPr>
        <w:t xml:space="preserve">the </w:t>
      </w:r>
      <w:r w:rsidRPr="00AE75C9">
        <w:rPr>
          <w:rFonts w:cs="Arial"/>
          <w:i/>
        </w:rPr>
        <w:t>termination message</w:t>
      </w:r>
      <w:r>
        <w:rPr>
          <w:rFonts w:cs="Arial"/>
        </w:rPr>
        <w:t>—</w:t>
      </w:r>
      <w:r w:rsidRPr="00E35981">
        <w:rPr>
          <w:rFonts w:cs="Arial"/>
        </w:rPr>
        <w:t xml:space="preserve">is written to the </w:t>
      </w:r>
      <w:r w:rsidRPr="00A04905">
        <w:rPr>
          <w:rFonts w:cs="Arial"/>
          <w:b/>
        </w:rPr>
        <w:t>Messages</w:t>
      </w:r>
      <w:r w:rsidRPr="00E35981">
        <w:rPr>
          <w:rFonts w:cs="Arial"/>
        </w:rPr>
        <w:t xml:space="preserve"> table when the application terminates </w:t>
      </w:r>
      <w:r w:rsidR="00AE75C9">
        <w:rPr>
          <w:rFonts w:cs="Arial"/>
        </w:rPr>
        <w:t xml:space="preserve">either </w:t>
      </w:r>
      <w:r w:rsidRPr="00E35981">
        <w:rPr>
          <w:rFonts w:cs="Arial"/>
        </w:rPr>
        <w:t xml:space="preserve">successfully or because of </w:t>
      </w:r>
      <w:r>
        <w:rPr>
          <w:rFonts w:cs="Arial"/>
        </w:rPr>
        <w:t xml:space="preserve">an </w:t>
      </w:r>
      <w:r w:rsidRPr="00E35981">
        <w:rPr>
          <w:rFonts w:cs="Arial"/>
        </w:rPr>
        <w:t>exception. In the latter case</w:t>
      </w:r>
      <w:r w:rsidR="00AE75C9">
        <w:rPr>
          <w:rFonts w:cs="Arial"/>
        </w:rPr>
        <w:t>,</w:t>
      </w:r>
      <w:r w:rsidRPr="00E35981">
        <w:rPr>
          <w:rFonts w:cs="Arial"/>
        </w:rPr>
        <w:t xml:space="preserve"> the error text is included. If </w:t>
      </w:r>
      <w:r w:rsidRPr="00A04905">
        <w:rPr>
          <w:rFonts w:cs="Arial"/>
          <w:b/>
        </w:rPr>
        <w:t>BatchSize</w:t>
      </w:r>
      <w:r w:rsidR="007B7794">
        <w:rPr>
          <w:rFonts w:cs="Arial"/>
        </w:rPr>
        <w:t> </w:t>
      </w:r>
      <w:r w:rsidRPr="00E35981">
        <w:rPr>
          <w:rFonts w:cs="Arial"/>
        </w:rPr>
        <w:t>=</w:t>
      </w:r>
      <w:r w:rsidR="007B7794">
        <w:rPr>
          <w:rFonts w:cs="Arial"/>
        </w:rPr>
        <w:t> </w:t>
      </w:r>
      <w:r w:rsidRPr="00E35981">
        <w:rPr>
          <w:rFonts w:cs="Arial"/>
        </w:rPr>
        <w:t xml:space="preserve">1, additional information about </w:t>
      </w:r>
      <w:r w:rsidR="00FD11FF">
        <w:rPr>
          <w:rFonts w:cs="Arial"/>
        </w:rPr>
        <w:t xml:space="preserve">the </w:t>
      </w:r>
      <w:r w:rsidRPr="00E35981">
        <w:rPr>
          <w:rFonts w:cs="Arial"/>
        </w:rPr>
        <w:t>columns of the row where the problem occurred</w:t>
      </w:r>
      <w:r w:rsidR="007B7794">
        <w:rPr>
          <w:rFonts w:cs="Arial"/>
        </w:rPr>
        <w:t xml:space="preserve"> is extracted</w:t>
      </w:r>
      <w:r w:rsidRPr="00E35981">
        <w:rPr>
          <w:rFonts w:cs="Arial"/>
        </w:rPr>
        <w:t xml:space="preserve">, so that </w:t>
      </w:r>
      <w:r w:rsidR="00FD11FF">
        <w:rPr>
          <w:rFonts w:cs="Arial"/>
        </w:rPr>
        <w:t>you</w:t>
      </w:r>
      <w:r w:rsidRPr="00E35981">
        <w:rPr>
          <w:rFonts w:cs="Arial"/>
        </w:rPr>
        <w:t xml:space="preserve"> c</w:t>
      </w:r>
      <w:r>
        <w:rPr>
          <w:rFonts w:cs="Arial"/>
        </w:rPr>
        <w:t>an</w:t>
      </w:r>
      <w:r w:rsidRPr="00E35981">
        <w:rPr>
          <w:rFonts w:cs="Arial"/>
        </w:rPr>
        <w:t xml:space="preserve"> locate the problematic row.</w:t>
      </w:r>
    </w:p>
    <w:p w:rsidR="00157ACD" w:rsidRDefault="00157ACD" w:rsidP="00157ACD">
      <w:pPr>
        <w:pStyle w:val="Heading5"/>
      </w:pPr>
      <w:bookmarkStart w:id="21" w:name="_Toc169496445"/>
      <w:bookmarkStart w:id="22" w:name="_Toc181380356"/>
      <w:r>
        <w:t>Message Handling</w:t>
      </w:r>
      <w:bookmarkEnd w:id="21"/>
      <w:bookmarkEnd w:id="22"/>
    </w:p>
    <w:p w:rsidR="00157ACD" w:rsidRDefault="00157ACD" w:rsidP="00157ACD">
      <w:pPr>
        <w:pStyle w:val="Text"/>
        <w:rPr>
          <w:rFonts w:cs="Arial"/>
        </w:rPr>
      </w:pPr>
      <w:r>
        <w:rPr>
          <w:rFonts w:cs="Arial"/>
        </w:rPr>
        <w:t>The c</w:t>
      </w:r>
      <w:r w:rsidRPr="00E35981">
        <w:rPr>
          <w:rFonts w:cs="Arial"/>
        </w:rPr>
        <w:t xml:space="preserve">lient application receives feedback from the migration executable by means of </w:t>
      </w:r>
      <w:r>
        <w:rPr>
          <w:rFonts w:cs="Arial"/>
        </w:rPr>
        <w:t xml:space="preserve">the </w:t>
      </w:r>
      <w:r w:rsidRPr="00A04905">
        <w:rPr>
          <w:rFonts w:cs="Arial"/>
          <w:b/>
        </w:rPr>
        <w:t>Messages</w:t>
      </w:r>
      <w:r w:rsidRPr="00E35981">
        <w:rPr>
          <w:rFonts w:cs="Arial"/>
        </w:rPr>
        <w:t xml:space="preserve"> table.</w:t>
      </w:r>
      <w:r>
        <w:rPr>
          <w:rFonts w:cs="Arial"/>
        </w:rPr>
        <w:t xml:space="preserve"> </w:t>
      </w:r>
      <w:r w:rsidRPr="00E35981">
        <w:rPr>
          <w:rFonts w:cs="Arial"/>
        </w:rPr>
        <w:t>During migration, the client is in the loop</w:t>
      </w:r>
      <w:r w:rsidR="00FD11FF">
        <w:rPr>
          <w:rFonts w:cs="Arial"/>
        </w:rPr>
        <w:t>,</w:t>
      </w:r>
      <w:r w:rsidRPr="00E35981">
        <w:rPr>
          <w:rFonts w:cs="Arial"/>
        </w:rPr>
        <w:t xml:space="preserve"> polling this table and </w:t>
      </w:r>
      <w:r w:rsidR="00FD11FF">
        <w:rPr>
          <w:rFonts w:cs="Arial"/>
        </w:rPr>
        <w:t>verifying that</w:t>
      </w:r>
      <w:r w:rsidRPr="00E35981">
        <w:rPr>
          <w:rFonts w:cs="Arial"/>
        </w:rPr>
        <w:t xml:space="preserve"> new rows with the proper package </w:t>
      </w:r>
      <w:r>
        <w:rPr>
          <w:rFonts w:cs="Arial"/>
        </w:rPr>
        <w:t>ID</w:t>
      </w:r>
      <w:r w:rsidRPr="00E35981">
        <w:rPr>
          <w:rFonts w:cs="Arial"/>
        </w:rPr>
        <w:t xml:space="preserve"> appear there.</w:t>
      </w:r>
      <w:r>
        <w:rPr>
          <w:rFonts w:cs="Arial"/>
        </w:rPr>
        <w:t xml:space="preserve"> </w:t>
      </w:r>
      <w:r w:rsidR="00FD11FF">
        <w:rPr>
          <w:rFonts w:cs="Arial"/>
        </w:rPr>
        <w:t>If there are n</w:t>
      </w:r>
      <w:r w:rsidR="00FD11FF" w:rsidRPr="00E35981">
        <w:rPr>
          <w:rFonts w:cs="Arial"/>
        </w:rPr>
        <w:t xml:space="preserve">o </w:t>
      </w:r>
      <w:r w:rsidRPr="00E35981">
        <w:rPr>
          <w:rFonts w:cs="Arial"/>
        </w:rPr>
        <w:t xml:space="preserve">new rows during </w:t>
      </w:r>
      <w:r>
        <w:rPr>
          <w:rFonts w:cs="Arial"/>
        </w:rPr>
        <w:t xml:space="preserve">a </w:t>
      </w:r>
      <w:r w:rsidRPr="00E35981">
        <w:rPr>
          <w:rFonts w:cs="Arial"/>
        </w:rPr>
        <w:t xml:space="preserve">significant period </w:t>
      </w:r>
      <w:r>
        <w:rPr>
          <w:rFonts w:cs="Arial"/>
        </w:rPr>
        <w:t>of time</w:t>
      </w:r>
      <w:r w:rsidR="00FD11FF">
        <w:rPr>
          <w:rFonts w:cs="Arial"/>
        </w:rPr>
        <w:t>, this</w:t>
      </w:r>
      <w:r>
        <w:rPr>
          <w:rFonts w:cs="Arial"/>
        </w:rPr>
        <w:t xml:space="preserve"> </w:t>
      </w:r>
      <w:r w:rsidRPr="00E35981">
        <w:rPr>
          <w:rFonts w:cs="Arial"/>
        </w:rPr>
        <w:t>may indicate problems with the server executable and the process terminate</w:t>
      </w:r>
      <w:r w:rsidR="00FD11FF">
        <w:rPr>
          <w:rFonts w:cs="Arial"/>
        </w:rPr>
        <w:t>s</w:t>
      </w:r>
      <w:r w:rsidRPr="00E35981">
        <w:rPr>
          <w:rFonts w:cs="Arial"/>
        </w:rPr>
        <w:t xml:space="preserve"> with</w:t>
      </w:r>
      <w:r>
        <w:rPr>
          <w:rFonts w:cs="Arial"/>
        </w:rPr>
        <w:t xml:space="preserve"> a </w:t>
      </w:r>
      <w:r w:rsidRPr="00E35981">
        <w:rPr>
          <w:rFonts w:cs="Arial"/>
        </w:rPr>
        <w:t>time</w:t>
      </w:r>
      <w:r w:rsidR="007B7794">
        <w:rPr>
          <w:rFonts w:cs="Arial"/>
        </w:rPr>
        <w:t>-</w:t>
      </w:r>
      <w:r w:rsidRPr="00E35981">
        <w:rPr>
          <w:rFonts w:cs="Arial"/>
        </w:rPr>
        <w:t xml:space="preserve">out message. </w:t>
      </w:r>
    </w:p>
    <w:p w:rsidR="00157ACD" w:rsidRPr="00E35981" w:rsidRDefault="00157ACD" w:rsidP="00CD2CFF">
      <w:pPr>
        <w:pStyle w:val="Text"/>
        <w:rPr>
          <w:rFonts w:cs="Arial"/>
        </w:rPr>
      </w:pPr>
      <w:r w:rsidRPr="00E35981">
        <w:rPr>
          <w:rFonts w:cs="Arial"/>
        </w:rPr>
        <w:t>When the table migration</w:t>
      </w:r>
      <w:r>
        <w:rPr>
          <w:rFonts w:cs="Arial"/>
        </w:rPr>
        <w:t xml:space="preserve"> completes</w:t>
      </w:r>
      <w:r w:rsidRPr="00E35981">
        <w:rPr>
          <w:rFonts w:cs="Arial"/>
        </w:rPr>
        <w:t>, the server executable writes</w:t>
      </w:r>
      <w:r>
        <w:rPr>
          <w:rFonts w:cs="Arial"/>
        </w:rPr>
        <w:t xml:space="preserve"> a</w:t>
      </w:r>
      <w:r w:rsidRPr="00E35981">
        <w:rPr>
          <w:rFonts w:cs="Arial"/>
        </w:rPr>
        <w:t xml:space="preserve"> successful completion message. If the table is large enough</w:t>
      </w:r>
      <w:r w:rsidR="00FD11FF">
        <w:rPr>
          <w:rFonts w:cs="Arial"/>
        </w:rPr>
        <w:t>,</w:t>
      </w:r>
      <w:r>
        <w:rPr>
          <w:rFonts w:cs="Arial"/>
        </w:rPr>
        <w:t xml:space="preserve"> you may see </w:t>
      </w:r>
      <w:r w:rsidRPr="00E35981">
        <w:rPr>
          <w:rFonts w:cs="Arial"/>
        </w:rPr>
        <w:t xml:space="preserve">many intermediate messages, which show that </w:t>
      </w:r>
      <w:r>
        <w:rPr>
          <w:rFonts w:cs="Arial"/>
        </w:rPr>
        <w:t xml:space="preserve">the </w:t>
      </w:r>
      <w:r w:rsidRPr="00E35981">
        <w:rPr>
          <w:rFonts w:cs="Arial"/>
        </w:rPr>
        <w:t>next batch was successfully committed.</w:t>
      </w:r>
      <w:r>
        <w:rPr>
          <w:rFonts w:cs="Arial"/>
        </w:rPr>
        <w:t xml:space="preserve"> </w:t>
      </w:r>
      <w:r w:rsidRPr="00E35981">
        <w:rPr>
          <w:rFonts w:cs="Arial"/>
        </w:rPr>
        <w:t>If an error</w:t>
      </w:r>
      <w:r>
        <w:rPr>
          <w:rFonts w:cs="Arial"/>
        </w:rPr>
        <w:t xml:space="preserve"> occurs</w:t>
      </w:r>
      <w:r w:rsidRPr="00E35981">
        <w:rPr>
          <w:rFonts w:cs="Arial"/>
        </w:rPr>
        <w:t xml:space="preserve">, </w:t>
      </w:r>
      <w:r w:rsidR="00CD2CFF">
        <w:rPr>
          <w:rFonts w:cs="Arial"/>
        </w:rPr>
        <w:t xml:space="preserve">the client </w:t>
      </w:r>
      <w:r w:rsidR="00320C51">
        <w:rPr>
          <w:rFonts w:cs="Arial"/>
        </w:rPr>
        <w:t>displays</w:t>
      </w:r>
      <w:r w:rsidR="00CD2CFF">
        <w:rPr>
          <w:rFonts w:cs="Arial"/>
        </w:rPr>
        <w:t xml:space="preserve"> </w:t>
      </w:r>
      <w:r w:rsidRPr="00E35981">
        <w:rPr>
          <w:rFonts w:cs="Arial"/>
        </w:rPr>
        <w:t xml:space="preserve">the error message </w:t>
      </w:r>
      <w:r w:rsidR="00320C51">
        <w:rPr>
          <w:rFonts w:cs="Arial"/>
        </w:rPr>
        <w:t xml:space="preserve">that was </w:t>
      </w:r>
      <w:r w:rsidR="00CD2CFF">
        <w:rPr>
          <w:rFonts w:cs="Arial"/>
        </w:rPr>
        <w:t>received</w:t>
      </w:r>
      <w:r w:rsidRPr="00E35981">
        <w:rPr>
          <w:rFonts w:cs="Arial"/>
        </w:rPr>
        <w:t xml:space="preserve"> from the server process.</w:t>
      </w:r>
    </w:p>
    <w:p w:rsidR="00157ACD" w:rsidRDefault="00157ACD" w:rsidP="00157ACD">
      <w:pPr>
        <w:pStyle w:val="Heading5"/>
      </w:pPr>
      <w:bookmarkStart w:id="23" w:name="_Toc169496446"/>
      <w:bookmarkStart w:id="24" w:name="_Toc181380357"/>
      <w:r>
        <w:t>Validation of the Results</w:t>
      </w:r>
      <w:bookmarkEnd w:id="23"/>
      <w:bookmarkEnd w:id="24"/>
    </w:p>
    <w:p w:rsidR="00157ACD" w:rsidRDefault="00157ACD" w:rsidP="00157ACD">
      <w:pPr>
        <w:pStyle w:val="Text"/>
        <w:rPr>
          <w:rFonts w:cs="Arial"/>
        </w:rPr>
      </w:pPr>
      <w:r w:rsidRPr="00E35981">
        <w:rPr>
          <w:rFonts w:cs="Arial"/>
        </w:rPr>
        <w:t>Before the migration start</w:t>
      </w:r>
      <w:r>
        <w:rPr>
          <w:rFonts w:cs="Arial"/>
        </w:rPr>
        <w:t>s</w:t>
      </w:r>
      <w:r w:rsidR="00FD11FF">
        <w:rPr>
          <w:rFonts w:cs="Arial"/>
        </w:rPr>
        <w:t>,</w:t>
      </w:r>
      <w:r w:rsidRPr="00E35981">
        <w:rPr>
          <w:rFonts w:cs="Arial"/>
        </w:rPr>
        <w:t xml:space="preserve"> </w:t>
      </w:r>
      <w:r>
        <w:rPr>
          <w:rFonts w:cs="Arial"/>
        </w:rPr>
        <w:t xml:space="preserve">the </w:t>
      </w:r>
      <w:r w:rsidRPr="00E35981">
        <w:rPr>
          <w:rFonts w:cs="Arial"/>
        </w:rPr>
        <w:t xml:space="preserve">client application calculates </w:t>
      </w:r>
      <w:r>
        <w:rPr>
          <w:rFonts w:cs="Arial"/>
        </w:rPr>
        <w:t xml:space="preserve">the </w:t>
      </w:r>
      <w:r w:rsidRPr="00E35981">
        <w:rPr>
          <w:rFonts w:cs="Arial"/>
        </w:rPr>
        <w:t>number of rows in each table</w:t>
      </w:r>
      <w:r>
        <w:rPr>
          <w:rFonts w:cs="Arial"/>
        </w:rPr>
        <w:t xml:space="preserve"> that</w:t>
      </w:r>
      <w:r w:rsidRPr="00E35981">
        <w:rPr>
          <w:rFonts w:cs="Arial"/>
        </w:rPr>
        <w:t xml:space="preserve"> will be migrated. </w:t>
      </w:r>
      <w:r w:rsidR="00FD11FF">
        <w:rPr>
          <w:rFonts w:cs="Arial"/>
        </w:rPr>
        <w:t>With</w:t>
      </w:r>
      <w:r w:rsidRPr="00E35981">
        <w:rPr>
          <w:rFonts w:cs="Arial"/>
        </w:rPr>
        <w:t xml:space="preserve"> this data, </w:t>
      </w:r>
      <w:r>
        <w:rPr>
          <w:rFonts w:cs="Arial"/>
        </w:rPr>
        <w:t>you can</w:t>
      </w:r>
      <w:r w:rsidRPr="00E35981">
        <w:rPr>
          <w:rFonts w:cs="Arial"/>
        </w:rPr>
        <w:t xml:space="preserve"> evaluate </w:t>
      </w:r>
      <w:r>
        <w:rPr>
          <w:rFonts w:cs="Arial"/>
        </w:rPr>
        <w:t xml:space="preserve">the </w:t>
      </w:r>
      <w:r w:rsidRPr="00E35981">
        <w:rPr>
          <w:rFonts w:cs="Arial"/>
        </w:rPr>
        <w:t>correct progress position.</w:t>
      </w:r>
    </w:p>
    <w:p w:rsidR="007B7794" w:rsidRDefault="00157ACD" w:rsidP="007B7794">
      <w:pPr>
        <w:pStyle w:val="Text"/>
      </w:pPr>
      <w:r w:rsidRPr="00E35981">
        <w:t xml:space="preserve">After the migration </w:t>
      </w:r>
      <w:r>
        <w:t>completes</w:t>
      </w:r>
      <w:r w:rsidRPr="00E35981">
        <w:t>, the client must calculate the target table</w:t>
      </w:r>
      <w:r>
        <w:t xml:space="preserve">'s </w:t>
      </w:r>
      <w:r w:rsidRPr="00E35981">
        <w:t xml:space="preserve">row counts. If they are equal, the overall migration result is considered </w:t>
      </w:r>
      <w:r w:rsidR="00FD11FF">
        <w:t xml:space="preserve">to be </w:t>
      </w:r>
      <w:r w:rsidRPr="00E35981">
        <w:t xml:space="preserve">successful. Otherwise, the user </w:t>
      </w:r>
      <w:r w:rsidR="00FD11FF">
        <w:t>is</w:t>
      </w:r>
      <w:r w:rsidRPr="00E35981">
        <w:t xml:space="preserve"> </w:t>
      </w:r>
      <w:r>
        <w:t>notified</w:t>
      </w:r>
      <w:r w:rsidRPr="00E35981">
        <w:t xml:space="preserve"> of the discrepancy and </w:t>
      </w:r>
      <w:r w:rsidR="00FD11FF">
        <w:t>can view</w:t>
      </w:r>
      <w:r w:rsidRPr="00E35981">
        <w:t xml:space="preserve"> the source and destination counts.</w:t>
      </w:r>
      <w:bookmarkStart w:id="25" w:name="_Migration_of_Oracle"/>
      <w:bookmarkEnd w:id="25"/>
    </w:p>
    <w:p w:rsidR="00536114" w:rsidRPr="00A27871" w:rsidRDefault="00536114" w:rsidP="00536114">
      <w:pPr>
        <w:pStyle w:val="Heading4"/>
      </w:pPr>
      <w:bookmarkStart w:id="26" w:name="_Toc181380358"/>
      <w:r>
        <w:t>Migrat</w:t>
      </w:r>
      <w:r w:rsidR="007B6FEE">
        <w:t>ing</w:t>
      </w:r>
      <w:r>
        <w:t xml:space="preserve"> Oracle </w:t>
      </w:r>
      <w:smartTag w:uri="urn:schemas-microsoft-com:office:smarttags" w:element="PersonName">
        <w:r>
          <w:t>Dat</w:t>
        </w:r>
      </w:smartTag>
      <w:r>
        <w:t>a Types</w:t>
      </w:r>
      <w:bookmarkEnd w:id="26"/>
    </w:p>
    <w:p w:rsidR="00536114" w:rsidRDefault="00536114" w:rsidP="00536114">
      <w:pPr>
        <w:pStyle w:val="Text"/>
      </w:pPr>
      <w:r>
        <w:t>Most data types used in Oracle do not have exact equivalents in Microsoft SQL</w:t>
      </w:r>
      <w:r w:rsidR="00715763">
        <w:t> </w:t>
      </w:r>
      <w:r>
        <w:t>Server</w:t>
      </w:r>
      <w:r w:rsidR="00715763" w:rsidRPr="00715763">
        <w:t> </w:t>
      </w:r>
      <w:r>
        <w:t>2005. They differ in scale, precision, length, and functionality. This section explains the data type mapping implemented in SSMA Oracle</w:t>
      </w:r>
      <w:r w:rsidR="00FD11FF">
        <w:rPr>
          <w:rStyle w:val="Hyperlink"/>
        </w:rPr>
        <w:t> </w:t>
      </w:r>
      <w:r>
        <w:t xml:space="preserve">3.0, and </w:t>
      </w:r>
      <w:r w:rsidR="00FD11FF">
        <w:t>includes</w:t>
      </w:r>
      <w:r>
        <w:t xml:space="preserve"> remarks about conversion issues.</w:t>
      </w:r>
    </w:p>
    <w:p w:rsidR="00536114" w:rsidRDefault="00536114" w:rsidP="00536114">
      <w:pPr>
        <w:pStyle w:val="Text"/>
      </w:pPr>
      <w:r>
        <w:t xml:space="preserve">SSMA supports </w:t>
      </w:r>
      <w:r w:rsidR="007B7794">
        <w:t xml:space="preserve">the </w:t>
      </w:r>
      <w:r>
        <w:t xml:space="preserve">ANSI and DB2 types implemented in Oracle, as well as the built-in Oracle types. SSMA type mapping is applied to table columns, subprogram arguments, a function's returned value, and to local variables. Usually the mapping rules are the same for all these categories, but in some cases there are differences. </w:t>
      </w:r>
      <w:r w:rsidR="00FD11FF">
        <w:t xml:space="preserve">In </w:t>
      </w:r>
      <w:r>
        <w:t>SSMA</w:t>
      </w:r>
      <w:r w:rsidR="00FD11FF">
        <w:t>,</w:t>
      </w:r>
      <w:r>
        <w:t xml:space="preserve"> you </w:t>
      </w:r>
      <w:r w:rsidR="00FD11FF">
        <w:t xml:space="preserve">can </w:t>
      </w:r>
      <w:r>
        <w:t xml:space="preserve">adjust mapping rules </w:t>
      </w:r>
      <w:r w:rsidR="00FD11FF">
        <w:t xml:space="preserve">for </w:t>
      </w:r>
      <w:r>
        <w:t xml:space="preserve">some predefined limits. You can establish custom mappings for the whole schema, for specific group of objects, or to a single object on the Oracle view pane's </w:t>
      </w:r>
      <w:r w:rsidRPr="006957C6">
        <w:rPr>
          <w:b/>
        </w:rPr>
        <w:t>Type Mapping</w:t>
      </w:r>
      <w:r>
        <w:t xml:space="preserve"> tab</w:t>
      </w:r>
      <w:r w:rsidR="007B7794">
        <w:t xml:space="preserve"> (Figure 1)</w:t>
      </w:r>
      <w:r>
        <w:t>.</w:t>
      </w:r>
    </w:p>
    <w:p w:rsidR="00D30F5A" w:rsidRDefault="00342910" w:rsidP="007B7794">
      <w:pPr>
        <w:pStyle w:val="Figure"/>
        <w:keepNext/>
      </w:pPr>
      <w:r>
        <w:rPr>
          <w:noProof/>
        </w:rPr>
        <w:lastRenderedPageBreak/>
        <w:drawing>
          <wp:inline distT="0" distB="0" distL="0" distR="0">
            <wp:extent cx="4853940" cy="4541520"/>
            <wp:effectExtent l="19050" t="0" r="3810" b="0"/>
            <wp:docPr id="2" name="Picture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
                    <pic:cNvPicPr>
                      <a:picLocks noChangeAspect="1" noChangeArrowheads="1"/>
                    </pic:cNvPicPr>
                  </pic:nvPicPr>
                  <pic:blipFill>
                    <a:blip r:embed="rId19"/>
                    <a:srcRect/>
                    <a:stretch>
                      <a:fillRect/>
                    </a:stretch>
                  </pic:blipFill>
                  <pic:spPr bwMode="auto">
                    <a:xfrm>
                      <a:off x="0" y="0"/>
                      <a:ext cx="4853940" cy="4541520"/>
                    </a:xfrm>
                    <a:prstGeom prst="rect">
                      <a:avLst/>
                    </a:prstGeom>
                    <a:noFill/>
                    <a:ln w="9525">
                      <a:noFill/>
                      <a:miter lim="800000"/>
                      <a:headEnd/>
                      <a:tailEnd/>
                    </a:ln>
                  </pic:spPr>
                </pic:pic>
              </a:graphicData>
            </a:graphic>
          </wp:inline>
        </w:drawing>
      </w:r>
    </w:p>
    <w:p w:rsidR="004D308E" w:rsidRDefault="004D308E" w:rsidP="004D308E">
      <w:pPr>
        <w:pStyle w:val="Label"/>
      </w:pPr>
      <w:r>
        <w:t>Figure 1: The Type Mapping tab in Oracle</w:t>
      </w:r>
    </w:p>
    <w:p w:rsidR="004D308E" w:rsidRDefault="004D308E" w:rsidP="004D308E">
      <w:pPr>
        <w:pStyle w:val="TableSpacingAfter"/>
      </w:pPr>
    </w:p>
    <w:p w:rsidR="00536114" w:rsidRDefault="00536114" w:rsidP="00536114">
      <w:pPr>
        <w:pStyle w:val="Text"/>
      </w:pPr>
      <w:r>
        <w:t xml:space="preserve">This </w:t>
      </w:r>
      <w:r w:rsidR="00CC083E">
        <w:t>section</w:t>
      </w:r>
      <w:r>
        <w:t xml:space="preserve"> does not describe </w:t>
      </w:r>
      <w:r w:rsidR="00FD11FF">
        <w:t>migrating</w:t>
      </w:r>
      <w:r>
        <w:t xml:space="preserve"> complex data types such as object types, collections, or records. It does not cover </w:t>
      </w:r>
      <w:r w:rsidRPr="004D1A6F">
        <w:rPr>
          <w:b/>
        </w:rPr>
        <w:t>ANY</w:t>
      </w:r>
      <w:r>
        <w:t xml:space="preserve"> types and some specific structures</w:t>
      </w:r>
      <w:r w:rsidR="00FD11FF">
        <w:t>,</w:t>
      </w:r>
      <w:r>
        <w:t xml:space="preserve"> such as spatial or media types.</w:t>
      </w:r>
    </w:p>
    <w:p w:rsidR="00536114" w:rsidRDefault="00536114" w:rsidP="00536114">
      <w:pPr>
        <w:pStyle w:val="Text"/>
      </w:pPr>
      <w:r>
        <w:t>Oracle allows you to create subtypes that are actually aliases of some basic types. SSMA does not process subtypes, but you can emulate that functionality manually if you can convert the basic type. Generally it is enough to replace the Oracle declaration:</w:t>
      </w:r>
    </w:p>
    <w:p w:rsidR="00536114" w:rsidRDefault="00536114" w:rsidP="00536114">
      <w:pPr>
        <w:pStyle w:val="TableSpacing"/>
      </w:pPr>
    </w:p>
    <w:p w:rsidR="00536114" w:rsidRDefault="00536114" w:rsidP="00536114">
      <w:pPr>
        <w:pStyle w:val="Code"/>
      </w:pPr>
      <w:r>
        <w:t>SUBTYPE &lt;type-name&gt; IS &lt;basic-type&gt; [NOT NULL]</w:t>
      </w:r>
    </w:p>
    <w:p w:rsidR="00536114" w:rsidRDefault="00536114" w:rsidP="00536114">
      <w:pPr>
        <w:pStyle w:val="TableSpacing"/>
      </w:pPr>
    </w:p>
    <w:p w:rsidR="00536114" w:rsidRDefault="00536114" w:rsidP="00536114">
      <w:pPr>
        <w:pStyle w:val="Text"/>
      </w:pPr>
      <w:r>
        <w:t>With the SQL Server</w:t>
      </w:r>
      <w:r w:rsidR="00715763" w:rsidRPr="00715763">
        <w:t> </w:t>
      </w:r>
      <w:r>
        <w:t>2005 declaration:</w:t>
      </w:r>
    </w:p>
    <w:p w:rsidR="00536114" w:rsidRDefault="00536114" w:rsidP="00536114">
      <w:pPr>
        <w:pStyle w:val="TableSpacing"/>
      </w:pPr>
    </w:p>
    <w:p w:rsidR="00536114" w:rsidRDefault="00536114" w:rsidP="00536114">
      <w:pPr>
        <w:pStyle w:val="Code"/>
      </w:pPr>
      <w:r>
        <w:t>CREATE TYPE &lt;type-name&gt; FROM &lt;basic-type-converted&gt; [NOT NULL]</w:t>
      </w:r>
    </w:p>
    <w:p w:rsidR="00536114" w:rsidRDefault="00536114" w:rsidP="00536114">
      <w:pPr>
        <w:pStyle w:val="TableSpacing"/>
      </w:pPr>
    </w:p>
    <w:p w:rsidR="00536114" w:rsidRDefault="00536114" w:rsidP="00536114">
      <w:pPr>
        <w:pStyle w:val="Text"/>
      </w:pPr>
      <w:r>
        <w:t xml:space="preserve">You may need to change the target </w:t>
      </w:r>
      <w:r w:rsidRPr="00144059">
        <w:rPr>
          <w:rStyle w:val="CodeEmbedded"/>
        </w:rPr>
        <w:t>&lt;type-name&gt;</w:t>
      </w:r>
      <w:r>
        <w:t xml:space="preserve"> if the subtype is defined in the Oracle package. To establish the scope of this name, add a package prefix such as </w:t>
      </w:r>
      <w:r w:rsidRPr="00144059">
        <w:rPr>
          <w:i/>
        </w:rPr>
        <w:t>PackageName$&lt;type-name&gt;</w:t>
      </w:r>
      <w:r>
        <w:t>.</w:t>
      </w:r>
    </w:p>
    <w:p w:rsidR="00536114" w:rsidRDefault="00536114" w:rsidP="00536114">
      <w:pPr>
        <w:pStyle w:val="Heading5"/>
      </w:pPr>
      <w:bookmarkStart w:id="27" w:name="_Toc181380359"/>
      <w:r>
        <w:lastRenderedPageBreak/>
        <w:t xml:space="preserve">Numeric </w:t>
      </w:r>
      <w:smartTag w:uri="urn:schemas-microsoft-com:office:smarttags" w:element="PersonName">
        <w:r>
          <w:t>Dat</w:t>
        </w:r>
      </w:smartTag>
      <w:r>
        <w:t>a Types</w:t>
      </w:r>
      <w:bookmarkEnd w:id="27"/>
    </w:p>
    <w:p w:rsidR="00536114" w:rsidRDefault="00536114" w:rsidP="00536114">
      <w:pPr>
        <w:pStyle w:val="Text"/>
      </w:pPr>
      <w:r>
        <w:t xml:space="preserve">The basic fixed point numeric type in Oracle is </w:t>
      </w:r>
      <w:r w:rsidRPr="00942C58">
        <w:t>NUMBER</w:t>
      </w:r>
      <w:r w:rsidRPr="00942C58">
        <w:rPr>
          <w:i/>
        </w:rPr>
        <w:t>(&lt;precision&gt;, &lt;scale&gt;)</w:t>
      </w:r>
      <w:r>
        <w:t xml:space="preserve">. Its variation for integer numbers is </w:t>
      </w:r>
      <w:r w:rsidRPr="00942C58">
        <w:t>NUMBER</w:t>
      </w:r>
      <w:r w:rsidRPr="00942C58">
        <w:rPr>
          <w:i/>
        </w:rPr>
        <w:t>(&lt;precision&gt;)</w:t>
      </w:r>
      <w:r>
        <w:t xml:space="preserve">, and a floating point value can be stored in </w:t>
      </w:r>
      <w:r w:rsidRPr="00EB503D">
        <w:t>NUMBER</w:t>
      </w:r>
      <w:r>
        <w:t>.</w:t>
      </w:r>
    </w:p>
    <w:p w:rsidR="00536114" w:rsidRDefault="00536114" w:rsidP="00536114">
      <w:pPr>
        <w:pStyle w:val="Text"/>
      </w:pPr>
      <w:r>
        <w:t xml:space="preserve">By default, SSMA maps </w:t>
      </w:r>
      <w:r w:rsidRPr="00942C58">
        <w:t>NUMBER</w:t>
      </w:r>
      <w:r w:rsidRPr="00942C58">
        <w:rPr>
          <w:i/>
        </w:rPr>
        <w:t>(&lt;precision&gt;, &lt;scale&gt;)</w:t>
      </w:r>
      <w:r>
        <w:t xml:space="preserve"> to </w:t>
      </w:r>
      <w:r w:rsidRPr="00942C58">
        <w:rPr>
          <w:b/>
        </w:rPr>
        <w:t>numeric</w:t>
      </w:r>
      <w:r w:rsidRPr="00942C58">
        <w:rPr>
          <w:i/>
        </w:rPr>
        <w:t>(&lt;precision&gt;, &lt;scale&gt;)</w:t>
      </w:r>
      <w:r>
        <w:t xml:space="preserve"> and</w:t>
      </w:r>
      <w:r w:rsidRPr="00942C58">
        <w:t xml:space="preserve"> NUMBER</w:t>
      </w:r>
      <w:r w:rsidRPr="00942C58">
        <w:rPr>
          <w:i/>
        </w:rPr>
        <w:t>(&lt;precision&gt;)</w:t>
      </w:r>
      <w:r w:rsidRPr="00942C58">
        <w:t xml:space="preserve"> </w:t>
      </w:r>
      <w:r>
        <w:t xml:space="preserve">to </w:t>
      </w:r>
      <w:r w:rsidRPr="00942C58">
        <w:rPr>
          <w:b/>
        </w:rPr>
        <w:t>numeric</w:t>
      </w:r>
      <w:r w:rsidRPr="00942C58">
        <w:rPr>
          <w:i/>
        </w:rPr>
        <w:t>(&lt;precision&gt;)</w:t>
      </w:r>
      <w:r>
        <w:t xml:space="preserve">. </w:t>
      </w:r>
      <w:r w:rsidRPr="00EB503D">
        <w:t>NUMBER</w:t>
      </w:r>
      <w:r>
        <w:t xml:space="preserve"> becomes </w:t>
      </w:r>
      <w:r w:rsidRPr="00472485">
        <w:rPr>
          <w:b/>
        </w:rPr>
        <w:t>float(53)</w:t>
      </w:r>
      <w:r w:rsidRPr="009F4504">
        <w:rPr>
          <w:rFonts w:ascii="Courier New" w:hAnsi="Courier New" w:cs="Courier New"/>
        </w:rPr>
        <w:t>,</w:t>
      </w:r>
      <w:r>
        <w:t xml:space="preserve"> which has the maximum precision from SQL</w:t>
      </w:r>
      <w:r w:rsidR="00715763">
        <w:t> </w:t>
      </w:r>
      <w:r>
        <w:t xml:space="preserve">Server floating-point numbers. </w:t>
      </w:r>
    </w:p>
    <w:p w:rsidR="00536114" w:rsidRDefault="00536114" w:rsidP="00536114">
      <w:pPr>
        <w:pStyle w:val="Text"/>
      </w:pPr>
      <w:r>
        <w:t xml:space="preserve">In Oracle, </w:t>
      </w:r>
      <w:r w:rsidRPr="00942C58">
        <w:t>INTEGER</w:t>
      </w:r>
      <w:r w:rsidRPr="00942C58">
        <w:rPr>
          <w:i/>
        </w:rPr>
        <w:t>(&lt;precision&gt;)</w:t>
      </w:r>
      <w:r>
        <w:t xml:space="preserve"> and </w:t>
      </w:r>
      <w:r w:rsidRPr="00EB503D">
        <w:t>INTEGER</w:t>
      </w:r>
      <w:r>
        <w:t xml:space="preserve"> types are treated like </w:t>
      </w:r>
      <w:r w:rsidRPr="00942C58">
        <w:t>NUMBER</w:t>
      </w:r>
      <w:r w:rsidRPr="00942C58">
        <w:rPr>
          <w:i/>
        </w:rPr>
        <w:t>(&lt;precision&gt;, 0)</w:t>
      </w:r>
      <w:r>
        <w:t>. As SQL</w:t>
      </w:r>
      <w:r w:rsidR="00715763">
        <w:t> </w:t>
      </w:r>
      <w:r>
        <w:t xml:space="preserve">Server has a special </w:t>
      </w:r>
      <w:r w:rsidRPr="0065267B">
        <w:rPr>
          <w:b/>
        </w:rPr>
        <w:t>int</w:t>
      </w:r>
      <w:r>
        <w:t xml:space="preserve"> type that </w:t>
      </w:r>
      <w:r w:rsidR="00B218BD">
        <w:t xml:space="preserve">stores integers </w:t>
      </w:r>
      <w:r>
        <w:t>more efficient</w:t>
      </w:r>
      <w:r w:rsidR="00B218BD">
        <w:t>ly</w:t>
      </w:r>
      <w:r>
        <w:t xml:space="preserve">, SSMA maps </w:t>
      </w:r>
      <w:r w:rsidRPr="00EB503D">
        <w:t>INTEGER</w:t>
      </w:r>
      <w:r>
        <w:t xml:space="preserve"> to </w:t>
      </w:r>
      <w:r w:rsidRPr="0065267B">
        <w:rPr>
          <w:b/>
        </w:rPr>
        <w:t>int</w:t>
      </w:r>
      <w:r>
        <w:t xml:space="preserve">. PL/SQL types </w:t>
      </w:r>
      <w:r w:rsidR="00B218BD">
        <w:t>such as</w:t>
      </w:r>
      <w:r>
        <w:t xml:space="preserve"> </w:t>
      </w:r>
      <w:r w:rsidRPr="00EB503D">
        <w:t>BINARY_INTEGER</w:t>
      </w:r>
      <w:r>
        <w:t xml:space="preserve"> and </w:t>
      </w:r>
      <w:r w:rsidRPr="00EB503D">
        <w:t>PLS_INTEGER</w:t>
      </w:r>
      <w:r>
        <w:t xml:space="preserve"> are also mapped to </w:t>
      </w:r>
      <w:r w:rsidRPr="003B0D62">
        <w:rPr>
          <w:b/>
        </w:rPr>
        <w:t>int</w:t>
      </w:r>
      <w:r w:rsidRPr="00B255D3">
        <w:rPr>
          <w:rFonts w:ascii="Courier New" w:hAnsi="Courier New" w:cs="Courier New"/>
        </w:rPr>
        <w:t xml:space="preserve"> </w:t>
      </w:r>
      <w:r>
        <w:t>by default.</w:t>
      </w:r>
    </w:p>
    <w:p w:rsidR="00536114" w:rsidRDefault="00536114" w:rsidP="00536114">
      <w:pPr>
        <w:pStyle w:val="Text"/>
      </w:pPr>
      <w:r>
        <w:t>You may wish to customize the default mapping of numeric types if you know the exact range of actual values. In fact, you can choose any SQL</w:t>
      </w:r>
      <w:r w:rsidR="00715763">
        <w:t> </w:t>
      </w:r>
      <w:r>
        <w:t xml:space="preserve">Server numeric type as the target for the mapping. </w:t>
      </w:r>
      <w:r w:rsidR="00B218BD">
        <w:t>B</w:t>
      </w:r>
      <w:r>
        <w:t xml:space="preserve">e cautious when mapping </w:t>
      </w:r>
      <w:r w:rsidR="00B218BD">
        <w:t xml:space="preserve">a </w:t>
      </w:r>
      <w:r>
        <w:t xml:space="preserve">source type to </w:t>
      </w:r>
      <w:r w:rsidR="000A09ED">
        <w:t xml:space="preserve">a </w:t>
      </w:r>
      <w:r>
        <w:t xml:space="preserve">type that </w:t>
      </w:r>
      <w:r w:rsidR="000A09ED">
        <w:t xml:space="preserve">has </w:t>
      </w:r>
      <w:r>
        <w:t xml:space="preserve">less precision, such as </w:t>
      </w:r>
      <w:r w:rsidRPr="00942C58">
        <w:t>NUMBER</w:t>
      </w:r>
      <w:r w:rsidR="005E257D">
        <w:t> </w:t>
      </w:r>
      <w:r w:rsidRPr="00942C58">
        <w:t>-&gt;</w:t>
      </w:r>
      <w:r w:rsidR="005E257D">
        <w:t> </w:t>
      </w:r>
      <w:r w:rsidRPr="005E257D">
        <w:rPr>
          <w:b/>
        </w:rPr>
        <w:t>smallint</w:t>
      </w:r>
      <w:r w:rsidRPr="00942C58">
        <w:t xml:space="preserve"> or NUMBER(20)</w:t>
      </w:r>
      <w:r w:rsidR="005E257D">
        <w:t> </w:t>
      </w:r>
      <w:r w:rsidRPr="00942C58">
        <w:t>-&gt;</w:t>
      </w:r>
      <w:r w:rsidR="005E257D">
        <w:t> </w:t>
      </w:r>
      <w:r w:rsidRPr="005E257D">
        <w:rPr>
          <w:b/>
        </w:rPr>
        <w:t>int</w:t>
      </w:r>
      <w:r w:rsidR="000A09ED">
        <w:t>. Doing so</w:t>
      </w:r>
      <w:r>
        <w:t xml:space="preserve"> could create overflows or loss of precision during data migration or during code execution. In some cases</w:t>
      </w:r>
      <w:r w:rsidR="00B218BD">
        <w:t>,</w:t>
      </w:r>
      <w:r>
        <w:t xml:space="preserve"> you may wish to set the precision </w:t>
      </w:r>
      <w:r w:rsidR="000A09ED">
        <w:t xml:space="preserve">to </w:t>
      </w:r>
      <w:r>
        <w:t>larger than the default</w:t>
      </w:r>
      <w:r w:rsidR="000A09ED">
        <w:t>, such as</w:t>
      </w:r>
      <w:r>
        <w:t xml:space="preserve"> when mapping </w:t>
      </w:r>
      <w:r w:rsidRPr="00EB503D">
        <w:t>INTEGER</w:t>
      </w:r>
      <w:r>
        <w:t xml:space="preserve"> to </w:t>
      </w:r>
      <w:r w:rsidRPr="005F4F0B">
        <w:rPr>
          <w:b/>
        </w:rPr>
        <w:t>bigint</w:t>
      </w:r>
      <w:r>
        <w:t>.</w:t>
      </w:r>
    </w:p>
    <w:p w:rsidR="00536114" w:rsidRDefault="00536114" w:rsidP="00536114">
      <w:pPr>
        <w:pStyle w:val="Text"/>
      </w:pPr>
      <w:r>
        <w:t xml:space="preserve">You may find another reason to change default number mappings: when you convert </w:t>
      </w:r>
      <w:r w:rsidR="005E257D">
        <w:t>a</w:t>
      </w:r>
      <w:r>
        <w:t xml:space="preserve"> </w:t>
      </w:r>
      <w:r w:rsidRPr="00EB503D">
        <w:t>NUMBER</w:t>
      </w:r>
      <w:r>
        <w:t xml:space="preserve"> field to a SQL</w:t>
      </w:r>
      <w:r w:rsidR="00715763">
        <w:t> </w:t>
      </w:r>
      <w:r>
        <w:t>Server identity column. As SQL</w:t>
      </w:r>
      <w:r w:rsidR="00715763">
        <w:t> </w:t>
      </w:r>
      <w:r>
        <w:t xml:space="preserve">Server does not support float numbers as identities, change it to </w:t>
      </w:r>
      <w:r w:rsidR="000A09ED">
        <w:t xml:space="preserve">an </w:t>
      </w:r>
      <w:r w:rsidRPr="00AE35F3">
        <w:rPr>
          <w:b/>
        </w:rPr>
        <w:t>int</w:t>
      </w:r>
      <w:r>
        <w:t xml:space="preserve"> or </w:t>
      </w:r>
      <w:r w:rsidRPr="00AE35F3">
        <w:rPr>
          <w:b/>
        </w:rPr>
        <w:t>numeric</w:t>
      </w:r>
      <w:r>
        <w:t xml:space="preserve"> type.</w:t>
      </w:r>
    </w:p>
    <w:p w:rsidR="00536114" w:rsidRPr="00EB503D" w:rsidRDefault="00536114" w:rsidP="00536114">
      <w:pPr>
        <w:pStyle w:val="Text"/>
      </w:pPr>
      <w:r>
        <w:t>SSMA recognize</w:t>
      </w:r>
      <w:r w:rsidR="000A09ED">
        <w:t>s</w:t>
      </w:r>
      <w:r>
        <w:t xml:space="preserve"> various synonyms of </w:t>
      </w:r>
      <w:r w:rsidRPr="00EB503D">
        <w:t>NUMBER</w:t>
      </w:r>
      <w:r>
        <w:t xml:space="preserve"> types </w:t>
      </w:r>
      <w:r w:rsidR="00144059">
        <w:t>such as</w:t>
      </w:r>
      <w:r>
        <w:t xml:space="preserve"> </w:t>
      </w:r>
      <w:r w:rsidRPr="00EB503D">
        <w:t>NUMERIC, DECIMAL, NATURAL, POSITIVE, DOUBLE_PRECISION, REAL, BINARY_FLOAT, and BINARY_DOUBLE and appl</w:t>
      </w:r>
      <w:r w:rsidR="005E257D">
        <w:t>ies</w:t>
      </w:r>
      <w:r w:rsidRPr="00EB503D">
        <w:t xml:space="preserve"> the proper mapping for each one.</w:t>
      </w:r>
    </w:p>
    <w:p w:rsidR="00536114" w:rsidRDefault="00536114" w:rsidP="00536114">
      <w:pPr>
        <w:pStyle w:val="Text"/>
      </w:pPr>
      <w:r w:rsidRPr="00EB503D">
        <w:t>SIGNTYPE is map</w:t>
      </w:r>
      <w:r>
        <w:t xml:space="preserve">ped to </w:t>
      </w:r>
      <w:r w:rsidRPr="004C64C1">
        <w:rPr>
          <w:b/>
        </w:rPr>
        <w:t>smallint</w:t>
      </w:r>
      <w:r>
        <w:t xml:space="preserve"> to allow storing -1 as a possible value.</w:t>
      </w:r>
    </w:p>
    <w:p w:rsidR="00536114" w:rsidRDefault="00536114" w:rsidP="00536114">
      <w:pPr>
        <w:pStyle w:val="Heading5"/>
      </w:pPr>
      <w:bookmarkStart w:id="28" w:name="_Toc181380360"/>
      <w:r>
        <w:t xml:space="preserve">Character </w:t>
      </w:r>
      <w:smartTag w:uri="urn:schemas-microsoft-com:office:smarttags" w:element="PersonName">
        <w:r>
          <w:t>Dat</w:t>
        </w:r>
      </w:smartTag>
      <w:r>
        <w:t>a Types</w:t>
      </w:r>
      <w:bookmarkEnd w:id="28"/>
    </w:p>
    <w:p w:rsidR="00536114" w:rsidRDefault="00536114" w:rsidP="00536114">
      <w:pPr>
        <w:pStyle w:val="Text"/>
      </w:pPr>
      <w:r>
        <w:t xml:space="preserve">SSMA converts </w:t>
      </w:r>
      <w:r w:rsidR="0023157D">
        <w:t xml:space="preserve">the </w:t>
      </w:r>
      <w:r>
        <w:t xml:space="preserve">basic character types </w:t>
      </w:r>
      <w:r w:rsidRPr="00EB503D">
        <w:t>VARCHAR2</w:t>
      </w:r>
      <w:r>
        <w:t xml:space="preserve"> and </w:t>
      </w:r>
      <w:r w:rsidRPr="00EB503D">
        <w:t>CHAR</w:t>
      </w:r>
      <w:r>
        <w:t xml:space="preserve"> to SQL</w:t>
      </w:r>
      <w:r w:rsidR="00715763">
        <w:t> </w:t>
      </w:r>
      <w:r>
        <w:t xml:space="preserve">Server </w:t>
      </w:r>
      <w:r w:rsidRPr="002631D5">
        <w:rPr>
          <w:b/>
        </w:rPr>
        <w:t>varchar</w:t>
      </w:r>
      <w:r>
        <w:t xml:space="preserve"> and </w:t>
      </w:r>
      <w:r w:rsidRPr="002631D5">
        <w:rPr>
          <w:b/>
        </w:rPr>
        <w:t>char</w:t>
      </w:r>
      <w:r>
        <w:rPr>
          <w:rFonts w:ascii="Courier New" w:hAnsi="Courier New" w:cs="Courier New"/>
        </w:rPr>
        <w:t>,</w:t>
      </w:r>
      <w:r w:rsidR="005E257D">
        <w:rPr>
          <w:rFonts w:ascii="Courier New" w:hAnsi="Courier New" w:cs="Courier New"/>
        </w:rPr>
        <w:t xml:space="preserve"> </w:t>
      </w:r>
      <w:r>
        <w:t xml:space="preserve">correspondingly preserving their length. If </w:t>
      </w:r>
      <w:r w:rsidR="0023157D">
        <w:t xml:space="preserve">a </w:t>
      </w:r>
      <w:r>
        <w:t xml:space="preserve">PL/SQL variable is declared with </w:t>
      </w:r>
      <w:r w:rsidR="0023157D">
        <w:t xml:space="preserve">a </w:t>
      </w:r>
      <w:r>
        <w:t>constant size greater than 8</w:t>
      </w:r>
      <w:r w:rsidR="0023157D">
        <w:t>,</w:t>
      </w:r>
      <w:r>
        <w:t xml:space="preserve">000, SSMA </w:t>
      </w:r>
      <w:r w:rsidR="0023157D">
        <w:t>maps</w:t>
      </w:r>
      <w:r>
        <w:t xml:space="preserve"> to </w:t>
      </w:r>
      <w:r w:rsidRPr="005C6ABC">
        <w:rPr>
          <w:b/>
        </w:rPr>
        <w:t>varchar(max)</w:t>
      </w:r>
      <w:r w:rsidRPr="00F96D0B">
        <w:t>.</w:t>
      </w:r>
      <w:r>
        <w:t xml:space="preserve"> </w:t>
      </w:r>
    </w:p>
    <w:p w:rsidR="00536114" w:rsidRDefault="00536114" w:rsidP="00536114">
      <w:pPr>
        <w:pStyle w:val="Text"/>
      </w:pPr>
      <w:r>
        <w:t>If some formal parameter of a procedure or a function has a character type, Oracle does not require that its length be explicitly declared. Meanwhile, SQL</w:t>
      </w:r>
      <w:r w:rsidR="00715763">
        <w:t> </w:t>
      </w:r>
      <w:r>
        <w:t xml:space="preserve">Server always wants to know the exact size of </w:t>
      </w:r>
      <w:r w:rsidRPr="005E3ECB">
        <w:rPr>
          <w:b/>
        </w:rPr>
        <w:t>varchar</w:t>
      </w:r>
      <w:r>
        <w:t xml:space="preserve"> or </w:t>
      </w:r>
      <w:r w:rsidRPr="005E3ECB">
        <w:rPr>
          <w:b/>
        </w:rPr>
        <w:t>char</w:t>
      </w:r>
      <w:r>
        <w:t xml:space="preserve"> parameters. As a result, SSMA has no other choice than to apply the maximum length by default. That means that </w:t>
      </w:r>
      <w:r w:rsidRPr="00EB503D">
        <w:t>VARCHAR2</w:t>
      </w:r>
      <w:r>
        <w:t xml:space="preserve"> or </w:t>
      </w:r>
      <w:r w:rsidRPr="00EB503D">
        <w:t>CHAR</w:t>
      </w:r>
      <w:r>
        <w:t xml:space="preserve"> parameters are automatically declared as </w:t>
      </w:r>
      <w:r w:rsidRPr="00E33591">
        <w:rPr>
          <w:b/>
        </w:rPr>
        <w:t>varchar(max)</w:t>
      </w:r>
      <w:r w:rsidRPr="00056A15">
        <w:t xml:space="preserve"> in the target code</w:t>
      </w:r>
      <w:r w:rsidRPr="00182D94">
        <w:t>.</w:t>
      </w:r>
      <w:r>
        <w:t xml:space="preserve"> If you know the exact length of the source data, you can change the default mapping.</w:t>
      </w:r>
    </w:p>
    <w:p w:rsidR="00536114" w:rsidRDefault="0023157D" w:rsidP="00536114">
      <w:pPr>
        <w:pStyle w:val="Text"/>
      </w:pPr>
      <w:r>
        <w:t>U</w:t>
      </w:r>
      <w:r w:rsidR="00536114">
        <w:t xml:space="preserve">se customized mappings when Oracle is configured to store multi-byte strings in </w:t>
      </w:r>
      <w:r w:rsidR="00536114" w:rsidRPr="00EB503D">
        <w:t>VARCHAR2</w:t>
      </w:r>
      <w:r w:rsidR="00536114">
        <w:t xml:space="preserve"> / </w:t>
      </w:r>
      <w:r w:rsidR="00536114" w:rsidRPr="00EB503D">
        <w:t>CHAR</w:t>
      </w:r>
      <w:r w:rsidR="00536114">
        <w:t xml:space="preserve"> columns or variables. In that case, map the character types to Unicode types in SQL</w:t>
      </w:r>
      <w:r w:rsidR="00715763">
        <w:t> </w:t>
      </w:r>
      <w:r w:rsidR="00536114">
        <w:t>Server. For example:</w:t>
      </w:r>
    </w:p>
    <w:p w:rsidR="00536114" w:rsidRDefault="00536114" w:rsidP="00536114">
      <w:pPr>
        <w:pStyle w:val="TableSpacing"/>
      </w:pPr>
    </w:p>
    <w:p w:rsidR="00536114" w:rsidRDefault="00536114" w:rsidP="00536114">
      <w:pPr>
        <w:pStyle w:val="Code"/>
      </w:pPr>
      <w:r>
        <w:tab/>
        <w:t>VARCHAR2</w:t>
      </w:r>
      <w:r>
        <w:tab/>
        <w:t xml:space="preserve">-&gt; </w:t>
      </w:r>
      <w:r w:rsidRPr="008B679A">
        <w:rPr>
          <w:rFonts w:cs="Courier New"/>
        </w:rPr>
        <w:t>nvarchar</w:t>
      </w:r>
    </w:p>
    <w:p w:rsidR="00536114" w:rsidRPr="008B679A" w:rsidRDefault="00536114" w:rsidP="00536114">
      <w:pPr>
        <w:pStyle w:val="Code"/>
        <w:rPr>
          <w:rFonts w:cs="Courier New"/>
        </w:rPr>
      </w:pPr>
      <w:r>
        <w:tab/>
        <w:t>CHAR</w:t>
      </w:r>
      <w:r>
        <w:tab/>
      </w:r>
      <w:r>
        <w:tab/>
        <w:t xml:space="preserve">-&gt; </w:t>
      </w:r>
      <w:r w:rsidRPr="008B679A">
        <w:rPr>
          <w:rFonts w:cs="Courier New"/>
        </w:rPr>
        <w:t>nchar</w:t>
      </w:r>
    </w:p>
    <w:p w:rsidR="00536114" w:rsidRDefault="00536114" w:rsidP="00536114">
      <w:pPr>
        <w:pStyle w:val="TableSpacing"/>
      </w:pPr>
    </w:p>
    <w:p w:rsidR="00536114" w:rsidRDefault="00536114" w:rsidP="00536114">
      <w:pPr>
        <w:pStyle w:val="Text"/>
      </w:pPr>
      <w:r>
        <w:t>Otherwise, non-ASCII strings can be distorted during data migration or target code execution. Note that source strings declared as national (</w:t>
      </w:r>
      <w:r w:rsidRPr="00EB503D">
        <w:t>NVARCHAR2</w:t>
      </w:r>
      <w:r>
        <w:t xml:space="preserve"> and </w:t>
      </w:r>
      <w:r w:rsidRPr="00EB503D">
        <w:t>NCHAR</w:t>
      </w:r>
      <w:r>
        <w:t xml:space="preserve">) are automatically mapped to </w:t>
      </w:r>
      <w:r w:rsidRPr="007776B6">
        <w:rPr>
          <w:b/>
        </w:rPr>
        <w:t>nvarchar</w:t>
      </w:r>
      <w:r>
        <w:t xml:space="preserve"> and </w:t>
      </w:r>
      <w:r w:rsidRPr="007776B6">
        <w:rPr>
          <w:b/>
        </w:rPr>
        <w:t>nchar</w:t>
      </w:r>
      <w:r>
        <w:t>.</w:t>
      </w:r>
    </w:p>
    <w:p w:rsidR="00536114" w:rsidRDefault="00536114" w:rsidP="00536114">
      <w:pPr>
        <w:pStyle w:val="Text"/>
      </w:pPr>
      <w:r>
        <w:lastRenderedPageBreak/>
        <w:t xml:space="preserve">A similar approach is applied to Oracle </w:t>
      </w:r>
      <w:r w:rsidRPr="00EB503D">
        <w:t>RAW</w:t>
      </w:r>
      <w:r>
        <w:t xml:space="preserve"> strings. </w:t>
      </w:r>
      <w:r w:rsidR="005E257D">
        <w:t>This</w:t>
      </w:r>
      <w:r>
        <w:t xml:space="preserve"> type can be mapped to </w:t>
      </w:r>
      <w:r w:rsidRPr="00A16925">
        <w:rPr>
          <w:b/>
        </w:rPr>
        <w:t>binary</w:t>
      </w:r>
      <w:r>
        <w:t xml:space="preserve"> or </w:t>
      </w:r>
      <w:r w:rsidRPr="00A16925">
        <w:rPr>
          <w:b/>
        </w:rPr>
        <w:t>varbinary</w:t>
      </w:r>
      <w:r>
        <w:rPr>
          <w:rFonts w:ascii="Courier New" w:hAnsi="Courier New" w:cs="Courier New"/>
        </w:rPr>
        <w:t xml:space="preserve"> </w:t>
      </w:r>
      <w:r w:rsidRPr="008B679A">
        <w:t>(the default),</w:t>
      </w:r>
      <w:r>
        <w:t xml:space="preserve"> but if their size exceed</w:t>
      </w:r>
      <w:r w:rsidR="005E257D">
        <w:t>s the</w:t>
      </w:r>
      <w:r>
        <w:t xml:space="preserve"> 8</w:t>
      </w:r>
      <w:r w:rsidR="0023157D">
        <w:t>,</w:t>
      </w:r>
      <w:r>
        <w:t xml:space="preserve">000-byte limit, map them </w:t>
      </w:r>
      <w:r w:rsidRPr="002A0381">
        <w:t xml:space="preserve">to </w:t>
      </w:r>
      <w:r w:rsidRPr="00A16925">
        <w:rPr>
          <w:b/>
        </w:rPr>
        <w:t>varbinary(max)</w:t>
      </w:r>
      <w:r>
        <w:t>.</w:t>
      </w:r>
    </w:p>
    <w:p w:rsidR="00536114" w:rsidRPr="00EB503D" w:rsidRDefault="00536114" w:rsidP="00536114">
      <w:pPr>
        <w:pStyle w:val="Text"/>
      </w:pPr>
      <w:r>
        <w:t xml:space="preserve">SSMA recognizes various synonyms of these types, namely </w:t>
      </w:r>
      <w:r w:rsidRPr="00EB503D">
        <w:t>VARCHAR, CHARACTER, CHARACTER VARYING, NATIONAL CHARACTER, NATIONAL CHARACTER VARYING, and STRING.</w:t>
      </w:r>
    </w:p>
    <w:p w:rsidR="00536114" w:rsidRDefault="00536114" w:rsidP="00536114">
      <w:pPr>
        <w:pStyle w:val="Heading5"/>
      </w:pPr>
      <w:bookmarkStart w:id="29" w:name="_Toc181380361"/>
      <w:smartTag w:uri="urn:schemas-microsoft-com:office:smarttags" w:element="PersonName">
        <w:r>
          <w:t>Dat</w:t>
        </w:r>
      </w:smartTag>
      <w:r>
        <w:t>e and Time</w:t>
      </w:r>
      <w:bookmarkEnd w:id="29"/>
    </w:p>
    <w:p w:rsidR="00536114" w:rsidRPr="00B34A47" w:rsidRDefault="00536114" w:rsidP="00536114">
      <w:pPr>
        <w:pStyle w:val="Text"/>
      </w:pPr>
      <w:r>
        <w:t xml:space="preserve">The default conversion target for </w:t>
      </w:r>
      <w:r w:rsidRPr="00EB503D">
        <w:t>DATE</w:t>
      </w:r>
      <w:r>
        <w:t xml:space="preserve"> is </w:t>
      </w:r>
      <w:r w:rsidRPr="00734A41">
        <w:rPr>
          <w:b/>
        </w:rPr>
        <w:t>datetime</w:t>
      </w:r>
      <w:r>
        <w:t xml:space="preserve">. Note that </w:t>
      </w:r>
      <w:r w:rsidR="0023157D">
        <w:t xml:space="preserve">the </w:t>
      </w:r>
      <w:r>
        <w:t>SQL</w:t>
      </w:r>
      <w:r w:rsidR="00DD4FC7">
        <w:t> </w:t>
      </w:r>
      <w:r>
        <w:t xml:space="preserve">Server </w:t>
      </w:r>
      <w:r w:rsidRPr="00734A41">
        <w:rPr>
          <w:b/>
        </w:rPr>
        <w:t>datetime</w:t>
      </w:r>
      <w:r>
        <w:t xml:space="preserve"> t</w:t>
      </w:r>
      <w:r w:rsidRPr="00B34A47">
        <w:t>ype can store dates from 01/01/1753 to 12/31/9999. This range is not as wide as Oracle’s date, which starts from 4712</w:t>
      </w:r>
      <w:r w:rsidR="00DD4FC7">
        <w:t> </w:t>
      </w:r>
      <w:r w:rsidRPr="00B34A47">
        <w:t xml:space="preserve">BC. </w:t>
      </w:r>
      <w:r w:rsidR="005E257D">
        <w:t>This</w:t>
      </w:r>
      <w:r w:rsidRPr="00B34A47">
        <w:t xml:space="preserve"> </w:t>
      </w:r>
      <w:r w:rsidR="005E257D">
        <w:t xml:space="preserve">can </w:t>
      </w:r>
      <w:r w:rsidRPr="00B34A47">
        <w:t xml:space="preserve">create problems if these early dates are used in the application. However, SQL Server can store contemporary dates more efficiently </w:t>
      </w:r>
      <w:r w:rsidR="0023157D">
        <w:t>with the</w:t>
      </w:r>
      <w:r w:rsidRPr="00B34A47">
        <w:t xml:space="preserve"> </w:t>
      </w:r>
      <w:r w:rsidRPr="00E0129A">
        <w:rPr>
          <w:b/>
        </w:rPr>
        <w:t>smalldatetime</w:t>
      </w:r>
      <w:r w:rsidRPr="00B34A47">
        <w:t xml:space="preserve"> type, which supports dates from 01/01/1900 to 06/06/2079. </w:t>
      </w:r>
      <w:r w:rsidR="0023157D">
        <w:t xml:space="preserve">To </w:t>
      </w:r>
      <w:r w:rsidRPr="00B34A47">
        <w:t>customize the mapping</w:t>
      </w:r>
      <w:r w:rsidR="0023157D">
        <w:t>, in SSMA</w:t>
      </w:r>
      <w:r w:rsidRPr="00B34A47">
        <w:t xml:space="preserve"> choos</w:t>
      </w:r>
      <w:r w:rsidR="0023157D">
        <w:t>e</w:t>
      </w:r>
      <w:r w:rsidRPr="00B34A47">
        <w:t xml:space="preserve"> </w:t>
      </w:r>
      <w:r w:rsidRPr="00B34A47">
        <w:rPr>
          <w:b/>
        </w:rPr>
        <w:t>smalldatetime</w:t>
      </w:r>
      <w:r w:rsidRPr="00B34A47">
        <w:t xml:space="preserve"> as the target type.</w:t>
      </w:r>
    </w:p>
    <w:p w:rsidR="00536114" w:rsidRPr="00B34A47" w:rsidRDefault="00536114" w:rsidP="00536114">
      <w:pPr>
        <w:pStyle w:val="Text"/>
      </w:pPr>
      <w:r w:rsidRPr="00B34A47">
        <w:t xml:space="preserve">Another Oracle type that holds </w:t>
      </w:r>
      <w:r w:rsidR="005E257D">
        <w:t xml:space="preserve">the </w:t>
      </w:r>
      <w:r w:rsidRPr="00B34A47">
        <w:t xml:space="preserve">date and time is </w:t>
      </w:r>
      <w:r w:rsidRPr="00EB503D">
        <w:t>TIMESTAMP</w:t>
      </w:r>
      <w:r w:rsidRPr="00B34A47">
        <w:t xml:space="preserve">. It resembles </w:t>
      </w:r>
      <w:r w:rsidRPr="00EB503D">
        <w:t>DATE</w:t>
      </w:r>
      <w:r w:rsidRPr="00B34A47">
        <w:t xml:space="preserve"> except that it has greater precision (up to nanoseconds). </w:t>
      </w:r>
      <w:r w:rsidR="0023157D">
        <w:t xml:space="preserve">The </w:t>
      </w:r>
      <w:r w:rsidRPr="00B34A47">
        <w:t>SQL</w:t>
      </w:r>
      <w:r w:rsidR="00DD4FC7">
        <w:t> </w:t>
      </w:r>
      <w:r w:rsidRPr="00B34A47">
        <w:t xml:space="preserve">Server </w:t>
      </w:r>
      <w:r w:rsidRPr="008608A6">
        <w:rPr>
          <w:b/>
        </w:rPr>
        <w:t>timestamp</w:t>
      </w:r>
      <w:r w:rsidRPr="00B34A47">
        <w:t xml:space="preserve"> is a completely different type not related to a moment </w:t>
      </w:r>
      <w:r w:rsidR="0023157D">
        <w:t>in</w:t>
      </w:r>
      <w:r w:rsidRPr="00B34A47">
        <w:t xml:space="preserve"> time. Thus, the best way to convert </w:t>
      </w:r>
      <w:r w:rsidRPr="00EB503D">
        <w:t>TIMESTAMP</w:t>
      </w:r>
      <w:r w:rsidRPr="00B34A47">
        <w:t xml:space="preserve"> is to use </w:t>
      </w:r>
      <w:r w:rsidR="0023157D">
        <w:t xml:space="preserve">the </w:t>
      </w:r>
      <w:r w:rsidRPr="00B34A47">
        <w:t xml:space="preserve">default SSMA mapping to </w:t>
      </w:r>
      <w:r w:rsidRPr="00B34A47">
        <w:rPr>
          <w:b/>
        </w:rPr>
        <w:t>datetime</w:t>
      </w:r>
      <w:r w:rsidRPr="00B34A47">
        <w:t xml:space="preserve">. In most cases, the loss of precision caused by this conversion is acceptable. The current version of SQL Server does not store time zone information in dates. The implementation of </w:t>
      </w:r>
      <w:r w:rsidRPr="00F310D1">
        <w:rPr>
          <w:b/>
        </w:rPr>
        <w:t>datetime</w:t>
      </w:r>
      <w:r w:rsidRPr="00B34A47">
        <w:t xml:space="preserve"> in </w:t>
      </w:r>
      <w:r w:rsidR="0023157D">
        <w:t xml:space="preserve">the </w:t>
      </w:r>
      <w:r w:rsidRPr="00B34A47">
        <w:t>next version of SQL</w:t>
      </w:r>
      <w:r w:rsidR="00DD4FC7">
        <w:t> </w:t>
      </w:r>
      <w:r w:rsidRPr="00B34A47">
        <w:t>Server should provide increased precision and time zones.</w:t>
      </w:r>
    </w:p>
    <w:p w:rsidR="00536114" w:rsidRPr="00B34A47" w:rsidRDefault="00536114" w:rsidP="00536114">
      <w:pPr>
        <w:pStyle w:val="Text"/>
      </w:pPr>
      <w:r w:rsidRPr="00B34A47">
        <w:t xml:space="preserve">The Oracle </w:t>
      </w:r>
      <w:r w:rsidRPr="00EB503D">
        <w:t>INTERVAL</w:t>
      </w:r>
      <w:r w:rsidRPr="00B34A47">
        <w:t xml:space="preserve"> data type does not have a correspond</w:t>
      </w:r>
      <w:r w:rsidR="0023157D">
        <w:t>ing type</w:t>
      </w:r>
      <w:r w:rsidRPr="00B34A47">
        <w:t xml:space="preserve"> in SQL</w:t>
      </w:r>
      <w:r w:rsidR="00DD4FC7">
        <w:t> </w:t>
      </w:r>
      <w:r w:rsidRPr="00B34A47">
        <w:t xml:space="preserve">Server, but you can emulate any operations with intervals </w:t>
      </w:r>
      <w:r w:rsidR="0023157D">
        <w:t>by using the</w:t>
      </w:r>
      <w:r w:rsidR="0023157D" w:rsidRPr="00B34A47">
        <w:t xml:space="preserve"> </w:t>
      </w:r>
      <w:r w:rsidRPr="00B34A47">
        <w:t>SQL</w:t>
      </w:r>
      <w:r w:rsidR="00DD4FC7">
        <w:t> </w:t>
      </w:r>
      <w:r w:rsidRPr="00B34A47">
        <w:t xml:space="preserve">Server functions </w:t>
      </w:r>
      <w:r w:rsidRPr="00146D3E">
        <w:rPr>
          <w:b/>
        </w:rPr>
        <w:t>dateadd</w:t>
      </w:r>
      <w:r w:rsidRPr="00B34A47">
        <w:t xml:space="preserve"> and </w:t>
      </w:r>
      <w:r w:rsidRPr="00146D3E">
        <w:rPr>
          <w:b/>
        </w:rPr>
        <w:t>datediff</w:t>
      </w:r>
      <w:r w:rsidRPr="00B34A47">
        <w:t xml:space="preserve">. Their syntax is quite different, and at this moment SSMA does not perform </w:t>
      </w:r>
      <w:r w:rsidR="0023157D">
        <w:t>these</w:t>
      </w:r>
      <w:r w:rsidR="0023157D" w:rsidRPr="00B34A47">
        <w:t xml:space="preserve"> </w:t>
      </w:r>
      <w:r w:rsidRPr="00B34A47">
        <w:t>conversions automatically.</w:t>
      </w:r>
    </w:p>
    <w:p w:rsidR="00536114" w:rsidRDefault="00536114" w:rsidP="00536114">
      <w:pPr>
        <w:pStyle w:val="Heading5"/>
      </w:pPr>
      <w:bookmarkStart w:id="30" w:name="_Toc181380362"/>
      <w:r>
        <w:t>Boolean Type</w:t>
      </w:r>
      <w:bookmarkEnd w:id="30"/>
    </w:p>
    <w:p w:rsidR="00536114" w:rsidRDefault="00536114" w:rsidP="00536114">
      <w:pPr>
        <w:pStyle w:val="Text"/>
      </w:pPr>
      <w:r>
        <w:t>SQL</w:t>
      </w:r>
      <w:r w:rsidR="00DD4FC7">
        <w:t> </w:t>
      </w:r>
      <w:r>
        <w:t xml:space="preserve">Server does not have a Boolean type. Statements containing Boolean values are transformed by SSMA to replace the value with conditional expressions. SSMA emulates stored Boolean data by </w:t>
      </w:r>
      <w:r w:rsidR="00CC5FFF">
        <w:t xml:space="preserve">using the </w:t>
      </w:r>
      <w:r>
        <w:t>SQL</w:t>
      </w:r>
      <w:r w:rsidR="00DD4FC7">
        <w:t> </w:t>
      </w:r>
      <w:r>
        <w:t xml:space="preserve">Server </w:t>
      </w:r>
      <w:r w:rsidRPr="005D7145">
        <w:rPr>
          <w:b/>
        </w:rPr>
        <w:t>bit</w:t>
      </w:r>
      <w:r>
        <w:t xml:space="preserve"> type.</w:t>
      </w:r>
    </w:p>
    <w:p w:rsidR="00536114" w:rsidRDefault="00536114" w:rsidP="00536114">
      <w:pPr>
        <w:pStyle w:val="Heading5"/>
      </w:pPr>
      <w:bookmarkStart w:id="31" w:name="_Toc181380363"/>
      <w:r>
        <w:t>Large Object Types</w:t>
      </w:r>
      <w:bookmarkEnd w:id="31"/>
    </w:p>
    <w:p w:rsidR="00536114" w:rsidRPr="00303A15" w:rsidRDefault="00536114" w:rsidP="00536114">
      <w:pPr>
        <w:pStyle w:val="Text"/>
      </w:pPr>
      <w:r w:rsidRPr="00303A15">
        <w:t>The best choice for migrating Oracle LOBs (large object types) are new types introduced in SQL Server</w:t>
      </w:r>
      <w:r w:rsidR="00DD4FC7">
        <w:t> </w:t>
      </w:r>
      <w:r w:rsidRPr="00303A15">
        <w:t xml:space="preserve">2005: </w:t>
      </w:r>
      <w:r w:rsidRPr="00303A15">
        <w:rPr>
          <w:b/>
        </w:rPr>
        <w:t>varchar(max)</w:t>
      </w:r>
      <w:r w:rsidRPr="00303A15">
        <w:t xml:space="preserve">, </w:t>
      </w:r>
      <w:r w:rsidRPr="00303A15">
        <w:rPr>
          <w:b/>
        </w:rPr>
        <w:t>nvarchar(max)</w:t>
      </w:r>
      <w:r w:rsidRPr="00303A15">
        <w:t xml:space="preserve"> and </w:t>
      </w:r>
      <w:r w:rsidRPr="00303A15">
        <w:rPr>
          <w:b/>
        </w:rPr>
        <w:t>varbinary(max)</w:t>
      </w:r>
      <w:r w:rsidRPr="00303A15">
        <w:t>.</w:t>
      </w:r>
    </w:p>
    <w:p w:rsidR="00536114" w:rsidRDefault="00536114" w:rsidP="00536114">
      <w:pPr>
        <w:pStyle w:val="TableSpacing"/>
      </w:pPr>
    </w:p>
    <w:tbl>
      <w:tblPr>
        <w:tblW w:w="0" w:type="auto"/>
        <w:tblLook w:val="01E0"/>
      </w:tblPr>
      <w:tblGrid>
        <w:gridCol w:w="4428"/>
        <w:gridCol w:w="4428"/>
      </w:tblGrid>
      <w:tr w:rsidR="00536114" w:rsidRPr="00D828F2" w:rsidTr="00D828F2">
        <w:tc>
          <w:tcPr>
            <w:tcW w:w="4428" w:type="dxa"/>
            <w:shd w:val="clear" w:color="auto" w:fill="D9D9D9"/>
          </w:tcPr>
          <w:p w:rsidR="00536114" w:rsidRPr="00692280" w:rsidRDefault="00536114" w:rsidP="00E36AE8">
            <w:pPr>
              <w:pStyle w:val="Label"/>
            </w:pPr>
            <w:r w:rsidRPr="00692280">
              <w:t>Oracle</w:t>
            </w:r>
          </w:p>
        </w:tc>
        <w:tc>
          <w:tcPr>
            <w:tcW w:w="4428" w:type="dxa"/>
            <w:shd w:val="clear" w:color="auto" w:fill="D9D9D9"/>
          </w:tcPr>
          <w:p w:rsidR="00536114" w:rsidRPr="00692280" w:rsidRDefault="00536114" w:rsidP="00E36AE8">
            <w:pPr>
              <w:pStyle w:val="Label"/>
            </w:pPr>
            <w:r w:rsidRPr="00692280">
              <w:t>SQL Server 2005</w:t>
            </w:r>
          </w:p>
        </w:tc>
      </w:tr>
      <w:tr w:rsidR="00536114" w:rsidRPr="00D828F2" w:rsidTr="00D828F2">
        <w:tc>
          <w:tcPr>
            <w:tcW w:w="4428" w:type="dxa"/>
          </w:tcPr>
          <w:p w:rsidR="00536114" w:rsidRPr="005E257D" w:rsidRDefault="00536114" w:rsidP="005E257D">
            <w:pPr>
              <w:pStyle w:val="Text"/>
            </w:pPr>
            <w:r w:rsidRPr="005E257D">
              <w:t>LONG, CLOB</w:t>
            </w:r>
          </w:p>
        </w:tc>
        <w:tc>
          <w:tcPr>
            <w:tcW w:w="4428" w:type="dxa"/>
          </w:tcPr>
          <w:p w:rsidR="00536114" w:rsidRPr="00D828F2" w:rsidRDefault="00536114" w:rsidP="005E257D">
            <w:pPr>
              <w:pStyle w:val="Text"/>
              <w:rPr>
                <w:rFonts w:cs="Arial"/>
              </w:rPr>
            </w:pPr>
            <w:r w:rsidRPr="00D828F2">
              <w:t>varchar(max)</w:t>
            </w:r>
          </w:p>
        </w:tc>
      </w:tr>
      <w:tr w:rsidR="00536114" w:rsidRPr="00D828F2" w:rsidTr="00D828F2">
        <w:tc>
          <w:tcPr>
            <w:tcW w:w="4428" w:type="dxa"/>
          </w:tcPr>
          <w:p w:rsidR="00536114" w:rsidRPr="005E257D" w:rsidRDefault="00536114" w:rsidP="005E257D">
            <w:pPr>
              <w:pStyle w:val="Text"/>
            </w:pPr>
            <w:r w:rsidRPr="005E257D">
              <w:t>NCLOB</w:t>
            </w:r>
          </w:p>
        </w:tc>
        <w:tc>
          <w:tcPr>
            <w:tcW w:w="4428" w:type="dxa"/>
          </w:tcPr>
          <w:p w:rsidR="00536114" w:rsidRPr="00D828F2" w:rsidRDefault="00536114" w:rsidP="005E257D">
            <w:pPr>
              <w:pStyle w:val="Text"/>
              <w:rPr>
                <w:rFonts w:cs="Arial"/>
              </w:rPr>
            </w:pPr>
            <w:r w:rsidRPr="00D828F2">
              <w:t>nvarchar(max)</w:t>
            </w:r>
          </w:p>
        </w:tc>
      </w:tr>
      <w:tr w:rsidR="00536114" w:rsidRPr="00D828F2" w:rsidTr="00D828F2">
        <w:tc>
          <w:tcPr>
            <w:tcW w:w="4428" w:type="dxa"/>
          </w:tcPr>
          <w:p w:rsidR="00536114" w:rsidRPr="005E257D" w:rsidRDefault="00536114" w:rsidP="005E257D">
            <w:pPr>
              <w:pStyle w:val="Text"/>
            </w:pPr>
            <w:r w:rsidRPr="005E257D">
              <w:t>LONG RAW, BLOB, BFILE</w:t>
            </w:r>
          </w:p>
        </w:tc>
        <w:tc>
          <w:tcPr>
            <w:tcW w:w="4428" w:type="dxa"/>
          </w:tcPr>
          <w:p w:rsidR="00536114" w:rsidRPr="00D828F2" w:rsidRDefault="00536114" w:rsidP="005E257D">
            <w:pPr>
              <w:pStyle w:val="Text"/>
              <w:rPr>
                <w:rFonts w:cs="Arial"/>
              </w:rPr>
            </w:pPr>
            <w:r w:rsidRPr="00D828F2">
              <w:t>varbinary(max)</w:t>
            </w:r>
          </w:p>
        </w:tc>
      </w:tr>
    </w:tbl>
    <w:p w:rsidR="00536114" w:rsidRDefault="00536114" w:rsidP="00536114">
      <w:pPr>
        <w:pStyle w:val="TableSpacing"/>
      </w:pPr>
    </w:p>
    <w:p w:rsidR="00536114" w:rsidRPr="004B7B42" w:rsidRDefault="00536114" w:rsidP="00536114">
      <w:pPr>
        <w:pStyle w:val="Text"/>
      </w:pPr>
      <w:r w:rsidRPr="004B7B42">
        <w:t xml:space="preserve">You can change SSMA mapping to use </w:t>
      </w:r>
      <w:r w:rsidR="006967D6">
        <w:t xml:space="preserve">the </w:t>
      </w:r>
      <w:r w:rsidRPr="004B7B42">
        <w:t xml:space="preserve">older-style </w:t>
      </w:r>
      <w:r w:rsidRPr="004B7B42">
        <w:rPr>
          <w:b/>
        </w:rPr>
        <w:t>text</w:t>
      </w:r>
      <w:r w:rsidRPr="004B7B42">
        <w:t xml:space="preserve">, </w:t>
      </w:r>
      <w:r w:rsidRPr="004B7B42">
        <w:rPr>
          <w:b/>
        </w:rPr>
        <w:t>ntext</w:t>
      </w:r>
      <w:r w:rsidRPr="004B7B42">
        <w:t xml:space="preserve">, and </w:t>
      </w:r>
      <w:r w:rsidRPr="004B7B42">
        <w:rPr>
          <w:b/>
        </w:rPr>
        <w:t>image</w:t>
      </w:r>
      <w:r w:rsidRPr="004B7B42">
        <w:t xml:space="preserve"> types, but this is not recommended. SQL Server</w:t>
      </w:r>
      <w:r w:rsidR="00DD4FC7">
        <w:t> </w:t>
      </w:r>
      <w:r w:rsidRPr="004B7B42">
        <w:t xml:space="preserve">2005 operations over new types are simple compared </w:t>
      </w:r>
      <w:r w:rsidR="00892AC9">
        <w:t>to the approaches in</w:t>
      </w:r>
      <w:r w:rsidR="00892AC9" w:rsidRPr="004B7B42">
        <w:t xml:space="preserve"> </w:t>
      </w:r>
      <w:r>
        <w:t xml:space="preserve">both </w:t>
      </w:r>
      <w:r w:rsidRPr="004B7B42">
        <w:t>Oracle and SQL Server</w:t>
      </w:r>
      <w:r w:rsidR="00DD4FC7">
        <w:t> </w:t>
      </w:r>
      <w:r w:rsidRPr="004B7B42">
        <w:t xml:space="preserve">2000. </w:t>
      </w:r>
      <w:r w:rsidR="00892AC9">
        <w:t>Currently</w:t>
      </w:r>
      <w:r w:rsidRPr="004B7B42">
        <w:t xml:space="preserve">, SSMA does not automatically convert operations on large types. Still, it can migrate the data of all the above types. The </w:t>
      </w:r>
      <w:r w:rsidRPr="00EB503D">
        <w:t>BFILE</w:t>
      </w:r>
      <w:r w:rsidRPr="004B7B42">
        <w:t xml:space="preserve"> type is somewhat different</w:t>
      </w:r>
      <w:r w:rsidR="006967D6">
        <w:t>;</w:t>
      </w:r>
      <w:r w:rsidRPr="004B7B42">
        <w:t xml:space="preserve"> </w:t>
      </w:r>
      <w:r w:rsidR="006967D6">
        <w:t>since</w:t>
      </w:r>
      <w:r w:rsidRPr="004B7B42">
        <w:t xml:space="preserve"> SQL Server does not </w:t>
      </w:r>
      <w:r w:rsidRPr="004B7B42">
        <w:lastRenderedPageBreak/>
        <w:t xml:space="preserve">support </w:t>
      </w:r>
      <w:r w:rsidR="00892AC9">
        <w:t xml:space="preserve">the </w:t>
      </w:r>
      <w:r w:rsidRPr="004B7B42">
        <w:t xml:space="preserve">Oracle concept of saving data out of </w:t>
      </w:r>
      <w:r w:rsidR="006967D6">
        <w:t xml:space="preserve">the </w:t>
      </w:r>
      <w:r w:rsidRPr="004B7B42">
        <w:t xml:space="preserve">database, </w:t>
      </w:r>
      <w:r w:rsidR="006967D6">
        <w:t>the</w:t>
      </w:r>
      <w:r w:rsidRPr="004B7B42">
        <w:t xml:space="preserve"> </w:t>
      </w:r>
      <w:r w:rsidR="006967D6">
        <w:t xml:space="preserve">result of the </w:t>
      </w:r>
      <w:r w:rsidRPr="004B7B42">
        <w:t>data migration</w:t>
      </w:r>
      <w:r w:rsidR="006967D6">
        <w:t xml:space="preserve"> is that</w:t>
      </w:r>
      <w:r w:rsidRPr="004B7B42">
        <w:t xml:space="preserve"> the file contents </w:t>
      </w:r>
      <w:r w:rsidR="006967D6">
        <w:t xml:space="preserve">are </w:t>
      </w:r>
      <w:r w:rsidRPr="004B7B42">
        <w:t xml:space="preserve">loaded into </w:t>
      </w:r>
      <w:r w:rsidR="006967D6">
        <w:t xml:space="preserve">a </w:t>
      </w:r>
      <w:r w:rsidRPr="004B7B42">
        <w:t>SQL</w:t>
      </w:r>
      <w:r w:rsidR="00DD4FC7">
        <w:t> </w:t>
      </w:r>
      <w:r w:rsidRPr="004B7B42">
        <w:t xml:space="preserve">Server table in binary format. You may consider converting that result into a </w:t>
      </w:r>
      <w:r w:rsidRPr="0061144B">
        <w:rPr>
          <w:b/>
        </w:rPr>
        <w:t>varchar</w:t>
      </w:r>
      <w:r w:rsidRPr="004B7B42">
        <w:t xml:space="preserve"> format </w:t>
      </w:r>
      <w:r w:rsidR="00892AC9">
        <w:t>if</w:t>
      </w:r>
      <w:r w:rsidRPr="004B7B42">
        <w:t xml:space="preserve"> the file is a text</w:t>
      </w:r>
      <w:r w:rsidR="006967D6">
        <w:t xml:space="preserve"> file</w:t>
      </w:r>
      <w:r w:rsidRPr="004B7B42">
        <w:t xml:space="preserve">. </w:t>
      </w:r>
    </w:p>
    <w:p w:rsidR="00536114" w:rsidRPr="004B7B42" w:rsidRDefault="00536114" w:rsidP="00536114">
      <w:pPr>
        <w:pStyle w:val="Text"/>
      </w:pPr>
      <w:r w:rsidRPr="004B7B42">
        <w:t xml:space="preserve">If the Oracle server supports multi-byte encoding of characters, map </w:t>
      </w:r>
      <w:r w:rsidRPr="00EB503D">
        <w:t>LONG</w:t>
      </w:r>
      <w:r w:rsidRPr="004B7B42">
        <w:t xml:space="preserve"> and </w:t>
      </w:r>
      <w:r w:rsidRPr="00EB503D">
        <w:t>CLOB</w:t>
      </w:r>
      <w:r w:rsidRPr="004B7B42">
        <w:t xml:space="preserve"> types to </w:t>
      </w:r>
      <w:r w:rsidRPr="002B4AFA">
        <w:rPr>
          <w:b/>
        </w:rPr>
        <w:t>nvarchar(max)</w:t>
      </w:r>
      <w:r w:rsidRPr="004B7B42">
        <w:t xml:space="preserve"> to preserve the Unicode characters.</w:t>
      </w:r>
    </w:p>
    <w:p w:rsidR="00536114" w:rsidRDefault="00536114" w:rsidP="00536114">
      <w:pPr>
        <w:pStyle w:val="Heading5"/>
      </w:pPr>
      <w:bookmarkStart w:id="32" w:name="_Toc181380364"/>
      <w:r>
        <w:t>XML Type</w:t>
      </w:r>
      <w:bookmarkEnd w:id="32"/>
    </w:p>
    <w:p w:rsidR="00536114" w:rsidRPr="00CD2E28" w:rsidRDefault="00536114" w:rsidP="00536114">
      <w:pPr>
        <w:pStyle w:val="Text"/>
      </w:pPr>
      <w:r w:rsidRPr="00CD2E28">
        <w:t xml:space="preserve">The default mapping of </w:t>
      </w:r>
      <w:r w:rsidR="00EB503D">
        <w:t xml:space="preserve">the </w:t>
      </w:r>
      <w:r w:rsidRPr="00CD2E28">
        <w:t xml:space="preserve">Oracle </w:t>
      </w:r>
      <w:r w:rsidRPr="00EB503D">
        <w:t>XMLType</w:t>
      </w:r>
      <w:r w:rsidRPr="00CD2E28">
        <w:t xml:space="preserve"> is to SQL</w:t>
      </w:r>
      <w:r w:rsidR="00DD4FC7">
        <w:t> </w:t>
      </w:r>
      <w:r w:rsidRPr="00CD2E28">
        <w:t xml:space="preserve">Server </w:t>
      </w:r>
      <w:r w:rsidRPr="00542746">
        <w:rPr>
          <w:b/>
        </w:rPr>
        <w:t>xml</w:t>
      </w:r>
      <w:r w:rsidRPr="00CD2E28">
        <w:t xml:space="preserve">. All </w:t>
      </w:r>
      <w:r>
        <w:t>XML</w:t>
      </w:r>
      <w:r w:rsidRPr="00CD2E28">
        <w:t xml:space="preserve"> data in </w:t>
      </w:r>
      <w:r w:rsidR="006967D6" w:rsidRPr="006967D6">
        <w:rPr>
          <w:b/>
        </w:rPr>
        <w:t>XMLType</w:t>
      </w:r>
      <w:r w:rsidR="006967D6" w:rsidRPr="006967D6">
        <w:t xml:space="preserve"> </w:t>
      </w:r>
      <w:r w:rsidRPr="00CD2E28">
        <w:t xml:space="preserve">columns can be successfully migrated </w:t>
      </w:r>
      <w:r w:rsidR="006967D6">
        <w:t xml:space="preserve">by </w:t>
      </w:r>
      <w:r w:rsidRPr="00CD2E28">
        <w:t xml:space="preserve">using SSMA. </w:t>
      </w:r>
      <w:r>
        <w:t xml:space="preserve">Note that </w:t>
      </w:r>
      <w:r w:rsidRPr="009865EE">
        <w:rPr>
          <w:b/>
        </w:rPr>
        <w:t>XQuery</w:t>
      </w:r>
      <w:r>
        <w:t xml:space="preserve"> o</w:t>
      </w:r>
      <w:r w:rsidRPr="00CD2E28">
        <w:t xml:space="preserve">perations on these types are similar </w:t>
      </w:r>
      <w:r w:rsidR="006967D6">
        <w:t>i</w:t>
      </w:r>
      <w:r w:rsidR="006967D6" w:rsidRPr="00CD2E28">
        <w:t xml:space="preserve">n </w:t>
      </w:r>
      <w:r>
        <w:t>Oracle and SQL</w:t>
      </w:r>
      <w:r w:rsidR="00DD4FC7">
        <w:t> </w:t>
      </w:r>
      <w:r>
        <w:t>Server</w:t>
      </w:r>
      <w:r w:rsidRPr="00CD2E28">
        <w:t xml:space="preserve">, but differences exist and you should handle them manually. </w:t>
      </w:r>
    </w:p>
    <w:p w:rsidR="00536114" w:rsidRDefault="00536114" w:rsidP="00536114">
      <w:pPr>
        <w:pStyle w:val="Heading5"/>
      </w:pPr>
      <w:bookmarkStart w:id="33" w:name="_Toc181380365"/>
      <w:r>
        <w:t>ROWID Types</w:t>
      </w:r>
      <w:bookmarkEnd w:id="33"/>
    </w:p>
    <w:p w:rsidR="0048247E" w:rsidRDefault="00536114" w:rsidP="0048247E">
      <w:pPr>
        <w:pStyle w:val="Text"/>
      </w:pPr>
      <w:r w:rsidRPr="00B53A30">
        <w:t xml:space="preserve">The </w:t>
      </w:r>
      <w:r w:rsidRPr="00EB503D">
        <w:t>ROWID</w:t>
      </w:r>
      <w:r w:rsidRPr="00B53A30">
        <w:t xml:space="preserve"> and </w:t>
      </w:r>
      <w:r w:rsidRPr="00EB503D">
        <w:t>UROWID</w:t>
      </w:r>
      <w:r w:rsidRPr="00B53A30">
        <w:t xml:space="preserve"> types are mapped to </w:t>
      </w:r>
      <w:r w:rsidRPr="009865EE">
        <w:rPr>
          <w:b/>
        </w:rPr>
        <w:t>uniqueidentifier</w:t>
      </w:r>
      <w:r w:rsidRPr="00B53A30">
        <w:t>, which is a GUID that co</w:t>
      </w:r>
      <w:r>
        <w:t xml:space="preserve">uld be generated for each row. </w:t>
      </w:r>
      <w:r w:rsidRPr="00B53A30">
        <w:t xml:space="preserve">Before </w:t>
      </w:r>
      <w:r w:rsidR="006967D6">
        <w:t xml:space="preserve">you </w:t>
      </w:r>
      <w:r w:rsidRPr="00B53A30">
        <w:t xml:space="preserve">convert any code that relies on </w:t>
      </w:r>
      <w:r w:rsidR="006967D6">
        <w:t xml:space="preserve">the </w:t>
      </w:r>
      <w:r w:rsidRPr="00EB503D">
        <w:t>ROWID</w:t>
      </w:r>
      <w:r w:rsidRPr="0025539F">
        <w:rPr>
          <w:b/>
        </w:rPr>
        <w:t xml:space="preserve"> </w:t>
      </w:r>
      <w:r w:rsidRPr="002956AB">
        <w:t>pseudocolumn</w:t>
      </w:r>
      <w:r w:rsidRPr="00B53A30">
        <w:t xml:space="preserve">, </w:t>
      </w:r>
      <w:r>
        <w:t>en</w:t>
      </w:r>
      <w:r w:rsidRPr="00B53A30">
        <w:t xml:space="preserve">sure that </w:t>
      </w:r>
      <w:r>
        <w:t xml:space="preserve">SSMA added </w:t>
      </w:r>
      <w:r w:rsidRPr="00B53A30">
        <w:t xml:space="preserve">the </w:t>
      </w:r>
      <w:r w:rsidRPr="00EB503D">
        <w:t>ROWID</w:t>
      </w:r>
      <w:r w:rsidRPr="00B53A30">
        <w:t xml:space="preserve"> column (see option </w:t>
      </w:r>
      <w:r w:rsidRPr="00F316DD">
        <w:rPr>
          <w:b/>
        </w:rPr>
        <w:t>Generate ROWID column</w:t>
      </w:r>
      <w:r w:rsidRPr="00B53A30">
        <w:t xml:space="preserve"> in </w:t>
      </w:r>
      <w:r>
        <w:t xml:space="preserve">the </w:t>
      </w:r>
      <w:r w:rsidRPr="00B53A30">
        <w:t xml:space="preserve">SSMA project settings). </w:t>
      </w:r>
      <w:r>
        <w:t>You can migrate d</w:t>
      </w:r>
      <w:r w:rsidRPr="00B53A30">
        <w:t xml:space="preserve">ata in columns of </w:t>
      </w:r>
      <w:r w:rsidRPr="00EB503D">
        <w:t>ROWID</w:t>
      </w:r>
      <w:r w:rsidRPr="00B53A30">
        <w:t xml:space="preserve"> type to SQL Server as is, but their correspondence with </w:t>
      </w:r>
      <w:r w:rsidR="006967D6">
        <w:t xml:space="preserve">the </w:t>
      </w:r>
      <w:r w:rsidRPr="00B53A30">
        <w:t xml:space="preserve">SSMA-generated </w:t>
      </w:r>
      <w:r w:rsidRPr="00EB503D">
        <w:t>ROWID</w:t>
      </w:r>
      <w:r w:rsidRPr="00B53A30">
        <w:t xml:space="preserve"> column will be broken because </w:t>
      </w:r>
      <w:r w:rsidRPr="00C43578">
        <w:rPr>
          <w:b/>
        </w:rPr>
        <w:t>uniqueidentif</w:t>
      </w:r>
      <w:r w:rsidR="003542AC">
        <w:rPr>
          <w:b/>
        </w:rPr>
        <w:t>i</w:t>
      </w:r>
      <w:r w:rsidRPr="00C43578">
        <w:rPr>
          <w:b/>
        </w:rPr>
        <w:t>er</w:t>
      </w:r>
      <w:r w:rsidRPr="00B53A30">
        <w:t xml:space="preserve"> no </w:t>
      </w:r>
      <w:r>
        <w:t>longer</w:t>
      </w:r>
      <w:r w:rsidRPr="00B53A30">
        <w:t xml:space="preserve"> represents the physical address of a row like it was in Oracle.</w:t>
      </w:r>
      <w:bookmarkStart w:id="34" w:name="_Emulation_of_Oracle"/>
      <w:bookmarkEnd w:id="34"/>
    </w:p>
    <w:p w:rsidR="00E36AE8" w:rsidRDefault="00E36AE8" w:rsidP="00E36AE8">
      <w:pPr>
        <w:pStyle w:val="Heading4"/>
      </w:pPr>
      <w:bookmarkStart w:id="35" w:name="_Toc181380366"/>
      <w:r w:rsidRPr="00674C7E">
        <w:t>Emulat</w:t>
      </w:r>
      <w:r w:rsidR="007B6FEE">
        <w:t>ing</w:t>
      </w:r>
      <w:r w:rsidRPr="00674C7E">
        <w:t xml:space="preserve"> Oracle System Objects</w:t>
      </w:r>
      <w:bookmarkEnd w:id="35"/>
    </w:p>
    <w:p w:rsidR="00E36AE8" w:rsidRPr="000F3AA6" w:rsidRDefault="00E36AE8" w:rsidP="00E36AE8">
      <w:pPr>
        <w:pStyle w:val="Text"/>
      </w:pPr>
      <w:r>
        <w:t xml:space="preserve">This </w:t>
      </w:r>
      <w:r w:rsidR="00CC083E">
        <w:t>section</w:t>
      </w:r>
      <w:r>
        <w:t xml:space="preserve"> describes how SSMA Oracle</w:t>
      </w:r>
      <w:r w:rsidR="00DD4FC7">
        <w:t> </w:t>
      </w:r>
      <w:r>
        <w:t xml:space="preserve">3.0 converts Oracle system objects including views, standard functions, and packaged subroutines. You will also find hints about </w:t>
      </w:r>
      <w:r w:rsidR="005D6E0B">
        <w:t xml:space="preserve">how to </w:t>
      </w:r>
      <w:r>
        <w:t>convert</w:t>
      </w:r>
      <w:r w:rsidR="005D6E0B">
        <w:t xml:space="preserve"> packages that are</w:t>
      </w:r>
      <w:r>
        <w:t xml:space="preserve"> currently unsupported.</w:t>
      </w:r>
    </w:p>
    <w:p w:rsidR="00E36AE8" w:rsidRDefault="00E36AE8" w:rsidP="00E36AE8">
      <w:pPr>
        <w:pStyle w:val="Heading5"/>
      </w:pPr>
      <w:bookmarkStart w:id="36" w:name="_Toc181380367"/>
      <w:r>
        <w:t>Conver</w:t>
      </w:r>
      <w:r w:rsidR="00E4553A">
        <w:t>ting</w:t>
      </w:r>
      <w:r>
        <w:t xml:space="preserve"> Oracle System Views</w:t>
      </w:r>
      <w:bookmarkEnd w:id="36"/>
    </w:p>
    <w:p w:rsidR="00E36AE8" w:rsidRDefault="00E36AE8" w:rsidP="00E36AE8">
      <w:pPr>
        <w:pStyle w:val="Text"/>
        <w:rPr>
          <w:rFonts w:ascii="Times New Roman CYR" w:hAnsi="Times New Roman CYR" w:cs="Times New Roman CYR"/>
        </w:rPr>
      </w:pPr>
      <w:r w:rsidRPr="00E2065E">
        <w:t xml:space="preserve">SSMA </w:t>
      </w:r>
      <w:r>
        <w:t xml:space="preserve">Oracle </w:t>
      </w:r>
      <w:r w:rsidRPr="00E2065E">
        <w:t>3</w:t>
      </w:r>
      <w:r>
        <w:t xml:space="preserve">.0 can </w:t>
      </w:r>
      <w:r w:rsidRPr="00E2065E">
        <w:t>convert</w:t>
      </w:r>
      <w:r>
        <w:rPr>
          <w:rFonts w:cs="Arial"/>
        </w:rPr>
        <w:t xml:space="preserve"> </w:t>
      </w:r>
      <w:r>
        <w:t>Oracle system views, which are frequently used. It does not convert columns that are too closely linked with Oracle physical structures or have no equivalent in SQL Server</w:t>
      </w:r>
      <w:r w:rsidR="00DD4FC7">
        <w:t> </w:t>
      </w:r>
      <w:r>
        <w:t>2005. The following views can be migrated automatically to SQL</w:t>
      </w:r>
      <w:r w:rsidR="00DD4FC7">
        <w:t> </w:t>
      </w:r>
      <w:r>
        <w:t>Server views:</w:t>
      </w:r>
    </w:p>
    <w:p w:rsidR="00E36AE8" w:rsidRPr="00EB503D" w:rsidRDefault="00E36AE8" w:rsidP="00E36AE8">
      <w:pPr>
        <w:pStyle w:val="BulletedList1"/>
      </w:pPr>
      <w:r w:rsidRPr="00EB503D">
        <w:t xml:space="preserve">ALL_INDEXES </w:t>
      </w:r>
    </w:p>
    <w:p w:rsidR="00E36AE8" w:rsidRPr="00EB503D" w:rsidRDefault="00E36AE8" w:rsidP="00E36AE8">
      <w:pPr>
        <w:pStyle w:val="BulletedList1"/>
      </w:pPr>
      <w:r w:rsidRPr="00EB503D">
        <w:t xml:space="preserve">DBA_INDEXES </w:t>
      </w:r>
    </w:p>
    <w:p w:rsidR="00E36AE8" w:rsidRPr="00EB503D" w:rsidRDefault="00E36AE8" w:rsidP="00E36AE8">
      <w:pPr>
        <w:pStyle w:val="BulletedList1"/>
      </w:pPr>
      <w:r w:rsidRPr="00EB503D">
        <w:t>ALL_OBJECTS</w:t>
      </w:r>
    </w:p>
    <w:p w:rsidR="00E36AE8" w:rsidRPr="00EB503D" w:rsidRDefault="00E36AE8" w:rsidP="00E36AE8">
      <w:pPr>
        <w:pStyle w:val="BulletedList1"/>
      </w:pPr>
      <w:r w:rsidRPr="00EB503D">
        <w:t>DBA_OBJECTS</w:t>
      </w:r>
    </w:p>
    <w:p w:rsidR="00E36AE8" w:rsidRPr="00EB503D" w:rsidRDefault="00E36AE8" w:rsidP="00E36AE8">
      <w:pPr>
        <w:pStyle w:val="BulletedList1"/>
      </w:pPr>
      <w:r w:rsidRPr="00EB503D">
        <w:t>ALL_SYNONYMS</w:t>
      </w:r>
    </w:p>
    <w:p w:rsidR="00E36AE8" w:rsidRPr="00EB503D" w:rsidRDefault="00E36AE8" w:rsidP="00E36AE8">
      <w:pPr>
        <w:pStyle w:val="BulletedList1"/>
      </w:pPr>
      <w:r w:rsidRPr="00EB503D">
        <w:t>DBA_SYNONYMS</w:t>
      </w:r>
    </w:p>
    <w:p w:rsidR="00E36AE8" w:rsidRPr="00EB503D" w:rsidRDefault="00E36AE8" w:rsidP="00E36AE8">
      <w:pPr>
        <w:pStyle w:val="BulletedList1"/>
      </w:pPr>
      <w:r w:rsidRPr="00EB503D">
        <w:t>ALL_TAB_COLUMNS</w:t>
      </w:r>
    </w:p>
    <w:p w:rsidR="00E36AE8" w:rsidRPr="00EB503D" w:rsidRDefault="00E36AE8" w:rsidP="00E36AE8">
      <w:pPr>
        <w:pStyle w:val="BulletedList1"/>
      </w:pPr>
      <w:r w:rsidRPr="00EB503D">
        <w:t>DBA_TAB_COLUMNS</w:t>
      </w:r>
    </w:p>
    <w:p w:rsidR="00E36AE8" w:rsidRPr="00EB503D" w:rsidRDefault="00E36AE8" w:rsidP="00E36AE8">
      <w:pPr>
        <w:pStyle w:val="BulletedList1"/>
      </w:pPr>
      <w:r w:rsidRPr="00EB503D">
        <w:t>ALL_TABLES</w:t>
      </w:r>
    </w:p>
    <w:p w:rsidR="00E36AE8" w:rsidRPr="00EB503D" w:rsidRDefault="00E36AE8" w:rsidP="00E36AE8">
      <w:pPr>
        <w:pStyle w:val="BulletedList1"/>
      </w:pPr>
      <w:r w:rsidRPr="00EB503D">
        <w:t>DBA_TABLES</w:t>
      </w:r>
    </w:p>
    <w:p w:rsidR="00E36AE8" w:rsidRPr="00EB503D" w:rsidRDefault="00E36AE8" w:rsidP="00E36AE8">
      <w:pPr>
        <w:pStyle w:val="BulletedList1"/>
      </w:pPr>
      <w:r w:rsidRPr="00EB503D">
        <w:t>ALL_CONSTRAINTS</w:t>
      </w:r>
    </w:p>
    <w:p w:rsidR="00E36AE8" w:rsidRPr="00EB503D" w:rsidRDefault="00E36AE8" w:rsidP="00E36AE8">
      <w:pPr>
        <w:pStyle w:val="BulletedList1"/>
      </w:pPr>
      <w:r w:rsidRPr="00EB503D">
        <w:t xml:space="preserve">DBA_ CONSTRAINTS </w:t>
      </w:r>
    </w:p>
    <w:p w:rsidR="00E36AE8" w:rsidRPr="00EB503D" w:rsidRDefault="00E36AE8" w:rsidP="00E36AE8">
      <w:pPr>
        <w:pStyle w:val="BulletedList1"/>
      </w:pPr>
      <w:r w:rsidRPr="00EB503D">
        <w:t>ALL_SEQUENCES</w:t>
      </w:r>
    </w:p>
    <w:p w:rsidR="00E36AE8" w:rsidRPr="00EB503D" w:rsidRDefault="00E36AE8" w:rsidP="00E36AE8">
      <w:pPr>
        <w:pStyle w:val="BulletedList1"/>
      </w:pPr>
      <w:r w:rsidRPr="00EB503D">
        <w:lastRenderedPageBreak/>
        <w:t>DBA_SEQUENCES</w:t>
      </w:r>
    </w:p>
    <w:p w:rsidR="00E36AE8" w:rsidRPr="00EB503D" w:rsidRDefault="00E36AE8" w:rsidP="00E36AE8">
      <w:pPr>
        <w:pStyle w:val="BulletedList1"/>
      </w:pPr>
      <w:r w:rsidRPr="00EB503D">
        <w:t>ALL_VIEWS</w:t>
      </w:r>
    </w:p>
    <w:p w:rsidR="00E36AE8" w:rsidRPr="00EB503D" w:rsidRDefault="00E36AE8" w:rsidP="00E36AE8">
      <w:pPr>
        <w:pStyle w:val="BulletedList1"/>
      </w:pPr>
      <w:r w:rsidRPr="00EB503D">
        <w:t>DBA_VIEWS</w:t>
      </w:r>
    </w:p>
    <w:p w:rsidR="00E36AE8" w:rsidRPr="00EB503D" w:rsidRDefault="00E36AE8" w:rsidP="00E36AE8">
      <w:pPr>
        <w:pStyle w:val="BulletedList1"/>
      </w:pPr>
      <w:r w:rsidRPr="00EB503D">
        <w:t>ALL_USERS</w:t>
      </w:r>
    </w:p>
    <w:p w:rsidR="00E36AE8" w:rsidRPr="00EB503D" w:rsidRDefault="00E36AE8" w:rsidP="00E36AE8">
      <w:pPr>
        <w:pStyle w:val="BulletedList1"/>
      </w:pPr>
      <w:r w:rsidRPr="00EB503D">
        <w:t>DBA _USERS</w:t>
      </w:r>
    </w:p>
    <w:p w:rsidR="00E36AE8" w:rsidRPr="00EB503D" w:rsidRDefault="00E36AE8" w:rsidP="00E36AE8">
      <w:pPr>
        <w:pStyle w:val="BulletedList1"/>
      </w:pPr>
      <w:r w:rsidRPr="00EB503D">
        <w:t>ALL_SOURCE</w:t>
      </w:r>
    </w:p>
    <w:p w:rsidR="00E36AE8" w:rsidRPr="00EB503D" w:rsidRDefault="00E36AE8" w:rsidP="00E36AE8">
      <w:pPr>
        <w:pStyle w:val="BulletedList1"/>
      </w:pPr>
      <w:r w:rsidRPr="00EB503D">
        <w:t>DBA_SOURCE</w:t>
      </w:r>
    </w:p>
    <w:p w:rsidR="00E36AE8" w:rsidRPr="00EB503D" w:rsidRDefault="00E36AE8" w:rsidP="00E36AE8">
      <w:pPr>
        <w:pStyle w:val="BulletedList1"/>
      </w:pPr>
      <w:r w:rsidRPr="00EB503D">
        <w:t>GLOBAL_NAME</w:t>
      </w:r>
    </w:p>
    <w:p w:rsidR="00E36AE8" w:rsidRPr="00EB503D" w:rsidRDefault="00E36AE8" w:rsidP="00E36AE8">
      <w:pPr>
        <w:pStyle w:val="BulletedList1"/>
      </w:pPr>
      <w:r w:rsidRPr="00EB503D">
        <w:t>ALL_JOBS</w:t>
      </w:r>
    </w:p>
    <w:p w:rsidR="00E36AE8" w:rsidRPr="00EB503D" w:rsidRDefault="00E36AE8" w:rsidP="00E36AE8">
      <w:pPr>
        <w:pStyle w:val="BulletedList1"/>
      </w:pPr>
      <w:r w:rsidRPr="00EB503D">
        <w:t>DBA_ JOBS</w:t>
      </w:r>
    </w:p>
    <w:p w:rsidR="00E36AE8" w:rsidRPr="00EB503D" w:rsidRDefault="00E36AE8" w:rsidP="00E36AE8">
      <w:pPr>
        <w:pStyle w:val="BulletedList1"/>
      </w:pPr>
      <w:r w:rsidRPr="00EB503D">
        <w:t>V$SESSION</w:t>
      </w:r>
    </w:p>
    <w:p w:rsidR="00E36AE8" w:rsidRDefault="005D6E0B" w:rsidP="00E36AE8">
      <w:pPr>
        <w:pStyle w:val="Text"/>
      </w:pPr>
      <w:r>
        <w:t>In this section</w:t>
      </w:r>
      <w:r w:rsidR="00E36AE8">
        <w:t>, we describe ways to manually convert the following views:</w:t>
      </w:r>
    </w:p>
    <w:p w:rsidR="00E36AE8" w:rsidRPr="00EB503D" w:rsidRDefault="00E36AE8" w:rsidP="00E36AE8">
      <w:pPr>
        <w:pStyle w:val="BulletedList1"/>
      </w:pPr>
      <w:r w:rsidRPr="00EB503D">
        <w:t>ALL_EXTENTS</w:t>
      </w:r>
    </w:p>
    <w:p w:rsidR="00E36AE8" w:rsidRPr="00EB503D" w:rsidRDefault="00E36AE8" w:rsidP="00E36AE8">
      <w:pPr>
        <w:pStyle w:val="BulletedList1"/>
      </w:pPr>
      <w:r w:rsidRPr="00EB503D">
        <w:t>V$LOCKED_OBJECT</w:t>
      </w:r>
    </w:p>
    <w:p w:rsidR="00E36AE8" w:rsidRPr="00EB503D" w:rsidRDefault="00E36AE8" w:rsidP="00E36AE8">
      <w:pPr>
        <w:pStyle w:val="BulletedList1"/>
      </w:pPr>
      <w:r w:rsidRPr="00EB503D">
        <w:t>DBA_FREE_SPACE</w:t>
      </w:r>
    </w:p>
    <w:p w:rsidR="00E36AE8" w:rsidRPr="00EB503D" w:rsidRDefault="00E36AE8" w:rsidP="00E36AE8">
      <w:pPr>
        <w:pStyle w:val="BulletedList1"/>
      </w:pPr>
      <w:r w:rsidRPr="00EB503D">
        <w:t>DBA_SEGMENTS</w:t>
      </w:r>
    </w:p>
    <w:p w:rsidR="00E36AE8" w:rsidRPr="00F64EE2" w:rsidRDefault="00E36AE8" w:rsidP="00E36AE8">
      <w:pPr>
        <w:pStyle w:val="Heading6"/>
      </w:pPr>
      <w:bookmarkStart w:id="37" w:name="_Toc181380368"/>
      <w:r w:rsidRPr="00F64EE2">
        <w:t xml:space="preserve">Location of </w:t>
      </w:r>
      <w:r>
        <w:t xml:space="preserve">Generated System </w:t>
      </w:r>
      <w:r w:rsidRPr="00F64EE2">
        <w:t>View</w:t>
      </w:r>
      <w:r>
        <w:t xml:space="preserve"> Emulations</w:t>
      </w:r>
      <w:r w:rsidRPr="00F64EE2">
        <w:t xml:space="preserve"> for SSMA 3</w:t>
      </w:r>
      <w:r>
        <w:t>.0</w:t>
      </w:r>
      <w:bookmarkEnd w:id="37"/>
    </w:p>
    <w:p w:rsidR="00E36AE8" w:rsidRDefault="00E36AE8" w:rsidP="00E36AE8">
      <w:pPr>
        <w:pStyle w:val="Text"/>
      </w:pPr>
      <w:r>
        <w:t>Views emulating Oracle</w:t>
      </w:r>
      <w:r w:rsidRPr="00194E0B">
        <w:rPr>
          <w:b/>
        </w:rPr>
        <w:t xml:space="preserve"> </w:t>
      </w:r>
      <w:r w:rsidRPr="00F5221F">
        <w:t>DBA_*</w:t>
      </w:r>
      <w:r>
        <w:t xml:space="preserve"> views and </w:t>
      </w:r>
      <w:r w:rsidRPr="00F5221F">
        <w:t>ALL_*</w:t>
      </w:r>
      <w:r>
        <w:t xml:space="preserve"> views are created in </w:t>
      </w:r>
      <w:r>
        <w:rPr>
          <w:rStyle w:val="IngrescodeChar"/>
        </w:rPr>
        <w:t>&lt;target_db&gt;</w:t>
      </w:r>
      <w:r w:rsidRPr="00B96359">
        <w:rPr>
          <w:rStyle w:val="IngrescodeChar"/>
        </w:rPr>
        <w:t>.</w:t>
      </w:r>
      <w:r>
        <w:rPr>
          <w:rStyle w:val="IngrescodeChar"/>
        </w:rPr>
        <w:t>ssma_oracle.</w:t>
      </w:r>
      <w:r w:rsidRPr="00B96359">
        <w:rPr>
          <w:rStyle w:val="IngrescodeChar"/>
        </w:rPr>
        <w:t>DBA_</w:t>
      </w:r>
      <w:r>
        <w:rPr>
          <w:rStyle w:val="IngrescodeChar"/>
        </w:rPr>
        <w:t>*</w:t>
      </w:r>
      <w:r>
        <w:t xml:space="preserve"> and </w:t>
      </w:r>
      <w:r>
        <w:rPr>
          <w:rStyle w:val="IngrescodeChar"/>
        </w:rPr>
        <w:t>&lt;target_db&gt;</w:t>
      </w:r>
      <w:r w:rsidRPr="00B96359">
        <w:rPr>
          <w:rStyle w:val="IngrescodeChar"/>
        </w:rPr>
        <w:t>.</w:t>
      </w:r>
      <w:r>
        <w:rPr>
          <w:rStyle w:val="IngrescodeChar"/>
        </w:rPr>
        <w:t>ssma_oracle.ALL</w:t>
      </w:r>
      <w:r w:rsidRPr="00B96359">
        <w:rPr>
          <w:rStyle w:val="IngrescodeChar"/>
        </w:rPr>
        <w:t>_</w:t>
      </w:r>
      <w:r>
        <w:rPr>
          <w:rStyle w:val="IngrescodeChar"/>
        </w:rPr>
        <w:t>*</w:t>
      </w:r>
      <w:r>
        <w:t xml:space="preserve">, </w:t>
      </w:r>
      <w:r w:rsidRPr="00B352C3">
        <w:t>correspondingly</w:t>
      </w:r>
      <w:r>
        <w:t>.</w:t>
      </w:r>
    </w:p>
    <w:p w:rsidR="00E36AE8" w:rsidRDefault="00E36AE8" w:rsidP="00E36AE8">
      <w:pPr>
        <w:pStyle w:val="Text"/>
      </w:pPr>
      <w:r w:rsidRPr="00F5221F">
        <w:t xml:space="preserve">USER_* </w:t>
      </w:r>
      <w:r>
        <w:t xml:space="preserve">views are created in each scheme where these views are used, and they have additional </w:t>
      </w:r>
      <w:r w:rsidRPr="00EB503D">
        <w:t>WHERE</w:t>
      </w:r>
      <w:r>
        <w:t xml:space="preserve"> conditions with the format:</w:t>
      </w:r>
    </w:p>
    <w:p w:rsidR="00E36AE8" w:rsidRDefault="00E36AE8" w:rsidP="00E36AE8">
      <w:pPr>
        <w:pStyle w:val="TableSpacing"/>
      </w:pPr>
    </w:p>
    <w:p w:rsidR="00E36AE8" w:rsidRDefault="00E36AE8" w:rsidP="00E36AE8">
      <w:pPr>
        <w:pStyle w:val="Code"/>
        <w:ind w:firstLine="708"/>
      </w:pPr>
      <w:r>
        <w:t>OWNER = &lt;target_schema&gt;</w:t>
      </w:r>
    </w:p>
    <w:p w:rsidR="00E36AE8" w:rsidRDefault="00E36AE8" w:rsidP="00E36AE8">
      <w:pPr>
        <w:pStyle w:val="TableSpacing"/>
      </w:pPr>
    </w:p>
    <w:p w:rsidR="00E36AE8" w:rsidRDefault="00E36AE8" w:rsidP="00E36AE8">
      <w:pPr>
        <w:pStyle w:val="Text"/>
      </w:pPr>
      <w:r>
        <w:t>Note that SSMA creates only those target views that are actually referenced in the generated code.</w:t>
      </w:r>
    </w:p>
    <w:p w:rsidR="00E36AE8" w:rsidRPr="00CF2546" w:rsidRDefault="00E36AE8" w:rsidP="00CC4474">
      <w:pPr>
        <w:pStyle w:val="Text"/>
      </w:pPr>
      <w:r w:rsidRPr="005D6E0B">
        <w:rPr>
          <w:b/>
        </w:rPr>
        <w:t>Note</w:t>
      </w:r>
      <w:r w:rsidR="005D6E0B">
        <w:t xml:space="preserve">   In the following code </w:t>
      </w:r>
      <w:r>
        <w:t xml:space="preserve">we assume that SSMA creates </w:t>
      </w:r>
      <w:r w:rsidRPr="00CF2546">
        <w:t xml:space="preserve">DBA_* and USER_* views based on ALL_* and </w:t>
      </w:r>
      <w:r w:rsidR="00CC4474" w:rsidRPr="00CF2546">
        <w:t xml:space="preserve">therefore </w:t>
      </w:r>
      <w:r w:rsidRPr="00CF2546">
        <w:t xml:space="preserve">we do not describe </w:t>
      </w:r>
      <w:r w:rsidR="00BF52A5" w:rsidRPr="00CF2546">
        <w:t>DBA_* and USER_*</w:t>
      </w:r>
      <w:r w:rsidR="00CC4474" w:rsidRPr="00CF2546">
        <w:t>in this document</w:t>
      </w:r>
      <w:r w:rsidRPr="00CF2546">
        <w:t>.</w:t>
      </w:r>
    </w:p>
    <w:p w:rsidR="00E36AE8" w:rsidRPr="0022078A" w:rsidRDefault="00E36AE8" w:rsidP="00E36AE8">
      <w:pPr>
        <w:pStyle w:val="Text"/>
        <w:rPr>
          <w:b/>
        </w:rPr>
      </w:pPr>
      <w:r w:rsidRPr="0022078A">
        <w:rPr>
          <w:b/>
        </w:rPr>
        <w:t>Example</w:t>
      </w:r>
    </w:p>
    <w:p w:rsidR="00E36AE8" w:rsidRDefault="00E36AE8" w:rsidP="00E36AE8">
      <w:pPr>
        <w:pStyle w:val="TableSpacing"/>
      </w:pPr>
    </w:p>
    <w:p w:rsidR="00E36AE8" w:rsidRDefault="00E36AE8" w:rsidP="00E36AE8">
      <w:pPr>
        <w:pStyle w:val="Code"/>
      </w:pPr>
      <w:r>
        <w:rPr>
          <w:color w:val="0000FF"/>
        </w:rPr>
        <w:t>CREATE</w:t>
      </w:r>
      <w:r>
        <w:t xml:space="preserve"> </w:t>
      </w:r>
      <w:r>
        <w:rPr>
          <w:color w:val="0000FF"/>
        </w:rPr>
        <w:t>VIEW</w:t>
      </w:r>
      <w:r>
        <w:t xml:space="preserve"> ssma_oracle</w:t>
      </w:r>
      <w:r>
        <w:rPr>
          <w:color w:val="808080"/>
        </w:rPr>
        <w:t>.</w:t>
      </w:r>
      <w:r w:rsidRPr="00E37F8F">
        <w:rPr>
          <w:b/>
        </w:rPr>
        <w:t>ALL_TRIGGERS</w:t>
      </w:r>
    </w:p>
    <w:p w:rsidR="00E36AE8" w:rsidRDefault="00E36AE8" w:rsidP="00E36AE8">
      <w:pPr>
        <w:pStyle w:val="Code"/>
        <w:rPr>
          <w:color w:val="0000FF"/>
        </w:rPr>
      </w:pPr>
      <w:r>
        <w:rPr>
          <w:color w:val="0000FF"/>
        </w:rPr>
        <w:t>AS</w:t>
      </w:r>
    </w:p>
    <w:p w:rsidR="00E36AE8" w:rsidRDefault="00E36AE8" w:rsidP="00E36AE8">
      <w:pPr>
        <w:pStyle w:val="Code"/>
      </w:pPr>
      <w:r>
        <w:rPr>
          <w:color w:val="0000FF"/>
        </w:rPr>
        <w:t>select</w:t>
      </w:r>
      <w:r>
        <w:t xml:space="preserve"> </w:t>
      </w:r>
    </w:p>
    <w:p w:rsidR="00E36AE8" w:rsidRDefault="00E36AE8" w:rsidP="00E36AE8">
      <w:pPr>
        <w:pStyle w:val="Code"/>
      </w:pPr>
      <w:r>
        <w:t xml:space="preserve">  </w:t>
      </w:r>
      <w:r>
        <w:rPr>
          <w:color w:val="FF00FF"/>
        </w:rPr>
        <w:t>UPPER</w:t>
      </w:r>
      <w:r>
        <w:rPr>
          <w:color w:val="808080"/>
        </w:rPr>
        <w:t>(</w:t>
      </w:r>
      <w:r>
        <w:t>t</w:t>
      </w:r>
      <w:r>
        <w:rPr>
          <w:color w:val="808080"/>
        </w:rPr>
        <w:t>.</w:t>
      </w:r>
      <w:r>
        <w:rPr>
          <w:color w:val="0000FF"/>
        </w:rPr>
        <w:t>name</w:t>
      </w:r>
      <w:r>
        <w:rPr>
          <w:color w:val="808080"/>
        </w:rPr>
        <w:t>)</w:t>
      </w:r>
      <w:r>
        <w:t xml:space="preserve"> </w:t>
      </w:r>
      <w:r>
        <w:rPr>
          <w:color w:val="0000FF"/>
        </w:rPr>
        <w:t>as</w:t>
      </w:r>
      <w:r>
        <w:t xml:space="preserve"> TRIGGER_NAME</w:t>
      </w:r>
      <w:r>
        <w:rPr>
          <w:color w:val="808080"/>
        </w:rPr>
        <w:t>,</w:t>
      </w:r>
      <w:r>
        <w:t xml:space="preserve"> </w:t>
      </w:r>
    </w:p>
    <w:p w:rsidR="00E36AE8" w:rsidRDefault="00E36AE8" w:rsidP="00E36AE8">
      <w:pPr>
        <w:pStyle w:val="Code"/>
      </w:pPr>
      <w:r>
        <w:t xml:space="preserve">  </w:t>
      </w:r>
      <w:r>
        <w:rPr>
          <w:color w:val="FF00FF"/>
        </w:rPr>
        <w:t>UPPER</w:t>
      </w:r>
      <w:r>
        <w:rPr>
          <w:color w:val="808080"/>
        </w:rPr>
        <w:t>(</w:t>
      </w:r>
      <w:r>
        <w:t>s</w:t>
      </w:r>
      <w:r>
        <w:rPr>
          <w:color w:val="808080"/>
        </w:rPr>
        <w:t>.</w:t>
      </w:r>
      <w:r>
        <w:rPr>
          <w:color w:val="0000FF"/>
        </w:rPr>
        <w:t>name</w:t>
      </w:r>
      <w:r>
        <w:rPr>
          <w:color w:val="808080"/>
        </w:rPr>
        <w:t>)</w:t>
      </w:r>
      <w:r>
        <w:t xml:space="preserve"> </w:t>
      </w:r>
      <w:r>
        <w:rPr>
          <w:color w:val="0000FF"/>
        </w:rPr>
        <w:t>as</w:t>
      </w:r>
      <w:r>
        <w:t xml:space="preserve"> TABLE_OWNER</w:t>
      </w:r>
      <w:r>
        <w:rPr>
          <w:color w:val="808080"/>
        </w:rPr>
        <w:t>,</w:t>
      </w:r>
      <w:r>
        <w:t xml:space="preserve"> </w:t>
      </w:r>
    </w:p>
    <w:p w:rsidR="00E36AE8" w:rsidRDefault="00E36AE8" w:rsidP="00E36AE8">
      <w:pPr>
        <w:pStyle w:val="Code"/>
      </w:pPr>
      <w:r>
        <w:t xml:space="preserve">  </w:t>
      </w:r>
      <w:r>
        <w:rPr>
          <w:color w:val="FF00FF"/>
        </w:rPr>
        <w:t>UPPER</w:t>
      </w:r>
      <w:r>
        <w:rPr>
          <w:color w:val="808080"/>
        </w:rPr>
        <w:t>(</w:t>
      </w:r>
      <w:r>
        <w:t>o</w:t>
      </w:r>
      <w:r>
        <w:rPr>
          <w:color w:val="808080"/>
        </w:rPr>
        <w:t>.</w:t>
      </w:r>
      <w:r>
        <w:rPr>
          <w:color w:val="0000FF"/>
        </w:rPr>
        <w:t>name</w:t>
      </w:r>
      <w:r>
        <w:rPr>
          <w:color w:val="808080"/>
        </w:rPr>
        <w:t>)</w:t>
      </w:r>
      <w:r>
        <w:t xml:space="preserve"> </w:t>
      </w:r>
      <w:r>
        <w:rPr>
          <w:color w:val="0000FF"/>
        </w:rPr>
        <w:t>as</w:t>
      </w:r>
      <w:r>
        <w:t xml:space="preserve"> TABLE_NAME</w:t>
      </w:r>
      <w:r>
        <w:rPr>
          <w:color w:val="808080"/>
        </w:rPr>
        <w:t>,</w:t>
      </w:r>
      <w:r>
        <w:t xml:space="preserve"> </w:t>
      </w:r>
    </w:p>
    <w:p w:rsidR="00E36AE8" w:rsidRDefault="00E36AE8" w:rsidP="00E36AE8">
      <w:pPr>
        <w:pStyle w:val="Code"/>
        <w:rPr>
          <w:color w:val="0000FF"/>
        </w:rPr>
      </w:pPr>
      <w:r>
        <w:t xml:space="preserve">  </w:t>
      </w:r>
      <w:r>
        <w:rPr>
          <w:color w:val="0000FF"/>
        </w:rPr>
        <w:t>CASE</w:t>
      </w:r>
    </w:p>
    <w:p w:rsidR="00E36AE8" w:rsidRDefault="00E36AE8" w:rsidP="00E36AE8">
      <w:pPr>
        <w:pStyle w:val="Code"/>
        <w:rPr>
          <w:color w:val="FF0000"/>
        </w:rPr>
      </w:pPr>
      <w:r>
        <w:t xml:space="preserve">    </w:t>
      </w:r>
      <w:r>
        <w:rPr>
          <w:color w:val="0000FF"/>
        </w:rPr>
        <w:t>WHEN</w:t>
      </w:r>
      <w:r>
        <w:t xml:space="preserve"> t</w:t>
      </w:r>
      <w:r>
        <w:rPr>
          <w:color w:val="808080"/>
        </w:rPr>
        <w:t>.</w:t>
      </w:r>
      <w:r>
        <w:t xml:space="preserve">is_disabled </w:t>
      </w:r>
      <w:r>
        <w:rPr>
          <w:color w:val="808080"/>
        </w:rPr>
        <w:t>=</w:t>
      </w:r>
      <w:r>
        <w:t xml:space="preserve"> 0 </w:t>
      </w:r>
      <w:r>
        <w:rPr>
          <w:color w:val="0000FF"/>
        </w:rPr>
        <w:t>THEN</w:t>
      </w:r>
      <w:r>
        <w:t xml:space="preserve"> </w:t>
      </w:r>
      <w:r>
        <w:rPr>
          <w:color w:val="FF0000"/>
        </w:rPr>
        <w:t>'ENABLED'</w:t>
      </w:r>
    </w:p>
    <w:p w:rsidR="00E36AE8" w:rsidRDefault="00E36AE8" w:rsidP="00E36AE8">
      <w:pPr>
        <w:pStyle w:val="Code"/>
        <w:rPr>
          <w:color w:val="FF0000"/>
        </w:rPr>
      </w:pPr>
      <w:r>
        <w:t xml:space="preserve">    </w:t>
      </w:r>
      <w:r>
        <w:rPr>
          <w:color w:val="0000FF"/>
        </w:rPr>
        <w:t>ELSE</w:t>
      </w:r>
      <w:r>
        <w:t xml:space="preserve"> </w:t>
      </w:r>
      <w:r>
        <w:rPr>
          <w:color w:val="FF0000"/>
        </w:rPr>
        <w:t>'DISABLED'</w:t>
      </w:r>
    </w:p>
    <w:p w:rsidR="00E36AE8" w:rsidRDefault="00E36AE8" w:rsidP="00E36AE8">
      <w:pPr>
        <w:pStyle w:val="Code"/>
      </w:pPr>
      <w:r>
        <w:lastRenderedPageBreak/>
        <w:t xml:space="preserve">  </w:t>
      </w:r>
      <w:r>
        <w:rPr>
          <w:color w:val="0000FF"/>
        </w:rPr>
        <w:t>END</w:t>
      </w:r>
      <w:r>
        <w:t xml:space="preserve"> </w:t>
      </w:r>
      <w:r>
        <w:rPr>
          <w:color w:val="0000FF"/>
        </w:rPr>
        <w:t>as</w:t>
      </w:r>
      <w:r>
        <w:t xml:space="preserve"> STATUS</w:t>
      </w:r>
    </w:p>
    <w:p w:rsidR="00E36AE8" w:rsidRDefault="00E36AE8" w:rsidP="00E36AE8">
      <w:pPr>
        <w:pStyle w:val="Code"/>
      </w:pPr>
      <w:r>
        <w:t xml:space="preserve"> </w:t>
      </w:r>
      <w:r>
        <w:rPr>
          <w:color w:val="0000FF"/>
        </w:rPr>
        <w:t>from</w:t>
      </w:r>
      <w:r>
        <w:t xml:space="preserve"> </w:t>
      </w:r>
      <w:r>
        <w:rPr>
          <w:color w:val="008000"/>
        </w:rPr>
        <w:t>sys.triggers</w:t>
      </w:r>
      <w:r>
        <w:t xml:space="preserve"> t</w:t>
      </w:r>
      <w:r>
        <w:rPr>
          <w:color w:val="808080"/>
        </w:rPr>
        <w:t>,</w:t>
      </w:r>
      <w:r>
        <w:t xml:space="preserve"> </w:t>
      </w:r>
      <w:r>
        <w:rPr>
          <w:color w:val="008000"/>
        </w:rPr>
        <w:t>sys.tables</w:t>
      </w:r>
      <w:r>
        <w:t xml:space="preserve"> o</w:t>
      </w:r>
      <w:r>
        <w:rPr>
          <w:color w:val="808080"/>
        </w:rPr>
        <w:t>,</w:t>
      </w:r>
      <w:r>
        <w:t xml:space="preserve"> </w:t>
      </w:r>
      <w:r>
        <w:rPr>
          <w:color w:val="008000"/>
        </w:rPr>
        <w:t>sys.schemas</w:t>
      </w:r>
      <w:r>
        <w:t xml:space="preserve"> </w:t>
      </w:r>
      <w:r>
        <w:rPr>
          <w:color w:val="0000FF"/>
        </w:rPr>
        <w:t>AS</w:t>
      </w:r>
      <w:r>
        <w:t xml:space="preserve"> s </w:t>
      </w:r>
    </w:p>
    <w:p w:rsidR="00E36AE8" w:rsidRDefault="00E36AE8" w:rsidP="00E36AE8">
      <w:pPr>
        <w:pStyle w:val="Code"/>
        <w:rPr>
          <w:color w:val="FF00FF"/>
        </w:rPr>
      </w:pPr>
      <w:r>
        <w:rPr>
          <w:color w:val="0000FF"/>
        </w:rPr>
        <w:t>where</w:t>
      </w:r>
      <w:r>
        <w:t xml:space="preserve"> t</w:t>
      </w:r>
      <w:r>
        <w:rPr>
          <w:color w:val="808080"/>
        </w:rPr>
        <w:t>.</w:t>
      </w:r>
      <w:r>
        <w:t xml:space="preserve">parent_id </w:t>
      </w:r>
      <w:r>
        <w:rPr>
          <w:color w:val="808080"/>
        </w:rPr>
        <w:t>=</w:t>
      </w:r>
      <w:r>
        <w:t xml:space="preserve"> o</w:t>
      </w:r>
      <w:r>
        <w:rPr>
          <w:color w:val="808080"/>
        </w:rPr>
        <w:t>.</w:t>
      </w:r>
      <w:r>
        <w:rPr>
          <w:color w:val="FF00FF"/>
        </w:rPr>
        <w:t>object_id</w:t>
      </w:r>
    </w:p>
    <w:p w:rsidR="00E36AE8" w:rsidRDefault="00E36AE8" w:rsidP="00E36AE8">
      <w:pPr>
        <w:pStyle w:val="Code"/>
      </w:pPr>
      <w:r>
        <w:t xml:space="preserve">  </w:t>
      </w:r>
      <w:r>
        <w:rPr>
          <w:color w:val="808080"/>
        </w:rPr>
        <w:t>and</w:t>
      </w:r>
      <w:r>
        <w:t xml:space="preserve"> o</w:t>
      </w:r>
      <w:r>
        <w:rPr>
          <w:color w:val="808080"/>
        </w:rPr>
        <w:t>.</w:t>
      </w:r>
      <w:r>
        <w:t xml:space="preserve">schema_id </w:t>
      </w:r>
      <w:r>
        <w:rPr>
          <w:color w:val="808080"/>
        </w:rPr>
        <w:t>=</w:t>
      </w:r>
      <w:r>
        <w:t xml:space="preserve"> s</w:t>
      </w:r>
      <w:r>
        <w:rPr>
          <w:color w:val="808080"/>
        </w:rPr>
        <w:t>.</w:t>
      </w:r>
      <w:r>
        <w:t>schema_id</w:t>
      </w:r>
    </w:p>
    <w:p w:rsidR="00E36AE8" w:rsidRDefault="00E36AE8" w:rsidP="00E36AE8">
      <w:pPr>
        <w:pStyle w:val="Code"/>
      </w:pPr>
      <w:r>
        <w:t>GO</w:t>
      </w:r>
    </w:p>
    <w:p w:rsidR="00E36AE8" w:rsidRDefault="00E36AE8" w:rsidP="00E36AE8">
      <w:pPr>
        <w:pStyle w:val="Code"/>
      </w:pPr>
    </w:p>
    <w:p w:rsidR="00E36AE8" w:rsidRDefault="00E36AE8" w:rsidP="00E36AE8">
      <w:pPr>
        <w:pStyle w:val="Code"/>
      </w:pPr>
      <w:r>
        <w:rPr>
          <w:color w:val="0000FF"/>
        </w:rPr>
        <w:t>CREATE</w:t>
      </w:r>
      <w:r>
        <w:t xml:space="preserve"> </w:t>
      </w:r>
      <w:r>
        <w:rPr>
          <w:color w:val="0000FF"/>
        </w:rPr>
        <w:t>VIEW</w:t>
      </w:r>
      <w:r>
        <w:t xml:space="preserve"> USER1</w:t>
      </w:r>
      <w:r>
        <w:rPr>
          <w:color w:val="808080"/>
        </w:rPr>
        <w:t>.</w:t>
      </w:r>
      <w:r w:rsidRPr="00E37F8F">
        <w:rPr>
          <w:b/>
        </w:rPr>
        <w:t>USER_TRIGGERS</w:t>
      </w:r>
    </w:p>
    <w:p w:rsidR="00E36AE8" w:rsidRDefault="00E36AE8" w:rsidP="00E36AE8">
      <w:pPr>
        <w:pStyle w:val="Code"/>
        <w:rPr>
          <w:color w:val="0000FF"/>
        </w:rPr>
      </w:pPr>
      <w:r>
        <w:rPr>
          <w:color w:val="0000FF"/>
        </w:rPr>
        <w:t>AS</w:t>
      </w:r>
    </w:p>
    <w:p w:rsidR="00E36AE8" w:rsidRDefault="00E36AE8" w:rsidP="00E36AE8">
      <w:pPr>
        <w:pStyle w:val="Code"/>
      </w:pPr>
      <w:r>
        <w:rPr>
          <w:color w:val="0000FF"/>
        </w:rPr>
        <w:t>SELECT</w:t>
      </w:r>
      <w:r>
        <w:t xml:space="preserve"> </w:t>
      </w:r>
      <w:r>
        <w:rPr>
          <w:color w:val="808080"/>
        </w:rPr>
        <w:t>*</w:t>
      </w:r>
      <w:r>
        <w:t xml:space="preserve"> </w:t>
      </w:r>
      <w:r>
        <w:rPr>
          <w:color w:val="0000FF"/>
        </w:rPr>
        <w:t>FROM</w:t>
      </w:r>
      <w:r>
        <w:t xml:space="preserve"> ssma_oracle</w:t>
      </w:r>
      <w:r>
        <w:rPr>
          <w:color w:val="808080"/>
        </w:rPr>
        <w:t>.</w:t>
      </w:r>
      <w:r>
        <w:t>ALL_TRIGGERS v</w:t>
      </w:r>
    </w:p>
    <w:p w:rsidR="00E36AE8" w:rsidRDefault="00E36AE8" w:rsidP="00E36AE8">
      <w:pPr>
        <w:pStyle w:val="Code"/>
        <w:rPr>
          <w:color w:val="FF0000"/>
        </w:rPr>
      </w:pPr>
      <w:r>
        <w:t xml:space="preserve">  </w:t>
      </w:r>
      <w:r>
        <w:rPr>
          <w:color w:val="0000FF"/>
        </w:rPr>
        <w:t>WHERE</w:t>
      </w:r>
      <w:r>
        <w:t xml:space="preserve"> v</w:t>
      </w:r>
      <w:r>
        <w:rPr>
          <w:color w:val="808080"/>
        </w:rPr>
        <w:t>.</w:t>
      </w:r>
      <w:r>
        <w:t xml:space="preserve">OWNER </w:t>
      </w:r>
      <w:r>
        <w:rPr>
          <w:color w:val="808080"/>
        </w:rPr>
        <w:t>=</w:t>
      </w:r>
      <w:r>
        <w:t xml:space="preserve"> N</w:t>
      </w:r>
      <w:r>
        <w:rPr>
          <w:color w:val="FF0000"/>
        </w:rPr>
        <w:t>'TEST_USER'</w:t>
      </w:r>
    </w:p>
    <w:p w:rsidR="00E36AE8" w:rsidRDefault="00E36AE8" w:rsidP="00E36AE8">
      <w:pPr>
        <w:pStyle w:val="Code"/>
        <w:rPr>
          <w:color w:val="FF0000"/>
        </w:rPr>
      </w:pPr>
    </w:p>
    <w:p w:rsidR="00E36AE8" w:rsidRDefault="00E36AE8" w:rsidP="00E36AE8">
      <w:pPr>
        <w:pStyle w:val="Code"/>
        <w:rPr>
          <w:color w:val="FF0000"/>
        </w:rPr>
      </w:pPr>
    </w:p>
    <w:p w:rsidR="00E36AE8" w:rsidRDefault="00E36AE8" w:rsidP="00E36AE8">
      <w:pPr>
        <w:pStyle w:val="Code"/>
      </w:pPr>
      <w:r>
        <w:rPr>
          <w:color w:val="0000FF"/>
        </w:rPr>
        <w:t>CREATE</w:t>
      </w:r>
      <w:r>
        <w:t xml:space="preserve"> </w:t>
      </w:r>
      <w:r>
        <w:rPr>
          <w:color w:val="0000FF"/>
        </w:rPr>
        <w:t>SYNONYM</w:t>
      </w:r>
      <w:r>
        <w:t xml:space="preserve"> ssma_oracle</w:t>
      </w:r>
      <w:r>
        <w:rPr>
          <w:color w:val="808080"/>
        </w:rPr>
        <w:t>.</w:t>
      </w:r>
      <w:r w:rsidRPr="00E37F8F">
        <w:rPr>
          <w:b/>
        </w:rPr>
        <w:t>DBA_TRIGGERS</w:t>
      </w:r>
      <w:r>
        <w:t xml:space="preserve"> </w:t>
      </w:r>
    </w:p>
    <w:p w:rsidR="00E36AE8" w:rsidRDefault="00E36AE8" w:rsidP="00E36AE8">
      <w:pPr>
        <w:pStyle w:val="Code"/>
      </w:pPr>
      <w:r>
        <w:rPr>
          <w:color w:val="0000FF"/>
        </w:rPr>
        <w:t>FOR</w:t>
      </w:r>
      <w:r>
        <w:t xml:space="preserve"> TEST_DATABASE</w:t>
      </w:r>
      <w:r>
        <w:rPr>
          <w:color w:val="808080"/>
        </w:rPr>
        <w:t>.</w:t>
      </w:r>
      <w:r>
        <w:t>ssma_oracle</w:t>
      </w:r>
      <w:r>
        <w:rPr>
          <w:color w:val="808080"/>
        </w:rPr>
        <w:t>.</w:t>
      </w:r>
      <w:r>
        <w:t>ALL_TRIGGERS</w:t>
      </w:r>
    </w:p>
    <w:p w:rsidR="00E36AE8" w:rsidRPr="00E2065E" w:rsidRDefault="00E36AE8" w:rsidP="00E36AE8">
      <w:pPr>
        <w:pStyle w:val="Heading6"/>
      </w:pPr>
      <w:bookmarkStart w:id="38" w:name="_Toc181380369"/>
      <w:r w:rsidRPr="00E2065E">
        <w:t>A</w:t>
      </w:r>
      <w:r>
        <w:t>LL_INDEXES System V</w:t>
      </w:r>
      <w:r w:rsidRPr="00E2065E">
        <w:t>iew</w:t>
      </w:r>
      <w:bookmarkEnd w:id="38"/>
    </w:p>
    <w:p w:rsidR="00E36AE8" w:rsidRDefault="00E36AE8" w:rsidP="00166A12">
      <w:pPr>
        <w:pStyle w:val="Text"/>
      </w:pPr>
      <w:r w:rsidRPr="00166A12">
        <w:t>SSMA converts</w:t>
      </w:r>
      <w:r w:rsidRPr="00E2065E">
        <w:t xml:space="preserve"> </w:t>
      </w:r>
      <w:r w:rsidRPr="00166A12">
        <w:rPr>
          <w:rStyle w:val="CodeEmbedded"/>
        </w:rPr>
        <w:t>owner</w:t>
      </w:r>
      <w:r w:rsidRPr="00E2065E">
        <w:rPr>
          <w:noProof/>
          <w:color w:val="808080"/>
        </w:rPr>
        <w:t>,</w:t>
      </w:r>
      <w:r w:rsidRPr="00E2065E">
        <w:rPr>
          <w:noProof/>
        </w:rPr>
        <w:t xml:space="preserve"> </w:t>
      </w:r>
      <w:r w:rsidRPr="00166A12">
        <w:rPr>
          <w:rStyle w:val="CodeEmbedded"/>
        </w:rPr>
        <w:t>index_name</w:t>
      </w:r>
      <w:r w:rsidRPr="00E2065E">
        <w:rPr>
          <w:noProof/>
          <w:color w:val="808080"/>
        </w:rPr>
        <w:t>,</w:t>
      </w:r>
      <w:r w:rsidRPr="00E2065E">
        <w:rPr>
          <w:noProof/>
        </w:rPr>
        <w:t xml:space="preserve"> </w:t>
      </w:r>
      <w:r w:rsidRPr="00166A12">
        <w:rPr>
          <w:rStyle w:val="CodeEmbedded"/>
        </w:rPr>
        <w:t>index_type</w:t>
      </w:r>
      <w:r w:rsidRPr="00E2065E">
        <w:rPr>
          <w:noProof/>
          <w:color w:val="808080"/>
        </w:rPr>
        <w:t>,</w:t>
      </w:r>
      <w:r w:rsidRPr="00E2065E">
        <w:rPr>
          <w:noProof/>
        </w:rPr>
        <w:t xml:space="preserve"> </w:t>
      </w:r>
      <w:r w:rsidRPr="00166A12">
        <w:rPr>
          <w:rStyle w:val="CodeEmbedded"/>
        </w:rPr>
        <w:t>table_owner</w:t>
      </w:r>
      <w:r w:rsidRPr="00E2065E">
        <w:rPr>
          <w:noProof/>
          <w:color w:val="808080"/>
        </w:rPr>
        <w:t>,</w:t>
      </w:r>
      <w:r w:rsidRPr="00E2065E">
        <w:rPr>
          <w:noProof/>
        </w:rPr>
        <w:t xml:space="preserve"> </w:t>
      </w:r>
      <w:r w:rsidRPr="00166A12">
        <w:rPr>
          <w:rStyle w:val="CodeEmbedded"/>
        </w:rPr>
        <w:t>table_name</w:t>
      </w:r>
      <w:r w:rsidRPr="00E2065E">
        <w:rPr>
          <w:noProof/>
          <w:color w:val="808080"/>
        </w:rPr>
        <w:t>,</w:t>
      </w:r>
      <w:r w:rsidRPr="00E2065E">
        <w:rPr>
          <w:noProof/>
        </w:rPr>
        <w:t xml:space="preserve"> </w:t>
      </w:r>
      <w:r w:rsidRPr="00166A12">
        <w:rPr>
          <w:rStyle w:val="CodeEmbedded"/>
        </w:rPr>
        <w:t>table_type</w:t>
      </w:r>
      <w:r w:rsidRPr="00E2065E">
        <w:rPr>
          <w:noProof/>
          <w:color w:val="808080"/>
        </w:rPr>
        <w:t>,</w:t>
      </w:r>
      <w:r w:rsidRPr="00E2065E">
        <w:rPr>
          <w:noProof/>
        </w:rPr>
        <w:t xml:space="preserve"> </w:t>
      </w:r>
      <w:r w:rsidRPr="00166A12">
        <w:rPr>
          <w:rStyle w:val="CodeEmbedded"/>
        </w:rPr>
        <w:t>uniqueness</w:t>
      </w:r>
      <w:r w:rsidRPr="00E2065E">
        <w:rPr>
          <w:noProof/>
          <w:color w:val="808080"/>
        </w:rPr>
        <w:t>,</w:t>
      </w:r>
      <w:r w:rsidRPr="00E2065E">
        <w:rPr>
          <w:noProof/>
        </w:rPr>
        <w:t xml:space="preserve"> </w:t>
      </w:r>
      <w:r w:rsidRPr="00166A12">
        <w:rPr>
          <w:rStyle w:val="CodeEmbedded"/>
        </w:rPr>
        <w:t>compression</w:t>
      </w:r>
      <w:r w:rsidRPr="00E2065E">
        <w:rPr>
          <w:noProof/>
          <w:color w:val="808080"/>
        </w:rPr>
        <w:t>,</w:t>
      </w:r>
      <w:r w:rsidRPr="00E2065E">
        <w:rPr>
          <w:noProof/>
        </w:rPr>
        <w:t xml:space="preserve"> </w:t>
      </w:r>
      <w:r w:rsidRPr="00166A12">
        <w:t xml:space="preserve">and </w:t>
      </w:r>
      <w:r w:rsidRPr="00166A12">
        <w:rPr>
          <w:rStyle w:val="CodeEmbedded"/>
        </w:rPr>
        <w:t>prefix_length</w:t>
      </w:r>
      <w:r w:rsidRPr="00166A12">
        <w:t xml:space="preserve"> columns.</w:t>
      </w:r>
      <w:r w:rsidRPr="00E2065E">
        <w:t xml:space="preserve"> </w:t>
      </w:r>
    </w:p>
    <w:p w:rsidR="00E36AE8" w:rsidRPr="00E2065E" w:rsidRDefault="00E36AE8" w:rsidP="00E36AE8">
      <w:pPr>
        <w:pStyle w:val="Heading6"/>
      </w:pPr>
      <w:bookmarkStart w:id="39" w:name="_Toc181380370"/>
      <w:r w:rsidRPr="00E2065E">
        <w:t>A</w:t>
      </w:r>
      <w:r>
        <w:t>LL_OBJECTS System V</w:t>
      </w:r>
      <w:r w:rsidRPr="00E2065E">
        <w:t>iew</w:t>
      </w:r>
      <w:bookmarkEnd w:id="39"/>
    </w:p>
    <w:p w:rsidR="00E36AE8" w:rsidRDefault="00E36AE8" w:rsidP="00E36AE8">
      <w:pPr>
        <w:autoSpaceDE w:val="0"/>
        <w:autoSpaceDN w:val="0"/>
        <w:adjustRightInd w:val="0"/>
        <w:rPr>
          <w:color w:val="000000"/>
        </w:rPr>
      </w:pPr>
      <w:r w:rsidRPr="00462D0D">
        <w:rPr>
          <w:rStyle w:val="TexxtChar"/>
        </w:rPr>
        <w:t>SSMA converts</w:t>
      </w:r>
      <w:r w:rsidRPr="00E2065E">
        <w:t xml:space="preserve"> </w:t>
      </w:r>
      <w:r w:rsidRPr="00E2065E">
        <w:rPr>
          <w:rFonts w:ascii="Courier New" w:hAnsi="Courier New" w:cs="Courier New"/>
          <w:color w:val="000000"/>
        </w:rPr>
        <w:t xml:space="preserve">owner, object_name, object_type, created, last_ddl_time, </w:t>
      </w:r>
      <w:r w:rsidRPr="008B7F90">
        <w:rPr>
          <w:rStyle w:val="TexxtChar"/>
        </w:rPr>
        <w:t xml:space="preserve">and </w:t>
      </w:r>
      <w:r w:rsidRPr="00E2065E">
        <w:rPr>
          <w:rFonts w:ascii="Courier New" w:hAnsi="Courier New" w:cs="Courier New"/>
          <w:bCs/>
          <w:color w:val="000000"/>
        </w:rPr>
        <w:t>generated</w:t>
      </w:r>
      <w:r w:rsidRPr="00E2065E">
        <w:rPr>
          <w:rFonts w:ascii="Courier New" w:hAnsi="Courier New" w:cs="Courier New"/>
          <w:b/>
          <w:bCs/>
          <w:color w:val="0000FF"/>
        </w:rPr>
        <w:t xml:space="preserve"> </w:t>
      </w:r>
      <w:r w:rsidRPr="00462D0D">
        <w:rPr>
          <w:rStyle w:val="TexxtChar"/>
        </w:rPr>
        <w:t xml:space="preserve">columns. </w:t>
      </w:r>
    </w:p>
    <w:p w:rsidR="00E36AE8" w:rsidRPr="00E2065E" w:rsidRDefault="00E36AE8" w:rsidP="00E36AE8">
      <w:pPr>
        <w:pStyle w:val="Heading6"/>
      </w:pPr>
      <w:bookmarkStart w:id="40" w:name="_Toc181380371"/>
      <w:r w:rsidRPr="00E2065E">
        <w:t>A</w:t>
      </w:r>
      <w:r>
        <w:t>LL</w:t>
      </w:r>
      <w:r w:rsidRPr="00E2065E">
        <w:t>_S</w:t>
      </w:r>
      <w:r>
        <w:t>YNONYMS System V</w:t>
      </w:r>
      <w:r w:rsidRPr="00E2065E">
        <w:t>iew</w:t>
      </w:r>
      <w:bookmarkEnd w:id="40"/>
    </w:p>
    <w:p w:rsidR="00E36AE8" w:rsidRPr="00166A12" w:rsidRDefault="00E36AE8" w:rsidP="00166A12">
      <w:pPr>
        <w:pStyle w:val="Text"/>
      </w:pPr>
      <w:r w:rsidRPr="00166A12">
        <w:t>SSMA convert all columns for this view.</w:t>
      </w:r>
    </w:p>
    <w:p w:rsidR="00E36AE8" w:rsidRPr="00E2065E" w:rsidRDefault="00E36AE8" w:rsidP="00E36AE8">
      <w:pPr>
        <w:pStyle w:val="Heading6"/>
      </w:pPr>
      <w:bookmarkStart w:id="41" w:name="_Toc181380372"/>
      <w:r>
        <w:t>ALL_TAB_COLUMNS System V</w:t>
      </w:r>
      <w:r w:rsidRPr="00E2065E">
        <w:t>iew</w:t>
      </w:r>
      <w:bookmarkEnd w:id="41"/>
    </w:p>
    <w:p w:rsidR="00E36AE8" w:rsidRDefault="00E36AE8" w:rsidP="00E36AE8">
      <w:pPr>
        <w:autoSpaceDE w:val="0"/>
        <w:autoSpaceDN w:val="0"/>
        <w:adjustRightInd w:val="0"/>
        <w:rPr>
          <w:rFonts w:ascii="Courier New" w:hAnsi="Courier New" w:cs="Courier New"/>
          <w:color w:val="000000"/>
        </w:rPr>
      </w:pPr>
      <w:r w:rsidRPr="00462D0D">
        <w:rPr>
          <w:rStyle w:val="TexxtChar"/>
        </w:rPr>
        <w:t>SSMA converts</w:t>
      </w:r>
      <w:r w:rsidRPr="00E2065E">
        <w:t xml:space="preserve"> </w:t>
      </w:r>
      <w:r w:rsidRPr="00E2065E">
        <w:rPr>
          <w:rFonts w:ascii="Courier New" w:hAnsi="Courier New" w:cs="Courier New"/>
          <w:noProof/>
        </w:rPr>
        <w:t>OWNER</w:t>
      </w:r>
      <w:r w:rsidRPr="00E2065E">
        <w:rPr>
          <w:rFonts w:ascii="Courier New" w:hAnsi="Courier New" w:cs="Courier New"/>
          <w:noProof/>
          <w:color w:val="808080"/>
        </w:rPr>
        <w:t>,</w:t>
      </w:r>
      <w:r w:rsidRPr="00E2065E">
        <w:rPr>
          <w:rFonts w:ascii="Courier New" w:hAnsi="Courier New" w:cs="Courier New"/>
          <w:noProof/>
        </w:rPr>
        <w:t xml:space="preserve"> table_name</w:t>
      </w:r>
      <w:r w:rsidRPr="00E2065E">
        <w:rPr>
          <w:rFonts w:ascii="Courier New" w:hAnsi="Courier New" w:cs="Courier New"/>
          <w:noProof/>
          <w:color w:val="808080"/>
        </w:rPr>
        <w:t>,</w:t>
      </w:r>
      <w:r w:rsidRPr="00E2065E">
        <w:rPr>
          <w:rFonts w:ascii="Courier New" w:hAnsi="Courier New" w:cs="Courier New"/>
          <w:noProof/>
        </w:rPr>
        <w:t xml:space="preserve"> column_name</w:t>
      </w:r>
      <w:r w:rsidRPr="00E2065E">
        <w:rPr>
          <w:rFonts w:ascii="Courier New" w:hAnsi="Courier New" w:cs="Courier New"/>
          <w:noProof/>
          <w:color w:val="808080"/>
        </w:rPr>
        <w:t>,</w:t>
      </w:r>
      <w:r w:rsidRPr="00E2065E">
        <w:rPr>
          <w:rFonts w:ascii="Courier New" w:hAnsi="Courier New" w:cs="Courier New"/>
          <w:noProof/>
        </w:rPr>
        <w:t xml:space="preserve"> DATA_TYPE</w:t>
      </w:r>
      <w:r w:rsidRPr="00E2065E">
        <w:rPr>
          <w:rFonts w:ascii="Courier New" w:hAnsi="Courier New" w:cs="Courier New"/>
          <w:noProof/>
          <w:color w:val="808080"/>
        </w:rPr>
        <w:t>,</w:t>
      </w:r>
      <w:r w:rsidRPr="00E2065E">
        <w:rPr>
          <w:rFonts w:ascii="Courier New" w:hAnsi="Courier New" w:cs="Courier New"/>
          <w:noProof/>
        </w:rPr>
        <w:t xml:space="preserve"> data_length</w:t>
      </w:r>
      <w:r w:rsidRPr="00E2065E">
        <w:rPr>
          <w:rFonts w:ascii="Courier New" w:hAnsi="Courier New" w:cs="Courier New"/>
          <w:noProof/>
          <w:color w:val="808080"/>
        </w:rPr>
        <w:t>,</w:t>
      </w:r>
      <w:r w:rsidRPr="00E2065E">
        <w:rPr>
          <w:rFonts w:ascii="Courier New" w:hAnsi="Courier New" w:cs="Courier New"/>
          <w:noProof/>
        </w:rPr>
        <w:t xml:space="preserve"> data_precision</w:t>
      </w:r>
      <w:r w:rsidRPr="00E2065E">
        <w:rPr>
          <w:rFonts w:ascii="Courier New" w:hAnsi="Courier New" w:cs="Courier New"/>
          <w:noProof/>
          <w:color w:val="808080"/>
        </w:rPr>
        <w:t>,</w:t>
      </w:r>
      <w:r w:rsidRPr="00E2065E">
        <w:rPr>
          <w:rFonts w:ascii="Courier New" w:hAnsi="Courier New" w:cs="Courier New"/>
          <w:noProof/>
        </w:rPr>
        <w:t xml:space="preserve"> data_scale</w:t>
      </w:r>
      <w:r w:rsidRPr="00E2065E">
        <w:rPr>
          <w:rFonts w:ascii="Courier New" w:hAnsi="Courier New" w:cs="Courier New"/>
          <w:noProof/>
          <w:color w:val="808080"/>
        </w:rPr>
        <w:t>,</w:t>
      </w:r>
      <w:r w:rsidRPr="00E2065E">
        <w:rPr>
          <w:rFonts w:ascii="Courier New" w:hAnsi="Courier New" w:cs="Courier New"/>
          <w:noProof/>
        </w:rPr>
        <w:t xml:space="preserve"> nullable</w:t>
      </w:r>
      <w:r w:rsidRPr="00E2065E">
        <w:rPr>
          <w:rFonts w:ascii="Courier New" w:hAnsi="Courier New" w:cs="Courier New"/>
          <w:noProof/>
          <w:color w:val="808080"/>
        </w:rPr>
        <w:t>,</w:t>
      </w:r>
      <w:r w:rsidRPr="00E2065E">
        <w:rPr>
          <w:rFonts w:ascii="Courier New" w:hAnsi="Courier New" w:cs="Courier New"/>
          <w:noProof/>
        </w:rPr>
        <w:t xml:space="preserve"> </w:t>
      </w:r>
      <w:r w:rsidRPr="008B7F90">
        <w:rPr>
          <w:rStyle w:val="TexxtChar"/>
        </w:rPr>
        <w:t xml:space="preserve">and </w:t>
      </w:r>
      <w:r w:rsidRPr="00E2065E">
        <w:rPr>
          <w:rFonts w:ascii="Courier New" w:hAnsi="Courier New" w:cs="Courier New"/>
          <w:noProof/>
        </w:rPr>
        <w:t>column_id</w:t>
      </w:r>
      <w:r w:rsidRPr="00E2065E">
        <w:rPr>
          <w:color w:val="000000"/>
        </w:rPr>
        <w:t xml:space="preserve"> </w:t>
      </w:r>
      <w:r w:rsidRPr="00462D0D">
        <w:rPr>
          <w:rStyle w:val="TexxtChar"/>
        </w:rPr>
        <w:t>columns</w:t>
      </w:r>
      <w:r w:rsidRPr="00E2065E">
        <w:rPr>
          <w:color w:val="000000"/>
        </w:rPr>
        <w:t xml:space="preserve">. </w:t>
      </w:r>
    </w:p>
    <w:p w:rsidR="00E36AE8" w:rsidRPr="00E2065E" w:rsidRDefault="00E36AE8" w:rsidP="00E36AE8">
      <w:pPr>
        <w:pStyle w:val="Heading6"/>
      </w:pPr>
      <w:bookmarkStart w:id="42" w:name="_Toc181380373"/>
      <w:r w:rsidRPr="00E2065E">
        <w:t>A</w:t>
      </w:r>
      <w:r>
        <w:t>LL_TABLES System V</w:t>
      </w:r>
      <w:r w:rsidRPr="00E2065E">
        <w:t>iew</w:t>
      </w:r>
      <w:bookmarkEnd w:id="42"/>
    </w:p>
    <w:p w:rsidR="00E36AE8" w:rsidRPr="00E2065E" w:rsidRDefault="00E36AE8" w:rsidP="00E36AE8">
      <w:pPr>
        <w:autoSpaceDE w:val="0"/>
        <w:autoSpaceDN w:val="0"/>
        <w:adjustRightInd w:val="0"/>
        <w:rPr>
          <w:color w:val="000000"/>
        </w:rPr>
      </w:pPr>
      <w:r w:rsidRPr="00462D0D">
        <w:rPr>
          <w:rStyle w:val="TexxtChar"/>
        </w:rPr>
        <w:t>SSMA V3 converts</w:t>
      </w:r>
      <w:r w:rsidRPr="00E2065E">
        <w:t xml:space="preserve"> </w:t>
      </w:r>
      <w:r w:rsidRPr="00E2065E">
        <w:rPr>
          <w:rFonts w:ascii="Courier New" w:hAnsi="Courier New" w:cs="Courier New"/>
          <w:noProof/>
        </w:rPr>
        <w:t>owner</w:t>
      </w:r>
      <w:r>
        <w:rPr>
          <w:rFonts w:ascii="Courier New" w:hAnsi="Courier New" w:cs="Courier New"/>
          <w:noProof/>
        </w:rPr>
        <w:t xml:space="preserve"> </w:t>
      </w:r>
      <w:r w:rsidRPr="00462D0D">
        <w:rPr>
          <w:rStyle w:val="TexxtChar"/>
        </w:rPr>
        <w:t>and</w:t>
      </w:r>
      <w:r w:rsidRPr="00011CCD">
        <w:rPr>
          <w:noProof/>
        </w:rPr>
        <w:t xml:space="preserve"> </w:t>
      </w:r>
      <w:r w:rsidRPr="00E2065E">
        <w:rPr>
          <w:rFonts w:ascii="Courier New" w:hAnsi="Courier New" w:cs="Courier New"/>
          <w:noProof/>
        </w:rPr>
        <w:t xml:space="preserve">table_name </w:t>
      </w:r>
      <w:r w:rsidRPr="00462D0D">
        <w:rPr>
          <w:rStyle w:val="TexxtChar"/>
        </w:rPr>
        <w:t xml:space="preserve">columns. </w:t>
      </w:r>
    </w:p>
    <w:p w:rsidR="00E36AE8" w:rsidRPr="00E2065E" w:rsidRDefault="00E36AE8" w:rsidP="00E36AE8">
      <w:pPr>
        <w:pStyle w:val="Heading6"/>
      </w:pPr>
      <w:bookmarkStart w:id="43" w:name="_Toc181380374"/>
      <w:r w:rsidRPr="00E2065E">
        <w:t>A</w:t>
      </w:r>
      <w:r>
        <w:t>LL</w:t>
      </w:r>
      <w:r w:rsidRPr="00E2065E">
        <w:t>_</w:t>
      </w:r>
      <w:r>
        <w:t>CONSTRAINTS System V</w:t>
      </w:r>
      <w:r w:rsidRPr="00E2065E">
        <w:t>iew</w:t>
      </w:r>
      <w:bookmarkEnd w:id="43"/>
    </w:p>
    <w:p w:rsidR="00E36AE8" w:rsidRDefault="00E36AE8" w:rsidP="00E36AE8">
      <w:pPr>
        <w:autoSpaceDE w:val="0"/>
        <w:autoSpaceDN w:val="0"/>
        <w:adjustRightInd w:val="0"/>
      </w:pPr>
      <w:r w:rsidRPr="00462D0D">
        <w:rPr>
          <w:rStyle w:val="TexxtChar"/>
        </w:rPr>
        <w:t>SSMA converts</w:t>
      </w:r>
      <w:r>
        <w:t xml:space="preserve"> </w:t>
      </w:r>
      <w:r>
        <w:rPr>
          <w:rFonts w:ascii="Courier New" w:hAnsi="Courier New" w:cs="Courier New"/>
          <w:noProof/>
        </w:rPr>
        <w:t>owner</w:t>
      </w:r>
      <w:r>
        <w:rPr>
          <w:rFonts w:ascii="Courier New" w:hAnsi="Courier New" w:cs="Courier New"/>
          <w:noProof/>
          <w:color w:val="808080"/>
        </w:rPr>
        <w:t>,</w:t>
      </w:r>
      <w:r>
        <w:rPr>
          <w:rFonts w:ascii="Courier New" w:hAnsi="Courier New" w:cs="Courier New"/>
          <w:noProof/>
        </w:rPr>
        <w:t xml:space="preserve"> constraint_name</w:t>
      </w:r>
      <w:r>
        <w:rPr>
          <w:rFonts w:ascii="Courier New" w:hAnsi="Courier New" w:cs="Courier New"/>
          <w:noProof/>
          <w:color w:val="808080"/>
        </w:rPr>
        <w:t>,</w:t>
      </w:r>
      <w:r>
        <w:rPr>
          <w:rFonts w:ascii="Courier New" w:hAnsi="Courier New" w:cs="Courier New"/>
          <w:noProof/>
        </w:rPr>
        <w:t xml:space="preserve"> constraint_type</w:t>
      </w:r>
      <w:r>
        <w:rPr>
          <w:rFonts w:ascii="Courier New" w:hAnsi="Courier New" w:cs="Courier New"/>
          <w:noProof/>
          <w:color w:val="808080"/>
        </w:rPr>
        <w:t>,</w:t>
      </w:r>
      <w:r>
        <w:rPr>
          <w:rFonts w:ascii="Courier New" w:hAnsi="Courier New" w:cs="Courier New"/>
          <w:noProof/>
        </w:rPr>
        <w:t xml:space="preserve"> table_name</w:t>
      </w:r>
      <w:r>
        <w:rPr>
          <w:rFonts w:ascii="Courier New" w:hAnsi="Courier New" w:cs="Courier New"/>
          <w:noProof/>
          <w:color w:val="808080"/>
        </w:rPr>
        <w:t>,</w:t>
      </w:r>
      <w:r>
        <w:rPr>
          <w:rFonts w:ascii="Courier New" w:hAnsi="Courier New" w:cs="Courier New"/>
          <w:noProof/>
        </w:rPr>
        <w:t xml:space="preserve"> search_condition</w:t>
      </w:r>
      <w:r>
        <w:rPr>
          <w:rFonts w:ascii="Courier New" w:hAnsi="Courier New" w:cs="Courier New"/>
          <w:noProof/>
          <w:color w:val="808080"/>
        </w:rPr>
        <w:t xml:space="preserve">, </w:t>
      </w:r>
      <w:r>
        <w:rPr>
          <w:rFonts w:ascii="Courier New" w:hAnsi="Courier New" w:cs="Courier New"/>
          <w:noProof/>
        </w:rPr>
        <w:t>r_owner</w:t>
      </w:r>
      <w:r>
        <w:rPr>
          <w:rFonts w:ascii="Courier New" w:hAnsi="Courier New" w:cs="Courier New"/>
          <w:noProof/>
          <w:color w:val="808080"/>
        </w:rPr>
        <w:t>,</w:t>
      </w:r>
      <w:r>
        <w:rPr>
          <w:rFonts w:ascii="Courier New" w:hAnsi="Courier New" w:cs="Courier New"/>
          <w:noProof/>
        </w:rPr>
        <w:t xml:space="preserve"> r_constraint_name</w:t>
      </w:r>
      <w:r>
        <w:rPr>
          <w:rFonts w:ascii="Courier New" w:hAnsi="Courier New" w:cs="Courier New"/>
          <w:noProof/>
          <w:color w:val="808080"/>
        </w:rPr>
        <w:t>,</w:t>
      </w:r>
      <w:r>
        <w:rPr>
          <w:rFonts w:ascii="Courier New" w:hAnsi="Courier New" w:cs="Courier New"/>
          <w:noProof/>
        </w:rPr>
        <w:t xml:space="preserve"> delete_rule</w:t>
      </w:r>
      <w:r>
        <w:rPr>
          <w:rFonts w:ascii="Courier New" w:hAnsi="Courier New" w:cs="Courier New"/>
          <w:noProof/>
          <w:color w:val="808080"/>
        </w:rPr>
        <w:t>,</w:t>
      </w:r>
      <w:r>
        <w:rPr>
          <w:rFonts w:ascii="Courier New" w:hAnsi="Courier New" w:cs="Courier New"/>
          <w:noProof/>
        </w:rPr>
        <w:t xml:space="preserve"> status</w:t>
      </w:r>
      <w:r>
        <w:rPr>
          <w:rFonts w:ascii="Courier New" w:hAnsi="Courier New" w:cs="Courier New"/>
          <w:noProof/>
          <w:color w:val="808080"/>
        </w:rPr>
        <w:t>,</w:t>
      </w:r>
      <w:r>
        <w:rPr>
          <w:rFonts w:ascii="Courier New" w:hAnsi="Courier New" w:cs="Courier New"/>
          <w:noProof/>
        </w:rPr>
        <w:t xml:space="preserve"> deferable</w:t>
      </w:r>
      <w:r>
        <w:rPr>
          <w:rFonts w:ascii="Courier New" w:hAnsi="Courier New" w:cs="Courier New"/>
          <w:noProof/>
          <w:color w:val="808080"/>
        </w:rPr>
        <w:t>,</w:t>
      </w:r>
      <w:r>
        <w:rPr>
          <w:rFonts w:ascii="Courier New" w:hAnsi="Courier New" w:cs="Courier New"/>
          <w:noProof/>
        </w:rPr>
        <w:t xml:space="preserve"> </w:t>
      </w:r>
      <w:r w:rsidRPr="008B7F90">
        <w:rPr>
          <w:rStyle w:val="TexxtChar"/>
        </w:rPr>
        <w:t xml:space="preserve">and </w:t>
      </w:r>
      <w:r>
        <w:rPr>
          <w:rFonts w:ascii="Courier New" w:hAnsi="Courier New" w:cs="Courier New"/>
          <w:noProof/>
        </w:rPr>
        <w:t xml:space="preserve">generated </w:t>
      </w:r>
      <w:r w:rsidRPr="00462D0D">
        <w:rPr>
          <w:rStyle w:val="TexxtChar"/>
        </w:rPr>
        <w:t>columns</w:t>
      </w:r>
      <w:r>
        <w:t>.</w:t>
      </w:r>
    </w:p>
    <w:p w:rsidR="00E36AE8" w:rsidRPr="00E2065E" w:rsidRDefault="00E36AE8" w:rsidP="00E36AE8">
      <w:pPr>
        <w:pStyle w:val="Heading6"/>
      </w:pPr>
      <w:bookmarkStart w:id="44" w:name="_Toc181380375"/>
      <w:r w:rsidRPr="00E2065E">
        <w:t>A</w:t>
      </w:r>
      <w:r>
        <w:t>LL</w:t>
      </w:r>
      <w:r w:rsidRPr="00E2065E">
        <w:t>_</w:t>
      </w:r>
      <w:r>
        <w:t>SEQUENCES S</w:t>
      </w:r>
      <w:r w:rsidRPr="00E2065E">
        <w:t xml:space="preserve">ystem </w:t>
      </w:r>
      <w:r>
        <w:t>V</w:t>
      </w:r>
      <w:r w:rsidRPr="00E2065E">
        <w:t>iew</w:t>
      </w:r>
      <w:bookmarkEnd w:id="44"/>
    </w:p>
    <w:p w:rsidR="00E36AE8" w:rsidRDefault="00E36AE8" w:rsidP="00E36AE8">
      <w:pPr>
        <w:autoSpaceDE w:val="0"/>
        <w:autoSpaceDN w:val="0"/>
        <w:adjustRightInd w:val="0"/>
        <w:rPr>
          <w:rFonts w:ascii="Courier New" w:hAnsi="Courier New" w:cs="Courier New"/>
          <w:noProof/>
        </w:rPr>
      </w:pPr>
      <w:r w:rsidRPr="00462D0D">
        <w:rPr>
          <w:rStyle w:val="TexxtChar"/>
        </w:rPr>
        <w:t>SSMA converts</w:t>
      </w:r>
      <w:r>
        <w:t xml:space="preserve"> </w:t>
      </w:r>
      <w:r>
        <w:rPr>
          <w:rFonts w:ascii="Courier New" w:hAnsi="Courier New" w:cs="Courier New"/>
          <w:noProof/>
        </w:rPr>
        <w:t>sequence_owner</w:t>
      </w:r>
      <w:r>
        <w:rPr>
          <w:rFonts w:ascii="Courier New" w:hAnsi="Courier New" w:cs="Courier New"/>
          <w:noProof/>
          <w:color w:val="808080"/>
        </w:rPr>
        <w:t>,</w:t>
      </w:r>
      <w:r>
        <w:rPr>
          <w:rFonts w:ascii="Courier New" w:hAnsi="Courier New" w:cs="Courier New"/>
          <w:noProof/>
        </w:rPr>
        <w:t xml:space="preserve"> sequence_name</w:t>
      </w:r>
      <w:r>
        <w:rPr>
          <w:rFonts w:ascii="Courier New" w:hAnsi="Courier New" w:cs="Courier New"/>
          <w:noProof/>
          <w:color w:val="808080"/>
        </w:rPr>
        <w:t>,</w:t>
      </w:r>
      <w:r>
        <w:rPr>
          <w:rFonts w:ascii="Courier New" w:hAnsi="Courier New" w:cs="Courier New"/>
          <w:noProof/>
        </w:rPr>
        <w:t xml:space="preserve"> minvalue</w:t>
      </w:r>
      <w:r>
        <w:rPr>
          <w:rFonts w:ascii="Courier New" w:hAnsi="Courier New" w:cs="Courier New"/>
          <w:noProof/>
          <w:color w:val="808080"/>
        </w:rPr>
        <w:t>,</w:t>
      </w:r>
      <w:r>
        <w:rPr>
          <w:rFonts w:ascii="Courier New" w:hAnsi="Courier New" w:cs="Courier New"/>
          <w:noProof/>
        </w:rPr>
        <w:t xml:space="preserve"> increment_by</w:t>
      </w:r>
      <w:r>
        <w:rPr>
          <w:rFonts w:ascii="Courier New" w:hAnsi="Courier New" w:cs="Courier New"/>
          <w:noProof/>
          <w:color w:val="808080"/>
        </w:rPr>
        <w:t>,</w:t>
      </w:r>
      <w:r>
        <w:rPr>
          <w:rFonts w:ascii="Courier New" w:hAnsi="Courier New" w:cs="Courier New"/>
          <w:noProof/>
        </w:rPr>
        <w:t xml:space="preserve"> </w:t>
      </w:r>
    </w:p>
    <w:p w:rsidR="00E36AE8" w:rsidRDefault="00E36AE8" w:rsidP="00E36AE8">
      <w:pPr>
        <w:autoSpaceDE w:val="0"/>
        <w:autoSpaceDN w:val="0"/>
        <w:adjustRightInd w:val="0"/>
      </w:pPr>
      <w:r>
        <w:rPr>
          <w:rFonts w:ascii="Courier New" w:hAnsi="Courier New" w:cs="Courier New"/>
          <w:noProof/>
        </w:rPr>
        <w:t>cycle_flag</w:t>
      </w:r>
      <w:r>
        <w:rPr>
          <w:rFonts w:ascii="Courier New" w:hAnsi="Courier New" w:cs="Courier New"/>
          <w:noProof/>
          <w:color w:val="808080"/>
        </w:rPr>
        <w:t>,</w:t>
      </w:r>
      <w:r>
        <w:rPr>
          <w:rFonts w:ascii="Courier New" w:hAnsi="Courier New" w:cs="Courier New"/>
          <w:noProof/>
        </w:rPr>
        <w:t xml:space="preserve"> order_flag</w:t>
      </w:r>
      <w:r>
        <w:rPr>
          <w:rFonts w:ascii="Courier New" w:hAnsi="Courier New" w:cs="Courier New"/>
          <w:noProof/>
          <w:color w:val="808080"/>
        </w:rPr>
        <w:t>,</w:t>
      </w:r>
      <w:r>
        <w:rPr>
          <w:rFonts w:ascii="Courier New" w:hAnsi="Courier New" w:cs="Courier New"/>
          <w:noProof/>
        </w:rPr>
        <w:t xml:space="preserve"> cache_size</w:t>
      </w:r>
      <w:r>
        <w:rPr>
          <w:rFonts w:ascii="Courier New" w:hAnsi="Courier New" w:cs="Courier New"/>
          <w:noProof/>
          <w:color w:val="808080"/>
        </w:rPr>
        <w:t>,</w:t>
      </w:r>
      <w:r>
        <w:rPr>
          <w:rFonts w:ascii="Courier New" w:hAnsi="Courier New" w:cs="Courier New"/>
          <w:noProof/>
        </w:rPr>
        <w:t xml:space="preserve"> </w:t>
      </w:r>
      <w:r w:rsidRPr="008B7F90">
        <w:rPr>
          <w:rStyle w:val="TexxtChar"/>
        </w:rPr>
        <w:t xml:space="preserve">and </w:t>
      </w:r>
      <w:r>
        <w:rPr>
          <w:rFonts w:ascii="Courier New" w:hAnsi="Courier New" w:cs="Courier New"/>
          <w:noProof/>
        </w:rPr>
        <w:t>last_number</w:t>
      </w:r>
      <w:r w:rsidRPr="007737B3">
        <w:t xml:space="preserve"> </w:t>
      </w:r>
      <w:r w:rsidRPr="00462D0D">
        <w:rPr>
          <w:rStyle w:val="TexxtChar"/>
        </w:rPr>
        <w:t>columns</w:t>
      </w:r>
      <w:r>
        <w:t>.</w:t>
      </w:r>
    </w:p>
    <w:p w:rsidR="00E36AE8" w:rsidRPr="00E2065E" w:rsidRDefault="00E36AE8" w:rsidP="00E36AE8">
      <w:pPr>
        <w:pStyle w:val="Heading6"/>
      </w:pPr>
      <w:bookmarkStart w:id="45" w:name="_Toc181380376"/>
      <w:r>
        <w:lastRenderedPageBreak/>
        <w:t>ALL_VEWS System V</w:t>
      </w:r>
      <w:r w:rsidRPr="00E2065E">
        <w:t>iew</w:t>
      </w:r>
      <w:bookmarkEnd w:id="45"/>
    </w:p>
    <w:p w:rsidR="00E36AE8" w:rsidRPr="00462D0D" w:rsidRDefault="00E36AE8" w:rsidP="00E36AE8">
      <w:pPr>
        <w:autoSpaceDE w:val="0"/>
        <w:autoSpaceDN w:val="0"/>
        <w:adjustRightInd w:val="0"/>
        <w:rPr>
          <w:rStyle w:val="TexxtChar"/>
        </w:rPr>
      </w:pPr>
      <w:r w:rsidRPr="00462D0D">
        <w:rPr>
          <w:rStyle w:val="TexxtChar"/>
        </w:rPr>
        <w:t xml:space="preserve">SSMA converts </w:t>
      </w:r>
      <w:r w:rsidRPr="00A60050">
        <w:rPr>
          <w:rFonts w:ascii="Courier New" w:hAnsi="Courier New" w:cs="Courier New"/>
          <w:noProof/>
        </w:rPr>
        <w:t>owner, view_name, text_length</w:t>
      </w:r>
      <w:r w:rsidRPr="00462D0D">
        <w:rPr>
          <w:rStyle w:val="TexxtChar"/>
        </w:rPr>
        <w:t xml:space="preserve">, </w:t>
      </w:r>
      <w:r w:rsidRPr="008B7F90">
        <w:rPr>
          <w:rStyle w:val="TexxtChar"/>
        </w:rPr>
        <w:t xml:space="preserve">and </w:t>
      </w:r>
      <w:r w:rsidRPr="00A60050">
        <w:rPr>
          <w:rFonts w:ascii="Courier New" w:hAnsi="Courier New" w:cs="Courier New"/>
          <w:noProof/>
        </w:rPr>
        <w:t>text</w:t>
      </w:r>
      <w:r w:rsidRPr="00462D0D">
        <w:rPr>
          <w:rStyle w:val="TexxtChar"/>
        </w:rPr>
        <w:t xml:space="preserve"> columns.</w:t>
      </w:r>
    </w:p>
    <w:p w:rsidR="00E36AE8" w:rsidRPr="00E2065E" w:rsidRDefault="00E36AE8" w:rsidP="00E36AE8">
      <w:pPr>
        <w:pStyle w:val="Heading6"/>
      </w:pPr>
      <w:bookmarkStart w:id="46" w:name="_Toc181380377"/>
      <w:r w:rsidRPr="00E2065E">
        <w:t>A</w:t>
      </w:r>
      <w:r>
        <w:t>LL</w:t>
      </w:r>
      <w:r w:rsidRPr="00E2065E">
        <w:t>_</w:t>
      </w:r>
      <w:r>
        <w:t>USERS System V</w:t>
      </w:r>
      <w:r w:rsidRPr="00E2065E">
        <w:t>iew</w:t>
      </w:r>
      <w:bookmarkEnd w:id="46"/>
    </w:p>
    <w:p w:rsidR="00E36AE8" w:rsidRPr="00166A12" w:rsidRDefault="00E36AE8" w:rsidP="00166A12">
      <w:pPr>
        <w:pStyle w:val="Text"/>
      </w:pPr>
      <w:r w:rsidRPr="00166A12">
        <w:t>SSMA converts all columns for this view.</w:t>
      </w:r>
    </w:p>
    <w:p w:rsidR="00E36AE8" w:rsidRPr="00E2065E" w:rsidRDefault="00E36AE8" w:rsidP="00E36AE8">
      <w:pPr>
        <w:pStyle w:val="Heading6"/>
      </w:pPr>
      <w:bookmarkStart w:id="47" w:name="_Toc181380378"/>
      <w:r w:rsidRPr="00E2065E">
        <w:t>A</w:t>
      </w:r>
      <w:r>
        <w:t>LL</w:t>
      </w:r>
      <w:r w:rsidRPr="00E2065E">
        <w:t>_</w:t>
      </w:r>
      <w:r>
        <w:t>SOURCE System V</w:t>
      </w:r>
      <w:r w:rsidRPr="00E2065E">
        <w:t>iew</w:t>
      </w:r>
      <w:bookmarkEnd w:id="47"/>
    </w:p>
    <w:p w:rsidR="00E36AE8" w:rsidRDefault="00E36AE8" w:rsidP="00166A12">
      <w:pPr>
        <w:pStyle w:val="Text"/>
      </w:pPr>
      <w:r w:rsidRPr="00166A12">
        <w:t>SSMA converts</w:t>
      </w:r>
      <w:r>
        <w:t xml:space="preserve"> </w:t>
      </w:r>
      <w:r w:rsidRPr="00712E3A">
        <w:rPr>
          <w:rFonts w:ascii="Courier New" w:hAnsi="Courier New" w:cs="Courier New"/>
          <w:noProof/>
        </w:rPr>
        <w:t xml:space="preserve">owner, name, </w:t>
      </w:r>
      <w:r w:rsidRPr="00166A12">
        <w:t xml:space="preserve">and </w:t>
      </w:r>
      <w:r w:rsidRPr="00712E3A">
        <w:rPr>
          <w:rFonts w:ascii="Courier New" w:hAnsi="Courier New" w:cs="Courier New"/>
          <w:noProof/>
        </w:rPr>
        <w:t>text</w:t>
      </w:r>
      <w:r>
        <w:t xml:space="preserve"> </w:t>
      </w:r>
      <w:r w:rsidRPr="00166A12">
        <w:t>columns</w:t>
      </w:r>
      <w:r>
        <w:t>.</w:t>
      </w:r>
    </w:p>
    <w:p w:rsidR="00E36AE8" w:rsidRPr="00E2065E" w:rsidRDefault="00E36AE8" w:rsidP="00E36AE8">
      <w:pPr>
        <w:pStyle w:val="Heading6"/>
      </w:pPr>
      <w:bookmarkStart w:id="48" w:name="_Toc181380379"/>
      <w:r>
        <w:t>GLOBAL_NAME System V</w:t>
      </w:r>
      <w:r w:rsidRPr="00E2065E">
        <w:t>iew</w:t>
      </w:r>
      <w:bookmarkEnd w:id="48"/>
    </w:p>
    <w:p w:rsidR="00E36AE8" w:rsidRPr="00166A12" w:rsidRDefault="00E36AE8" w:rsidP="00166A12">
      <w:pPr>
        <w:pStyle w:val="Text"/>
      </w:pPr>
      <w:r w:rsidRPr="00166A12">
        <w:t>SSMA converts all columns for this view.</w:t>
      </w:r>
    </w:p>
    <w:p w:rsidR="00E36AE8" w:rsidRPr="00E2065E" w:rsidRDefault="00E36AE8" w:rsidP="00E36AE8">
      <w:pPr>
        <w:pStyle w:val="Heading6"/>
      </w:pPr>
      <w:bookmarkStart w:id="49" w:name="_Toc181380380"/>
      <w:r w:rsidRPr="00E2065E">
        <w:t>A</w:t>
      </w:r>
      <w:r>
        <w:t>LL</w:t>
      </w:r>
      <w:r w:rsidRPr="00E2065E">
        <w:t>_</w:t>
      </w:r>
      <w:r>
        <w:t>JOBS System V</w:t>
      </w:r>
      <w:r w:rsidRPr="00E2065E">
        <w:t>iew</w:t>
      </w:r>
      <w:bookmarkEnd w:id="49"/>
    </w:p>
    <w:p w:rsidR="00E36AE8" w:rsidRPr="00166A12" w:rsidRDefault="00E36AE8" w:rsidP="00166A12">
      <w:pPr>
        <w:pStyle w:val="Text"/>
      </w:pPr>
      <w:r w:rsidRPr="00166A12">
        <w:t xml:space="preserve">SSMA converts </w:t>
      </w:r>
      <w:r w:rsidRPr="00166A12">
        <w:rPr>
          <w:rStyle w:val="CodeEmbedded"/>
        </w:rPr>
        <w:t>job</w:t>
      </w:r>
      <w:r w:rsidRPr="00D829EC">
        <w:t xml:space="preserve">, </w:t>
      </w:r>
      <w:r w:rsidRPr="00166A12">
        <w:rPr>
          <w:rStyle w:val="CodeEmbedded"/>
        </w:rPr>
        <w:t>last_date</w:t>
      </w:r>
      <w:r w:rsidRPr="00D829EC">
        <w:t xml:space="preserve">, </w:t>
      </w:r>
      <w:r w:rsidRPr="00166A12">
        <w:rPr>
          <w:rStyle w:val="CodeEmbedded"/>
        </w:rPr>
        <w:t>last_sec</w:t>
      </w:r>
      <w:r w:rsidRPr="00D829EC">
        <w:t xml:space="preserve">, </w:t>
      </w:r>
      <w:r w:rsidRPr="00166A12">
        <w:rPr>
          <w:rStyle w:val="CodeEmbedded"/>
        </w:rPr>
        <w:t>next_date</w:t>
      </w:r>
      <w:r w:rsidRPr="00D829EC">
        <w:t xml:space="preserve">, </w:t>
      </w:r>
      <w:r w:rsidRPr="00166A12">
        <w:rPr>
          <w:rStyle w:val="CodeEmbedded"/>
        </w:rPr>
        <w:t>next_sec</w:t>
      </w:r>
      <w:r w:rsidRPr="00D829EC">
        <w:t xml:space="preserve">, </w:t>
      </w:r>
      <w:r w:rsidRPr="00166A12">
        <w:rPr>
          <w:rStyle w:val="CodeEmbedded"/>
        </w:rPr>
        <w:t>total_time</w:t>
      </w:r>
      <w:r w:rsidRPr="00D829EC">
        <w:t xml:space="preserve">, </w:t>
      </w:r>
      <w:r w:rsidRPr="00166A12">
        <w:rPr>
          <w:rStyle w:val="CodeEmbedded"/>
        </w:rPr>
        <w:t>broken</w:t>
      </w:r>
      <w:r w:rsidRPr="00D829EC">
        <w:t>,</w:t>
      </w:r>
      <w:r>
        <w:rPr>
          <w:color w:val="FF0000"/>
        </w:rPr>
        <w:t xml:space="preserve"> </w:t>
      </w:r>
      <w:r w:rsidRPr="00166A12">
        <w:t xml:space="preserve">and </w:t>
      </w:r>
      <w:r w:rsidRPr="00166A12">
        <w:rPr>
          <w:rStyle w:val="CodeEmbedded"/>
        </w:rPr>
        <w:t>what</w:t>
      </w:r>
      <w:r>
        <w:t xml:space="preserve"> </w:t>
      </w:r>
      <w:r w:rsidRPr="00166A12">
        <w:t>columns.</w:t>
      </w:r>
    </w:p>
    <w:p w:rsidR="00E36AE8" w:rsidRPr="00E2065E" w:rsidRDefault="00E36AE8" w:rsidP="00E36AE8">
      <w:pPr>
        <w:pStyle w:val="Heading6"/>
      </w:pPr>
      <w:bookmarkStart w:id="50" w:name="_Toc181380381"/>
      <w:r>
        <w:t>V$SESSION System V</w:t>
      </w:r>
      <w:r w:rsidRPr="00E2065E">
        <w:t>iew</w:t>
      </w:r>
      <w:bookmarkEnd w:id="50"/>
    </w:p>
    <w:p w:rsidR="00E36AE8" w:rsidRPr="00462D0D" w:rsidRDefault="00E36AE8" w:rsidP="00E36AE8">
      <w:pPr>
        <w:autoSpaceDE w:val="0"/>
        <w:autoSpaceDN w:val="0"/>
        <w:adjustRightInd w:val="0"/>
        <w:rPr>
          <w:rStyle w:val="TexxtChar"/>
        </w:rPr>
      </w:pPr>
      <w:r w:rsidRPr="00462D0D">
        <w:rPr>
          <w:rStyle w:val="TexxtChar"/>
        </w:rPr>
        <w:t xml:space="preserve">SSMA converts </w:t>
      </w:r>
      <w:r w:rsidRPr="00AC3A8D">
        <w:rPr>
          <w:rFonts w:ascii="Courier New" w:hAnsi="Courier New" w:cs="Courier New"/>
        </w:rPr>
        <w:t>sid</w:t>
      </w:r>
      <w:r w:rsidRPr="00462D0D">
        <w:rPr>
          <w:rStyle w:val="TexxtChar"/>
        </w:rPr>
        <w:t xml:space="preserve">, </w:t>
      </w:r>
      <w:r w:rsidRPr="00AC3A8D">
        <w:rPr>
          <w:rFonts w:ascii="Courier New" w:hAnsi="Courier New" w:cs="Courier New"/>
        </w:rPr>
        <w:t>username</w:t>
      </w:r>
      <w:r w:rsidRPr="00462D0D">
        <w:rPr>
          <w:rStyle w:val="TexxtChar"/>
        </w:rPr>
        <w:t xml:space="preserve">, </w:t>
      </w:r>
      <w:r w:rsidRPr="00AC3A8D">
        <w:rPr>
          <w:rFonts w:ascii="Courier New" w:hAnsi="Courier New" w:cs="Courier New"/>
        </w:rPr>
        <w:t>status</w:t>
      </w:r>
      <w:r w:rsidRPr="00462D0D">
        <w:rPr>
          <w:rStyle w:val="TexxtChar"/>
        </w:rPr>
        <w:t xml:space="preserve">, </w:t>
      </w:r>
      <w:r w:rsidRPr="00AC3A8D">
        <w:rPr>
          <w:rFonts w:ascii="Courier New" w:hAnsi="Courier New" w:cs="Courier New"/>
        </w:rPr>
        <w:t>schemaname</w:t>
      </w:r>
      <w:r w:rsidRPr="00462D0D">
        <w:rPr>
          <w:rStyle w:val="TexxtChar"/>
        </w:rPr>
        <w:t xml:space="preserve">, </w:t>
      </w:r>
      <w:r w:rsidRPr="00AC3A8D">
        <w:rPr>
          <w:rFonts w:ascii="Courier New" w:hAnsi="Courier New" w:cs="Courier New"/>
        </w:rPr>
        <w:t>program</w:t>
      </w:r>
      <w:r w:rsidRPr="00462D0D">
        <w:rPr>
          <w:rStyle w:val="TexxtChar"/>
        </w:rPr>
        <w:t xml:space="preserve">, </w:t>
      </w:r>
      <w:r w:rsidRPr="00AC3A8D">
        <w:rPr>
          <w:rFonts w:ascii="Courier New" w:hAnsi="Courier New" w:cs="Courier New"/>
        </w:rPr>
        <w:t>logon_time</w:t>
      </w:r>
      <w:r w:rsidRPr="00462D0D">
        <w:rPr>
          <w:rStyle w:val="TexxtChar"/>
        </w:rPr>
        <w:t>,</w:t>
      </w:r>
      <w:r w:rsidRPr="00541F86">
        <w:rPr>
          <w:rStyle w:val="TexxtChar"/>
        </w:rPr>
        <w:t xml:space="preserve"> </w:t>
      </w:r>
      <w:r w:rsidRPr="008B7F90">
        <w:rPr>
          <w:rStyle w:val="TexxtChar"/>
        </w:rPr>
        <w:t>and</w:t>
      </w:r>
      <w:r w:rsidRPr="00462D0D">
        <w:rPr>
          <w:rStyle w:val="TexxtChar"/>
        </w:rPr>
        <w:t xml:space="preserve"> </w:t>
      </w:r>
      <w:r w:rsidRPr="00AC3A8D">
        <w:rPr>
          <w:rFonts w:ascii="Courier New" w:hAnsi="Courier New" w:cs="Courier New"/>
        </w:rPr>
        <w:t>last_call_et</w:t>
      </w:r>
      <w:r w:rsidRPr="00462D0D">
        <w:rPr>
          <w:rStyle w:val="TexxtChar"/>
        </w:rPr>
        <w:t xml:space="preserve"> columns. </w:t>
      </w:r>
    </w:p>
    <w:p w:rsidR="00E36AE8" w:rsidRPr="00E2065E" w:rsidRDefault="00E36AE8" w:rsidP="00E36AE8">
      <w:pPr>
        <w:pStyle w:val="Heading6"/>
      </w:pPr>
      <w:bookmarkStart w:id="51" w:name="_Toc181380382"/>
      <w:r>
        <w:t>DBA_EXTENTS System V</w:t>
      </w:r>
      <w:r w:rsidRPr="00E2065E">
        <w:t>iew</w:t>
      </w:r>
      <w:bookmarkEnd w:id="51"/>
    </w:p>
    <w:p w:rsidR="00E36AE8" w:rsidRPr="00320C51" w:rsidRDefault="00E36AE8" w:rsidP="00166A12">
      <w:pPr>
        <w:pStyle w:val="Text"/>
      </w:pPr>
      <w:r w:rsidRPr="00166A12">
        <w:t xml:space="preserve">SSMA does not automatically convert </w:t>
      </w:r>
      <w:r w:rsidRPr="00EB503D">
        <w:t>DBA_EXTENTS</w:t>
      </w:r>
      <w:r w:rsidRPr="00166A12">
        <w:t>. You can emulate</w:t>
      </w:r>
      <w:r w:rsidRPr="00E2065E">
        <w:t xml:space="preserve"> </w:t>
      </w:r>
      <w:r w:rsidRPr="00E2065E">
        <w:rPr>
          <w:rFonts w:ascii="Courier New" w:hAnsi="Courier New" w:cs="Courier New"/>
        </w:rPr>
        <w:t>owner</w:t>
      </w:r>
      <w:r w:rsidRPr="006C55C7">
        <w:rPr>
          <w:rFonts w:ascii="Courier New" w:hAnsi="Courier New" w:cs="Courier New"/>
        </w:rPr>
        <w:t>, segment_name, segment_type, bytes,</w:t>
      </w:r>
      <w:r w:rsidRPr="00166A12">
        <w:t xml:space="preserve"> and </w:t>
      </w:r>
      <w:r w:rsidRPr="00E2065E">
        <w:rPr>
          <w:rFonts w:ascii="Courier New" w:hAnsi="Courier New" w:cs="Courier New"/>
        </w:rPr>
        <w:t>blocks</w:t>
      </w:r>
      <w:r w:rsidRPr="00E2065E">
        <w:t>.</w:t>
      </w:r>
    </w:p>
    <w:p w:rsidR="005D6E0B" w:rsidRDefault="005D6E0B" w:rsidP="005D6E0B">
      <w:pPr>
        <w:pStyle w:val="TableSpacingAfter"/>
        <w:rPr>
          <w:rStyle w:val="TexxtChar"/>
        </w:rPr>
      </w:pPr>
    </w:p>
    <w:p w:rsidR="00E36AE8" w:rsidRPr="00166A12" w:rsidRDefault="003F2862" w:rsidP="00166A12">
      <w:pPr>
        <w:pStyle w:val="Text"/>
      </w:pPr>
      <w:r w:rsidRPr="00166A12">
        <w:t>T</w:t>
      </w:r>
      <w:r w:rsidR="00E36AE8" w:rsidRPr="00166A12">
        <w:t xml:space="preserve">he following code </w:t>
      </w:r>
      <w:r w:rsidRPr="00166A12">
        <w:t>produces the result</w:t>
      </w:r>
      <w:r w:rsidRPr="00166A12" w:rsidDel="003F2862">
        <w:t xml:space="preserve"> </w:t>
      </w:r>
      <w:r w:rsidR="00E36AE8" w:rsidRPr="00166A12">
        <w:t xml:space="preserve"> similar to DBA_EXTENTS:</w:t>
      </w:r>
    </w:p>
    <w:p w:rsidR="00E36AE8" w:rsidRDefault="00E36AE8" w:rsidP="00E36AE8">
      <w:pPr>
        <w:pStyle w:val="TableSpacing"/>
      </w:pPr>
    </w:p>
    <w:p w:rsidR="00E36AE8" w:rsidRPr="00665A32" w:rsidRDefault="00E36AE8" w:rsidP="00E36AE8">
      <w:pPr>
        <w:pStyle w:val="Code"/>
      </w:pPr>
      <w:r w:rsidRPr="00665A32">
        <w:t xml:space="preserve">insert #extentinfo </w:t>
      </w:r>
    </w:p>
    <w:p w:rsidR="00E36AE8" w:rsidRPr="00665A32" w:rsidRDefault="00E36AE8" w:rsidP="00E36AE8">
      <w:pPr>
        <w:pStyle w:val="Code"/>
      </w:pPr>
      <w:r w:rsidRPr="00665A32">
        <w:t>exec( '</w:t>
      </w:r>
    </w:p>
    <w:p w:rsidR="00E36AE8" w:rsidRPr="00665A32" w:rsidRDefault="00E36AE8" w:rsidP="00E36AE8">
      <w:pPr>
        <w:pStyle w:val="Code"/>
      </w:pPr>
      <w:r w:rsidRPr="00665A32">
        <w:t>dbcc extentinfo ( 0 ) with tableresults</w:t>
      </w:r>
    </w:p>
    <w:p w:rsidR="00E36AE8" w:rsidRPr="00665A32" w:rsidRDefault="00E36AE8" w:rsidP="00E36AE8">
      <w:pPr>
        <w:pStyle w:val="Code"/>
      </w:pPr>
      <w:r w:rsidRPr="00665A32">
        <w:t>' )</w:t>
      </w:r>
    </w:p>
    <w:p w:rsidR="00E36AE8" w:rsidRPr="00665A32" w:rsidRDefault="00E36AE8" w:rsidP="00E36AE8">
      <w:pPr>
        <w:pStyle w:val="Code"/>
      </w:pPr>
    </w:p>
    <w:p w:rsidR="00E36AE8" w:rsidRPr="00665A32" w:rsidRDefault="00E36AE8" w:rsidP="00E36AE8">
      <w:pPr>
        <w:pStyle w:val="Code"/>
      </w:pPr>
      <w:r w:rsidRPr="00665A32">
        <w:t>select</w:t>
      </w:r>
    </w:p>
    <w:p w:rsidR="00E36AE8" w:rsidRPr="00665A32" w:rsidRDefault="00E36AE8" w:rsidP="00E36AE8">
      <w:pPr>
        <w:pStyle w:val="Code"/>
      </w:pPr>
      <w:r w:rsidRPr="00665A32">
        <w:t xml:space="preserve">   UPPER(s.name) AS owner,</w:t>
      </w:r>
    </w:p>
    <w:p w:rsidR="00E36AE8" w:rsidRPr="00665A32" w:rsidRDefault="00E36AE8" w:rsidP="00E36AE8">
      <w:pPr>
        <w:pStyle w:val="Code"/>
      </w:pPr>
      <w:r w:rsidRPr="00665A32">
        <w:t xml:space="preserve">   UPPER(t.name) AS object_name,</w:t>
      </w:r>
    </w:p>
    <w:p w:rsidR="00E36AE8" w:rsidRPr="00665A32" w:rsidRDefault="00E36AE8" w:rsidP="00E36AE8">
      <w:pPr>
        <w:pStyle w:val="Code"/>
      </w:pPr>
      <w:r w:rsidRPr="00665A32">
        <w:t xml:space="preserve">   'TABLE' AS segment_type,</w:t>
      </w:r>
    </w:p>
    <w:p w:rsidR="00E36AE8" w:rsidRPr="00665A32" w:rsidRDefault="00E36AE8" w:rsidP="00E36AE8">
      <w:pPr>
        <w:pStyle w:val="Code"/>
      </w:pPr>
      <w:r w:rsidRPr="00665A32">
        <w:t xml:space="preserve">   ext_size*8192 as bytes,</w:t>
      </w:r>
    </w:p>
    <w:p w:rsidR="00E36AE8" w:rsidRPr="00665A32" w:rsidRDefault="00E36AE8" w:rsidP="00E36AE8">
      <w:pPr>
        <w:pStyle w:val="Code"/>
      </w:pPr>
      <w:r w:rsidRPr="00665A32">
        <w:t xml:space="preserve">   ext_size as blocks</w:t>
      </w:r>
    </w:p>
    <w:p w:rsidR="00E36AE8" w:rsidRPr="00665A32" w:rsidRDefault="00E36AE8" w:rsidP="00E36AE8">
      <w:pPr>
        <w:pStyle w:val="Code"/>
      </w:pPr>
      <w:r w:rsidRPr="00665A32">
        <w:t xml:space="preserve">  from #extentinfo AS e, sys.tables AS t, sys.schemas AS s</w:t>
      </w:r>
    </w:p>
    <w:p w:rsidR="00E36AE8" w:rsidRPr="00665A32" w:rsidRDefault="00E36AE8" w:rsidP="00E36AE8">
      <w:pPr>
        <w:pStyle w:val="Code"/>
      </w:pPr>
      <w:r w:rsidRPr="00665A32">
        <w:t>WHERE t.schema_id = s.schema_id</w:t>
      </w:r>
    </w:p>
    <w:p w:rsidR="00E36AE8" w:rsidRPr="00665A32" w:rsidRDefault="00E36AE8" w:rsidP="00E36AE8">
      <w:pPr>
        <w:pStyle w:val="Code"/>
      </w:pPr>
      <w:r w:rsidRPr="00665A32">
        <w:t xml:space="preserve">  AND e.obj_id = t.object_id</w:t>
      </w:r>
    </w:p>
    <w:p w:rsidR="00E36AE8" w:rsidRPr="00665A32" w:rsidRDefault="00E36AE8" w:rsidP="00E36AE8">
      <w:pPr>
        <w:pStyle w:val="Code"/>
      </w:pPr>
      <w:r w:rsidRPr="00665A32">
        <w:t>UNION ALL</w:t>
      </w:r>
    </w:p>
    <w:p w:rsidR="00E36AE8" w:rsidRPr="00665A32" w:rsidRDefault="00E36AE8" w:rsidP="00E36AE8">
      <w:pPr>
        <w:pStyle w:val="Code"/>
      </w:pPr>
      <w:r w:rsidRPr="00665A32">
        <w:lastRenderedPageBreak/>
        <w:t>select</w:t>
      </w:r>
    </w:p>
    <w:p w:rsidR="00E36AE8" w:rsidRPr="00665A32" w:rsidRDefault="00E36AE8" w:rsidP="00E36AE8">
      <w:pPr>
        <w:pStyle w:val="Code"/>
      </w:pPr>
      <w:r w:rsidRPr="00665A32">
        <w:t xml:space="preserve">   UPPER(s.name) AS owner,</w:t>
      </w:r>
    </w:p>
    <w:p w:rsidR="00E36AE8" w:rsidRPr="00665A32" w:rsidRDefault="00E36AE8" w:rsidP="00E36AE8">
      <w:pPr>
        <w:pStyle w:val="Code"/>
      </w:pPr>
      <w:r w:rsidRPr="00665A32">
        <w:t xml:space="preserve">   UPPER(i.name) AS object_name,</w:t>
      </w:r>
    </w:p>
    <w:p w:rsidR="00E36AE8" w:rsidRPr="00665A32" w:rsidRDefault="00E36AE8" w:rsidP="00E36AE8">
      <w:pPr>
        <w:pStyle w:val="Code"/>
      </w:pPr>
      <w:r w:rsidRPr="00665A32">
        <w:t xml:space="preserve">   'INDEX' AS segment_type,</w:t>
      </w:r>
    </w:p>
    <w:p w:rsidR="00E36AE8" w:rsidRPr="00665A32" w:rsidRDefault="00E36AE8" w:rsidP="00E36AE8">
      <w:pPr>
        <w:pStyle w:val="Code"/>
      </w:pPr>
      <w:r w:rsidRPr="00665A32">
        <w:t xml:space="preserve">   ext_size*8192 as bytes,</w:t>
      </w:r>
    </w:p>
    <w:p w:rsidR="00E36AE8" w:rsidRPr="00665A32" w:rsidRDefault="00E36AE8" w:rsidP="00E36AE8">
      <w:pPr>
        <w:pStyle w:val="Code"/>
      </w:pPr>
      <w:r w:rsidRPr="00665A32">
        <w:t xml:space="preserve">   ext_size as blocks</w:t>
      </w:r>
    </w:p>
    <w:p w:rsidR="00E36AE8" w:rsidRPr="00665A32" w:rsidRDefault="00E36AE8" w:rsidP="00E36AE8">
      <w:pPr>
        <w:pStyle w:val="Code"/>
      </w:pPr>
      <w:r w:rsidRPr="00665A32">
        <w:t xml:space="preserve">  from #extentinfo AS e, sys.indexes AS i,</w:t>
      </w:r>
    </w:p>
    <w:p w:rsidR="00E36AE8" w:rsidRPr="00665A32" w:rsidRDefault="00E36AE8" w:rsidP="00E36AE8">
      <w:pPr>
        <w:pStyle w:val="Code"/>
      </w:pPr>
      <w:r w:rsidRPr="00665A32">
        <w:t xml:space="preserve">       sys.tables AS t, sys.schemas AS s</w:t>
      </w:r>
    </w:p>
    <w:p w:rsidR="00E36AE8" w:rsidRPr="00665A32" w:rsidRDefault="00E36AE8" w:rsidP="00E36AE8">
      <w:pPr>
        <w:pStyle w:val="Code"/>
      </w:pPr>
      <w:r w:rsidRPr="00665A32">
        <w:t>WHERE t.schema_id = s.schema_id</w:t>
      </w:r>
    </w:p>
    <w:p w:rsidR="00E36AE8" w:rsidRPr="00665A32" w:rsidRDefault="00E36AE8" w:rsidP="00E36AE8">
      <w:pPr>
        <w:pStyle w:val="Code"/>
      </w:pPr>
      <w:r w:rsidRPr="00665A32">
        <w:t xml:space="preserve">  AND i.object_id = t.object_id</w:t>
      </w:r>
    </w:p>
    <w:p w:rsidR="00E36AE8" w:rsidRPr="00665A32" w:rsidRDefault="00E36AE8" w:rsidP="00E36AE8">
      <w:pPr>
        <w:pStyle w:val="Code"/>
      </w:pPr>
      <w:r w:rsidRPr="00665A32">
        <w:t xml:space="preserve">  AND e.obj_id = t.object_id</w:t>
      </w:r>
    </w:p>
    <w:p w:rsidR="00E36AE8" w:rsidRPr="00E2065E" w:rsidRDefault="00E36AE8" w:rsidP="00E36AE8">
      <w:pPr>
        <w:pStyle w:val="Heading6"/>
      </w:pPr>
      <w:bookmarkStart w:id="52" w:name="_Toc181380383"/>
      <w:r w:rsidRPr="00E2065E">
        <w:t>V$LOCK</w:t>
      </w:r>
      <w:r>
        <w:t>ED_OBJECT System V</w:t>
      </w:r>
      <w:r w:rsidRPr="00E2065E">
        <w:t>iew</w:t>
      </w:r>
      <w:bookmarkEnd w:id="52"/>
    </w:p>
    <w:p w:rsidR="00E36AE8" w:rsidRDefault="00E36AE8" w:rsidP="00E36AE8">
      <w:pPr>
        <w:pStyle w:val="Text"/>
      </w:pPr>
      <w:r>
        <w:t xml:space="preserve">SSMA does not automatically convert </w:t>
      </w:r>
      <w:r w:rsidRPr="00EB503D">
        <w:t>V$LOCKED_OBJECT</w:t>
      </w:r>
      <w:r>
        <w:t xml:space="preserve">. You </w:t>
      </w:r>
      <w:r w:rsidRPr="00E2065E">
        <w:t>can emulate</w:t>
      </w:r>
      <w:r>
        <w:t xml:space="preserve"> </w:t>
      </w:r>
      <w:r w:rsidR="005D6E0B" w:rsidRPr="00144059">
        <w:t>V$LOCKED_OBJECT data by using the following columns in</w:t>
      </w:r>
      <w:r w:rsidR="005D6E0B">
        <w:rPr>
          <w:b/>
        </w:rPr>
        <w:t xml:space="preserve"> </w:t>
      </w:r>
      <w:r>
        <w:t>SQL Server</w:t>
      </w:r>
      <w:r w:rsidR="005D6E0B">
        <w:t> </w:t>
      </w:r>
      <w:r>
        <w:t>2005</w:t>
      </w:r>
      <w:r w:rsidRPr="00E2065E">
        <w:t>:</w:t>
      </w:r>
    </w:p>
    <w:p w:rsidR="00E36AE8" w:rsidRPr="00E2065E" w:rsidRDefault="00E36AE8" w:rsidP="00E36AE8">
      <w:pPr>
        <w:pStyle w:val="TableSpacing"/>
      </w:pPr>
    </w:p>
    <w:p w:rsidR="00E36AE8" w:rsidRDefault="00E36AE8" w:rsidP="00E36AE8">
      <w:pPr>
        <w:pStyle w:val="Code"/>
        <w:rPr>
          <w:color w:val="000000"/>
        </w:rPr>
      </w:pPr>
      <w:r w:rsidRPr="00E2065E">
        <w:t xml:space="preserve">  os_user_name</w:t>
      </w:r>
      <w:r w:rsidRPr="00E2065E">
        <w:rPr>
          <w:color w:val="FF0000"/>
        </w:rPr>
        <w:t xml:space="preserve">, </w:t>
      </w:r>
      <w:r w:rsidRPr="00E2065E">
        <w:rPr>
          <w:color w:val="000000"/>
        </w:rPr>
        <w:t>session_id</w:t>
      </w:r>
      <w:r w:rsidRPr="00E2065E">
        <w:rPr>
          <w:color w:val="FF0000"/>
        </w:rPr>
        <w:t xml:space="preserve">, </w:t>
      </w:r>
      <w:r w:rsidRPr="00E2065E">
        <w:rPr>
          <w:color w:val="000000"/>
        </w:rPr>
        <w:t>oracle_username</w:t>
      </w:r>
      <w:r w:rsidRPr="00E2065E">
        <w:rPr>
          <w:color w:val="FF0000"/>
        </w:rPr>
        <w:t xml:space="preserve">, </w:t>
      </w:r>
      <w:r w:rsidRPr="00E2065E">
        <w:rPr>
          <w:color w:val="000000"/>
        </w:rPr>
        <w:t>locked_mode</w:t>
      </w:r>
    </w:p>
    <w:p w:rsidR="00E36AE8" w:rsidRDefault="00E36AE8" w:rsidP="00E36AE8">
      <w:pPr>
        <w:pStyle w:val="TableSpacing"/>
      </w:pPr>
    </w:p>
    <w:p w:rsidR="00E36AE8" w:rsidRPr="00665A32" w:rsidRDefault="00E36AE8" w:rsidP="00E36AE8">
      <w:pPr>
        <w:pStyle w:val="Text"/>
      </w:pPr>
      <w:r w:rsidRPr="00665A32">
        <w:t>The following view provide</w:t>
      </w:r>
      <w:r w:rsidR="005D6E0B">
        <w:t>s</w:t>
      </w:r>
      <w:r w:rsidRPr="00665A32">
        <w:t xml:space="preserve"> the emulation</w:t>
      </w:r>
      <w:r>
        <w:t>:</w:t>
      </w:r>
    </w:p>
    <w:p w:rsidR="00E36AE8" w:rsidRDefault="00E36AE8" w:rsidP="00E36AE8">
      <w:pPr>
        <w:pStyle w:val="TableSpacing"/>
      </w:pPr>
    </w:p>
    <w:p w:rsidR="00E36AE8" w:rsidRPr="00665A32" w:rsidRDefault="00E36AE8" w:rsidP="00E36AE8">
      <w:pPr>
        <w:pStyle w:val="Code"/>
        <w:rPr>
          <w:rFonts w:eastAsia="MS Mincho"/>
          <w:lang w:eastAsia="ja-JP"/>
        </w:rPr>
      </w:pPr>
      <w:r w:rsidRPr="00665A32">
        <w:rPr>
          <w:rFonts w:eastAsia="MS Mincho"/>
          <w:lang w:eastAsia="ja-JP"/>
        </w:rPr>
        <w:t>CREATE VIEW ssma_oracle.V$LOCK_OBJECT AS</w:t>
      </w:r>
    </w:p>
    <w:p w:rsidR="00E36AE8" w:rsidRPr="00665A32" w:rsidRDefault="00E36AE8" w:rsidP="00E36AE8">
      <w:pPr>
        <w:pStyle w:val="Code"/>
        <w:rPr>
          <w:rFonts w:eastAsia="MS Mincho"/>
          <w:lang w:eastAsia="ja-JP"/>
        </w:rPr>
      </w:pPr>
      <w:r w:rsidRPr="00665A32">
        <w:rPr>
          <w:rFonts w:eastAsia="MS Mincho"/>
          <w:lang w:eastAsia="ja-JP"/>
        </w:rPr>
        <w:t xml:space="preserve">SELECT </w:t>
      </w:r>
    </w:p>
    <w:p w:rsidR="00E36AE8" w:rsidRPr="00665A32" w:rsidRDefault="00E36AE8" w:rsidP="00E36AE8">
      <w:pPr>
        <w:pStyle w:val="Code"/>
        <w:rPr>
          <w:rFonts w:eastAsia="MS Mincho"/>
          <w:lang w:eastAsia="ja-JP"/>
        </w:rPr>
      </w:pPr>
      <w:r w:rsidRPr="00665A32">
        <w:rPr>
          <w:rFonts w:eastAsia="MS Mincho"/>
          <w:lang w:eastAsia="ja-JP"/>
        </w:rPr>
        <w:t xml:space="preserve">    s.hostname as OS_USER_NAME,</w:t>
      </w:r>
    </w:p>
    <w:p w:rsidR="00E36AE8" w:rsidRPr="00665A32" w:rsidRDefault="00E36AE8" w:rsidP="00E36AE8">
      <w:pPr>
        <w:pStyle w:val="Code"/>
        <w:rPr>
          <w:rFonts w:eastAsia="MS Mincho"/>
          <w:lang w:eastAsia="ja-JP"/>
        </w:rPr>
      </w:pPr>
      <w:r w:rsidRPr="00665A32">
        <w:rPr>
          <w:rFonts w:eastAsia="MS Mincho"/>
          <w:lang w:eastAsia="ja-JP"/>
        </w:rPr>
        <w:t xml:space="preserve">    s.spid as SESSION_ID,</w:t>
      </w:r>
    </w:p>
    <w:p w:rsidR="00E36AE8" w:rsidRPr="00665A32" w:rsidRDefault="00E36AE8" w:rsidP="00E36AE8">
      <w:pPr>
        <w:pStyle w:val="Code"/>
        <w:rPr>
          <w:rFonts w:eastAsia="MS Mincho"/>
          <w:lang w:eastAsia="ja-JP"/>
        </w:rPr>
      </w:pPr>
      <w:r w:rsidRPr="00665A32">
        <w:rPr>
          <w:rFonts w:eastAsia="MS Mincho"/>
          <w:lang w:eastAsia="ja-JP"/>
        </w:rPr>
        <w:t xml:space="preserve">    UPPER(u.name) as ORACLE_USERNAME,</w:t>
      </w:r>
    </w:p>
    <w:p w:rsidR="00E36AE8" w:rsidRPr="00665A32" w:rsidRDefault="00E36AE8" w:rsidP="00E36AE8">
      <w:pPr>
        <w:pStyle w:val="Code"/>
        <w:rPr>
          <w:rFonts w:eastAsia="MS Mincho"/>
          <w:lang w:eastAsia="ja-JP"/>
        </w:rPr>
      </w:pPr>
      <w:r w:rsidRPr="00665A32">
        <w:rPr>
          <w:rFonts w:eastAsia="MS Mincho"/>
          <w:lang w:eastAsia="ja-JP"/>
        </w:rPr>
        <w:t xml:space="preserve">    CASE</w:t>
      </w:r>
    </w:p>
    <w:p w:rsidR="00E36AE8" w:rsidRPr="00665A32" w:rsidRDefault="00E36AE8" w:rsidP="00E36AE8">
      <w:pPr>
        <w:pStyle w:val="Code"/>
        <w:rPr>
          <w:rFonts w:eastAsia="MS Mincho"/>
          <w:lang w:eastAsia="ja-JP"/>
        </w:rPr>
      </w:pPr>
      <w:r w:rsidRPr="00665A32">
        <w:rPr>
          <w:rFonts w:eastAsia="MS Mincho"/>
          <w:lang w:eastAsia="ja-JP"/>
        </w:rPr>
        <w:t xml:space="preserve">      WHEN d.request_mode = 'IX' THEN 3</w:t>
      </w:r>
    </w:p>
    <w:p w:rsidR="00E36AE8" w:rsidRPr="00665A32" w:rsidRDefault="00E36AE8" w:rsidP="00E36AE8">
      <w:pPr>
        <w:pStyle w:val="Code"/>
        <w:rPr>
          <w:rFonts w:eastAsia="MS Mincho"/>
          <w:lang w:eastAsia="ja-JP"/>
        </w:rPr>
      </w:pPr>
      <w:r w:rsidRPr="00665A32">
        <w:rPr>
          <w:rFonts w:eastAsia="MS Mincho"/>
          <w:lang w:eastAsia="ja-JP"/>
        </w:rPr>
        <w:t xml:space="preserve">      WHEN d.request_mode = 'IS' THEN 2</w:t>
      </w:r>
    </w:p>
    <w:p w:rsidR="00E36AE8" w:rsidRPr="00665A32" w:rsidRDefault="00E36AE8" w:rsidP="00E36AE8">
      <w:pPr>
        <w:pStyle w:val="Code"/>
        <w:rPr>
          <w:rFonts w:eastAsia="MS Mincho"/>
          <w:lang w:eastAsia="ja-JP"/>
        </w:rPr>
      </w:pPr>
      <w:r w:rsidRPr="00665A32">
        <w:rPr>
          <w:rFonts w:eastAsia="MS Mincho"/>
          <w:lang w:eastAsia="ja-JP"/>
        </w:rPr>
        <w:t xml:space="preserve">      WHEN d.request_mode = 'X' THEN 6 </w:t>
      </w:r>
    </w:p>
    <w:p w:rsidR="00E36AE8" w:rsidRPr="00665A32" w:rsidRDefault="00E36AE8" w:rsidP="00E36AE8">
      <w:pPr>
        <w:pStyle w:val="Code"/>
        <w:rPr>
          <w:rFonts w:eastAsia="MS Mincho"/>
          <w:lang w:eastAsia="ja-JP"/>
        </w:rPr>
      </w:pPr>
      <w:r w:rsidRPr="00665A32">
        <w:rPr>
          <w:rFonts w:eastAsia="MS Mincho"/>
          <w:lang w:eastAsia="ja-JP"/>
        </w:rPr>
        <w:t xml:space="preserve">      WHEN d.request_mode = 'S' THEN 4</w:t>
      </w:r>
    </w:p>
    <w:p w:rsidR="00E36AE8" w:rsidRPr="00665A32" w:rsidRDefault="00E36AE8" w:rsidP="00E36AE8">
      <w:pPr>
        <w:pStyle w:val="Code"/>
        <w:rPr>
          <w:rFonts w:eastAsia="MS Mincho"/>
          <w:lang w:eastAsia="ja-JP"/>
        </w:rPr>
      </w:pPr>
      <w:r w:rsidRPr="00665A32">
        <w:rPr>
          <w:rFonts w:eastAsia="MS Mincho"/>
          <w:lang w:eastAsia="ja-JP"/>
        </w:rPr>
        <w:t xml:space="preserve">      ELSE 0</w:t>
      </w:r>
    </w:p>
    <w:p w:rsidR="00E36AE8" w:rsidRPr="00665A32" w:rsidRDefault="00E36AE8" w:rsidP="00E36AE8">
      <w:pPr>
        <w:pStyle w:val="Code"/>
        <w:rPr>
          <w:rFonts w:eastAsia="MS Mincho"/>
          <w:lang w:eastAsia="ja-JP"/>
        </w:rPr>
      </w:pPr>
      <w:r w:rsidRPr="00665A32">
        <w:rPr>
          <w:rFonts w:eastAsia="MS Mincho"/>
          <w:lang w:eastAsia="ja-JP"/>
        </w:rPr>
        <w:t xml:space="preserve">    END as LOCKED_MODE</w:t>
      </w:r>
    </w:p>
    <w:p w:rsidR="00E36AE8" w:rsidRPr="00665A32" w:rsidRDefault="00E36AE8" w:rsidP="00E36AE8">
      <w:pPr>
        <w:pStyle w:val="Code"/>
        <w:rPr>
          <w:rFonts w:eastAsia="MS Mincho"/>
          <w:lang w:eastAsia="ja-JP"/>
        </w:rPr>
      </w:pPr>
      <w:r w:rsidRPr="00665A32">
        <w:rPr>
          <w:rFonts w:eastAsia="MS Mincho"/>
          <w:lang w:eastAsia="ja-JP"/>
        </w:rPr>
        <w:t xml:space="preserve">  FROM sys.dm_tran_locks as d LEFT OUTER JOIN </w:t>
      </w:r>
    </w:p>
    <w:p w:rsidR="00E36AE8" w:rsidRPr="00665A32" w:rsidRDefault="00E36AE8" w:rsidP="00E36AE8">
      <w:pPr>
        <w:pStyle w:val="Code"/>
        <w:rPr>
          <w:rFonts w:eastAsia="MS Mincho"/>
          <w:lang w:eastAsia="ja-JP"/>
        </w:rPr>
      </w:pPr>
      <w:r w:rsidRPr="00665A32">
        <w:rPr>
          <w:rFonts w:eastAsia="MS Mincho"/>
          <w:lang w:eastAsia="ja-JP"/>
        </w:rPr>
        <w:t xml:space="preserve">       (master..sysprocesses as s LEFT OUTER JOIN sysusers as u</w:t>
      </w:r>
    </w:p>
    <w:p w:rsidR="00E36AE8" w:rsidRPr="00665A32" w:rsidRDefault="00E36AE8" w:rsidP="00E36AE8">
      <w:pPr>
        <w:pStyle w:val="Code"/>
        <w:rPr>
          <w:rFonts w:eastAsia="MS Mincho"/>
          <w:lang w:eastAsia="ja-JP"/>
        </w:rPr>
      </w:pPr>
      <w:r w:rsidRPr="00665A32">
        <w:rPr>
          <w:rFonts w:eastAsia="MS Mincho"/>
          <w:lang w:eastAsia="ja-JP"/>
        </w:rPr>
        <w:t xml:space="preserve">       ON s.uid = u.uid) ON d.request_session_id = s.spid</w:t>
      </w:r>
    </w:p>
    <w:p w:rsidR="00E36AE8" w:rsidRPr="00665A32" w:rsidRDefault="00E36AE8" w:rsidP="00E36AE8">
      <w:pPr>
        <w:pStyle w:val="Code"/>
      </w:pPr>
      <w:r w:rsidRPr="00665A32">
        <w:rPr>
          <w:rFonts w:eastAsia="MS Mincho"/>
          <w:lang w:eastAsia="ja-JP"/>
        </w:rPr>
        <w:t xml:space="preserve"> WHERE resource_type = 'OBJECT' and request_mode NOT IN ('Sch-M', 'Sch-S')</w:t>
      </w:r>
    </w:p>
    <w:p w:rsidR="00E36AE8" w:rsidRPr="00E2065E" w:rsidRDefault="00E36AE8" w:rsidP="00E36AE8">
      <w:pPr>
        <w:pStyle w:val="Heading6"/>
      </w:pPr>
      <w:bookmarkStart w:id="53" w:name="_Toc181380384"/>
      <w:r w:rsidRPr="00E2065E">
        <w:lastRenderedPageBreak/>
        <w:t>DBA_FREE_SPACE system view</w:t>
      </w:r>
      <w:bookmarkEnd w:id="53"/>
    </w:p>
    <w:p w:rsidR="00E36AE8" w:rsidRDefault="00E36AE8" w:rsidP="00E36AE8">
      <w:pPr>
        <w:pStyle w:val="Text"/>
      </w:pPr>
      <w:r>
        <w:t xml:space="preserve">SSMA does not automatically convert </w:t>
      </w:r>
      <w:r w:rsidRPr="00EB503D">
        <w:t>DBA_FREE_SPACE</w:t>
      </w:r>
      <w:r>
        <w:t>. You can emulate it in SQL Server</w:t>
      </w:r>
      <w:r w:rsidR="00DD4FC7">
        <w:t> </w:t>
      </w:r>
      <w:r>
        <w:t>2005</w:t>
      </w:r>
      <w:r w:rsidRPr="00E2065E">
        <w:t xml:space="preserve"> </w:t>
      </w:r>
      <w:r>
        <w:t xml:space="preserve">in </w:t>
      </w:r>
      <w:r w:rsidRPr="00E2065E">
        <w:t>the following column</w:t>
      </w:r>
      <w:r>
        <w:t>s:</w:t>
      </w:r>
    </w:p>
    <w:p w:rsidR="00E36AE8" w:rsidRPr="00E2065E" w:rsidRDefault="00E36AE8" w:rsidP="00E36AE8">
      <w:pPr>
        <w:pStyle w:val="TableSpacing"/>
      </w:pPr>
    </w:p>
    <w:p w:rsidR="00E36AE8" w:rsidRDefault="00E36AE8" w:rsidP="00E36AE8">
      <w:pPr>
        <w:pStyle w:val="Code"/>
        <w:rPr>
          <w:color w:val="000000"/>
        </w:rPr>
      </w:pPr>
      <w:r w:rsidRPr="00E2065E">
        <w:t xml:space="preserve"> file_id</w:t>
      </w:r>
      <w:r w:rsidRPr="00E2065E">
        <w:rPr>
          <w:color w:val="FF0000"/>
        </w:rPr>
        <w:t xml:space="preserve">, </w:t>
      </w:r>
      <w:r w:rsidRPr="00E2065E">
        <w:rPr>
          <w:color w:val="000000"/>
        </w:rPr>
        <w:t>bytes</w:t>
      </w:r>
      <w:r w:rsidRPr="00E2065E">
        <w:rPr>
          <w:color w:val="FF0000"/>
        </w:rPr>
        <w:t xml:space="preserve">, </w:t>
      </w:r>
      <w:r w:rsidRPr="00E2065E">
        <w:rPr>
          <w:color w:val="000000"/>
        </w:rPr>
        <w:t>blocks.</w:t>
      </w:r>
    </w:p>
    <w:p w:rsidR="00E36AE8" w:rsidRDefault="00E36AE8" w:rsidP="00E36AE8">
      <w:pPr>
        <w:pStyle w:val="TableSpacing"/>
      </w:pPr>
    </w:p>
    <w:p w:rsidR="00E36AE8" w:rsidRDefault="005D6E0B" w:rsidP="00D94C1F">
      <w:pPr>
        <w:pStyle w:val="Text"/>
      </w:pPr>
      <w:r>
        <w:t xml:space="preserve">The following code </w:t>
      </w:r>
      <w:r w:rsidR="00D94C1F">
        <w:t>performs the emulation</w:t>
      </w:r>
      <w:r w:rsidR="00E36AE8">
        <w:t>:</w:t>
      </w:r>
    </w:p>
    <w:p w:rsidR="00E36AE8" w:rsidRPr="00E2065E" w:rsidRDefault="00E36AE8" w:rsidP="00E36AE8">
      <w:pPr>
        <w:pStyle w:val="TableSpacing"/>
      </w:pPr>
    </w:p>
    <w:p w:rsidR="00E36AE8" w:rsidRPr="00C0699E" w:rsidRDefault="00E36AE8" w:rsidP="00E36AE8">
      <w:pPr>
        <w:pStyle w:val="Code"/>
      </w:pPr>
      <w:r w:rsidRPr="00C0699E">
        <w:t>CREATE VIEW DBA_FREE_SPACE AS</w:t>
      </w:r>
    </w:p>
    <w:p w:rsidR="00E36AE8" w:rsidRPr="00C0699E" w:rsidRDefault="00E36AE8" w:rsidP="00E36AE8">
      <w:pPr>
        <w:pStyle w:val="Code"/>
      </w:pPr>
      <w:r w:rsidRPr="00C0699E">
        <w:t xml:space="preserve">SELECT </w:t>
      </w:r>
    </w:p>
    <w:p w:rsidR="00E36AE8" w:rsidRPr="00C0699E" w:rsidRDefault="00E36AE8" w:rsidP="00E36AE8">
      <w:pPr>
        <w:pStyle w:val="Code"/>
      </w:pPr>
      <w:r w:rsidRPr="00C0699E">
        <w:t xml:space="preserve">    a.data_space_id as FILE_ID, </w:t>
      </w:r>
    </w:p>
    <w:p w:rsidR="00E36AE8" w:rsidRPr="00C0699E" w:rsidRDefault="00E36AE8" w:rsidP="00E36AE8">
      <w:pPr>
        <w:pStyle w:val="Code"/>
      </w:pPr>
      <w:r w:rsidRPr="00C0699E">
        <w:t xml:space="preserve">    SUM(a.total_pages - a.used_pages)*8192 as BYTES,</w:t>
      </w:r>
    </w:p>
    <w:p w:rsidR="00E36AE8" w:rsidRPr="00C0699E" w:rsidRDefault="00E36AE8" w:rsidP="00E36AE8">
      <w:pPr>
        <w:pStyle w:val="Code"/>
      </w:pPr>
      <w:r w:rsidRPr="00C0699E">
        <w:t xml:space="preserve">    SUM(a.total_pages - a.used_pages) as BLOCKS</w:t>
      </w:r>
    </w:p>
    <w:p w:rsidR="00E36AE8" w:rsidRPr="00C0699E" w:rsidRDefault="00E36AE8" w:rsidP="00E36AE8">
      <w:pPr>
        <w:pStyle w:val="Code"/>
      </w:pPr>
      <w:r w:rsidRPr="00C0699E">
        <w:t xml:space="preserve">  FROM sys.allocation_units as a</w:t>
      </w:r>
    </w:p>
    <w:p w:rsidR="00E36AE8" w:rsidRPr="00C0699E" w:rsidRDefault="00E36AE8" w:rsidP="00E36AE8">
      <w:pPr>
        <w:pStyle w:val="Code"/>
      </w:pPr>
      <w:r w:rsidRPr="00C0699E">
        <w:t xml:space="preserve"> GROUP BY a.data_space_id</w:t>
      </w:r>
    </w:p>
    <w:p w:rsidR="00E36AE8" w:rsidRPr="00E2065E" w:rsidRDefault="00E36AE8" w:rsidP="00E36AE8">
      <w:pPr>
        <w:pStyle w:val="Heading6"/>
      </w:pPr>
      <w:bookmarkStart w:id="54" w:name="_Toc181380385"/>
      <w:r w:rsidRPr="00E2065E">
        <w:t>DBA_SEGMENTS system view</w:t>
      </w:r>
      <w:bookmarkEnd w:id="54"/>
    </w:p>
    <w:p w:rsidR="00E36AE8" w:rsidRPr="00E2065E" w:rsidRDefault="00E36AE8" w:rsidP="00E36AE8">
      <w:pPr>
        <w:pStyle w:val="Text"/>
      </w:pPr>
      <w:r>
        <w:t xml:space="preserve">SSMA does not automatically convert the </w:t>
      </w:r>
      <w:r w:rsidRPr="00EB503D">
        <w:t>DBA_SEGMENTS</w:t>
      </w:r>
      <w:r>
        <w:t xml:space="preserve"> view. You can </w:t>
      </w:r>
      <w:r w:rsidRPr="00E2065E">
        <w:t>emulate</w:t>
      </w:r>
      <w:r>
        <w:t xml:space="preserve"> it in SQL Server</w:t>
      </w:r>
      <w:r w:rsidR="00DD4FC7">
        <w:t> </w:t>
      </w:r>
      <w:r>
        <w:t>2005</w:t>
      </w:r>
      <w:r w:rsidRPr="00E2065E">
        <w:t xml:space="preserve"> </w:t>
      </w:r>
      <w:r>
        <w:t xml:space="preserve">with </w:t>
      </w:r>
      <w:r w:rsidRPr="00E2065E">
        <w:t xml:space="preserve">the following columns: </w:t>
      </w:r>
    </w:p>
    <w:p w:rsidR="00E36AE8" w:rsidRDefault="00E36AE8" w:rsidP="00E36AE8">
      <w:pPr>
        <w:pStyle w:val="TableSpacing"/>
      </w:pPr>
    </w:p>
    <w:p w:rsidR="00E36AE8" w:rsidRDefault="00E36AE8" w:rsidP="00E36AE8">
      <w:pPr>
        <w:pStyle w:val="Code"/>
        <w:rPr>
          <w:color w:val="000000"/>
        </w:rPr>
      </w:pPr>
      <w:r w:rsidRPr="00E2065E">
        <w:t xml:space="preserve"> owner</w:t>
      </w:r>
      <w:r w:rsidRPr="00E2065E">
        <w:rPr>
          <w:color w:val="FF0000"/>
        </w:rPr>
        <w:t xml:space="preserve">, </w:t>
      </w:r>
      <w:r w:rsidRPr="00E2065E">
        <w:rPr>
          <w:color w:val="000000"/>
        </w:rPr>
        <w:t>segment_name</w:t>
      </w:r>
      <w:r w:rsidRPr="00E2065E">
        <w:rPr>
          <w:color w:val="FF0000"/>
        </w:rPr>
        <w:t xml:space="preserve">, </w:t>
      </w:r>
      <w:r w:rsidRPr="00E2065E">
        <w:rPr>
          <w:color w:val="000000"/>
        </w:rPr>
        <w:t>segment_type</w:t>
      </w:r>
      <w:r w:rsidRPr="00E2065E">
        <w:rPr>
          <w:color w:val="FF0000"/>
        </w:rPr>
        <w:t xml:space="preserve">, </w:t>
      </w:r>
      <w:r w:rsidRPr="00E2065E">
        <w:rPr>
          <w:color w:val="000000"/>
        </w:rPr>
        <w:t>bytes.</w:t>
      </w:r>
    </w:p>
    <w:p w:rsidR="00E36AE8" w:rsidRDefault="00E36AE8" w:rsidP="00E36AE8">
      <w:pPr>
        <w:pStyle w:val="TableSpacing"/>
      </w:pPr>
    </w:p>
    <w:p w:rsidR="00E36AE8" w:rsidRDefault="00E36AE8" w:rsidP="00E36AE8">
      <w:pPr>
        <w:pStyle w:val="Text"/>
      </w:pPr>
      <w:r>
        <w:t>We propose the following emulation:</w:t>
      </w:r>
    </w:p>
    <w:p w:rsidR="00E36AE8" w:rsidRDefault="00E36AE8" w:rsidP="00E36AE8">
      <w:pPr>
        <w:pStyle w:val="TableSpacing"/>
      </w:pPr>
    </w:p>
    <w:p w:rsidR="00E36AE8" w:rsidRPr="000E18E2" w:rsidRDefault="00E36AE8" w:rsidP="00E36AE8">
      <w:pPr>
        <w:pStyle w:val="Code"/>
      </w:pPr>
      <w:r w:rsidRPr="000E18E2">
        <w:t>CREATE VIEW ssma_ora.DBA_SEGMENTS AS</w:t>
      </w:r>
    </w:p>
    <w:p w:rsidR="00E36AE8" w:rsidRPr="000E18E2" w:rsidRDefault="00E36AE8" w:rsidP="00E36AE8">
      <w:pPr>
        <w:pStyle w:val="Code"/>
      </w:pPr>
      <w:r w:rsidRPr="000E18E2">
        <w:t xml:space="preserve">SELECT     </w:t>
      </w:r>
    </w:p>
    <w:p w:rsidR="00E36AE8" w:rsidRPr="000E18E2" w:rsidRDefault="00E36AE8" w:rsidP="00E36AE8">
      <w:pPr>
        <w:pStyle w:val="Code"/>
      </w:pPr>
      <w:r w:rsidRPr="000E18E2">
        <w:t xml:space="preserve">   UPPER(s.name) AS owner,</w:t>
      </w:r>
    </w:p>
    <w:p w:rsidR="00E36AE8" w:rsidRPr="000E18E2" w:rsidRDefault="00E36AE8" w:rsidP="00E36AE8">
      <w:pPr>
        <w:pStyle w:val="Code"/>
      </w:pPr>
      <w:r w:rsidRPr="000E18E2">
        <w:t xml:space="preserve">   UPPER(o.name) AS SEGMENT_NAME,</w:t>
      </w:r>
    </w:p>
    <w:p w:rsidR="00E36AE8" w:rsidRPr="000E18E2" w:rsidRDefault="00E36AE8" w:rsidP="00E36AE8">
      <w:pPr>
        <w:pStyle w:val="Code"/>
      </w:pPr>
      <w:r w:rsidRPr="000E18E2">
        <w:t xml:space="preserve">   'TABLE' AS SEGMENT_TYPE,</w:t>
      </w:r>
    </w:p>
    <w:p w:rsidR="00E36AE8" w:rsidRPr="000E18E2" w:rsidRDefault="00E36AE8" w:rsidP="00E36AE8">
      <w:pPr>
        <w:pStyle w:val="Code"/>
      </w:pPr>
      <w:r w:rsidRPr="000E18E2">
        <w:t xml:space="preserve">   SUM(a.used_pages*8192) as BYTES</w:t>
      </w:r>
    </w:p>
    <w:p w:rsidR="00E36AE8" w:rsidRPr="000E18E2" w:rsidRDefault="00E36AE8" w:rsidP="00E36AE8">
      <w:pPr>
        <w:pStyle w:val="Code"/>
      </w:pPr>
      <w:r w:rsidRPr="000E18E2">
        <w:t xml:space="preserve">  FROM sys.tables AS o INNER JOIN</w:t>
      </w:r>
    </w:p>
    <w:p w:rsidR="00E36AE8" w:rsidRPr="000E18E2" w:rsidRDefault="00E36AE8" w:rsidP="00E36AE8">
      <w:pPr>
        <w:pStyle w:val="Code"/>
      </w:pPr>
      <w:r w:rsidRPr="000E18E2">
        <w:t xml:space="preserve">       sys.schemas AS s ON s.schema_id = o.schema_id left join </w:t>
      </w:r>
    </w:p>
    <w:p w:rsidR="00E36AE8" w:rsidRPr="000E18E2" w:rsidRDefault="00E36AE8" w:rsidP="00E36AE8">
      <w:pPr>
        <w:pStyle w:val="Code"/>
      </w:pPr>
      <w:r w:rsidRPr="000E18E2">
        <w:t xml:space="preserve">       (sys.partitions as p join sys.allocation_units a on p.partition_id = a.container_id</w:t>
      </w:r>
    </w:p>
    <w:p w:rsidR="00E36AE8" w:rsidRPr="000E18E2" w:rsidRDefault="00E36AE8" w:rsidP="00E36AE8">
      <w:pPr>
        <w:pStyle w:val="Code"/>
      </w:pPr>
      <w:r w:rsidRPr="000E18E2">
        <w:tab/>
      </w:r>
      <w:r w:rsidRPr="000E18E2">
        <w:tab/>
        <w:t>left join sys.internal_tables it on p.object_id = it.object_id)</w:t>
      </w:r>
    </w:p>
    <w:p w:rsidR="00E36AE8" w:rsidRPr="000E18E2" w:rsidRDefault="00E36AE8" w:rsidP="00E36AE8">
      <w:pPr>
        <w:pStyle w:val="Code"/>
      </w:pPr>
      <w:r w:rsidRPr="000E18E2">
        <w:t xml:space="preserve">       on o.object_id = p.object_id</w:t>
      </w:r>
    </w:p>
    <w:p w:rsidR="00E36AE8" w:rsidRPr="000E18E2" w:rsidRDefault="00E36AE8" w:rsidP="00E36AE8">
      <w:pPr>
        <w:pStyle w:val="Code"/>
      </w:pPr>
      <w:r w:rsidRPr="000E18E2">
        <w:t>WHERE     (o.is_ms_shipped = 0)</w:t>
      </w:r>
    </w:p>
    <w:p w:rsidR="00E36AE8" w:rsidRPr="000E18E2" w:rsidRDefault="00E36AE8" w:rsidP="00E36AE8">
      <w:pPr>
        <w:pStyle w:val="Code"/>
      </w:pPr>
      <w:r w:rsidRPr="000E18E2">
        <w:t>GROUP BY s.name, o.name</w:t>
      </w:r>
    </w:p>
    <w:p w:rsidR="00E36AE8" w:rsidRPr="000E18E2" w:rsidRDefault="00E36AE8" w:rsidP="00E36AE8">
      <w:pPr>
        <w:pStyle w:val="Code"/>
      </w:pPr>
      <w:r w:rsidRPr="000E18E2">
        <w:t>UNION ALL</w:t>
      </w:r>
    </w:p>
    <w:p w:rsidR="00E36AE8" w:rsidRPr="000E18E2" w:rsidRDefault="00E36AE8" w:rsidP="00E36AE8">
      <w:pPr>
        <w:pStyle w:val="Code"/>
      </w:pPr>
      <w:r w:rsidRPr="000E18E2">
        <w:t>SELECT</w:t>
      </w:r>
    </w:p>
    <w:p w:rsidR="00E36AE8" w:rsidRPr="000E18E2" w:rsidRDefault="00E36AE8" w:rsidP="00E36AE8">
      <w:pPr>
        <w:pStyle w:val="Code"/>
      </w:pPr>
      <w:r w:rsidRPr="000E18E2">
        <w:lastRenderedPageBreak/>
        <w:t xml:space="preserve">   UPPER(s.name) AS owner,</w:t>
      </w:r>
    </w:p>
    <w:p w:rsidR="00E36AE8" w:rsidRPr="000E18E2" w:rsidRDefault="00E36AE8" w:rsidP="00E36AE8">
      <w:pPr>
        <w:pStyle w:val="Code"/>
      </w:pPr>
      <w:r w:rsidRPr="000E18E2">
        <w:t xml:space="preserve">   UPPER(i.name) AS SEGMENT_NAME,</w:t>
      </w:r>
    </w:p>
    <w:p w:rsidR="00E36AE8" w:rsidRPr="000E18E2" w:rsidRDefault="00E36AE8" w:rsidP="00E36AE8">
      <w:pPr>
        <w:pStyle w:val="Code"/>
      </w:pPr>
      <w:r w:rsidRPr="000E18E2">
        <w:t xml:space="preserve">   'INDEX' AS OBJECT_TYPE,</w:t>
      </w:r>
    </w:p>
    <w:p w:rsidR="00E36AE8" w:rsidRPr="000E18E2" w:rsidRDefault="00E36AE8" w:rsidP="00E36AE8">
      <w:pPr>
        <w:pStyle w:val="Code"/>
      </w:pPr>
      <w:r w:rsidRPr="000E18E2">
        <w:t xml:space="preserve">   SUM(a.used_pages*8192) as BYTES</w:t>
      </w:r>
    </w:p>
    <w:p w:rsidR="00E36AE8" w:rsidRPr="000E18E2" w:rsidRDefault="00E36AE8" w:rsidP="00E36AE8">
      <w:pPr>
        <w:pStyle w:val="Code"/>
      </w:pPr>
      <w:r w:rsidRPr="000E18E2">
        <w:t>FROM sys.indexes AS i INNER JOIN</w:t>
      </w:r>
    </w:p>
    <w:p w:rsidR="00E36AE8" w:rsidRPr="000E18E2" w:rsidRDefault="00E36AE8" w:rsidP="00E36AE8">
      <w:pPr>
        <w:pStyle w:val="Code"/>
      </w:pPr>
      <w:r w:rsidRPr="000E18E2">
        <w:t xml:space="preserve">     sys.objects AS o ON i.object_id = o.object_id and </w:t>
      </w:r>
    </w:p>
    <w:p w:rsidR="00E36AE8" w:rsidRPr="000E18E2" w:rsidRDefault="00E36AE8" w:rsidP="00E36AE8">
      <w:pPr>
        <w:pStyle w:val="Code"/>
      </w:pPr>
      <w:r w:rsidRPr="000E18E2">
        <w:t xml:space="preserve">                         o.type = 'U' INNER JOIN</w:t>
      </w:r>
    </w:p>
    <w:p w:rsidR="00E36AE8" w:rsidRPr="000E18E2" w:rsidRDefault="00E36AE8" w:rsidP="00E36AE8">
      <w:pPr>
        <w:pStyle w:val="Code"/>
      </w:pPr>
      <w:r w:rsidRPr="000E18E2">
        <w:t xml:space="preserve">     sys.schemas AS s ON o.schema_id = s.schema_id left join </w:t>
      </w:r>
    </w:p>
    <w:p w:rsidR="00E36AE8" w:rsidRPr="000E18E2" w:rsidRDefault="00E36AE8" w:rsidP="00E36AE8">
      <w:pPr>
        <w:pStyle w:val="Code"/>
      </w:pPr>
      <w:r w:rsidRPr="000E18E2">
        <w:t xml:space="preserve">       (sys.partitions as p join sys.allocation_units a on p.partition_id = a.container_id</w:t>
      </w:r>
    </w:p>
    <w:p w:rsidR="00E36AE8" w:rsidRPr="000E18E2" w:rsidRDefault="00E36AE8" w:rsidP="00E36AE8">
      <w:pPr>
        <w:pStyle w:val="Code"/>
      </w:pPr>
      <w:r w:rsidRPr="000E18E2">
        <w:tab/>
      </w:r>
      <w:r w:rsidRPr="000E18E2">
        <w:tab/>
        <w:t>left join sys.internal_tables it on p.object_id = it.object_id)</w:t>
      </w:r>
    </w:p>
    <w:p w:rsidR="00E36AE8" w:rsidRPr="000E18E2" w:rsidRDefault="00E36AE8" w:rsidP="00E36AE8">
      <w:pPr>
        <w:pStyle w:val="Code"/>
      </w:pPr>
      <w:r w:rsidRPr="000E18E2">
        <w:t xml:space="preserve">       on o.object_id = p.object_id</w:t>
      </w:r>
    </w:p>
    <w:p w:rsidR="00E36AE8" w:rsidRPr="000E18E2" w:rsidRDefault="00E36AE8" w:rsidP="00E36AE8">
      <w:pPr>
        <w:pStyle w:val="Code"/>
      </w:pPr>
      <w:r w:rsidRPr="000E18E2">
        <w:t>GROUP BY s.name, i.name</w:t>
      </w:r>
    </w:p>
    <w:p w:rsidR="00E36AE8" w:rsidRPr="00F64EE2" w:rsidRDefault="00E36AE8" w:rsidP="00E36AE8">
      <w:pPr>
        <w:pStyle w:val="Heading5"/>
      </w:pPr>
      <w:bookmarkStart w:id="55" w:name="_Conversion_of_Oracle"/>
      <w:bookmarkStart w:id="56" w:name="_Toc181380386"/>
      <w:bookmarkEnd w:id="55"/>
      <w:r>
        <w:t>Conver</w:t>
      </w:r>
      <w:r w:rsidR="007B6FEE">
        <w:t>ting</w:t>
      </w:r>
      <w:r>
        <w:t xml:space="preserve"> Oracle System F</w:t>
      </w:r>
      <w:r w:rsidRPr="00F64EE2">
        <w:t>unction</w:t>
      </w:r>
      <w:r>
        <w:t>s</w:t>
      </w:r>
      <w:bookmarkEnd w:id="56"/>
    </w:p>
    <w:p w:rsidR="00E36AE8" w:rsidRPr="00F52CE8" w:rsidRDefault="00E36AE8" w:rsidP="00E36AE8">
      <w:pPr>
        <w:pStyle w:val="Text"/>
      </w:pPr>
      <w:r>
        <w:t>SSMA</w:t>
      </w:r>
      <w:r w:rsidRPr="00F52CE8">
        <w:t xml:space="preserve"> converts Oracle system functions to either SQL</w:t>
      </w:r>
      <w:r w:rsidR="00DD4FC7">
        <w:t> </w:t>
      </w:r>
      <w:r w:rsidRPr="00F52CE8">
        <w:t>Server system functions or to user-defined functions from the Microsoft Extension Library for SQL</w:t>
      </w:r>
      <w:r w:rsidR="00DD4FC7">
        <w:t> </w:t>
      </w:r>
      <w:r w:rsidRPr="00F52CE8">
        <w:t>Server.</w:t>
      </w:r>
      <w:r>
        <w:t xml:space="preserve"> The library is created</w:t>
      </w:r>
      <w:r w:rsidR="00144059">
        <w:t xml:space="preserve"> in the </w:t>
      </w:r>
      <w:r w:rsidR="00144059" w:rsidRPr="005D6E0B">
        <w:rPr>
          <w:b/>
        </w:rPr>
        <w:t>sysdb</w:t>
      </w:r>
      <w:r w:rsidR="00144059">
        <w:t xml:space="preserve"> database</w:t>
      </w:r>
      <w:r>
        <w:t xml:space="preserve"> </w:t>
      </w:r>
      <w:r w:rsidR="00144059">
        <w:t xml:space="preserve">when you install the </w:t>
      </w:r>
      <w:r>
        <w:t xml:space="preserve">SSMA Extension Pack. </w:t>
      </w:r>
      <w:r w:rsidR="00B43CD5">
        <w:t xml:space="preserve">The </w:t>
      </w:r>
      <w:r w:rsidR="005D6E0B">
        <w:t xml:space="preserve">following </w:t>
      </w:r>
      <w:r w:rsidR="00B43CD5">
        <w:t xml:space="preserve">table </w:t>
      </w:r>
      <w:r>
        <w:t>lists the</w:t>
      </w:r>
      <w:r w:rsidRPr="00F52CE8">
        <w:t xml:space="preserve"> Oracle system functions and SQL</w:t>
      </w:r>
      <w:r w:rsidR="00DD4FC7">
        <w:t> </w:t>
      </w:r>
      <w:r w:rsidRPr="00F52CE8">
        <w:t>Server mappings</w:t>
      </w:r>
      <w:r>
        <w:t>.</w:t>
      </w:r>
    </w:p>
    <w:p w:rsidR="00E36AE8" w:rsidRDefault="00E36AE8" w:rsidP="00E36AE8">
      <w:pPr>
        <w:pStyle w:val="TableSpacing"/>
      </w:pPr>
    </w:p>
    <w:tbl>
      <w:tblPr>
        <w:tblW w:w="0" w:type="auto"/>
        <w:tblCellMar>
          <w:left w:w="0" w:type="dxa"/>
          <w:right w:w="0" w:type="dxa"/>
        </w:tblCellMar>
        <w:tblLook w:val="0000"/>
      </w:tblPr>
      <w:tblGrid>
        <w:gridCol w:w="4428"/>
        <w:gridCol w:w="4428"/>
      </w:tblGrid>
      <w:tr w:rsidR="00E36AE8" w:rsidTr="00E36AE8">
        <w:tc>
          <w:tcPr>
            <w:tcW w:w="442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E36AE8" w:rsidRDefault="00E36AE8" w:rsidP="00E36AE8">
            <w:pPr>
              <w:pStyle w:val="Label"/>
            </w:pPr>
            <w:r>
              <w:t>Function conversion status (S)</w:t>
            </w:r>
          </w:p>
        </w:tc>
        <w:tc>
          <w:tcPr>
            <w:tcW w:w="442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Default="00E36AE8" w:rsidP="00E36AE8">
            <w:pPr>
              <w:pStyle w:val="Label"/>
            </w:pPr>
            <w:r>
              <w:t>Type of conversion (T)</w:t>
            </w:r>
          </w:p>
        </w:tc>
      </w:tr>
      <w:tr w:rsidR="00E36AE8" w:rsidRPr="00F52CE8" w:rsidTr="00E36AE8">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F52CE8" w:rsidRDefault="00E36AE8" w:rsidP="00E36AE8">
            <w:pPr>
              <w:pStyle w:val="Text"/>
            </w:pPr>
            <w:r w:rsidRPr="00F52CE8">
              <w:t>Y: The function is fully converted</w:t>
            </w:r>
            <w:r>
              <w:t>.</w:t>
            </w:r>
          </w:p>
        </w:tc>
        <w:tc>
          <w:tcPr>
            <w:tcW w:w="4428" w:type="dxa"/>
            <w:tcBorders>
              <w:top w:val="nil"/>
              <w:left w:val="nil"/>
              <w:bottom w:val="single" w:sz="8" w:space="0" w:color="auto"/>
              <w:right w:val="single" w:sz="8" w:space="0" w:color="auto"/>
            </w:tcBorders>
            <w:tcMar>
              <w:top w:w="0" w:type="dxa"/>
              <w:left w:w="108" w:type="dxa"/>
              <w:bottom w:w="0" w:type="dxa"/>
              <w:right w:w="108" w:type="dxa"/>
            </w:tcMar>
          </w:tcPr>
          <w:p w:rsidR="00E36AE8" w:rsidRPr="00F52CE8" w:rsidRDefault="00E36AE8" w:rsidP="00E36AE8">
            <w:pPr>
              <w:pStyle w:val="Text"/>
            </w:pPr>
            <w:r w:rsidRPr="00F52CE8">
              <w:t>M: Using standard Transact-SQL mapping</w:t>
            </w:r>
            <w:r>
              <w:t>.</w:t>
            </w:r>
          </w:p>
        </w:tc>
      </w:tr>
      <w:tr w:rsidR="00E36AE8" w:rsidRPr="00F52CE8" w:rsidTr="00E36AE8">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F52CE8" w:rsidRDefault="00E36AE8" w:rsidP="00E36AE8">
            <w:pPr>
              <w:pStyle w:val="Text"/>
            </w:pPr>
            <w:r w:rsidRPr="00F52CE8">
              <w:t>P: The function is partially converted</w:t>
            </w:r>
            <w:r>
              <w:t>.</w:t>
            </w:r>
            <w:r w:rsidRPr="00F52CE8">
              <w:t xml:space="preserve"> </w:t>
            </w:r>
          </w:p>
        </w:tc>
        <w:tc>
          <w:tcPr>
            <w:tcW w:w="4428" w:type="dxa"/>
            <w:tcBorders>
              <w:top w:val="nil"/>
              <w:left w:val="nil"/>
              <w:bottom w:val="single" w:sz="8" w:space="0" w:color="auto"/>
              <w:right w:val="single" w:sz="8" w:space="0" w:color="auto"/>
            </w:tcBorders>
            <w:tcMar>
              <w:top w:w="0" w:type="dxa"/>
              <w:left w:w="108" w:type="dxa"/>
              <w:bottom w:w="0" w:type="dxa"/>
              <w:right w:w="108" w:type="dxa"/>
            </w:tcMar>
          </w:tcPr>
          <w:p w:rsidR="00E36AE8" w:rsidRPr="00F52CE8" w:rsidRDefault="00E36AE8" w:rsidP="00E36AE8">
            <w:pPr>
              <w:pStyle w:val="Text"/>
            </w:pPr>
            <w:r w:rsidRPr="00F52CE8">
              <w:t>F: Using database user-defined functions</w:t>
            </w:r>
            <w:r>
              <w:t>.</w:t>
            </w:r>
          </w:p>
        </w:tc>
      </w:tr>
      <w:tr w:rsidR="00E36AE8" w:rsidRPr="00F52CE8" w:rsidTr="00E36AE8">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F52CE8" w:rsidRDefault="00E36AE8" w:rsidP="00E36AE8">
            <w:pPr>
              <w:pStyle w:val="Text"/>
            </w:pPr>
          </w:p>
        </w:tc>
        <w:tc>
          <w:tcPr>
            <w:tcW w:w="4428" w:type="dxa"/>
            <w:tcBorders>
              <w:top w:val="nil"/>
              <w:left w:val="nil"/>
              <w:bottom w:val="single" w:sz="8" w:space="0" w:color="auto"/>
              <w:right w:val="single" w:sz="8" w:space="0" w:color="auto"/>
            </w:tcBorders>
            <w:tcMar>
              <w:top w:w="0" w:type="dxa"/>
              <w:left w:w="108" w:type="dxa"/>
              <w:bottom w:w="0" w:type="dxa"/>
              <w:right w:w="108" w:type="dxa"/>
            </w:tcMar>
          </w:tcPr>
          <w:p w:rsidR="00E36AE8" w:rsidRPr="00F52CE8" w:rsidRDefault="00E36AE8" w:rsidP="00E36AE8">
            <w:pPr>
              <w:pStyle w:val="Text"/>
            </w:pPr>
            <w:r w:rsidRPr="00F52CE8">
              <w:t>E: Using extended stored procedures</w:t>
            </w:r>
            <w:r>
              <w:t>.</w:t>
            </w:r>
          </w:p>
        </w:tc>
      </w:tr>
    </w:tbl>
    <w:p w:rsidR="00E36AE8" w:rsidRDefault="00E36AE8" w:rsidP="00E36AE8">
      <w:pPr>
        <w:pStyle w:val="TableSpacing"/>
        <w:rPr>
          <w:rStyle w:val="stylenoteboldchar"/>
        </w:rPr>
      </w:pPr>
    </w:p>
    <w:p w:rsidR="00E36AE8" w:rsidRDefault="00E36AE8" w:rsidP="00E36AE8">
      <w:pPr>
        <w:pStyle w:val="Text"/>
      </w:pPr>
      <w:r w:rsidRPr="005D6E0B">
        <w:rPr>
          <w:rStyle w:val="stylenoteboldchar"/>
          <w:b/>
        </w:rPr>
        <w:t>Note</w:t>
      </w:r>
      <w:r w:rsidR="005D6E0B">
        <w:rPr>
          <w:rStyle w:val="stylenoteboldchar"/>
        </w:rPr>
        <w:t>   </w:t>
      </w:r>
      <w:r w:rsidR="00EB503D">
        <w:t xml:space="preserve">The prefix </w:t>
      </w:r>
      <w:r w:rsidRPr="008D7383">
        <w:rPr>
          <w:b/>
        </w:rPr>
        <w:t>[ssma_oracle]</w:t>
      </w:r>
      <w:r>
        <w:t xml:space="preserve"> is placed before functions in the </w:t>
      </w:r>
      <w:r w:rsidRPr="00B462B1">
        <w:rPr>
          <w:b/>
        </w:rPr>
        <w:t>sysdb.ssma_oracle</w:t>
      </w:r>
      <w:r>
        <w:t xml:space="preserve"> schema, as required for SQL</w:t>
      </w:r>
      <w:r w:rsidR="00DD4FC7">
        <w:t> </w:t>
      </w:r>
      <w:r>
        <w:t>Server functions that are part of the Extension Pack installation.</w:t>
      </w:r>
    </w:p>
    <w:p w:rsidR="00E36AE8" w:rsidRPr="00F52CE8" w:rsidRDefault="00E36AE8" w:rsidP="00154327">
      <w:pPr>
        <w:pStyle w:val="TableSpacingAfter"/>
      </w:pPr>
    </w:p>
    <w:tbl>
      <w:tblPr>
        <w:tblW w:w="9375" w:type="dxa"/>
        <w:tblInd w:w="93" w:type="dxa"/>
        <w:tblCellMar>
          <w:left w:w="0" w:type="dxa"/>
          <w:right w:w="0" w:type="dxa"/>
        </w:tblCellMar>
        <w:tblLook w:val="0000"/>
      </w:tblPr>
      <w:tblGrid>
        <w:gridCol w:w="2429"/>
        <w:gridCol w:w="359"/>
        <w:gridCol w:w="370"/>
        <w:gridCol w:w="3479"/>
        <w:gridCol w:w="2738"/>
      </w:tblGrid>
      <w:tr w:rsidR="00E36AE8" w:rsidTr="00320C51">
        <w:trPr>
          <w:trHeight w:val="270"/>
          <w:tblHeader/>
        </w:trPr>
        <w:tc>
          <w:tcPr>
            <w:tcW w:w="268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E36AE8" w:rsidRPr="00C10A2F" w:rsidRDefault="00E36AE8" w:rsidP="00E36AE8">
            <w:pPr>
              <w:pStyle w:val="Label"/>
            </w:pPr>
            <w:r w:rsidRPr="00C10A2F">
              <w:t>Oracle System Function</w:t>
            </w:r>
          </w:p>
        </w:tc>
        <w:tc>
          <w:tcPr>
            <w:tcW w:w="34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C10A2F" w:rsidRDefault="00E36AE8" w:rsidP="00E36AE8">
            <w:pPr>
              <w:pStyle w:val="Label"/>
            </w:pPr>
            <w:r w:rsidRPr="00C10A2F">
              <w:t>S</w:t>
            </w:r>
          </w:p>
        </w:tc>
        <w:tc>
          <w:tcPr>
            <w:tcW w:w="38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C10A2F" w:rsidRDefault="00E36AE8" w:rsidP="00E36AE8">
            <w:pPr>
              <w:pStyle w:val="Label"/>
            </w:pPr>
            <w:r w:rsidRPr="00C10A2F">
              <w:t>T</w:t>
            </w:r>
          </w:p>
        </w:tc>
        <w:tc>
          <w:tcPr>
            <w:tcW w:w="36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C10A2F" w:rsidRDefault="00E36AE8" w:rsidP="00E36AE8">
            <w:pPr>
              <w:pStyle w:val="Label"/>
            </w:pPr>
            <w:r w:rsidRPr="00C10A2F">
              <w:t>Conversion to SQL Server</w:t>
            </w:r>
          </w:p>
        </w:tc>
        <w:tc>
          <w:tcPr>
            <w:tcW w:w="23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C10A2F" w:rsidRDefault="00E36AE8" w:rsidP="00E36AE8">
            <w:pPr>
              <w:pStyle w:val="Label"/>
            </w:pPr>
            <w:r w:rsidRPr="00C10A2F">
              <w:t>Comment</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ABS(p1)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ABS(p1)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b/>
                <w:bCs/>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ACOS(p1)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ACOS(p1)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ADD_MONTHS(p1,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DATEADD(m, p2, 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ASCII(p1)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ASCII(p1)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ASIN(p1) </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ASIN(p1)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ATAN(p1)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ATAN(p1)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1B6475"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lastRenderedPageBreak/>
              <w:t>BITAND(p1,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ssma_oracle.BITAND(p1,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CAST(p1 AS t1)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CAST(p1 AS t1)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CEIL(p1)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CEILING(p1)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CHR(p1 [USING NCHAR_CS])</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CHAR(p1)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USING NCHAR_CS </w:t>
            </w:r>
            <w:r w:rsidR="000F1949">
              <w:rPr>
                <w:sz w:val="18"/>
                <w:szCs w:val="18"/>
              </w:rPr>
              <w:t xml:space="preserve">is </w:t>
            </w:r>
            <w:r w:rsidRPr="00C10A2F">
              <w:rPr>
                <w:sz w:val="18"/>
                <w:szCs w:val="18"/>
              </w:rPr>
              <w:t>currently not supported.</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COALESCE(p1, …)</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COALESCE(p1, …)</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CONCAT(p1,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Into expression (p1 +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COS(p1)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COS(p1)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COSH(p1)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ssma_oracle.COSH(p1) no spaces are allowed in ssma_ora user name</w:t>
            </w:r>
            <w:r>
              <w:rPr>
                <w:sz w:val="18"/>
                <w:szCs w:val="18"/>
              </w:rPr>
              <w:t>.</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CURRENT_DATE</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GETUTCDATE()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Limitation: CURRENT_DATE returns date in the time zone of </w:t>
            </w:r>
            <w:r>
              <w:rPr>
                <w:sz w:val="18"/>
                <w:szCs w:val="18"/>
              </w:rPr>
              <w:t>DB</w:t>
            </w:r>
            <w:r w:rsidRPr="00C10A2F">
              <w:rPr>
                <w:sz w:val="18"/>
                <w:szCs w:val="18"/>
              </w:rPr>
              <w:t xml:space="preserve"> session, but GETUTCDATE()</w:t>
            </w:r>
            <w:r w:rsidR="00B34A39">
              <w:rPr>
                <w:sz w:val="18"/>
                <w:szCs w:val="18"/>
              </w:rPr>
              <w:t xml:space="preserve"> returns UTC</w:t>
            </w:r>
            <w:r w:rsidR="004E1E59">
              <w:rPr>
                <w:sz w:val="18"/>
                <w:szCs w:val="18"/>
              </w:rPr>
              <w:t xml:space="preserve"> only</w:t>
            </w:r>
            <w:r w:rsidR="00320C51">
              <w:rPr>
                <w:sz w:val="18"/>
                <w:szCs w:val="18"/>
              </w:rPr>
              <w:t>.</w:t>
            </w: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Currently SSMA does not process CURRENT_DATE correctly.</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1A2712"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DECODE(p1, p2, p3 [, p4])</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rFonts w:cs="Courier New"/>
                <w:bCs/>
                <w:sz w:val="18"/>
                <w:szCs w:val="18"/>
              </w:rPr>
            </w:pPr>
            <w:r w:rsidRPr="00C10A2F">
              <w:rPr>
                <w:rFonts w:cs="Courier New"/>
                <w:bCs/>
                <w:sz w:val="18"/>
                <w:szCs w:val="18"/>
              </w:rPr>
              <w:t xml:space="preserve">CASE </w:t>
            </w:r>
            <w:r w:rsidRPr="00C10A2F">
              <w:rPr>
                <w:rFonts w:cs="Courier New"/>
                <w:sz w:val="18"/>
                <w:szCs w:val="18"/>
              </w:rPr>
              <w:t xml:space="preserve">p1 </w:t>
            </w:r>
            <w:r w:rsidRPr="00C10A2F">
              <w:rPr>
                <w:rFonts w:cs="Courier New"/>
                <w:bCs/>
                <w:sz w:val="18"/>
                <w:szCs w:val="18"/>
              </w:rPr>
              <w:t xml:space="preserve">WHEN </w:t>
            </w:r>
            <w:r w:rsidRPr="00C10A2F">
              <w:rPr>
                <w:rFonts w:cs="Courier New"/>
                <w:sz w:val="18"/>
                <w:szCs w:val="18"/>
              </w:rPr>
              <w:t xml:space="preserve">p2 </w:t>
            </w:r>
            <w:r w:rsidRPr="00C10A2F">
              <w:rPr>
                <w:rFonts w:cs="Courier New"/>
                <w:bCs/>
                <w:sz w:val="18"/>
                <w:szCs w:val="18"/>
              </w:rPr>
              <w:t xml:space="preserve">THEN </w:t>
            </w:r>
            <w:r w:rsidRPr="00C10A2F">
              <w:rPr>
                <w:rFonts w:cs="Courier New"/>
                <w:sz w:val="18"/>
                <w:szCs w:val="18"/>
              </w:rPr>
              <w:t>p3 [</w:t>
            </w:r>
            <w:r w:rsidRPr="00C10A2F">
              <w:rPr>
                <w:rFonts w:cs="Courier New"/>
                <w:bCs/>
                <w:sz w:val="18"/>
                <w:szCs w:val="18"/>
              </w:rPr>
              <w:t xml:space="preserve">ELSE </w:t>
            </w:r>
            <w:r w:rsidRPr="00C10A2F">
              <w:rPr>
                <w:rFonts w:cs="Courier New"/>
                <w:sz w:val="18"/>
                <w:szCs w:val="18"/>
              </w:rPr>
              <w:t xml:space="preserve">p4] </w:t>
            </w:r>
            <w:r w:rsidRPr="00C10A2F">
              <w:rPr>
                <w:rFonts w:cs="Courier New"/>
                <w:bCs/>
                <w:sz w:val="18"/>
                <w:szCs w:val="18"/>
              </w:rPr>
              <w:t>END</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EXP(p1)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EXP(p1)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EXTRACT(p1 FROM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DATEPART(part-p1,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Only p1 = (YEAR, MONTH, DAY, HOUR, MINUTE, SECOND) </w:t>
            </w:r>
            <w:r w:rsidR="000F1949">
              <w:rPr>
                <w:sz w:val="18"/>
                <w:szCs w:val="18"/>
              </w:rPr>
              <w:t xml:space="preserve">is </w:t>
            </w:r>
            <w:r w:rsidRPr="00C10A2F">
              <w:rPr>
                <w:sz w:val="18"/>
                <w:szCs w:val="18"/>
              </w:rPr>
              <w:t>converted. For p1 = (TIMEZONE_HOUR, TIMEZONE_MINUTE, TIMEZONE_REGION, TIMEZONE_ABBR) a mess</w:t>
            </w:r>
            <w:r w:rsidR="000F1949">
              <w:rPr>
                <w:sz w:val="18"/>
                <w:szCs w:val="18"/>
              </w:rPr>
              <w:t>age is generated saying that it i</w:t>
            </w:r>
            <w:r w:rsidRPr="00C10A2F">
              <w:rPr>
                <w:sz w:val="18"/>
                <w:szCs w:val="18"/>
              </w:rPr>
              <w:t>s impossible to convert.</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FLOOR(p1)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FLOOR(p1)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2684" w:type="dxa"/>
            <w:tcBorders>
              <w:top w:val="nil"/>
              <w:left w:val="single" w:sz="8" w:space="0" w:color="auto"/>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GREATEST(p1,p2</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Function type is based on </w:t>
            </w:r>
            <w:r w:rsidR="000F1949">
              <w:rPr>
                <w:sz w:val="18"/>
                <w:szCs w:val="18"/>
              </w:rPr>
              <w:t xml:space="preserve">the </w:t>
            </w:r>
            <w:r w:rsidRPr="00C10A2F">
              <w:rPr>
                <w:sz w:val="18"/>
                <w:szCs w:val="18"/>
              </w:rPr>
              <w:t xml:space="preserve">p1 data type. If </w:t>
            </w:r>
            <w:r w:rsidR="000F1949">
              <w:rPr>
                <w:sz w:val="18"/>
                <w:szCs w:val="18"/>
              </w:rPr>
              <w:t xml:space="preserve">the </w:t>
            </w:r>
            <w:r w:rsidRPr="00C10A2F">
              <w:rPr>
                <w:sz w:val="18"/>
                <w:szCs w:val="18"/>
              </w:rPr>
              <w:t>Oracle source is</w:t>
            </w:r>
          </w:p>
        </w:tc>
      </w:tr>
      <w:tr w:rsidR="00E36AE8" w:rsidRPr="00F52CE8" w:rsidTr="00E36AE8">
        <w:trPr>
          <w:trHeight w:val="255"/>
        </w:trPr>
        <w:tc>
          <w:tcPr>
            <w:tcW w:w="2684" w:type="dxa"/>
            <w:tcBorders>
              <w:top w:val="nil"/>
              <w:left w:val="single" w:sz="8" w:space="0" w:color="auto"/>
              <w:bottom w:val="nil"/>
              <w:right w:val="single" w:sz="8" w:space="0" w:color="auto"/>
            </w:tcBorders>
          </w:tcPr>
          <w:p w:rsidR="00E36AE8" w:rsidRPr="00C10A2F" w:rsidRDefault="00E36AE8" w:rsidP="00E36AE8">
            <w:pPr>
              <w:pStyle w:val="Text"/>
              <w:rPr>
                <w:sz w:val="18"/>
                <w:szCs w:val="18"/>
              </w:rPr>
            </w:pPr>
            <w:r w:rsidRPr="00C10A2F">
              <w:rPr>
                <w:sz w:val="18"/>
                <w:szCs w:val="18"/>
              </w:rPr>
              <w:t>[,p3…pn])</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GREATEST_DATETIME(p1,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0F1949">
            <w:pPr>
              <w:pStyle w:val="Text"/>
              <w:rPr>
                <w:sz w:val="18"/>
                <w:szCs w:val="18"/>
              </w:rPr>
            </w:pPr>
            <w:r w:rsidRPr="00C10A2F">
              <w:rPr>
                <w:sz w:val="18"/>
                <w:szCs w:val="18"/>
              </w:rPr>
              <w:t>GREATEST(p1,p2,p3)</w:t>
            </w:r>
            <w:r w:rsidR="000F1949">
              <w:rPr>
                <w:sz w:val="18"/>
                <w:szCs w:val="18"/>
              </w:rPr>
              <w:t>,</w:t>
            </w:r>
            <w:r w:rsidRPr="00C10A2F">
              <w:rPr>
                <w:sz w:val="18"/>
                <w:szCs w:val="18"/>
              </w:rPr>
              <w:t xml:space="preserve"> SSMA transforms  it as </w:t>
            </w:r>
          </w:p>
        </w:tc>
      </w:tr>
      <w:tr w:rsidR="00E36AE8" w:rsidRPr="00F52CE8" w:rsidTr="00E36AE8">
        <w:trPr>
          <w:trHeight w:val="255"/>
        </w:trPr>
        <w:tc>
          <w:tcPr>
            <w:tcW w:w="2684" w:type="dxa"/>
            <w:tcBorders>
              <w:top w:val="nil"/>
              <w:left w:val="single" w:sz="8" w:space="0" w:color="auto"/>
              <w:bottom w:val="nil"/>
              <w:right w:val="single" w:sz="8" w:space="0" w:color="auto"/>
            </w:tcBorders>
          </w:tcPr>
          <w:p w:rsidR="00E36AE8" w:rsidRPr="00C10A2F" w:rsidRDefault="00E36AE8" w:rsidP="00E36AE8">
            <w:pPr>
              <w:pStyle w:val="Text"/>
              <w:rPr>
                <w:sz w:val="18"/>
                <w:szCs w:val="18"/>
              </w:rPr>
            </w:pPr>
            <w:r w:rsidRPr="00C10A2F">
              <w:rPr>
                <w:sz w:val="18"/>
                <w:szCs w:val="18"/>
              </w:rPr>
              <w:t> </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GREATEST_FLOAT(p1,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GREATEST(p1, GREATEST(p2,p3)) and so on. </w:t>
            </w:r>
          </w:p>
        </w:tc>
      </w:tr>
      <w:tr w:rsidR="00E36AE8" w:rsidTr="00E36AE8">
        <w:trPr>
          <w:trHeight w:val="255"/>
        </w:trPr>
        <w:tc>
          <w:tcPr>
            <w:tcW w:w="2684" w:type="dxa"/>
            <w:tcBorders>
              <w:top w:val="nil"/>
              <w:left w:val="single" w:sz="8" w:space="0" w:color="auto"/>
              <w:bottom w:val="nil"/>
              <w:right w:val="single" w:sz="8" w:space="0" w:color="auto"/>
            </w:tcBorders>
          </w:tcPr>
          <w:p w:rsidR="00E36AE8" w:rsidRPr="00C10A2F" w:rsidRDefault="00E36AE8" w:rsidP="00E36AE8">
            <w:pPr>
              <w:pStyle w:val="Text"/>
              <w:rPr>
                <w:sz w:val="18"/>
                <w:szCs w:val="18"/>
              </w:rPr>
            </w:pPr>
            <w:r w:rsidRPr="00C10A2F">
              <w:rPr>
                <w:sz w:val="18"/>
                <w:szCs w:val="18"/>
              </w:rPr>
              <w:lastRenderedPageBreak/>
              <w:t> </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GREATEST_INT(p1,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2684" w:type="dxa"/>
            <w:tcBorders>
              <w:top w:val="nil"/>
              <w:left w:val="single" w:sz="8" w:space="0" w:color="auto"/>
              <w:bottom w:val="nil"/>
              <w:right w:val="single" w:sz="8" w:space="0" w:color="auto"/>
            </w:tcBorders>
          </w:tcPr>
          <w:p w:rsidR="00E36AE8" w:rsidRPr="00C10A2F" w:rsidRDefault="00E36AE8" w:rsidP="00E36AE8">
            <w:pPr>
              <w:pStyle w:val="Text"/>
              <w:rPr>
                <w:sz w:val="18"/>
                <w:szCs w:val="18"/>
              </w:rPr>
            </w:pPr>
            <w:r w:rsidRPr="00C10A2F">
              <w:rPr>
                <w:sz w:val="18"/>
                <w:szCs w:val="18"/>
              </w:rPr>
              <w:t> </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GREATEST_NVARCHAR(p1,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2684" w:type="dxa"/>
            <w:tcBorders>
              <w:top w:val="nil"/>
              <w:left w:val="single" w:sz="8" w:space="0" w:color="auto"/>
              <w:bottom w:val="nil"/>
              <w:right w:val="single" w:sz="8" w:space="0" w:color="auto"/>
            </w:tcBorders>
          </w:tcPr>
          <w:p w:rsidR="00E36AE8" w:rsidRPr="00C10A2F" w:rsidRDefault="00E36AE8" w:rsidP="00E36AE8">
            <w:pPr>
              <w:pStyle w:val="Text"/>
              <w:rPr>
                <w:sz w:val="18"/>
                <w:szCs w:val="18"/>
              </w:rPr>
            </w:pPr>
            <w:r w:rsidRPr="00C10A2F">
              <w:rPr>
                <w:sz w:val="18"/>
                <w:szCs w:val="18"/>
              </w:rPr>
              <w:t> </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GREATEST_REAL(p1,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Pr>
          <w:p w:rsidR="00E36AE8" w:rsidRPr="00C10A2F" w:rsidRDefault="00E36AE8" w:rsidP="00E36AE8">
            <w:pPr>
              <w:pStyle w:val="Text"/>
              <w:rPr>
                <w:sz w:val="18"/>
                <w:szCs w:val="18"/>
              </w:rPr>
            </w:pPr>
            <w:r w:rsidRPr="00C10A2F">
              <w:rPr>
                <w:sz w:val="18"/>
                <w:szCs w:val="18"/>
              </w:rPr>
              <w:t> </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GREATEST_VARCHAR(p1,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INITCAP(p1)</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0F1949">
            <w:pPr>
              <w:pStyle w:val="Text"/>
              <w:rPr>
                <w:sz w:val="18"/>
                <w:szCs w:val="18"/>
              </w:rPr>
            </w:pPr>
            <w:r w:rsidRPr="00C10A2F">
              <w:rPr>
                <w:sz w:val="18"/>
                <w:szCs w:val="18"/>
              </w:rPr>
              <w:t xml:space="preserve">Function type </w:t>
            </w:r>
            <w:r w:rsidR="000F1949">
              <w:rPr>
                <w:sz w:val="18"/>
                <w:szCs w:val="18"/>
              </w:rPr>
              <w:t xml:space="preserve">is </w:t>
            </w:r>
            <w:r w:rsidRPr="00C10A2F">
              <w:rPr>
                <w:sz w:val="18"/>
                <w:szCs w:val="18"/>
              </w:rPr>
              <w:t xml:space="preserve">based on </w:t>
            </w:r>
            <w:r w:rsidR="000F1949">
              <w:rPr>
                <w:sz w:val="18"/>
                <w:szCs w:val="18"/>
              </w:rPr>
              <w:t xml:space="preserve">the </w:t>
            </w:r>
            <w:r w:rsidRPr="00C10A2F">
              <w:rPr>
                <w:sz w:val="18"/>
                <w:szCs w:val="18"/>
              </w:rPr>
              <w:t>p1 data type. Currently support</w:t>
            </w:r>
            <w:r>
              <w:rPr>
                <w:sz w:val="18"/>
                <w:szCs w:val="18"/>
              </w:rPr>
              <w:t>s</w:t>
            </w:r>
            <w:r w:rsidRPr="00C10A2F">
              <w:rPr>
                <w:sz w:val="18"/>
                <w:szCs w:val="18"/>
              </w:rPr>
              <w:t xml:space="preserve"> </w:t>
            </w:r>
            <w:r>
              <w:rPr>
                <w:sz w:val="18"/>
                <w:szCs w:val="18"/>
              </w:rPr>
              <w:t xml:space="preserve">the </w:t>
            </w:r>
            <w:r w:rsidRPr="00C10A2F">
              <w:rPr>
                <w:sz w:val="18"/>
                <w:szCs w:val="18"/>
              </w:rPr>
              <w:t>following argument types: CHAR, NCHAR, VARCHAR2, NVARCHAR2. For other types</w:t>
            </w:r>
            <w:r w:rsidR="00E76ADB">
              <w:rPr>
                <w:sz w:val="18"/>
                <w:szCs w:val="18"/>
              </w:rPr>
              <w:t>,</w:t>
            </w:r>
            <w:r w:rsidRPr="00C10A2F">
              <w:rPr>
                <w:sz w:val="18"/>
                <w:szCs w:val="18"/>
              </w:rPr>
              <w:t xml:space="preserve"> a message is generated.</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INITCAP _VARCHAR(p1)</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INITCAP _NVARCHAR(p1)</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INSTR(p1,p2[,p3,p4])</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INSTRB,  INSTRC,  INSTR2, INSTR4  currently not converted.</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INSTR2_CHAR(p1, 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INSTR2_NCHAR(p1, 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INSTR2_NVARCHAR(p1, 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INSTR2_VARCHAR(p1, 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INSTR3_CHAR(p1,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INSTR3_NCHAR(p1,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INSTR3_NVARCHAR(p1,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INSTR3_VARCHAR(p1,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INSTR4_CHAR(p1, p2, p3, p4)</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INSTR4_NCHAR(p1, p2, p3, p4)</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INSTR4_NVARCHAR(p1, p2, p3, p4)</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INSTR4_VARCHAR(p1, p2, p3, p4)</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257A69"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LAST_DAY(p1)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ssma_oracle.LAST_DAY(p1)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LEAST(p1, p2 [, p3 … pn])</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Function type is based on </w:t>
            </w:r>
            <w:r w:rsidR="000F1949">
              <w:rPr>
                <w:sz w:val="18"/>
                <w:szCs w:val="18"/>
              </w:rPr>
              <w:t xml:space="preserve">the </w:t>
            </w:r>
            <w:r w:rsidRPr="00C10A2F">
              <w:rPr>
                <w:sz w:val="18"/>
                <w:szCs w:val="18"/>
              </w:rPr>
              <w:t>p1 data type. If Oracle source is</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LEAST_DATETIME (p1,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76ADB">
            <w:pPr>
              <w:pStyle w:val="Text"/>
              <w:rPr>
                <w:sz w:val="18"/>
                <w:szCs w:val="18"/>
              </w:rPr>
            </w:pPr>
            <w:r w:rsidRPr="00C10A2F">
              <w:rPr>
                <w:sz w:val="18"/>
                <w:szCs w:val="18"/>
              </w:rPr>
              <w:t> LEAST (p1,p2,p3)</w:t>
            </w:r>
            <w:r>
              <w:rPr>
                <w:sz w:val="18"/>
                <w:szCs w:val="18"/>
              </w:rPr>
              <w:t>,</w:t>
            </w:r>
            <w:r w:rsidRPr="00C10A2F">
              <w:rPr>
                <w:sz w:val="18"/>
                <w:szCs w:val="18"/>
              </w:rPr>
              <w:t xml:space="preserve"> SSMA transforms it as </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LEAST_FLOAT (p1,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LEAST (p1,  LEAST (p2,p3)) and so on. </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LEAST_INT (p1,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LEAST_NVARCHAR (p1,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LEAST_REAL (p1,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LEAST_VARCHAR (p1,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LENGTH(p1)</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LENGTHB, LENGTHC, LENGTH2, LENGTH4 currently not converted.</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LENGTH_CHAR(p1)</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Function type determined based on </w:t>
            </w:r>
            <w:r w:rsidR="000F1949">
              <w:rPr>
                <w:sz w:val="18"/>
                <w:szCs w:val="18"/>
              </w:rPr>
              <w:t xml:space="preserve">the </w:t>
            </w:r>
            <w:r w:rsidRPr="00C10A2F">
              <w:rPr>
                <w:sz w:val="18"/>
                <w:szCs w:val="18"/>
              </w:rPr>
              <w:t>p1 data type.</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LENGTH_NCHAR(p1)</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LENGTH_NVARCHAR(p1)</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LENGTH_VARCHAR(p1)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LN(p1)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LOG(p1)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LOG(p1,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ssma_oracle.LOG_ANYBASE(p1,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LOWER(p1)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LOWER(p1)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LPAD(p1, p2)</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Function type is  based on </w:t>
            </w:r>
            <w:r w:rsidR="000F1949">
              <w:rPr>
                <w:sz w:val="18"/>
                <w:szCs w:val="18"/>
              </w:rPr>
              <w:t xml:space="preserve">the </w:t>
            </w:r>
            <w:r w:rsidRPr="00C10A2F">
              <w:rPr>
                <w:sz w:val="18"/>
                <w:szCs w:val="18"/>
              </w:rPr>
              <w:t>p1 data type. P3</w:t>
            </w:r>
            <w:r w:rsidR="00DD4FC7">
              <w:t> </w:t>
            </w:r>
            <w:r w:rsidRPr="00C10A2F">
              <w:rPr>
                <w:sz w:val="18"/>
                <w:szCs w:val="18"/>
              </w:rPr>
              <w:t>=</w:t>
            </w:r>
            <w:r w:rsidR="00DD4FC7">
              <w:t> </w:t>
            </w:r>
            <w:r w:rsidRPr="00C10A2F">
              <w:rPr>
                <w:sz w:val="18"/>
                <w:szCs w:val="18"/>
              </w:rPr>
              <w:t>‘ ’ (by default). Currently support</w:t>
            </w:r>
            <w:r>
              <w:rPr>
                <w:sz w:val="18"/>
                <w:szCs w:val="18"/>
              </w:rPr>
              <w:t>s</w:t>
            </w:r>
            <w:r w:rsidRPr="00C10A2F">
              <w:rPr>
                <w:sz w:val="18"/>
                <w:szCs w:val="18"/>
              </w:rPr>
              <w:t xml:space="preserve"> the following argument types: CHAR, NCHAR, VARCHAR2, NVARCHAR2. For other types a message is generated. </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LPAD_VARCHAR(p1,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LPAD_NVARCHAR(p1,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LPAD(p1, p2, p3)</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Function type is based on </w:t>
            </w:r>
            <w:r w:rsidR="000F1949">
              <w:rPr>
                <w:sz w:val="18"/>
                <w:szCs w:val="18"/>
              </w:rPr>
              <w:t xml:space="preserve">the </w:t>
            </w:r>
            <w:r w:rsidRPr="00C10A2F">
              <w:rPr>
                <w:sz w:val="18"/>
                <w:szCs w:val="18"/>
              </w:rPr>
              <w:t>p1 data type. Currently support</w:t>
            </w:r>
            <w:r>
              <w:rPr>
                <w:sz w:val="18"/>
                <w:szCs w:val="18"/>
              </w:rPr>
              <w:t>s</w:t>
            </w:r>
            <w:r w:rsidRPr="00C10A2F">
              <w:rPr>
                <w:sz w:val="18"/>
                <w:szCs w:val="18"/>
              </w:rPr>
              <w:t xml:space="preserve"> the following argument types: CHAR, NCHAR, VARCHAR2, NVARCHAR2. </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LPAD_VARCHAR(p1,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LPAD_NVARCHAR(p1,p2,p3)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LTRIM(p1)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LTRIM(p1)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LTRIM(p1, p2)</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Function type is based on </w:t>
            </w:r>
            <w:r w:rsidR="000F1949">
              <w:rPr>
                <w:sz w:val="18"/>
                <w:szCs w:val="18"/>
              </w:rPr>
              <w:t xml:space="preserve">the </w:t>
            </w:r>
            <w:r w:rsidRPr="00C10A2F">
              <w:rPr>
                <w:sz w:val="18"/>
                <w:szCs w:val="18"/>
              </w:rPr>
              <w:t>p1 data type. Currently support</w:t>
            </w:r>
            <w:r>
              <w:rPr>
                <w:sz w:val="18"/>
                <w:szCs w:val="18"/>
              </w:rPr>
              <w:t>s</w:t>
            </w:r>
            <w:r w:rsidRPr="00C10A2F">
              <w:rPr>
                <w:sz w:val="18"/>
                <w:szCs w:val="18"/>
              </w:rPr>
              <w:t xml:space="preserve"> the following argument types: CHAR, NCHAR, VARCHAR2, NVARCHAR2. </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LTRIM2_VARCHAR(p1, 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LTRIM2_NVARCHAR(p1, 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lastRenderedPageBreak/>
              <w:t>MOD(p1,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Into expression (p1 %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No check of parameter data types.</w:t>
            </w:r>
          </w:p>
        </w:tc>
      </w:tr>
      <w:tr w:rsidR="00E36AE8" w:rsidRPr="006E5F2A"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MONTHS_BETWEEN(p1,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  DATEDIFF( MONTH, CAST(p2 AS float), CAST( DATEADD(DAY, ( -CAST(DATEPART(DAY, p2) AS float(53)) + 1 ), p1) AS float))</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NEXT_DAY (p1,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ssma_oracle.NEXT_DAY (p1,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NEW_TIME(p1, p2, p3)</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ssma_oracle.NEW_TIME(p1, p2, p3)</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NLS_INITCAP(p1[, p2])</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Only function calls with one argument are currently supported. T</w:t>
            </w:r>
            <w:r w:rsidR="000F1949">
              <w:rPr>
                <w:sz w:val="18"/>
                <w:szCs w:val="18"/>
              </w:rPr>
              <w:t>he t</w:t>
            </w:r>
            <w:r w:rsidRPr="00C10A2F">
              <w:rPr>
                <w:sz w:val="18"/>
                <w:szCs w:val="18"/>
              </w:rPr>
              <w:t xml:space="preserve">ype of function is determined by the first argument data type. The following data types of the first argument are currently supported: NCHAR, NVARCHAR2. For other data types a message is generated. </w:t>
            </w:r>
          </w:p>
        </w:tc>
      </w:tr>
      <w:tr w:rsidR="00E36A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NLS_INITCAP_NVARCHAR(p1)</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NULLIF(p1,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NULLIF(p1,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NVL(p1,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ISNULL(p1,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POWER(p1,p2)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POWER(p1,p2)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RAWTOHEX (p1)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ssma_oracle.RAWTOHEX_VARCHAR (p1)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Varchar is supported as returned </w:t>
            </w:r>
            <w:r w:rsidR="00320C51">
              <w:rPr>
                <w:sz w:val="18"/>
                <w:szCs w:val="18"/>
              </w:rPr>
              <w:t xml:space="preserve">the </w:t>
            </w:r>
            <w:r w:rsidRPr="00C10A2F">
              <w:rPr>
                <w:sz w:val="18"/>
                <w:szCs w:val="18"/>
              </w:rPr>
              <w:t>value type.</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REPLACE(p1, p2)</w:t>
            </w:r>
          </w:p>
          <w:p w:rsidR="00E36AE8" w:rsidRPr="00C10A2F" w:rsidRDefault="00E36AE8" w:rsidP="00E36AE8">
            <w:pPr>
              <w:pStyle w:val="Text"/>
              <w:rPr>
                <w:sz w:val="18"/>
                <w:szCs w:val="18"/>
              </w:rPr>
            </w:pPr>
            <w:r w:rsidRPr="00C10A2F">
              <w:rPr>
                <w:sz w:val="18"/>
                <w:szCs w:val="18"/>
              </w:rPr>
              <w:t>REPLACE(p1, p2, p3)</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REPLACE(p1, p2 , ‘’)</w:t>
            </w:r>
          </w:p>
          <w:p w:rsidR="00E36AE8" w:rsidRPr="00C10A2F" w:rsidRDefault="00E36AE8" w:rsidP="00E36AE8">
            <w:pPr>
              <w:pStyle w:val="Text"/>
              <w:rPr>
                <w:sz w:val="18"/>
                <w:szCs w:val="18"/>
              </w:rPr>
            </w:pPr>
            <w:r w:rsidRPr="00C10A2F">
              <w:rPr>
                <w:sz w:val="18"/>
                <w:szCs w:val="18"/>
              </w:rPr>
              <w:t>REPLACE(p1, p2 , p3)</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ROUND(p1)  [ p1 date ]</w:t>
            </w:r>
          </w:p>
          <w:p w:rsidR="00E36AE8" w:rsidRPr="00C10A2F" w:rsidRDefault="00E36AE8" w:rsidP="00E36AE8">
            <w:pPr>
              <w:pStyle w:val="Text"/>
              <w:rPr>
                <w:sz w:val="18"/>
                <w:szCs w:val="18"/>
              </w:rPr>
            </w:pPr>
            <w:r w:rsidRPr="00C10A2F">
              <w:rPr>
                <w:sz w:val="18"/>
                <w:szCs w:val="18"/>
              </w:rPr>
              <w:t>ROUND(p1, p2)  [ p1 date ]</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ssma_oracle.ROUND_DATE (p1, NULL)</w:t>
            </w:r>
          </w:p>
          <w:p w:rsidR="00E36AE8" w:rsidRPr="00C10A2F" w:rsidRDefault="00E36AE8" w:rsidP="00E36AE8">
            <w:pPr>
              <w:pStyle w:val="Text"/>
              <w:rPr>
                <w:sz w:val="18"/>
                <w:szCs w:val="18"/>
              </w:rPr>
            </w:pPr>
            <w:r w:rsidRPr="00C10A2F">
              <w:rPr>
                <w:sz w:val="18"/>
                <w:szCs w:val="18"/>
              </w:rPr>
              <w:t>ssma_oracle.ROUND_DATE (p1,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E5623D"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ROUND(p1)   [ p1 numeric ]</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ssma_oracle.ROUND_NUMERIC_0 (p1)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ROUND (p1, p2) [ p1 numeric ]</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ROUND (p1,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RPAD(p1, p2)</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w:t>
            </w:r>
            <w:r w:rsidR="000F1949">
              <w:rPr>
                <w:sz w:val="18"/>
                <w:szCs w:val="18"/>
              </w:rPr>
              <w:t>he t</w:t>
            </w:r>
            <w:r w:rsidRPr="00C10A2F">
              <w:rPr>
                <w:sz w:val="18"/>
                <w:szCs w:val="18"/>
              </w:rPr>
              <w:t>ype of function is determined by the first argument data type.  P3 = ‘ ’ (by default).</w:t>
            </w:r>
            <w:r w:rsidR="000F1949">
              <w:rPr>
                <w:sz w:val="18"/>
                <w:szCs w:val="18"/>
              </w:rPr>
              <w:t xml:space="preserve"> </w:t>
            </w:r>
            <w:r w:rsidRPr="00C10A2F">
              <w:rPr>
                <w:sz w:val="18"/>
                <w:szCs w:val="18"/>
              </w:rPr>
              <w:t xml:space="preserve">The </w:t>
            </w:r>
            <w:r w:rsidRPr="00C10A2F">
              <w:rPr>
                <w:sz w:val="18"/>
                <w:szCs w:val="18"/>
              </w:rPr>
              <w:lastRenderedPageBreak/>
              <w:t xml:space="preserve">following data types of the first argument are currently supported: CHAR, NCHAR, VARCHAR2, NVARCHAR2. For other data types a message is generated. </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RPAD_VARCHAR(p1,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RPAD_NVARCHAR(p1,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lastRenderedPageBreak/>
              <w:t>RPAD(p1, p2, p3)</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w:t>
            </w:r>
            <w:r w:rsidR="000F1949">
              <w:rPr>
                <w:sz w:val="18"/>
                <w:szCs w:val="18"/>
              </w:rPr>
              <w:t>he t</w:t>
            </w:r>
            <w:r w:rsidRPr="00C10A2F">
              <w:rPr>
                <w:sz w:val="18"/>
                <w:szCs w:val="18"/>
              </w:rPr>
              <w:t>ype of function is determined by the first argument data type. The following data types of the first argument currently supported: CHAR, NCHAR, VARCHAR2, NVARCHAR2. For other data types a message is generated</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RPAD_VARCHAR(p1,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RPAD_NVARCHAR(p1,p2,p3)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RTRIM(p1)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RTRIM(p1)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RTRIM(p1,p2)</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0F1949" w:rsidP="000F1949">
            <w:pPr>
              <w:pStyle w:val="Text"/>
              <w:rPr>
                <w:sz w:val="18"/>
                <w:szCs w:val="18"/>
              </w:rPr>
            </w:pPr>
            <w:r>
              <w:rPr>
                <w:sz w:val="18"/>
                <w:szCs w:val="18"/>
              </w:rPr>
              <w:t>The f</w:t>
            </w:r>
            <w:r w:rsidR="00E36AE8" w:rsidRPr="00C10A2F">
              <w:rPr>
                <w:sz w:val="18"/>
                <w:szCs w:val="18"/>
              </w:rPr>
              <w:t xml:space="preserve">unction type is based on </w:t>
            </w:r>
            <w:r>
              <w:rPr>
                <w:sz w:val="18"/>
                <w:szCs w:val="18"/>
              </w:rPr>
              <w:t xml:space="preserve">the </w:t>
            </w:r>
            <w:r w:rsidR="00E36AE8" w:rsidRPr="00C10A2F">
              <w:rPr>
                <w:sz w:val="18"/>
                <w:szCs w:val="18"/>
              </w:rPr>
              <w:t>p1 data type. Currently supported following argument types are: CHAR, NCHAR, VARCHAR2, NVARCHAR2.</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RTRIM2_VARCHAR(p1,p2)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RTRIM2_NVARCHAR(p1,p2)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SIGN(p1)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SIGN(p1)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SIN(p1)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SIN(p1)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SINH(p1)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ssma_oracle.SINH(p1)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SQRT(p1)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SQRT (p1)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SUBSTR(p1, p2[, p3])</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0F1949" w:rsidP="000F1949">
            <w:pPr>
              <w:pStyle w:val="Text"/>
              <w:rPr>
                <w:sz w:val="18"/>
                <w:szCs w:val="18"/>
              </w:rPr>
            </w:pPr>
            <w:r>
              <w:rPr>
                <w:sz w:val="18"/>
                <w:szCs w:val="18"/>
              </w:rPr>
              <w:t>The f</w:t>
            </w:r>
            <w:r w:rsidR="00E36AE8" w:rsidRPr="00C10A2F">
              <w:rPr>
                <w:sz w:val="18"/>
                <w:szCs w:val="18"/>
              </w:rPr>
              <w:t xml:space="preserve">unction type is based on </w:t>
            </w:r>
            <w:r>
              <w:rPr>
                <w:sz w:val="18"/>
                <w:szCs w:val="18"/>
              </w:rPr>
              <w:t xml:space="preserve">the </w:t>
            </w:r>
            <w:r w:rsidR="00E36AE8" w:rsidRPr="00C10A2F">
              <w:rPr>
                <w:sz w:val="18"/>
                <w:szCs w:val="18"/>
              </w:rPr>
              <w:t>p1 data type.</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SUBSTR2_CHAR(p1,p2)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SUBSTR2_NCHAR(p1,p2)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SUBSTR2_NVARCHAR(p1,p2)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SUBSTR2_VARCHAR(p1,p2)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SUBSTR3_CHAR(p1,p2,p3)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SUBSTR3_NCHAR(p1,p2,p3)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SUBSTR3_NVARCHAR(p1,p2,p3)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SUBSTR3_VARCHAR(p1,p2,p3)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SYS_GUID()</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NEWID()</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0F1949">
            <w:pPr>
              <w:pStyle w:val="Text"/>
              <w:rPr>
                <w:sz w:val="18"/>
                <w:szCs w:val="18"/>
              </w:rPr>
            </w:pPr>
            <w:r w:rsidRPr="00C10A2F">
              <w:rPr>
                <w:sz w:val="18"/>
                <w:szCs w:val="18"/>
              </w:rPr>
              <w:t xml:space="preserve">Not guaranteed to work correctly. For example, </w:t>
            </w:r>
            <w:r w:rsidR="000F1949">
              <w:rPr>
                <w:sz w:val="18"/>
                <w:szCs w:val="18"/>
              </w:rPr>
              <w:lastRenderedPageBreak/>
              <w:t>SELECT</w:t>
            </w:r>
            <w:r w:rsidR="000F1949" w:rsidRPr="00C10A2F">
              <w:rPr>
                <w:sz w:val="18"/>
                <w:szCs w:val="18"/>
              </w:rPr>
              <w:t xml:space="preserve"> </w:t>
            </w:r>
            <w:r w:rsidRPr="00C10A2F">
              <w:rPr>
                <w:sz w:val="18"/>
                <w:szCs w:val="18"/>
              </w:rPr>
              <w:t xml:space="preserve">SYS_GUID() from dual differs from </w:t>
            </w:r>
            <w:r w:rsidR="000F1949">
              <w:rPr>
                <w:sz w:val="18"/>
                <w:szCs w:val="18"/>
              </w:rPr>
              <w:t>SELECT</w:t>
            </w:r>
            <w:r w:rsidR="000F1949" w:rsidRPr="00C10A2F">
              <w:rPr>
                <w:sz w:val="18"/>
                <w:szCs w:val="18"/>
              </w:rPr>
              <w:t xml:space="preserve"> </w:t>
            </w:r>
            <w:r w:rsidRPr="00C10A2F">
              <w:rPr>
                <w:sz w:val="18"/>
                <w:szCs w:val="18"/>
              </w:rPr>
              <w:t>NEWID().</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lastRenderedPageBreak/>
              <w:t>SYSDATE</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GETDATE()</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TAN(p1)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TAN(p1)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TANH(p1)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ssma_oracle.TANH(p1)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TO_CHAR(p1)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CAST(p1 AS CHAR)</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Not guaranteed to work correctly.</w:t>
            </w: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TO_CHAR(p1, p2)</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76ADB">
            <w:pPr>
              <w:pStyle w:val="Text"/>
              <w:rPr>
                <w:sz w:val="18"/>
                <w:szCs w:val="18"/>
              </w:rPr>
            </w:pPr>
            <w:r w:rsidRPr="00C10A2F">
              <w:rPr>
                <w:sz w:val="18"/>
                <w:szCs w:val="18"/>
              </w:rPr>
              <w:t>p1 can have date or numeric type. Formats currently not supported</w:t>
            </w:r>
            <w:r w:rsidR="00E76ADB">
              <w:rPr>
                <w:sz w:val="18"/>
                <w:szCs w:val="18"/>
              </w:rPr>
              <w:t xml:space="preserve"> are</w:t>
            </w:r>
            <w:r w:rsidRPr="00C10A2F">
              <w:rPr>
                <w:sz w:val="18"/>
                <w:szCs w:val="18"/>
              </w:rPr>
              <w:t xml:space="preserve"> E, EE, TZD, TZH, TZR. Allowable numeric formats are comma, period, ‘0’, ‘9</w:t>
            </w:r>
            <w:r>
              <w:rPr>
                <w:sz w:val="18"/>
                <w:szCs w:val="18"/>
              </w:rPr>
              <w:t>,’ and ‘fm</w:t>
            </w:r>
            <w:r w:rsidRPr="00C10A2F">
              <w:rPr>
                <w:sz w:val="18"/>
                <w:szCs w:val="18"/>
              </w:rPr>
              <w:t>.</w:t>
            </w:r>
            <w:r>
              <w:rPr>
                <w:sz w:val="18"/>
                <w:szCs w:val="18"/>
              </w:rPr>
              <w:t>’</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TO_CHAR_DATE (p1, p2)</w:t>
            </w:r>
          </w:p>
        </w:tc>
        <w:tc>
          <w:tcPr>
            <w:tcW w:w="2343"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Character value of p1 is not supported.</w:t>
            </w: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TO_CHAR_NUMERIC (p1,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TO_DATE(p1)</w:t>
            </w:r>
          </w:p>
          <w:p w:rsidR="00E36AE8" w:rsidRPr="00C10A2F" w:rsidRDefault="00E36AE8" w:rsidP="00E36AE8">
            <w:pPr>
              <w:pStyle w:val="Text"/>
              <w:rPr>
                <w:sz w:val="18"/>
                <w:szCs w:val="18"/>
              </w:rPr>
            </w:pPr>
            <w:r w:rsidRPr="00C10A2F">
              <w:rPr>
                <w:sz w:val="18"/>
                <w:szCs w:val="18"/>
              </w:rPr>
              <w:t>TO_DATE(p1, p2)</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CAST(p1 AS datetime)</w:t>
            </w:r>
          </w:p>
          <w:p w:rsidR="00E36AE8" w:rsidRPr="00C10A2F" w:rsidRDefault="00E36AE8" w:rsidP="00E36AE8">
            <w:pPr>
              <w:pStyle w:val="Text"/>
              <w:rPr>
                <w:sz w:val="18"/>
                <w:szCs w:val="18"/>
              </w:rPr>
            </w:pPr>
            <w:r w:rsidRPr="00C10A2F">
              <w:rPr>
                <w:sz w:val="18"/>
                <w:szCs w:val="18"/>
              </w:rPr>
              <w:t>ssma_oracle.TO_DATE2 (p1, p2)</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Only 1</w:t>
            </w:r>
            <w:r w:rsidR="000F1949">
              <w:rPr>
                <w:sz w:val="18"/>
                <w:szCs w:val="18"/>
              </w:rPr>
              <w:t>-</w:t>
            </w:r>
            <w:r w:rsidRPr="00C10A2F">
              <w:rPr>
                <w:sz w:val="18"/>
                <w:szCs w:val="18"/>
              </w:rPr>
              <w:t xml:space="preserve"> or 2-argument format is converted.</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TO_NUMBER(p1[, p2[, p3]])</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CAST(p1 AS NUMERIC)</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Currently supported with only </w:t>
            </w:r>
            <w:r>
              <w:rPr>
                <w:sz w:val="18"/>
                <w:szCs w:val="18"/>
              </w:rPr>
              <w:t>one</w:t>
            </w:r>
            <w:r w:rsidRPr="00C10A2F">
              <w:rPr>
                <w:sz w:val="18"/>
                <w:szCs w:val="18"/>
              </w:rPr>
              <w:t xml:space="preserve"> argument. The conversion is not guaranteed to be fully equivalent.</w:t>
            </w:r>
          </w:p>
        </w:tc>
      </w:tr>
      <w:tr w:rsidR="00E36A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TRANSLATE(p1, p2, p3)</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w:t>
            </w:r>
            <w:r w:rsidR="000F1949">
              <w:rPr>
                <w:sz w:val="18"/>
                <w:szCs w:val="18"/>
              </w:rPr>
              <w:t>he t</w:t>
            </w:r>
            <w:r w:rsidRPr="00C10A2F">
              <w:rPr>
                <w:sz w:val="18"/>
                <w:szCs w:val="18"/>
              </w:rPr>
              <w:t>ype of function is determined by the first argument data type. The following data types of the first argument are currently supported: CHAR, NCHAR, VARCHAR2, NVARCHAR2. For other data types a message is generated</w:t>
            </w:r>
          </w:p>
        </w:tc>
      </w:tr>
      <w:tr w:rsidR="00E36AE8" w:rsidRPr="00F52C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TRANSLATE_VARCHAR(p1,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TRANSLATE_NVARCHAR(p1, p2, p3)</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55"/>
        </w:trPr>
        <w:tc>
          <w:tcPr>
            <w:tcW w:w="2684"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TRUNC(p1[, p2])</w:t>
            </w:r>
          </w:p>
        </w:tc>
        <w:tc>
          <w:tcPr>
            <w:tcW w:w="348"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t>
            </w:r>
          </w:p>
        </w:tc>
        <w:tc>
          <w:tcPr>
            <w:tcW w:w="2343" w:type="dxa"/>
            <w:vMerge w:val="restart"/>
            <w:tcBorders>
              <w:top w:val="nil"/>
              <w:left w:val="nil"/>
              <w:bottom w:val="single" w:sz="8" w:space="0" w:color="000000"/>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xml:space="preserve">Currently supported only for p1 of NUMERIC and DATE types. </w:t>
            </w: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TRUNC(p1[, 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55"/>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nil"/>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TRUNC_DATE(p1)</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Tr="00E36AE8">
        <w:trPr>
          <w:trHeight w:val="270"/>
        </w:trPr>
        <w:tc>
          <w:tcPr>
            <w:tcW w:w="0" w:type="auto"/>
            <w:vMerge/>
            <w:tcBorders>
              <w:top w:val="nil"/>
              <w:left w:val="single" w:sz="8" w:space="0" w:color="auto"/>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TRUNC_DATE2(p1, p2)</w:t>
            </w:r>
          </w:p>
        </w:tc>
        <w:tc>
          <w:tcPr>
            <w:tcW w:w="0" w:type="auto"/>
            <w:vMerge/>
            <w:tcBorders>
              <w:top w:val="nil"/>
              <w:left w:val="nil"/>
              <w:bottom w:val="single" w:sz="8" w:space="0" w:color="000000"/>
              <w:right w:val="single" w:sz="8" w:space="0" w:color="auto"/>
            </w:tcBorders>
            <w:vAlign w:val="center"/>
          </w:tcPr>
          <w:p w:rsidR="00E36AE8" w:rsidRPr="00C10A2F" w:rsidRDefault="00E36AE8" w:rsidP="00E36AE8">
            <w:pPr>
              <w:pStyle w:val="Text"/>
              <w:rPr>
                <w:sz w:val="18"/>
                <w:szCs w:val="18"/>
              </w:rPr>
            </w:pP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lastRenderedPageBreak/>
              <w:t>TRIM</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ssma_oracle.TRIM2, ssma_oracle.TRIM3</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The parameters are transformed</w:t>
            </w:r>
            <w:r>
              <w:rPr>
                <w:sz w:val="18"/>
                <w:szCs w:val="18"/>
              </w:rPr>
              <w:t xml:space="preserve"> (</w:t>
            </w:r>
            <w:r w:rsidRPr="00C10A2F">
              <w:rPr>
                <w:sz w:val="18"/>
                <w:szCs w:val="18"/>
              </w:rPr>
              <w:t>see the explanations below</w:t>
            </w:r>
            <w:r>
              <w:rPr>
                <w:sz w:val="18"/>
                <w:szCs w:val="18"/>
              </w:rPr>
              <w:t>).</w:t>
            </w:r>
          </w:p>
        </w:tc>
      </w:tr>
      <w:tr w:rsidR="00E36AE8" w:rsidRPr="00F52C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UID</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P</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SUSER_SID()</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The conversion is not guaranteed to be fully equivalent.</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UPPER(p1)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UPPER(p1)</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Tr="00E36AE8">
        <w:trPr>
          <w:trHeight w:val="27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USER</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M</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SESSION_USER</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r w:rsidR="00E36AE8" w:rsidRPr="00F52CE8" w:rsidTr="00E36AE8">
        <w:trPr>
          <w:trHeight w:val="300"/>
        </w:trPr>
        <w:tc>
          <w:tcPr>
            <w:tcW w:w="26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WIDTH_BUCKET(p1, p2, p3, p4)</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Y</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F</w:t>
            </w:r>
          </w:p>
        </w:tc>
        <w:tc>
          <w:tcPr>
            <w:tcW w:w="3620"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ssma_oracle.WIDTH_BUCKET(p1, p2, p3, p4)</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rsidR="00E36AE8" w:rsidRPr="00C10A2F" w:rsidRDefault="00E36AE8" w:rsidP="00E36AE8">
            <w:pPr>
              <w:pStyle w:val="Text"/>
              <w:rPr>
                <w:sz w:val="18"/>
                <w:szCs w:val="18"/>
              </w:rPr>
            </w:pPr>
            <w:r w:rsidRPr="00C10A2F">
              <w:rPr>
                <w:sz w:val="18"/>
                <w:szCs w:val="18"/>
              </w:rPr>
              <w:t> </w:t>
            </w:r>
          </w:p>
        </w:tc>
      </w:tr>
    </w:tbl>
    <w:p w:rsidR="00E36AE8" w:rsidRDefault="00E36AE8" w:rsidP="00E36AE8">
      <w:pPr>
        <w:pStyle w:val="TableSpacing"/>
      </w:pPr>
    </w:p>
    <w:p w:rsidR="00E36AE8" w:rsidRDefault="00E36AE8" w:rsidP="00520C73">
      <w:pPr>
        <w:pStyle w:val="Text"/>
      </w:pPr>
      <w:r>
        <w:t>See</w:t>
      </w:r>
      <w:r w:rsidR="00E76ADB">
        <w:t xml:space="preserve"> the </w:t>
      </w:r>
      <w:r w:rsidR="00520C73">
        <w:t xml:space="preserve">rules </w:t>
      </w:r>
      <w:r>
        <w:t xml:space="preserve">for special transformations for some of </w:t>
      </w:r>
      <w:r w:rsidR="00E76ADB">
        <w:t xml:space="preserve">the </w:t>
      </w:r>
      <w:r>
        <w:t>Oracle system functions</w:t>
      </w:r>
      <w:r w:rsidR="00885234">
        <w:t xml:space="preserve"> in </w:t>
      </w:r>
      <w:hyperlink w:anchor="_Conversion_of_Oracle" w:history="1">
        <w:r w:rsidR="00E4553A">
          <w:rPr>
            <w:rStyle w:val="Hyperlink"/>
          </w:rPr>
          <w:t>Converting</w:t>
        </w:r>
        <w:r w:rsidR="00885234" w:rsidRPr="00885234">
          <w:rPr>
            <w:rStyle w:val="Hyperlink"/>
          </w:rPr>
          <w:t xml:space="preserve"> Oracle System Functions</w:t>
        </w:r>
      </w:hyperlink>
      <w:r w:rsidR="00885234">
        <w:t xml:space="preserve"> in this document</w:t>
      </w:r>
      <w:r>
        <w:t>.</w:t>
      </w:r>
    </w:p>
    <w:p w:rsidR="00E36AE8" w:rsidRPr="007A29C9" w:rsidRDefault="00E36AE8" w:rsidP="00E36AE8">
      <w:pPr>
        <w:pStyle w:val="Heading6"/>
      </w:pPr>
      <w:bookmarkStart w:id="57" w:name="_Toc181380387"/>
      <w:r>
        <w:t>TRIM System F</w:t>
      </w:r>
      <w:r w:rsidRPr="007A29C9">
        <w:t>unction</w:t>
      </w:r>
      <w:bookmarkEnd w:id="57"/>
      <w:r>
        <w:t xml:space="preserve"> </w:t>
      </w:r>
    </w:p>
    <w:p w:rsidR="00E36AE8" w:rsidRPr="00166A12" w:rsidRDefault="00E36AE8" w:rsidP="00166A12">
      <w:pPr>
        <w:pStyle w:val="Text"/>
        <w:rPr>
          <w:i/>
        </w:rPr>
      </w:pPr>
      <w:r w:rsidRPr="00166A12">
        <w:rPr>
          <w:i/>
        </w:rPr>
        <w:t>Oracle</w:t>
      </w:r>
    </w:p>
    <w:p w:rsidR="00E36AE8" w:rsidRPr="008C051D" w:rsidRDefault="00E36AE8" w:rsidP="00E36AE8">
      <w:pPr>
        <w:pStyle w:val="Code"/>
      </w:pPr>
      <w:r w:rsidRPr="008C051D">
        <w:rPr>
          <w:bCs/>
        </w:rPr>
        <w:t>TRIM</w:t>
      </w:r>
      <w:r w:rsidRPr="008C051D">
        <w:t xml:space="preserve">( { </w:t>
      </w:r>
    </w:p>
    <w:p w:rsidR="00E36AE8" w:rsidRPr="008C051D" w:rsidRDefault="00E36AE8" w:rsidP="00E36AE8">
      <w:pPr>
        <w:pStyle w:val="Code"/>
      </w:pPr>
      <w:r w:rsidRPr="008C051D">
        <w:t xml:space="preserve">       { LEADING | TRAILING | BOTH }</w:t>
      </w:r>
    </w:p>
    <w:p w:rsidR="00E36AE8" w:rsidRPr="008C051D" w:rsidRDefault="00E36AE8" w:rsidP="00E36AE8">
      <w:pPr>
        <w:pStyle w:val="Code"/>
      </w:pPr>
      <w:r w:rsidRPr="008C051D">
        <w:t xml:space="preserve">       &lt;trim_character&gt; </w:t>
      </w:r>
    </w:p>
    <w:p w:rsidR="00E36AE8" w:rsidRPr="008C051D" w:rsidRDefault="00E36AE8" w:rsidP="00E36AE8">
      <w:pPr>
        <w:pStyle w:val="Code"/>
      </w:pPr>
      <w:r w:rsidRPr="008C051D">
        <w:t xml:space="preserve">       | &lt;trim_character&gt;</w:t>
      </w:r>
    </w:p>
    <w:p w:rsidR="00E36AE8" w:rsidRPr="008C051D" w:rsidRDefault="00E36AE8" w:rsidP="00E36AE8">
      <w:pPr>
        <w:pStyle w:val="Code"/>
      </w:pPr>
      <w:r w:rsidRPr="008C051D">
        <w:t xml:space="preserve">      }</w:t>
      </w:r>
    </w:p>
    <w:p w:rsidR="00E36AE8" w:rsidRPr="008C051D" w:rsidRDefault="00E36AE8" w:rsidP="00E36AE8">
      <w:pPr>
        <w:pStyle w:val="Code"/>
      </w:pPr>
      <w:r w:rsidRPr="008C051D">
        <w:rPr>
          <w:bCs/>
        </w:rPr>
        <w:t xml:space="preserve">FROM </w:t>
      </w:r>
      <w:r w:rsidRPr="008C051D">
        <w:t>trim_source</w:t>
      </w:r>
    </w:p>
    <w:p w:rsidR="00E36AE8" w:rsidRPr="008C051D" w:rsidRDefault="00E36AE8" w:rsidP="00E36AE8">
      <w:pPr>
        <w:pStyle w:val="Code"/>
      </w:pPr>
      <w:r w:rsidRPr="008C051D">
        <w:t xml:space="preserve">    )</w:t>
      </w:r>
    </w:p>
    <w:p w:rsidR="00E36AE8" w:rsidRDefault="00E36AE8" w:rsidP="00E36AE8">
      <w:pPr>
        <w:pStyle w:val="TableSpacing"/>
      </w:pPr>
    </w:p>
    <w:p w:rsidR="00E36AE8" w:rsidRPr="00166A12" w:rsidRDefault="00E36AE8" w:rsidP="00166A12">
      <w:pPr>
        <w:pStyle w:val="Text"/>
        <w:rPr>
          <w:i/>
        </w:rPr>
      </w:pPr>
      <w:r w:rsidRPr="00166A12">
        <w:rPr>
          <w:i/>
        </w:rPr>
        <w:t>SQL Server</w:t>
      </w:r>
    </w:p>
    <w:p w:rsidR="00E36AE8" w:rsidRDefault="00E36AE8" w:rsidP="00E36AE8">
      <w:pPr>
        <w:pStyle w:val="Code"/>
        <w:rPr>
          <w:color w:val="FF0000"/>
        </w:rPr>
      </w:pPr>
      <w:r>
        <w:t>sysdb</w:t>
      </w:r>
      <w:r>
        <w:rPr>
          <w:color w:val="FF0000"/>
        </w:rPr>
        <w:t>.</w:t>
      </w:r>
      <w:r>
        <w:rPr>
          <w:color w:val="000000"/>
        </w:rPr>
        <w:t>ssma_oracle.trim3_varchar</w:t>
      </w:r>
      <w:r>
        <w:rPr>
          <w:color w:val="FF0000"/>
        </w:rPr>
        <w:t xml:space="preserve">( </w:t>
      </w:r>
    </w:p>
    <w:p w:rsidR="00E36AE8" w:rsidRDefault="00E36AE8" w:rsidP="00E36AE8">
      <w:pPr>
        <w:pStyle w:val="Code"/>
        <w:rPr>
          <w:color w:val="FF0000"/>
        </w:rPr>
      </w:pPr>
      <w:r>
        <w:rPr>
          <w:color w:val="FF0000"/>
        </w:rPr>
        <w:t xml:space="preserve">  { { </w:t>
      </w:r>
      <w:r>
        <w:t xml:space="preserve">1 </w:t>
      </w:r>
      <w:r>
        <w:rPr>
          <w:color w:val="FF0000"/>
        </w:rPr>
        <w:t xml:space="preserve">| </w:t>
      </w:r>
      <w:r>
        <w:t xml:space="preserve">2 </w:t>
      </w:r>
      <w:r>
        <w:rPr>
          <w:color w:val="FF0000"/>
        </w:rPr>
        <w:t xml:space="preserve">| </w:t>
      </w:r>
      <w:r>
        <w:t xml:space="preserve">3 </w:t>
      </w:r>
      <w:r>
        <w:rPr>
          <w:color w:val="FF0000"/>
        </w:rPr>
        <w:t xml:space="preserve">} | </w:t>
      </w:r>
      <w:r>
        <w:t xml:space="preserve">3 </w:t>
      </w:r>
      <w:r>
        <w:rPr>
          <w:color w:val="FF0000"/>
        </w:rPr>
        <w:t>}, &lt;</w:t>
      </w:r>
      <w:r>
        <w:t>trim_character</w:t>
      </w:r>
      <w:r>
        <w:rPr>
          <w:color w:val="FF0000"/>
        </w:rPr>
        <w:t>&gt;, &lt;</w:t>
      </w:r>
      <w:r>
        <w:t>trim_source</w:t>
      </w:r>
      <w:r>
        <w:rPr>
          <w:color w:val="FF0000"/>
        </w:rPr>
        <w:t xml:space="preserve">&gt; </w:t>
      </w:r>
    </w:p>
    <w:p w:rsidR="00E36AE8" w:rsidRDefault="00E36AE8" w:rsidP="00E36AE8">
      <w:pPr>
        <w:pStyle w:val="Code"/>
        <w:rPr>
          <w:color w:val="FF0000"/>
        </w:rPr>
      </w:pPr>
      <w:r>
        <w:rPr>
          <w:color w:val="FF0000"/>
        </w:rPr>
        <w:t>)</w:t>
      </w:r>
    </w:p>
    <w:p w:rsidR="00E36AE8" w:rsidRDefault="00E36AE8" w:rsidP="00E36AE8">
      <w:pPr>
        <w:pStyle w:val="TableSpacing"/>
      </w:pPr>
    </w:p>
    <w:p w:rsidR="00E36AE8" w:rsidRPr="001779B4" w:rsidRDefault="00E36AE8" w:rsidP="00E36AE8">
      <w:pPr>
        <w:shd w:val="clear" w:color="auto" w:fill="FFFFFF"/>
        <w:rPr>
          <w:i/>
        </w:rPr>
      </w:pPr>
      <w:r w:rsidRPr="001779B4">
        <w:rPr>
          <w:i/>
        </w:rPr>
        <w:t>Oracle</w:t>
      </w:r>
    </w:p>
    <w:p w:rsidR="00E36AE8" w:rsidRPr="008C051D" w:rsidRDefault="00E36AE8" w:rsidP="00E36AE8">
      <w:pPr>
        <w:pStyle w:val="Code"/>
      </w:pPr>
      <w:r w:rsidRPr="008C051D">
        <w:t xml:space="preserve">TRIM( </w:t>
      </w:r>
    </w:p>
    <w:p w:rsidR="00E36AE8" w:rsidRPr="008C051D" w:rsidRDefault="00E36AE8" w:rsidP="00E36AE8">
      <w:pPr>
        <w:pStyle w:val="Code"/>
      </w:pPr>
      <w:r w:rsidRPr="008C051D">
        <w:t xml:space="preserve">     [ [ LEADING | TRAILING | BOTH ] FROM &lt;trim_source&gt; ] |</w:t>
      </w:r>
    </w:p>
    <w:p w:rsidR="00E36AE8" w:rsidRPr="008C051D" w:rsidRDefault="00E36AE8" w:rsidP="00E36AE8">
      <w:pPr>
        <w:pStyle w:val="Code"/>
      </w:pPr>
      <w:r w:rsidRPr="008C051D">
        <w:t xml:space="preserve">     &lt;trim_source&gt;</w:t>
      </w:r>
    </w:p>
    <w:p w:rsidR="00E36AE8" w:rsidRPr="008C051D" w:rsidRDefault="00E36AE8" w:rsidP="00E36AE8">
      <w:pPr>
        <w:pStyle w:val="Code"/>
      </w:pPr>
      <w:r w:rsidRPr="008C051D">
        <w:t xml:space="preserve">    )</w:t>
      </w:r>
    </w:p>
    <w:p w:rsidR="00E36AE8" w:rsidRDefault="00E36AE8" w:rsidP="00E36AE8">
      <w:pPr>
        <w:pStyle w:val="TableSpacing"/>
      </w:pPr>
    </w:p>
    <w:p w:rsidR="00E36AE8" w:rsidRPr="00166A12" w:rsidRDefault="00E36AE8" w:rsidP="00166A12">
      <w:pPr>
        <w:pStyle w:val="Text"/>
        <w:rPr>
          <w:i/>
        </w:rPr>
      </w:pPr>
      <w:r w:rsidRPr="00166A12">
        <w:rPr>
          <w:i/>
        </w:rPr>
        <w:t>SQL Server</w:t>
      </w:r>
    </w:p>
    <w:p w:rsidR="00E36AE8" w:rsidRDefault="00E36AE8" w:rsidP="00E36AE8">
      <w:pPr>
        <w:pStyle w:val="Code"/>
        <w:rPr>
          <w:color w:val="FF0000"/>
        </w:rPr>
      </w:pPr>
      <w:r>
        <w:t>sysdb</w:t>
      </w:r>
      <w:r>
        <w:rPr>
          <w:color w:val="FF0000"/>
        </w:rPr>
        <w:t>.</w:t>
      </w:r>
      <w:r>
        <w:rPr>
          <w:color w:val="000000"/>
        </w:rPr>
        <w:t>ssma_oracle.trim2_varchar</w:t>
      </w:r>
      <w:r>
        <w:rPr>
          <w:color w:val="FF0000"/>
        </w:rPr>
        <w:t xml:space="preserve">( </w:t>
      </w:r>
    </w:p>
    <w:p w:rsidR="00E36AE8" w:rsidRDefault="00E36AE8" w:rsidP="00E36AE8">
      <w:pPr>
        <w:pStyle w:val="Code"/>
        <w:rPr>
          <w:color w:val="FF0000"/>
        </w:rPr>
      </w:pPr>
      <w:r>
        <w:rPr>
          <w:color w:val="FF0000"/>
        </w:rPr>
        <w:t xml:space="preserve">  [ </w:t>
      </w:r>
      <w:r>
        <w:rPr>
          <w:color w:val="000000"/>
        </w:rPr>
        <w:t xml:space="preserve">1 </w:t>
      </w:r>
      <w:r>
        <w:rPr>
          <w:color w:val="FF0000"/>
        </w:rPr>
        <w:t xml:space="preserve">| </w:t>
      </w:r>
      <w:r>
        <w:rPr>
          <w:color w:val="000000"/>
        </w:rPr>
        <w:t xml:space="preserve">2 </w:t>
      </w:r>
      <w:r>
        <w:rPr>
          <w:color w:val="FF0000"/>
        </w:rPr>
        <w:t xml:space="preserve">| </w:t>
      </w:r>
      <w:r>
        <w:rPr>
          <w:color w:val="000000"/>
        </w:rPr>
        <w:t xml:space="preserve">3 </w:t>
      </w:r>
      <w:r>
        <w:rPr>
          <w:color w:val="FF0000"/>
        </w:rPr>
        <w:t xml:space="preserve">] | </w:t>
      </w:r>
      <w:r>
        <w:rPr>
          <w:color w:val="000000"/>
        </w:rPr>
        <w:t>3</w:t>
      </w:r>
      <w:r>
        <w:rPr>
          <w:color w:val="FF0000"/>
        </w:rPr>
        <w:t>, &lt;</w:t>
      </w:r>
      <w:r>
        <w:rPr>
          <w:color w:val="000000"/>
        </w:rPr>
        <w:t>trim_source</w:t>
      </w:r>
      <w:r>
        <w:rPr>
          <w:color w:val="FF0000"/>
        </w:rPr>
        <w:t xml:space="preserve">&gt; </w:t>
      </w:r>
    </w:p>
    <w:p w:rsidR="00E36AE8" w:rsidRDefault="00E36AE8" w:rsidP="00E36AE8">
      <w:pPr>
        <w:pStyle w:val="Code"/>
        <w:rPr>
          <w:color w:val="FF0000"/>
        </w:rPr>
      </w:pPr>
      <w:r>
        <w:rPr>
          <w:color w:val="FF0000"/>
        </w:rPr>
        <w:lastRenderedPageBreak/>
        <w:t>)</w:t>
      </w:r>
    </w:p>
    <w:p w:rsidR="00E36AE8" w:rsidRDefault="00E36AE8" w:rsidP="00E36AE8">
      <w:pPr>
        <w:pStyle w:val="TableSpacing"/>
      </w:pPr>
    </w:p>
    <w:p w:rsidR="00E36AE8" w:rsidRPr="007C0410" w:rsidRDefault="00E36AE8" w:rsidP="00E36AE8">
      <w:pPr>
        <w:pStyle w:val="Text"/>
        <w:rPr>
          <w:b/>
        </w:rPr>
      </w:pPr>
      <w:r w:rsidRPr="007C0410">
        <w:rPr>
          <w:b/>
        </w:rPr>
        <w:t>Example TRIM function</w:t>
      </w:r>
    </w:p>
    <w:p w:rsidR="00E36AE8" w:rsidRPr="0069375C" w:rsidRDefault="00E36AE8" w:rsidP="00E36AE8">
      <w:pPr>
        <w:shd w:val="clear" w:color="auto" w:fill="FFFFFF"/>
        <w:rPr>
          <w:i/>
        </w:rPr>
      </w:pPr>
      <w:r w:rsidRPr="0069375C">
        <w:rPr>
          <w:i/>
        </w:rPr>
        <w:t>Oracle</w:t>
      </w:r>
    </w:p>
    <w:p w:rsidR="00E36AE8" w:rsidRPr="008C051D" w:rsidRDefault="00E36AE8" w:rsidP="00E36AE8">
      <w:pPr>
        <w:pStyle w:val="Code"/>
      </w:pPr>
      <w:r w:rsidRPr="008C051D">
        <w:rPr>
          <w:bCs/>
        </w:rPr>
        <w:t>SELECT TRIM</w:t>
      </w:r>
      <w:r w:rsidRPr="008C051D">
        <w:t xml:space="preserve">(LEADING </w:t>
      </w:r>
      <w:r w:rsidRPr="008C051D">
        <w:rPr>
          <w:bCs/>
        </w:rPr>
        <w:t xml:space="preserve">FROM </w:t>
      </w:r>
      <w:r w:rsidRPr="008C051D">
        <w:t xml:space="preserve">'  2234 3452  ') </w:t>
      </w:r>
      <w:r w:rsidRPr="008C051D">
        <w:rPr>
          <w:bCs/>
        </w:rPr>
        <w:t xml:space="preserve">FROM </w:t>
      </w:r>
      <w:r w:rsidRPr="008C051D">
        <w:t>dual;</w:t>
      </w:r>
    </w:p>
    <w:p w:rsidR="00E36AE8" w:rsidRPr="008C051D" w:rsidRDefault="00E36AE8" w:rsidP="00E36AE8">
      <w:pPr>
        <w:pStyle w:val="Code"/>
      </w:pPr>
      <w:r w:rsidRPr="008C051D">
        <w:rPr>
          <w:bCs/>
        </w:rPr>
        <w:t>SELECT TRIM</w:t>
      </w:r>
      <w:r w:rsidRPr="008C051D">
        <w:t xml:space="preserve">(TRAILING </w:t>
      </w:r>
      <w:r w:rsidRPr="008C051D">
        <w:rPr>
          <w:bCs/>
        </w:rPr>
        <w:t xml:space="preserve">FROM </w:t>
      </w:r>
      <w:r w:rsidRPr="008C051D">
        <w:t xml:space="preserve">'  2234 3452  ') </w:t>
      </w:r>
      <w:r w:rsidRPr="008C051D">
        <w:rPr>
          <w:bCs/>
        </w:rPr>
        <w:t xml:space="preserve">FROM </w:t>
      </w:r>
      <w:r w:rsidRPr="008C051D">
        <w:t>dual;</w:t>
      </w:r>
    </w:p>
    <w:p w:rsidR="00E36AE8" w:rsidRPr="008C051D" w:rsidRDefault="00E36AE8" w:rsidP="00E36AE8">
      <w:pPr>
        <w:pStyle w:val="Code"/>
      </w:pPr>
      <w:r w:rsidRPr="008C051D">
        <w:rPr>
          <w:bCs/>
        </w:rPr>
        <w:t>SELECT TRIM</w:t>
      </w:r>
      <w:r w:rsidRPr="008C051D">
        <w:t xml:space="preserve">(BOTH </w:t>
      </w:r>
      <w:r w:rsidRPr="008C051D">
        <w:rPr>
          <w:bCs/>
        </w:rPr>
        <w:t xml:space="preserve">FROM </w:t>
      </w:r>
      <w:r w:rsidRPr="008C051D">
        <w:t xml:space="preserve">'  2234 3452  ') </w:t>
      </w:r>
      <w:r w:rsidRPr="008C051D">
        <w:rPr>
          <w:bCs/>
        </w:rPr>
        <w:t xml:space="preserve">FROM </w:t>
      </w:r>
      <w:r w:rsidRPr="008C051D">
        <w:t>dual;</w:t>
      </w:r>
    </w:p>
    <w:p w:rsidR="00E36AE8" w:rsidRPr="008C051D" w:rsidRDefault="00E36AE8" w:rsidP="00E36AE8">
      <w:pPr>
        <w:pStyle w:val="Code"/>
      </w:pPr>
      <w:r w:rsidRPr="008C051D">
        <w:rPr>
          <w:bCs/>
        </w:rPr>
        <w:t>SELECT TRIM</w:t>
      </w:r>
      <w:r w:rsidRPr="008C051D">
        <w:t xml:space="preserve">('  2234 3452  ') </w:t>
      </w:r>
      <w:r w:rsidRPr="008C051D">
        <w:rPr>
          <w:bCs/>
        </w:rPr>
        <w:t xml:space="preserve">FROM </w:t>
      </w:r>
      <w:r w:rsidRPr="008C051D">
        <w:t>dual;</w:t>
      </w:r>
    </w:p>
    <w:p w:rsidR="00E36AE8" w:rsidRPr="008C051D" w:rsidRDefault="00E36AE8" w:rsidP="00E36AE8">
      <w:pPr>
        <w:pStyle w:val="Code"/>
      </w:pPr>
    </w:p>
    <w:p w:rsidR="00E36AE8" w:rsidRPr="008C051D" w:rsidRDefault="00E36AE8" w:rsidP="00E36AE8">
      <w:pPr>
        <w:pStyle w:val="Code"/>
      </w:pPr>
      <w:r w:rsidRPr="008C051D">
        <w:rPr>
          <w:bCs/>
        </w:rPr>
        <w:t>SELECT TRIM</w:t>
      </w:r>
      <w:r w:rsidRPr="008C051D">
        <w:t xml:space="preserve">(LEADING '2' </w:t>
      </w:r>
      <w:r w:rsidRPr="008C051D">
        <w:rPr>
          <w:bCs/>
        </w:rPr>
        <w:t xml:space="preserve">FROM </w:t>
      </w:r>
      <w:r w:rsidRPr="008C051D">
        <w:t xml:space="preserve">'2234 3452') </w:t>
      </w:r>
      <w:r w:rsidRPr="008C051D">
        <w:rPr>
          <w:bCs/>
        </w:rPr>
        <w:t xml:space="preserve">FROM </w:t>
      </w:r>
      <w:r w:rsidRPr="008C051D">
        <w:t>dual;</w:t>
      </w:r>
    </w:p>
    <w:p w:rsidR="00E36AE8" w:rsidRPr="008C051D" w:rsidRDefault="00E36AE8" w:rsidP="00E36AE8">
      <w:pPr>
        <w:pStyle w:val="Code"/>
      </w:pPr>
      <w:r w:rsidRPr="008C051D">
        <w:rPr>
          <w:bCs/>
        </w:rPr>
        <w:t>SELECT TRIM</w:t>
      </w:r>
      <w:r w:rsidRPr="008C051D">
        <w:t xml:space="preserve">(TRAILING '2' </w:t>
      </w:r>
      <w:r w:rsidRPr="008C051D">
        <w:rPr>
          <w:bCs/>
        </w:rPr>
        <w:t xml:space="preserve">FROM </w:t>
      </w:r>
      <w:r w:rsidRPr="008C051D">
        <w:t xml:space="preserve">'2234 3452') </w:t>
      </w:r>
      <w:r w:rsidRPr="008C051D">
        <w:rPr>
          <w:bCs/>
        </w:rPr>
        <w:t xml:space="preserve">FROM </w:t>
      </w:r>
      <w:r w:rsidRPr="008C051D">
        <w:t>dual;</w:t>
      </w:r>
    </w:p>
    <w:p w:rsidR="00E36AE8" w:rsidRPr="008C051D" w:rsidRDefault="00E36AE8" w:rsidP="00E36AE8">
      <w:pPr>
        <w:pStyle w:val="Code"/>
      </w:pPr>
      <w:r w:rsidRPr="008C051D">
        <w:rPr>
          <w:bCs/>
        </w:rPr>
        <w:t>SELECT TRIM</w:t>
      </w:r>
      <w:r w:rsidRPr="008C051D">
        <w:t xml:space="preserve">(BOTH '2' </w:t>
      </w:r>
      <w:r w:rsidRPr="008C051D">
        <w:rPr>
          <w:bCs/>
        </w:rPr>
        <w:t xml:space="preserve">FROM </w:t>
      </w:r>
      <w:r w:rsidRPr="008C051D">
        <w:t xml:space="preserve">'2234 3452') </w:t>
      </w:r>
      <w:r w:rsidRPr="008C051D">
        <w:rPr>
          <w:bCs/>
        </w:rPr>
        <w:t xml:space="preserve">FROM </w:t>
      </w:r>
      <w:r w:rsidRPr="008C051D">
        <w:t>dual;</w:t>
      </w:r>
    </w:p>
    <w:p w:rsidR="00E36AE8" w:rsidRPr="008C051D" w:rsidRDefault="00E36AE8" w:rsidP="00E36AE8">
      <w:pPr>
        <w:pStyle w:val="Code"/>
      </w:pPr>
      <w:r w:rsidRPr="008C051D">
        <w:rPr>
          <w:bCs/>
        </w:rPr>
        <w:t>SELECT TRIM</w:t>
      </w:r>
      <w:r w:rsidRPr="008C051D">
        <w:t xml:space="preserve">('2' </w:t>
      </w:r>
      <w:r w:rsidRPr="008C051D">
        <w:rPr>
          <w:bCs/>
        </w:rPr>
        <w:t xml:space="preserve">FROM </w:t>
      </w:r>
      <w:r w:rsidRPr="008C051D">
        <w:t xml:space="preserve">'2234 3452') </w:t>
      </w:r>
      <w:r w:rsidRPr="008C051D">
        <w:rPr>
          <w:bCs/>
        </w:rPr>
        <w:t xml:space="preserve">FROM </w:t>
      </w:r>
      <w:r w:rsidRPr="008C051D">
        <w:t>dual;</w:t>
      </w:r>
    </w:p>
    <w:p w:rsidR="00E36AE8" w:rsidRDefault="00E36AE8" w:rsidP="00E36AE8">
      <w:pPr>
        <w:pStyle w:val="TableSpacing"/>
      </w:pPr>
    </w:p>
    <w:p w:rsidR="00E36AE8" w:rsidRPr="00A933DC" w:rsidRDefault="00E36AE8" w:rsidP="00E36AE8">
      <w:pPr>
        <w:shd w:val="clear" w:color="auto" w:fill="FFFFFF"/>
        <w:rPr>
          <w:i/>
        </w:rPr>
      </w:pPr>
      <w:r w:rsidRPr="00A933DC">
        <w:rPr>
          <w:i/>
        </w:rPr>
        <w:t>SQL Server</w:t>
      </w:r>
    </w:p>
    <w:p w:rsidR="00E36AE8" w:rsidRPr="008C051D" w:rsidRDefault="00E36AE8" w:rsidP="00E36AE8">
      <w:pPr>
        <w:pStyle w:val="Code"/>
      </w:pPr>
      <w:r w:rsidRPr="008C051D">
        <w:t xml:space="preserve">  SELECT sysdb.ssma_oracle.TRIM2_VARCHAR(1, '  2234 3452  ')</w:t>
      </w:r>
    </w:p>
    <w:p w:rsidR="00E36AE8" w:rsidRPr="008C051D" w:rsidRDefault="00E36AE8" w:rsidP="00E36AE8">
      <w:pPr>
        <w:pStyle w:val="Code"/>
      </w:pPr>
      <w:r w:rsidRPr="008C051D">
        <w:t xml:space="preserve">  SELECT sysdb.ssma_oracle.TRIM2_VARCHAR(2, '  2234 3452  ')</w:t>
      </w:r>
    </w:p>
    <w:p w:rsidR="00E36AE8" w:rsidRPr="008C051D" w:rsidRDefault="00E36AE8" w:rsidP="00E36AE8">
      <w:pPr>
        <w:pStyle w:val="Code"/>
      </w:pPr>
      <w:r w:rsidRPr="008C051D">
        <w:t xml:space="preserve">  SELECT sysdb.ssma_oracle.TRIM2_VARCHAR(3, '  2234 3452  ')</w:t>
      </w:r>
    </w:p>
    <w:p w:rsidR="00E36AE8" w:rsidRPr="008C051D" w:rsidRDefault="00E36AE8" w:rsidP="00E36AE8">
      <w:pPr>
        <w:pStyle w:val="Code"/>
      </w:pPr>
      <w:r w:rsidRPr="008C051D">
        <w:t xml:space="preserve">  SELECT sysdb.ssma_oracle.TRIM2_VARCHAR(3, '  2234 3452  ')</w:t>
      </w:r>
    </w:p>
    <w:p w:rsidR="00E36AE8" w:rsidRPr="008C051D" w:rsidRDefault="00E36AE8" w:rsidP="00E36AE8">
      <w:pPr>
        <w:pStyle w:val="Code"/>
      </w:pPr>
    </w:p>
    <w:p w:rsidR="00E36AE8" w:rsidRPr="008C051D" w:rsidRDefault="00E36AE8" w:rsidP="00E36AE8">
      <w:pPr>
        <w:pStyle w:val="Code"/>
      </w:pPr>
      <w:r w:rsidRPr="008C051D">
        <w:t xml:space="preserve">  SELECT sysdb.ssma_oracle.TRIM3_VARCHAR(1, '2', '2234 3452')</w:t>
      </w:r>
    </w:p>
    <w:p w:rsidR="00E36AE8" w:rsidRPr="008C051D" w:rsidRDefault="00E36AE8" w:rsidP="00E36AE8">
      <w:pPr>
        <w:pStyle w:val="Code"/>
      </w:pPr>
      <w:r w:rsidRPr="008C051D">
        <w:t xml:space="preserve">  SELECT sysdb.ssma_oracle.TRIM3_VARCHAR(2, '2', '2234 3452')</w:t>
      </w:r>
    </w:p>
    <w:p w:rsidR="00E36AE8" w:rsidRPr="008C051D" w:rsidRDefault="00E36AE8" w:rsidP="00E36AE8">
      <w:pPr>
        <w:pStyle w:val="Code"/>
      </w:pPr>
      <w:r w:rsidRPr="008C051D">
        <w:t xml:space="preserve">  SELECT sysdb.ssma_oracle.TRIM3_VARCHAR(3, '2', '2234 3452')</w:t>
      </w:r>
    </w:p>
    <w:p w:rsidR="00E36AE8" w:rsidRPr="008C051D" w:rsidRDefault="00E36AE8" w:rsidP="00E36AE8">
      <w:pPr>
        <w:pStyle w:val="Code"/>
      </w:pPr>
      <w:r w:rsidRPr="008C051D">
        <w:t xml:space="preserve">  SELECT sysdb.ssma_oracle.TRIM3_VARCHAR(3, '2', '2234 3452')</w:t>
      </w:r>
    </w:p>
    <w:p w:rsidR="00E36AE8" w:rsidRPr="007A29C9" w:rsidRDefault="00E36AE8" w:rsidP="00E36AE8">
      <w:pPr>
        <w:pStyle w:val="Heading6"/>
      </w:pPr>
      <w:bookmarkStart w:id="58" w:name="_Toc181380388"/>
      <w:r>
        <w:t>USERENV System F</w:t>
      </w:r>
      <w:r w:rsidRPr="007A29C9">
        <w:t>unction</w:t>
      </w:r>
      <w:bookmarkEnd w:id="58"/>
    </w:p>
    <w:p w:rsidR="00E36AE8" w:rsidRDefault="00E76ADB" w:rsidP="00E36AE8">
      <w:pPr>
        <w:pStyle w:val="Text"/>
      </w:pPr>
      <w:r>
        <w:t xml:space="preserve">To </w:t>
      </w:r>
      <w:r w:rsidR="00E36AE8">
        <w:t xml:space="preserve">convert function </w:t>
      </w:r>
      <w:r w:rsidR="00E36AE8" w:rsidRPr="008C051D">
        <w:rPr>
          <w:rFonts w:ascii="Courier New" w:hAnsi="Courier New" w:cs="Courier New"/>
          <w:bCs/>
        </w:rPr>
        <w:t>USERENV</w:t>
      </w:r>
      <w:r w:rsidR="00E36AE8" w:rsidRPr="008C051D">
        <w:rPr>
          <w:rFonts w:ascii="Courier New" w:hAnsi="Courier New" w:cs="Courier New"/>
        </w:rPr>
        <w:t>('SESSIONID')</w:t>
      </w:r>
      <w:r w:rsidR="00E36AE8" w:rsidRPr="006E6691">
        <w:t xml:space="preserve"> use the </w:t>
      </w:r>
      <w:r w:rsidR="00E36AE8" w:rsidRPr="008C051D">
        <w:rPr>
          <w:rFonts w:ascii="Courier New" w:hAnsi="Courier New" w:cs="Courier New"/>
          <w:noProof/>
        </w:rPr>
        <w:t>@@SPID</w:t>
      </w:r>
      <w:r w:rsidR="00E36AE8">
        <w:rPr>
          <w:rFonts w:ascii="Courier New" w:hAnsi="Courier New" w:cs="Courier New"/>
          <w:noProof/>
          <w:color w:val="FF00FF"/>
        </w:rPr>
        <w:t xml:space="preserve"> </w:t>
      </w:r>
      <w:r w:rsidR="00E36AE8">
        <w:t>function.</w:t>
      </w:r>
    </w:p>
    <w:p w:rsidR="00E36AE8" w:rsidRDefault="00E36AE8" w:rsidP="00E36AE8">
      <w:pPr>
        <w:pStyle w:val="Text"/>
      </w:pPr>
    </w:p>
    <w:p w:rsidR="00E36AE8" w:rsidRPr="006E6691" w:rsidRDefault="00E36AE8" w:rsidP="00E36AE8">
      <w:pPr>
        <w:pStyle w:val="Text"/>
        <w:rPr>
          <w:rFonts w:ascii="Courier New" w:hAnsi="Courier New" w:cs="Courier New"/>
          <w:b/>
          <w:color w:val="FF0000"/>
        </w:rPr>
      </w:pPr>
      <w:r w:rsidRPr="006E6691">
        <w:rPr>
          <w:b/>
        </w:rPr>
        <w:t>Example</w:t>
      </w:r>
    </w:p>
    <w:p w:rsidR="00E36AE8" w:rsidRPr="00A25125" w:rsidRDefault="00E36AE8" w:rsidP="00E36AE8">
      <w:pPr>
        <w:shd w:val="clear" w:color="auto" w:fill="FFFFFF"/>
        <w:rPr>
          <w:i/>
        </w:rPr>
      </w:pPr>
      <w:r w:rsidRPr="00A25125">
        <w:rPr>
          <w:i/>
        </w:rPr>
        <w:t>Oracle</w:t>
      </w:r>
    </w:p>
    <w:p w:rsidR="00E36AE8" w:rsidRPr="008C051D" w:rsidRDefault="00E36AE8" w:rsidP="00E36AE8">
      <w:pPr>
        <w:pStyle w:val="Code"/>
      </w:pPr>
      <w:r w:rsidRPr="008C051D">
        <w:rPr>
          <w:bCs/>
        </w:rPr>
        <w:t>SELECT USERENV</w:t>
      </w:r>
      <w:r w:rsidRPr="008C051D">
        <w:t xml:space="preserve">('SESSIONID') </w:t>
      </w:r>
      <w:r w:rsidRPr="008C051D">
        <w:rPr>
          <w:bCs/>
        </w:rPr>
        <w:t xml:space="preserve">FROM </w:t>
      </w:r>
      <w:r w:rsidRPr="008C051D">
        <w:t>dual;</w:t>
      </w:r>
    </w:p>
    <w:p w:rsidR="00E36AE8" w:rsidRPr="008C051D" w:rsidRDefault="00E36AE8" w:rsidP="00E36AE8">
      <w:pPr>
        <w:pStyle w:val="TableSpacing"/>
      </w:pPr>
    </w:p>
    <w:p w:rsidR="00E36AE8" w:rsidRPr="001A3AA8" w:rsidRDefault="00E36AE8" w:rsidP="00E36AE8">
      <w:pPr>
        <w:shd w:val="clear" w:color="auto" w:fill="FFFFFF"/>
        <w:rPr>
          <w:i/>
        </w:rPr>
      </w:pPr>
      <w:r w:rsidRPr="001A3AA8">
        <w:rPr>
          <w:i/>
        </w:rPr>
        <w:t>SQL Server</w:t>
      </w:r>
    </w:p>
    <w:p w:rsidR="00E36AE8" w:rsidRPr="008C051D" w:rsidRDefault="00E36AE8" w:rsidP="00E36AE8">
      <w:pPr>
        <w:pStyle w:val="Code"/>
      </w:pPr>
      <w:r>
        <w:t xml:space="preserve">  </w:t>
      </w:r>
      <w:r w:rsidRPr="008C051D">
        <w:t>SELECT @@SPID</w:t>
      </w:r>
    </w:p>
    <w:p w:rsidR="00E36AE8" w:rsidRDefault="00E36AE8" w:rsidP="00E36AE8">
      <w:pPr>
        <w:pStyle w:val="TableSpacing"/>
      </w:pPr>
    </w:p>
    <w:p w:rsidR="00E36AE8" w:rsidRDefault="00E76ADB" w:rsidP="00E36AE8">
      <w:pPr>
        <w:pStyle w:val="Text"/>
      </w:pPr>
      <w:r>
        <w:t xml:space="preserve">To </w:t>
      </w:r>
      <w:r w:rsidR="00E36AE8">
        <w:t xml:space="preserve">convert function </w:t>
      </w:r>
      <w:r w:rsidR="00E36AE8" w:rsidRPr="008C051D">
        <w:rPr>
          <w:rFonts w:ascii="Courier New" w:hAnsi="Courier New" w:cs="Courier New"/>
          <w:bCs/>
        </w:rPr>
        <w:t>USERENV</w:t>
      </w:r>
      <w:r w:rsidR="00E36AE8" w:rsidRPr="008C051D">
        <w:rPr>
          <w:rFonts w:ascii="Courier New" w:hAnsi="Courier New" w:cs="Courier New"/>
        </w:rPr>
        <w:t xml:space="preserve">('TERMINAL') </w:t>
      </w:r>
      <w:r w:rsidR="00E36AE8" w:rsidRPr="008C051D">
        <w:t>use</w:t>
      </w:r>
      <w:r w:rsidR="00E36AE8">
        <w:t xml:space="preserve"> the</w:t>
      </w:r>
      <w:r w:rsidR="00E36AE8" w:rsidRPr="008C051D">
        <w:t xml:space="preserve"> </w:t>
      </w:r>
      <w:r w:rsidR="00E36AE8" w:rsidRPr="008C051D">
        <w:rPr>
          <w:rFonts w:ascii="Courier New" w:hAnsi="Courier New" w:cs="Courier New"/>
          <w:noProof/>
        </w:rPr>
        <w:t>host_name()</w:t>
      </w:r>
      <w:r w:rsidR="00E36AE8">
        <w:rPr>
          <w:rFonts w:ascii="Courier New" w:hAnsi="Courier New" w:cs="Courier New"/>
          <w:noProof/>
          <w:color w:val="FF00FF"/>
        </w:rPr>
        <w:t xml:space="preserve"> </w:t>
      </w:r>
      <w:r w:rsidR="00E36AE8">
        <w:t>function.</w:t>
      </w:r>
    </w:p>
    <w:p w:rsidR="00E36AE8" w:rsidRDefault="00E36AE8" w:rsidP="00E36AE8">
      <w:pPr>
        <w:pStyle w:val="Text"/>
      </w:pPr>
    </w:p>
    <w:p w:rsidR="00E36AE8" w:rsidRPr="006E6691" w:rsidRDefault="00E36AE8" w:rsidP="00E36AE8">
      <w:pPr>
        <w:pStyle w:val="Text"/>
        <w:rPr>
          <w:rFonts w:ascii="Courier New" w:hAnsi="Courier New" w:cs="Courier New"/>
          <w:b/>
          <w:color w:val="FF0000"/>
        </w:rPr>
      </w:pPr>
      <w:r w:rsidRPr="006E6691">
        <w:rPr>
          <w:b/>
        </w:rPr>
        <w:t>Example</w:t>
      </w:r>
    </w:p>
    <w:p w:rsidR="00E36AE8" w:rsidRPr="00443935" w:rsidRDefault="00E36AE8" w:rsidP="00E36AE8">
      <w:pPr>
        <w:shd w:val="clear" w:color="auto" w:fill="FFFFFF"/>
        <w:rPr>
          <w:i/>
        </w:rPr>
      </w:pPr>
      <w:r w:rsidRPr="00443935">
        <w:rPr>
          <w:i/>
        </w:rPr>
        <w:t>Oracle</w:t>
      </w:r>
    </w:p>
    <w:p w:rsidR="00E36AE8" w:rsidRPr="008C051D" w:rsidRDefault="00E36AE8" w:rsidP="00E36AE8">
      <w:pPr>
        <w:pStyle w:val="Code"/>
      </w:pPr>
      <w:r w:rsidRPr="008C051D">
        <w:t>SELECT USERENV('TERMINAL') FROM dual;</w:t>
      </w:r>
    </w:p>
    <w:p w:rsidR="00E36AE8" w:rsidRDefault="00E36AE8" w:rsidP="00E36AE8">
      <w:pPr>
        <w:pStyle w:val="TableSpacing"/>
      </w:pPr>
    </w:p>
    <w:p w:rsidR="00E36AE8" w:rsidRPr="00443935" w:rsidRDefault="00E36AE8" w:rsidP="00E36AE8">
      <w:pPr>
        <w:shd w:val="clear" w:color="auto" w:fill="FFFFFF"/>
        <w:rPr>
          <w:i/>
        </w:rPr>
      </w:pPr>
      <w:r w:rsidRPr="00443935">
        <w:rPr>
          <w:i/>
        </w:rPr>
        <w:t>SQL Server</w:t>
      </w:r>
    </w:p>
    <w:p w:rsidR="00E36AE8" w:rsidRPr="008C051D" w:rsidRDefault="00E36AE8" w:rsidP="00E36AE8">
      <w:pPr>
        <w:pStyle w:val="Code"/>
      </w:pPr>
      <w:r>
        <w:lastRenderedPageBreak/>
        <w:t xml:space="preserve">  </w:t>
      </w:r>
      <w:r w:rsidRPr="008C051D">
        <w:t>SELECT host_name()</w:t>
      </w:r>
    </w:p>
    <w:p w:rsidR="00E36AE8" w:rsidRPr="007A29C9" w:rsidRDefault="00E36AE8" w:rsidP="00E36AE8">
      <w:pPr>
        <w:pStyle w:val="Heading6"/>
      </w:pPr>
      <w:bookmarkStart w:id="59" w:name="_Toc181380389"/>
      <w:r>
        <w:t>NVL2 System F</w:t>
      </w:r>
      <w:r w:rsidRPr="007A29C9">
        <w:t>unction</w:t>
      </w:r>
      <w:bookmarkEnd w:id="59"/>
    </w:p>
    <w:p w:rsidR="00E36AE8" w:rsidRDefault="00E76ADB" w:rsidP="00E36AE8">
      <w:pPr>
        <w:pStyle w:val="Text"/>
      </w:pPr>
      <w:r>
        <w:t xml:space="preserve">To </w:t>
      </w:r>
      <w:r w:rsidR="00E36AE8">
        <w:t xml:space="preserve">convert function </w:t>
      </w:r>
      <w:r w:rsidR="00E36AE8" w:rsidRPr="008C051D">
        <w:rPr>
          <w:rFonts w:ascii="Courier New" w:hAnsi="Courier New" w:cs="Courier New"/>
          <w:bCs/>
        </w:rPr>
        <w:t>NVL2</w:t>
      </w:r>
      <w:r w:rsidR="00E36AE8" w:rsidRPr="008C051D">
        <w:rPr>
          <w:rFonts w:ascii="Courier New" w:hAnsi="Courier New" w:cs="Courier New"/>
          <w:color w:val="FF0000"/>
        </w:rPr>
        <w:t xml:space="preserve"> </w:t>
      </w:r>
      <w:r w:rsidR="00E36AE8">
        <w:t xml:space="preserve">use </w:t>
      </w:r>
      <w:r w:rsidR="00E36AE8" w:rsidRPr="008C051D">
        <w:rPr>
          <w:rFonts w:ascii="Courier New" w:hAnsi="Courier New" w:cs="Courier New"/>
          <w:noProof/>
        </w:rPr>
        <w:t>CASE-</w:t>
      </w:r>
      <w:r w:rsidR="00E36AE8" w:rsidRPr="00BD4D2B">
        <w:rPr>
          <w:rStyle w:val="CodeEmbedded"/>
          <w:i/>
        </w:rPr>
        <w:t>expression</w:t>
      </w:r>
      <w:r w:rsidR="00E36AE8">
        <w:t>:</w:t>
      </w:r>
    </w:p>
    <w:p w:rsidR="00E36AE8" w:rsidRDefault="00E36AE8" w:rsidP="00E36AE8">
      <w:pPr>
        <w:autoSpaceDE w:val="0"/>
        <w:autoSpaceDN w:val="0"/>
        <w:adjustRightInd w:val="0"/>
      </w:pPr>
    </w:p>
    <w:p w:rsidR="00E36AE8" w:rsidRPr="00141415" w:rsidRDefault="00E36AE8" w:rsidP="00E36AE8">
      <w:pPr>
        <w:pStyle w:val="Text"/>
        <w:rPr>
          <w:b/>
        </w:rPr>
      </w:pPr>
      <w:r w:rsidRPr="00141415">
        <w:rPr>
          <w:b/>
        </w:rPr>
        <w:t>Example</w:t>
      </w:r>
    </w:p>
    <w:p w:rsidR="00E36AE8" w:rsidRPr="00AE7AD5" w:rsidRDefault="00E36AE8" w:rsidP="00E36AE8">
      <w:pPr>
        <w:shd w:val="clear" w:color="auto" w:fill="FFFFFF"/>
        <w:rPr>
          <w:i/>
        </w:rPr>
      </w:pPr>
      <w:r w:rsidRPr="00AE7AD5">
        <w:rPr>
          <w:i/>
        </w:rPr>
        <w:t>Oracle</w:t>
      </w:r>
    </w:p>
    <w:p w:rsidR="00E36AE8" w:rsidRPr="008C051D" w:rsidRDefault="00E36AE8" w:rsidP="00E36AE8">
      <w:pPr>
        <w:pStyle w:val="Code"/>
      </w:pPr>
      <w:r w:rsidRPr="008C051D">
        <w:rPr>
          <w:bCs/>
        </w:rPr>
        <w:t>NVL2</w:t>
      </w:r>
      <w:r w:rsidRPr="008C051D">
        <w:t>(&lt;</w:t>
      </w:r>
      <w:r w:rsidRPr="008C051D">
        <w:rPr>
          <w:color w:val="000000"/>
        </w:rPr>
        <w:t>expr1</w:t>
      </w:r>
      <w:r w:rsidRPr="008C051D">
        <w:t>&gt;, &lt;</w:t>
      </w:r>
      <w:r w:rsidRPr="008C051D">
        <w:rPr>
          <w:color w:val="000000"/>
        </w:rPr>
        <w:t>expr2</w:t>
      </w:r>
      <w:r w:rsidRPr="008C051D">
        <w:t>&gt;, &lt;</w:t>
      </w:r>
      <w:r w:rsidRPr="008C051D">
        <w:rPr>
          <w:color w:val="000000"/>
        </w:rPr>
        <w:t>expr3</w:t>
      </w:r>
      <w:r w:rsidRPr="008C051D">
        <w:t>&gt;)</w:t>
      </w:r>
    </w:p>
    <w:p w:rsidR="00E36AE8" w:rsidRDefault="00E36AE8" w:rsidP="00E36AE8">
      <w:pPr>
        <w:pStyle w:val="TableSpacing"/>
      </w:pPr>
    </w:p>
    <w:p w:rsidR="00E36AE8" w:rsidRPr="00AE7AD5" w:rsidRDefault="00E36AE8" w:rsidP="00E36AE8">
      <w:pPr>
        <w:shd w:val="clear" w:color="auto" w:fill="FFFFFF"/>
        <w:rPr>
          <w:i/>
        </w:rPr>
      </w:pPr>
      <w:r w:rsidRPr="00AE7AD5">
        <w:rPr>
          <w:i/>
        </w:rPr>
        <w:t>SQL Server</w:t>
      </w:r>
    </w:p>
    <w:p w:rsidR="00E36AE8" w:rsidRPr="008C051D" w:rsidRDefault="00E36AE8" w:rsidP="00E36AE8">
      <w:pPr>
        <w:pStyle w:val="Code"/>
      </w:pPr>
      <w:r w:rsidRPr="008C051D">
        <w:t>CASE WHEN (&lt;expr1&gt; IS NULL) THEN &lt;expr3&gt; ELSE &lt;expr2&gt; END</w:t>
      </w:r>
    </w:p>
    <w:p w:rsidR="00E36AE8" w:rsidRPr="00F64EE2" w:rsidRDefault="00E36AE8" w:rsidP="00E36AE8">
      <w:pPr>
        <w:pStyle w:val="Heading5"/>
      </w:pPr>
      <w:bookmarkStart w:id="60" w:name="_Toc181380390"/>
      <w:r>
        <w:t>Conver</w:t>
      </w:r>
      <w:r w:rsidR="00E4553A">
        <w:t>ting</w:t>
      </w:r>
      <w:r>
        <w:t xml:space="preserve"> Oracle System P</w:t>
      </w:r>
      <w:r w:rsidRPr="00F64EE2">
        <w:t>ackages</w:t>
      </w:r>
      <w:bookmarkEnd w:id="60"/>
    </w:p>
    <w:p w:rsidR="00D015FC" w:rsidRPr="00B67AEF" w:rsidRDefault="00D015FC" w:rsidP="00D015FC">
      <w:pPr>
        <w:pStyle w:val="Text"/>
      </w:pPr>
      <w:r>
        <w:t xml:space="preserve">This section covers </w:t>
      </w:r>
      <w:r w:rsidR="00320C51">
        <w:t xml:space="preserve">the </w:t>
      </w:r>
      <w:r>
        <w:t>migration of commonly used subroutines in Oracle standard packages. Some of the</w:t>
      </w:r>
      <w:r w:rsidRPr="00B67AEF">
        <w:t xml:space="preserve"> </w:t>
      </w:r>
      <w:r>
        <w:t xml:space="preserve">modules are migrated automatically by SSMA, and some should be handled manually. </w:t>
      </w:r>
      <w:r w:rsidR="00320C51">
        <w:t>E</w:t>
      </w:r>
      <w:r>
        <w:t>xamples illustrate our approach for the conversion.</w:t>
      </w:r>
    </w:p>
    <w:p w:rsidR="00E36AE8" w:rsidRPr="00B67AEF" w:rsidRDefault="00E36AE8" w:rsidP="00E36AE8">
      <w:pPr>
        <w:pStyle w:val="Heading6"/>
      </w:pPr>
      <w:bookmarkStart w:id="61" w:name="_Toc181380391"/>
      <w:r>
        <w:t>DBMS_SQL P</w:t>
      </w:r>
      <w:r w:rsidRPr="00B67AEF">
        <w:t>ackage</w:t>
      </w:r>
      <w:bookmarkEnd w:id="61"/>
    </w:p>
    <w:p w:rsidR="00E36AE8" w:rsidRPr="00B67AEF" w:rsidRDefault="00E36AE8" w:rsidP="00E36AE8">
      <w:pPr>
        <w:pStyle w:val="Text"/>
      </w:pPr>
      <w:r>
        <w:t>SSMA automatically covers case</w:t>
      </w:r>
      <w:r w:rsidR="00BD4D2B">
        <w:t>s</w:t>
      </w:r>
      <w:r>
        <w:t xml:space="preserve"> whe</w:t>
      </w:r>
      <w:r w:rsidR="000F1949">
        <w:t>re</w:t>
      </w:r>
      <w:r w:rsidRPr="00B67AEF">
        <w:t xml:space="preserve">: </w:t>
      </w:r>
    </w:p>
    <w:p w:rsidR="00E36AE8" w:rsidRPr="00B67AEF" w:rsidRDefault="00E36AE8" w:rsidP="00E36AE8">
      <w:pPr>
        <w:pStyle w:val="BulletedList1"/>
      </w:pPr>
      <w:r w:rsidRPr="00B67AEF">
        <w:t>The dynamic SQL is processed manually</w:t>
      </w:r>
      <w:r>
        <w:t>.</w:t>
      </w:r>
      <w:r w:rsidRPr="00B67AEF">
        <w:t xml:space="preserve"> </w:t>
      </w:r>
    </w:p>
    <w:p w:rsidR="00E36AE8" w:rsidRDefault="00E36AE8" w:rsidP="00E36AE8">
      <w:pPr>
        <w:pStyle w:val="BulletedList1"/>
      </w:pPr>
      <w:r w:rsidRPr="00B67AEF">
        <w:t xml:space="preserve">The statement is not </w:t>
      </w:r>
      <w:r w:rsidRPr="00BD4D2B">
        <w:t>SELECT</w:t>
      </w:r>
      <w:r w:rsidRPr="00B67AEF">
        <w:t>.</w:t>
      </w:r>
    </w:p>
    <w:p w:rsidR="00E36AE8" w:rsidRPr="00B67AEF" w:rsidRDefault="00E36AE8" w:rsidP="00E36AE8">
      <w:pPr>
        <w:pStyle w:val="TableSpacing"/>
      </w:pPr>
    </w:p>
    <w:tbl>
      <w:tblPr>
        <w:tblW w:w="9375" w:type="dxa"/>
        <w:tblInd w:w="93" w:type="dxa"/>
        <w:tblCellMar>
          <w:left w:w="0" w:type="dxa"/>
          <w:right w:w="0" w:type="dxa"/>
        </w:tblCellMar>
        <w:tblLook w:val="0000"/>
      </w:tblPr>
      <w:tblGrid>
        <w:gridCol w:w="2196"/>
        <w:gridCol w:w="4328"/>
        <w:gridCol w:w="2851"/>
      </w:tblGrid>
      <w:tr w:rsidR="00E36AE8" w:rsidTr="00CF2546">
        <w:trPr>
          <w:trHeight w:val="255"/>
          <w:tblHeader/>
        </w:trPr>
        <w:tc>
          <w:tcPr>
            <w:tcW w:w="219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E36AE8" w:rsidRPr="008F05B0" w:rsidRDefault="00E36AE8" w:rsidP="00E36AE8">
            <w:pPr>
              <w:pStyle w:val="Label"/>
            </w:pPr>
            <w:r w:rsidRPr="008F05B0">
              <w:t>Oracle Function or Procedure</w:t>
            </w:r>
          </w:p>
        </w:tc>
        <w:tc>
          <w:tcPr>
            <w:tcW w:w="432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8F05B0" w:rsidRDefault="00E36AE8" w:rsidP="00E36AE8">
            <w:pPr>
              <w:pStyle w:val="Label"/>
            </w:pPr>
            <w:r w:rsidRPr="008F05B0">
              <w:t>Conversion to SQL Server</w:t>
            </w:r>
          </w:p>
        </w:tc>
        <w:tc>
          <w:tcPr>
            <w:tcW w:w="285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8F05B0" w:rsidRDefault="00E36AE8" w:rsidP="00E36AE8">
            <w:pPr>
              <w:pStyle w:val="Label"/>
            </w:pPr>
            <w:r w:rsidRPr="008F05B0">
              <w:t>Comment</w:t>
            </w:r>
          </w:p>
        </w:tc>
      </w:tr>
      <w:tr w:rsidR="00E36AE8" w:rsidRPr="00B67AEF" w:rsidTr="00E36AE8">
        <w:trPr>
          <w:trHeight w:val="255"/>
        </w:trPr>
        <w:tc>
          <w:tcPr>
            <w:tcW w:w="219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OPEN_CURSOR()</w:t>
            </w:r>
          </w:p>
        </w:tc>
        <w:tc>
          <w:tcPr>
            <w:tcW w:w="4328" w:type="dxa"/>
            <w:tcBorders>
              <w:top w:val="nil"/>
              <w:left w:val="nil"/>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[ssma_oracle].DBMS_SQL_OPEN_CURSOR()</w:t>
            </w:r>
          </w:p>
        </w:tc>
        <w:tc>
          <w:tcPr>
            <w:tcW w:w="2851" w:type="dxa"/>
            <w:tcBorders>
              <w:top w:val="nil"/>
              <w:left w:val="nil"/>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The conversion is not guaranteed to be fully equivalent</w:t>
            </w:r>
            <w:r>
              <w:rPr>
                <w:sz w:val="18"/>
                <w:szCs w:val="18"/>
              </w:rPr>
              <w:t>.</w:t>
            </w:r>
          </w:p>
        </w:tc>
      </w:tr>
      <w:tr w:rsidR="00E36AE8" w:rsidRPr="00B67AEF" w:rsidTr="00E36AE8">
        <w:trPr>
          <w:trHeight w:val="255"/>
        </w:trPr>
        <w:tc>
          <w:tcPr>
            <w:tcW w:w="219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PARSE(p1,p2,p3)</w:t>
            </w:r>
          </w:p>
        </w:tc>
        <w:tc>
          <w:tcPr>
            <w:tcW w:w="4328" w:type="dxa"/>
            <w:tcBorders>
              <w:top w:val="nil"/>
              <w:left w:val="nil"/>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[ssma_oracle].DBMS_SQL_PARSE  p1,p2,p3</w:t>
            </w:r>
          </w:p>
        </w:tc>
        <w:tc>
          <w:tcPr>
            <w:tcW w:w="2851" w:type="dxa"/>
            <w:tcBorders>
              <w:top w:val="nil"/>
              <w:left w:val="nil"/>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The conversion is not guaranteed to be fully equivalent</w:t>
            </w:r>
            <w:r>
              <w:rPr>
                <w:sz w:val="18"/>
                <w:szCs w:val="18"/>
              </w:rPr>
              <w:t>.</w:t>
            </w:r>
          </w:p>
        </w:tc>
      </w:tr>
      <w:tr w:rsidR="00E36AE8" w:rsidRPr="00B67AEF" w:rsidTr="00E36AE8">
        <w:trPr>
          <w:trHeight w:val="255"/>
        </w:trPr>
        <w:tc>
          <w:tcPr>
            <w:tcW w:w="219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EXECUTE(p1)</w:t>
            </w:r>
          </w:p>
        </w:tc>
        <w:tc>
          <w:tcPr>
            <w:tcW w:w="4328" w:type="dxa"/>
            <w:tcBorders>
              <w:top w:val="nil"/>
              <w:left w:val="nil"/>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[ssma_oracle].DBMS_SQL_EXECUTE (p1)</w:t>
            </w:r>
          </w:p>
        </w:tc>
        <w:tc>
          <w:tcPr>
            <w:tcW w:w="2851" w:type="dxa"/>
            <w:tcBorders>
              <w:top w:val="nil"/>
              <w:left w:val="nil"/>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The conversion is not guaranteed to be fully equivalent</w:t>
            </w:r>
            <w:r>
              <w:rPr>
                <w:sz w:val="18"/>
                <w:szCs w:val="18"/>
              </w:rPr>
              <w:t>.</w:t>
            </w:r>
          </w:p>
        </w:tc>
      </w:tr>
      <w:tr w:rsidR="00E36AE8" w:rsidRPr="00B67AEF" w:rsidTr="00E36AE8">
        <w:trPr>
          <w:trHeight w:val="255"/>
        </w:trPr>
        <w:tc>
          <w:tcPr>
            <w:tcW w:w="219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CLOSE_CURSOR(p1)</w:t>
            </w:r>
          </w:p>
        </w:tc>
        <w:tc>
          <w:tcPr>
            <w:tcW w:w="4328" w:type="dxa"/>
            <w:tcBorders>
              <w:top w:val="nil"/>
              <w:left w:val="nil"/>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[ssma_oracle].DBMS_SQL_CLOSE_CURSOR (p1)</w:t>
            </w:r>
          </w:p>
        </w:tc>
        <w:tc>
          <w:tcPr>
            <w:tcW w:w="2851" w:type="dxa"/>
            <w:tcBorders>
              <w:top w:val="nil"/>
              <w:left w:val="nil"/>
              <w:bottom w:val="single" w:sz="8" w:space="0" w:color="auto"/>
              <w:right w:val="single" w:sz="8" w:space="0" w:color="auto"/>
            </w:tcBorders>
            <w:tcMar>
              <w:top w:w="0" w:type="dxa"/>
              <w:left w:w="108" w:type="dxa"/>
              <w:bottom w:w="0" w:type="dxa"/>
              <w:right w:w="108" w:type="dxa"/>
            </w:tcMar>
          </w:tcPr>
          <w:p w:rsidR="00E36AE8" w:rsidRPr="008F05B0" w:rsidRDefault="00E36AE8" w:rsidP="00E36AE8">
            <w:pPr>
              <w:pStyle w:val="Text"/>
              <w:rPr>
                <w:sz w:val="18"/>
                <w:szCs w:val="18"/>
              </w:rPr>
            </w:pPr>
            <w:r w:rsidRPr="008F05B0">
              <w:rPr>
                <w:sz w:val="18"/>
                <w:szCs w:val="18"/>
              </w:rPr>
              <w:t>The conversion is not guaranteed to be fully equivalent</w:t>
            </w:r>
            <w:r>
              <w:rPr>
                <w:sz w:val="18"/>
                <w:szCs w:val="18"/>
              </w:rPr>
              <w:t>.</w:t>
            </w:r>
          </w:p>
        </w:tc>
      </w:tr>
    </w:tbl>
    <w:p w:rsidR="00E36AE8" w:rsidRDefault="00E36AE8" w:rsidP="00E36AE8">
      <w:pPr>
        <w:pStyle w:val="TableSpacing"/>
      </w:pPr>
    </w:p>
    <w:p w:rsidR="00E36AE8" w:rsidRPr="00E44966" w:rsidRDefault="00E36AE8" w:rsidP="00E36AE8">
      <w:pPr>
        <w:pStyle w:val="Text"/>
        <w:rPr>
          <w:b/>
        </w:rPr>
      </w:pPr>
      <w:r w:rsidRPr="00E44966">
        <w:rPr>
          <w:b/>
        </w:rPr>
        <w:t>Example</w:t>
      </w:r>
    </w:p>
    <w:p w:rsidR="00E36AE8" w:rsidRPr="00FF0A1D" w:rsidRDefault="00E36AE8" w:rsidP="00E36AE8">
      <w:pPr>
        <w:pStyle w:val="Text"/>
        <w:rPr>
          <w:i/>
        </w:rPr>
      </w:pPr>
      <w:r w:rsidRPr="00FF0A1D">
        <w:rPr>
          <w:i/>
        </w:rPr>
        <w:t>Oracle</w:t>
      </w:r>
    </w:p>
    <w:p w:rsidR="00E36AE8" w:rsidRPr="00717C58" w:rsidRDefault="00E36AE8" w:rsidP="00E36AE8">
      <w:pPr>
        <w:pStyle w:val="Code"/>
      </w:pPr>
      <w:r w:rsidRPr="00717C58">
        <w:t xml:space="preserve">declare </w:t>
      </w:r>
    </w:p>
    <w:p w:rsidR="00E36AE8" w:rsidRPr="00717C58" w:rsidRDefault="00E36AE8" w:rsidP="00E36AE8">
      <w:pPr>
        <w:pStyle w:val="Code"/>
      </w:pPr>
      <w:r w:rsidRPr="00717C58">
        <w:t xml:space="preserve">   cur int;</w:t>
      </w:r>
    </w:p>
    <w:p w:rsidR="00E36AE8" w:rsidRPr="00717C58" w:rsidRDefault="00E36AE8" w:rsidP="00E36AE8">
      <w:pPr>
        <w:pStyle w:val="Code"/>
      </w:pPr>
      <w:r w:rsidRPr="00717C58">
        <w:t xml:space="preserve">   ret int;</w:t>
      </w:r>
    </w:p>
    <w:p w:rsidR="00E36AE8" w:rsidRPr="00717C58" w:rsidRDefault="00E36AE8" w:rsidP="00E36AE8">
      <w:pPr>
        <w:pStyle w:val="Code"/>
      </w:pPr>
      <w:r w:rsidRPr="00717C58">
        <w:t>begin</w:t>
      </w:r>
    </w:p>
    <w:p w:rsidR="00E36AE8" w:rsidRPr="00717C58" w:rsidRDefault="00E36AE8" w:rsidP="00E36AE8">
      <w:pPr>
        <w:pStyle w:val="Code"/>
      </w:pPr>
      <w:r w:rsidRPr="00717C58">
        <w:lastRenderedPageBreak/>
        <w:t xml:space="preserve">    cur :=  dbms_sql.open_cursor();</w:t>
      </w:r>
    </w:p>
    <w:p w:rsidR="00E36AE8" w:rsidRPr="00717C58" w:rsidRDefault="00E36AE8" w:rsidP="00E36AE8">
      <w:pPr>
        <w:pStyle w:val="Code"/>
      </w:pPr>
      <w:r w:rsidRPr="00717C58">
        <w:t xml:space="preserve">    dbms_sql.parse(cur, 'ALTER TABLE t1 ADD COLUMN4 NUMBER', dbms_sql.NATIVE);</w:t>
      </w:r>
    </w:p>
    <w:p w:rsidR="00E36AE8" w:rsidRPr="00717C58" w:rsidRDefault="00E36AE8" w:rsidP="00E36AE8">
      <w:pPr>
        <w:pStyle w:val="Code"/>
      </w:pPr>
      <w:r w:rsidRPr="00717C58">
        <w:t xml:space="preserve">    ret := dbms_sql.execute(cur);</w:t>
      </w:r>
    </w:p>
    <w:p w:rsidR="00E36AE8" w:rsidRPr="00717C58" w:rsidRDefault="00E36AE8" w:rsidP="00E36AE8">
      <w:pPr>
        <w:pStyle w:val="Code"/>
      </w:pPr>
      <w:r w:rsidRPr="00717C58">
        <w:t xml:space="preserve">    dbms_sql.close_cursor(cur);</w:t>
      </w:r>
    </w:p>
    <w:p w:rsidR="00E36AE8" w:rsidRPr="00717C58" w:rsidRDefault="00E36AE8" w:rsidP="00E36AE8">
      <w:pPr>
        <w:pStyle w:val="Code"/>
      </w:pPr>
      <w:r w:rsidRPr="00717C58">
        <w:t>end;</w:t>
      </w:r>
    </w:p>
    <w:p w:rsidR="00E36AE8" w:rsidRDefault="00E36AE8" w:rsidP="00E36AE8">
      <w:pPr>
        <w:pStyle w:val="TableSpacing"/>
      </w:pPr>
    </w:p>
    <w:p w:rsidR="00E36AE8" w:rsidRPr="002F2BBA" w:rsidRDefault="00E36AE8" w:rsidP="00E36AE8">
      <w:pPr>
        <w:pStyle w:val="Text"/>
        <w:rPr>
          <w:i/>
        </w:rPr>
      </w:pPr>
      <w:r w:rsidRPr="002F2BBA">
        <w:rPr>
          <w:i/>
        </w:rPr>
        <w:t>SQL Server</w:t>
      </w:r>
    </w:p>
    <w:p w:rsidR="00E36AE8" w:rsidRPr="00717C58" w:rsidRDefault="00E36AE8" w:rsidP="00E36AE8">
      <w:pPr>
        <w:pStyle w:val="Code"/>
      </w:pPr>
      <w:r w:rsidRPr="00717C58">
        <w:t xml:space="preserve">Declare </w:t>
      </w:r>
    </w:p>
    <w:p w:rsidR="00E36AE8" w:rsidRPr="00717C58" w:rsidRDefault="00E36AE8" w:rsidP="00E36AE8">
      <w:pPr>
        <w:pStyle w:val="Code"/>
      </w:pPr>
      <w:r w:rsidRPr="00717C58">
        <w:t xml:space="preserve">  @cur numeric(38),</w:t>
      </w:r>
    </w:p>
    <w:p w:rsidR="00E36AE8" w:rsidRPr="00717C58" w:rsidRDefault="00E36AE8" w:rsidP="00E36AE8">
      <w:pPr>
        <w:pStyle w:val="Code"/>
      </w:pPr>
      <w:r w:rsidRPr="00717C58">
        <w:t xml:space="preserve">  @ret numeric(38)</w:t>
      </w:r>
    </w:p>
    <w:p w:rsidR="00E36AE8" w:rsidRPr="00717C58" w:rsidRDefault="00E36AE8" w:rsidP="00E36AE8">
      <w:pPr>
        <w:pStyle w:val="Code"/>
      </w:pPr>
      <w:r w:rsidRPr="00717C58">
        <w:t>begin</w:t>
      </w:r>
    </w:p>
    <w:p w:rsidR="00E36AE8" w:rsidRPr="00717C58" w:rsidRDefault="00E36AE8" w:rsidP="00E36AE8">
      <w:pPr>
        <w:pStyle w:val="Code"/>
      </w:pPr>
      <w:r w:rsidRPr="00717C58">
        <w:t xml:space="preserve">  set @cur = sysdb.ssma_oracle.dbms_sql_open_cursor()</w:t>
      </w:r>
    </w:p>
    <w:p w:rsidR="00E36AE8" w:rsidRPr="00717C58" w:rsidRDefault="00E36AE8" w:rsidP="00E36AE8">
      <w:pPr>
        <w:pStyle w:val="Code"/>
      </w:pPr>
      <w:r w:rsidRPr="00717C58">
        <w:t xml:space="preserve">  declare</w:t>
      </w:r>
    </w:p>
    <w:p w:rsidR="00E36AE8" w:rsidRPr="00717C58" w:rsidRDefault="00E36AE8" w:rsidP="00E36AE8">
      <w:pPr>
        <w:pStyle w:val="Code"/>
      </w:pPr>
      <w:r w:rsidRPr="00717C58">
        <w:t xml:space="preserve">    @param_expr_2 integer</w:t>
      </w:r>
    </w:p>
    <w:p w:rsidR="00E36AE8" w:rsidRPr="00717C58" w:rsidRDefault="00E36AE8" w:rsidP="00E36AE8">
      <w:pPr>
        <w:pStyle w:val="Code"/>
      </w:pPr>
      <w:r w:rsidRPr="00717C58">
        <w:t xml:space="preserve">  set @param_expr_2 = sysdb.ssma_oracle.getpv_const_integer('sys', 'dbms_sql', 'native')</w:t>
      </w:r>
    </w:p>
    <w:p w:rsidR="00E36AE8" w:rsidRPr="00717C58" w:rsidRDefault="00E36AE8" w:rsidP="00E36AE8">
      <w:pPr>
        <w:pStyle w:val="Code"/>
      </w:pPr>
      <w:r w:rsidRPr="00717C58">
        <w:t xml:space="preserve">  exec sysdb.ssma_oracle.dbms_sql_parse @cur, 'ALTER TABLE t1 ADD COLUMN4 float(53)', @param_expr_2 </w:t>
      </w:r>
    </w:p>
    <w:p w:rsidR="00E36AE8" w:rsidRPr="00717C58" w:rsidRDefault="00E36AE8" w:rsidP="00E36AE8">
      <w:pPr>
        <w:pStyle w:val="Code"/>
      </w:pPr>
      <w:r w:rsidRPr="00717C58">
        <w:t xml:space="preserve">  set @ret = sysdb.ssma_oracle.dbms_sql_execute(@cur)</w:t>
      </w:r>
    </w:p>
    <w:p w:rsidR="00E36AE8" w:rsidRPr="00717C58" w:rsidRDefault="00E36AE8" w:rsidP="00E36AE8">
      <w:pPr>
        <w:pStyle w:val="Code"/>
      </w:pPr>
      <w:r w:rsidRPr="00717C58">
        <w:t xml:space="preserve">  exec sysdb.ssma_oracle.dbms_sql_close_cursor @cur </w:t>
      </w:r>
    </w:p>
    <w:p w:rsidR="00E36AE8" w:rsidRDefault="00E36AE8" w:rsidP="00E36AE8">
      <w:pPr>
        <w:pStyle w:val="Code"/>
      </w:pPr>
      <w:r w:rsidRPr="00717C58">
        <w:t>end</w:t>
      </w:r>
    </w:p>
    <w:p w:rsidR="00E36AE8" w:rsidRDefault="00E36AE8" w:rsidP="00E36AE8">
      <w:pPr>
        <w:pStyle w:val="Heading6"/>
      </w:pPr>
      <w:bookmarkStart w:id="62" w:name="_Toc181380392"/>
      <w:r w:rsidRPr="00F64EE2">
        <w:t>DBMS_OUTPUT package</w:t>
      </w:r>
      <w:bookmarkEnd w:id="62"/>
    </w:p>
    <w:p w:rsidR="00E36AE8" w:rsidRDefault="00E36AE8" w:rsidP="00E36AE8">
      <w:pPr>
        <w:pStyle w:val="Text"/>
      </w:pPr>
      <w:r w:rsidRPr="00717C58">
        <w:t xml:space="preserve">SSMA can handle commonly used </w:t>
      </w:r>
      <w:r w:rsidRPr="00EB503D">
        <w:t xml:space="preserve">PUT_LINE </w:t>
      </w:r>
      <w:r w:rsidRPr="00717C58">
        <w:t>function</w:t>
      </w:r>
      <w:r>
        <w:t>s</w:t>
      </w:r>
      <w:r w:rsidRPr="00717C58">
        <w:t>.</w:t>
      </w:r>
    </w:p>
    <w:p w:rsidR="00E36AE8" w:rsidRPr="00717C58" w:rsidRDefault="00E36AE8" w:rsidP="00E36AE8">
      <w:pPr>
        <w:pStyle w:val="TableSpacing"/>
      </w:pPr>
    </w:p>
    <w:tbl>
      <w:tblPr>
        <w:tblW w:w="8835" w:type="dxa"/>
        <w:tblInd w:w="93" w:type="dxa"/>
        <w:tblCellMar>
          <w:left w:w="0" w:type="dxa"/>
          <w:right w:w="0" w:type="dxa"/>
        </w:tblCellMar>
        <w:tblLook w:val="0000"/>
      </w:tblPr>
      <w:tblGrid>
        <w:gridCol w:w="2175"/>
        <w:gridCol w:w="421"/>
        <w:gridCol w:w="1919"/>
        <w:gridCol w:w="4320"/>
      </w:tblGrid>
      <w:tr w:rsidR="00E36AE8" w:rsidRPr="00F64EE2" w:rsidTr="00CF2546">
        <w:trPr>
          <w:cantSplit/>
          <w:trHeight w:val="255"/>
        </w:trPr>
        <w:tc>
          <w:tcPr>
            <w:tcW w:w="217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E36AE8" w:rsidRPr="00FE47BA" w:rsidRDefault="00E36AE8" w:rsidP="00CF2546">
            <w:pPr>
              <w:pStyle w:val="Label"/>
              <w:keepNext/>
            </w:pPr>
            <w:r w:rsidRPr="00FE47BA">
              <w:t xml:space="preserve">Oracle </w:t>
            </w:r>
            <w:r w:rsidR="00E76ADB">
              <w:t>f</w:t>
            </w:r>
            <w:r w:rsidRPr="00FE47BA">
              <w:t xml:space="preserve">unction or </w:t>
            </w:r>
            <w:r w:rsidR="00E76ADB">
              <w:t>p</w:t>
            </w:r>
            <w:r w:rsidRPr="00FE47BA">
              <w:t>rocedure</w:t>
            </w:r>
          </w:p>
        </w:tc>
        <w:tc>
          <w:tcPr>
            <w:tcW w:w="42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FE47BA" w:rsidRDefault="00E36AE8" w:rsidP="00CF2546">
            <w:pPr>
              <w:pStyle w:val="Label"/>
              <w:keepNext/>
            </w:pPr>
            <w:r w:rsidRPr="00FE47BA">
              <w:t>T</w:t>
            </w:r>
          </w:p>
        </w:tc>
        <w:tc>
          <w:tcPr>
            <w:tcW w:w="191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FE47BA" w:rsidRDefault="00E36AE8" w:rsidP="00CF2546">
            <w:pPr>
              <w:pStyle w:val="Label"/>
              <w:keepNext/>
            </w:pPr>
            <w:r w:rsidRPr="00FE47BA">
              <w:t>Conversion to</w:t>
            </w:r>
            <w:r w:rsidRPr="00FE47BA">
              <w:br/>
              <w:t>SQL Server</w:t>
            </w:r>
          </w:p>
        </w:tc>
        <w:tc>
          <w:tcPr>
            <w:tcW w:w="43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FE47BA" w:rsidRDefault="00E36AE8" w:rsidP="00CF2546">
            <w:pPr>
              <w:pStyle w:val="Label"/>
              <w:keepNext/>
            </w:pPr>
            <w:r w:rsidRPr="00FE47BA">
              <w:t>Comment</w:t>
            </w:r>
          </w:p>
        </w:tc>
      </w:tr>
      <w:tr w:rsidR="00E36AE8" w:rsidRPr="00B67AEF" w:rsidTr="00CF2546">
        <w:trPr>
          <w:cantSplit/>
          <w:trHeight w:val="270"/>
        </w:trPr>
        <w:tc>
          <w:tcPr>
            <w:tcW w:w="217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FE47BA" w:rsidRDefault="00E36AE8" w:rsidP="00E36AE8">
            <w:pPr>
              <w:pStyle w:val="Text"/>
              <w:rPr>
                <w:sz w:val="18"/>
                <w:szCs w:val="18"/>
              </w:rPr>
            </w:pPr>
            <w:r w:rsidRPr="00FE47BA">
              <w:rPr>
                <w:sz w:val="18"/>
                <w:szCs w:val="18"/>
              </w:rPr>
              <w:t>PUT_LINE(p1)</w:t>
            </w:r>
          </w:p>
        </w:tc>
        <w:tc>
          <w:tcPr>
            <w:tcW w:w="421" w:type="dxa"/>
            <w:tcBorders>
              <w:top w:val="nil"/>
              <w:left w:val="nil"/>
              <w:bottom w:val="single" w:sz="8" w:space="0" w:color="auto"/>
              <w:right w:val="single" w:sz="8" w:space="0" w:color="auto"/>
            </w:tcBorders>
            <w:tcMar>
              <w:top w:w="0" w:type="dxa"/>
              <w:left w:w="108" w:type="dxa"/>
              <w:bottom w:w="0" w:type="dxa"/>
              <w:right w:w="108" w:type="dxa"/>
            </w:tcMar>
          </w:tcPr>
          <w:p w:rsidR="00E36AE8" w:rsidRPr="00FE47BA" w:rsidRDefault="00E36AE8" w:rsidP="00E36AE8">
            <w:pPr>
              <w:pStyle w:val="Text"/>
              <w:rPr>
                <w:sz w:val="18"/>
                <w:szCs w:val="18"/>
              </w:rPr>
            </w:pPr>
            <w:r w:rsidRPr="00FE47BA">
              <w:rPr>
                <w:sz w:val="18"/>
                <w:szCs w:val="18"/>
              </w:rPr>
              <w:t>M</w:t>
            </w:r>
          </w:p>
        </w:tc>
        <w:tc>
          <w:tcPr>
            <w:tcW w:w="1919" w:type="dxa"/>
            <w:tcBorders>
              <w:top w:val="nil"/>
              <w:left w:val="nil"/>
              <w:bottom w:val="single" w:sz="8" w:space="0" w:color="auto"/>
              <w:right w:val="single" w:sz="8" w:space="0" w:color="auto"/>
            </w:tcBorders>
            <w:tcMar>
              <w:top w:w="0" w:type="dxa"/>
              <w:left w:w="108" w:type="dxa"/>
              <w:bottom w:w="0" w:type="dxa"/>
              <w:right w:w="108" w:type="dxa"/>
            </w:tcMar>
          </w:tcPr>
          <w:p w:rsidR="00E36AE8" w:rsidRPr="00FE47BA" w:rsidRDefault="00E36AE8" w:rsidP="00E36AE8">
            <w:pPr>
              <w:pStyle w:val="Text"/>
              <w:rPr>
                <w:sz w:val="18"/>
                <w:szCs w:val="18"/>
              </w:rPr>
            </w:pPr>
            <w:r w:rsidRPr="00FE47BA">
              <w:rPr>
                <w:sz w:val="18"/>
                <w:szCs w:val="18"/>
              </w:rPr>
              <w:t>PRINT p1</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E36AE8" w:rsidRPr="00FE47BA" w:rsidRDefault="00E36AE8" w:rsidP="00E36AE8">
            <w:pPr>
              <w:pStyle w:val="Text"/>
              <w:rPr>
                <w:sz w:val="18"/>
                <w:szCs w:val="18"/>
              </w:rPr>
            </w:pPr>
            <w:r w:rsidRPr="00FE47BA">
              <w:rPr>
                <w:sz w:val="18"/>
                <w:szCs w:val="18"/>
              </w:rPr>
              <w:t>The conversion is not guaranteed to be fully equivalent</w:t>
            </w:r>
            <w:r>
              <w:rPr>
                <w:sz w:val="18"/>
                <w:szCs w:val="18"/>
              </w:rPr>
              <w:t>.</w:t>
            </w:r>
          </w:p>
        </w:tc>
      </w:tr>
    </w:tbl>
    <w:p w:rsidR="00E36AE8" w:rsidRDefault="00E36AE8" w:rsidP="00E36AE8">
      <w:pPr>
        <w:pStyle w:val="TableSpacing"/>
      </w:pPr>
    </w:p>
    <w:p w:rsidR="00E36AE8" w:rsidRPr="00242141" w:rsidRDefault="00E36AE8" w:rsidP="00E36AE8">
      <w:pPr>
        <w:pStyle w:val="Text"/>
        <w:rPr>
          <w:b/>
        </w:rPr>
      </w:pPr>
      <w:r w:rsidRPr="00242141">
        <w:rPr>
          <w:b/>
        </w:rPr>
        <w:t>Example</w:t>
      </w:r>
    </w:p>
    <w:p w:rsidR="00E36AE8" w:rsidRPr="001738A1" w:rsidRDefault="00E36AE8" w:rsidP="00E36AE8">
      <w:pPr>
        <w:pStyle w:val="Text"/>
        <w:rPr>
          <w:i/>
        </w:rPr>
      </w:pPr>
      <w:r w:rsidRPr="001738A1">
        <w:rPr>
          <w:i/>
        </w:rPr>
        <w:t>Oracle</w:t>
      </w:r>
    </w:p>
    <w:p w:rsidR="00E36AE8" w:rsidRPr="00717C58" w:rsidRDefault="00E36AE8" w:rsidP="00E36AE8">
      <w:pPr>
        <w:pStyle w:val="Code"/>
      </w:pPr>
      <w:r w:rsidRPr="00B67AEF">
        <w:rPr>
          <w:b/>
        </w:rPr>
        <w:t> </w:t>
      </w:r>
      <w:r w:rsidRPr="00717C58">
        <w:t xml:space="preserve">declare </w:t>
      </w:r>
    </w:p>
    <w:p w:rsidR="00E36AE8" w:rsidRPr="00717C58" w:rsidRDefault="00E36AE8" w:rsidP="00E36AE8">
      <w:pPr>
        <w:pStyle w:val="Code"/>
      </w:pPr>
      <w:r w:rsidRPr="00717C58">
        <w:t xml:space="preserve">    tname varchar2(255);</w:t>
      </w:r>
    </w:p>
    <w:p w:rsidR="00E36AE8" w:rsidRPr="00717C58" w:rsidRDefault="00E36AE8" w:rsidP="00E36AE8">
      <w:pPr>
        <w:pStyle w:val="Code"/>
      </w:pPr>
      <w:r w:rsidRPr="00717C58">
        <w:t>begin</w:t>
      </w:r>
    </w:p>
    <w:p w:rsidR="00E36AE8" w:rsidRPr="00717C58" w:rsidRDefault="00E36AE8" w:rsidP="00E36AE8">
      <w:pPr>
        <w:pStyle w:val="Code"/>
      </w:pPr>
      <w:r w:rsidRPr="00717C58">
        <w:t xml:space="preserve">    tname:='Hello, world!';</w:t>
      </w:r>
    </w:p>
    <w:p w:rsidR="00E36AE8" w:rsidRPr="00717C58" w:rsidRDefault="00E36AE8" w:rsidP="00E36AE8">
      <w:pPr>
        <w:pStyle w:val="Code"/>
      </w:pPr>
      <w:r w:rsidRPr="00717C58">
        <w:t xml:space="preserve">    dbms_output.put_line(tname);</w:t>
      </w:r>
    </w:p>
    <w:p w:rsidR="00E36AE8" w:rsidRPr="00717C58" w:rsidRDefault="00E36AE8" w:rsidP="00E36AE8">
      <w:pPr>
        <w:pStyle w:val="Code"/>
      </w:pPr>
      <w:r w:rsidRPr="00717C58">
        <w:t>end;</w:t>
      </w:r>
    </w:p>
    <w:p w:rsidR="00E36AE8" w:rsidRDefault="00E36AE8" w:rsidP="00E36AE8">
      <w:pPr>
        <w:pStyle w:val="TableSpacing"/>
      </w:pPr>
    </w:p>
    <w:p w:rsidR="00E36AE8" w:rsidRPr="001738A1" w:rsidRDefault="00E36AE8" w:rsidP="00E36AE8">
      <w:pPr>
        <w:pStyle w:val="Text"/>
        <w:rPr>
          <w:i/>
        </w:rPr>
      </w:pPr>
      <w:r w:rsidRPr="001738A1">
        <w:rPr>
          <w:i/>
        </w:rPr>
        <w:t>SQL Server</w:t>
      </w:r>
    </w:p>
    <w:p w:rsidR="00E36AE8" w:rsidRPr="00717C58" w:rsidRDefault="00E36AE8" w:rsidP="00E36AE8">
      <w:pPr>
        <w:pStyle w:val="Code"/>
      </w:pPr>
      <w:r w:rsidRPr="00717C58">
        <w:t xml:space="preserve">DECLARE </w:t>
      </w:r>
    </w:p>
    <w:p w:rsidR="00E36AE8" w:rsidRPr="00717C58" w:rsidRDefault="00E36AE8" w:rsidP="00E36AE8">
      <w:pPr>
        <w:pStyle w:val="Code"/>
      </w:pPr>
      <w:r w:rsidRPr="00717C58">
        <w:t xml:space="preserve">    @tname varchar(255)</w:t>
      </w:r>
    </w:p>
    <w:p w:rsidR="00E36AE8" w:rsidRPr="00717C58" w:rsidRDefault="00E36AE8" w:rsidP="00E36AE8">
      <w:pPr>
        <w:pStyle w:val="Code"/>
      </w:pPr>
      <w:r w:rsidRPr="00717C58">
        <w:t>BEGIN</w:t>
      </w:r>
    </w:p>
    <w:p w:rsidR="00E36AE8" w:rsidRPr="00717C58" w:rsidRDefault="00E36AE8" w:rsidP="00E36AE8">
      <w:pPr>
        <w:pStyle w:val="Code"/>
      </w:pPr>
      <w:r w:rsidRPr="00717C58">
        <w:t xml:space="preserve">    SET @tname = 'Hello, world!'</w:t>
      </w:r>
    </w:p>
    <w:p w:rsidR="00E36AE8" w:rsidRPr="00717C58" w:rsidRDefault="00E36AE8" w:rsidP="00E36AE8">
      <w:pPr>
        <w:pStyle w:val="Code"/>
      </w:pPr>
      <w:r w:rsidRPr="00717C58">
        <w:t xml:space="preserve">    PRINT @tname</w:t>
      </w:r>
    </w:p>
    <w:p w:rsidR="00E36AE8" w:rsidRPr="00717C58" w:rsidRDefault="00E36AE8" w:rsidP="00E36AE8">
      <w:pPr>
        <w:pStyle w:val="Code"/>
      </w:pPr>
      <w:r w:rsidRPr="00717C58">
        <w:t>END</w:t>
      </w:r>
    </w:p>
    <w:p w:rsidR="00E36AE8" w:rsidRDefault="00E36AE8" w:rsidP="00E36AE8">
      <w:pPr>
        <w:pStyle w:val="Heading6"/>
      </w:pPr>
      <w:bookmarkStart w:id="63" w:name="_Toc181380393"/>
      <w:r>
        <w:t>UTL_FILE Package</w:t>
      </w:r>
      <w:bookmarkEnd w:id="63"/>
      <w:r>
        <w:t xml:space="preserve"> </w:t>
      </w:r>
    </w:p>
    <w:p w:rsidR="00E36AE8" w:rsidRDefault="00E80BF6" w:rsidP="00E36AE8">
      <w:pPr>
        <w:pStyle w:val="Text"/>
      </w:pPr>
      <w:r>
        <w:t xml:space="preserve">The </w:t>
      </w:r>
      <w:r w:rsidR="00E76ADB">
        <w:t xml:space="preserve">following </w:t>
      </w:r>
      <w:r>
        <w:t xml:space="preserve">table </w:t>
      </w:r>
      <w:r w:rsidR="00E36AE8">
        <w:t>lists the</w:t>
      </w:r>
      <w:r w:rsidR="00E36AE8" w:rsidRPr="00717C58">
        <w:t xml:space="preserve"> </w:t>
      </w:r>
      <w:r w:rsidR="00E36AE8" w:rsidRPr="00EB503D">
        <w:t>UTL_FILE</w:t>
      </w:r>
      <w:r w:rsidR="00E36AE8" w:rsidRPr="00717C58">
        <w:t xml:space="preserve"> subprograms that SSMA processes automatically.</w:t>
      </w:r>
    </w:p>
    <w:p w:rsidR="00E36AE8" w:rsidRPr="00717C58" w:rsidRDefault="00E36AE8" w:rsidP="00E36AE8">
      <w:pPr>
        <w:pStyle w:val="TableSpacing"/>
      </w:pPr>
    </w:p>
    <w:tbl>
      <w:tblPr>
        <w:tblW w:w="8655" w:type="dxa"/>
        <w:tblInd w:w="93" w:type="dxa"/>
        <w:tblCellMar>
          <w:left w:w="0" w:type="dxa"/>
          <w:right w:w="0" w:type="dxa"/>
        </w:tblCellMar>
        <w:tblLook w:val="0000"/>
      </w:tblPr>
      <w:tblGrid>
        <w:gridCol w:w="2581"/>
        <w:gridCol w:w="353"/>
        <w:gridCol w:w="3914"/>
        <w:gridCol w:w="1807"/>
      </w:tblGrid>
      <w:tr w:rsidR="00E36AE8" w:rsidTr="00CF2546">
        <w:trPr>
          <w:trHeight w:val="255"/>
          <w:tblHeader/>
        </w:trPr>
        <w:tc>
          <w:tcPr>
            <w:tcW w:w="258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E36AE8" w:rsidRPr="00A72E7F" w:rsidRDefault="00E36AE8" w:rsidP="00E76ADB">
            <w:pPr>
              <w:pStyle w:val="Label"/>
            </w:pPr>
            <w:r w:rsidRPr="00A72E7F">
              <w:t xml:space="preserve">Oracle </w:t>
            </w:r>
            <w:r w:rsidR="00E76ADB">
              <w:t>f</w:t>
            </w:r>
            <w:r w:rsidRPr="00A72E7F">
              <w:t xml:space="preserve">unction or </w:t>
            </w:r>
            <w:r w:rsidR="00E76ADB">
              <w:t>p</w:t>
            </w:r>
            <w:r w:rsidRPr="00A72E7F">
              <w:t>rocedure</w:t>
            </w:r>
          </w:p>
        </w:tc>
        <w:tc>
          <w:tcPr>
            <w:tcW w:w="34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A72E7F" w:rsidRDefault="00E36AE8" w:rsidP="00E36AE8">
            <w:pPr>
              <w:pStyle w:val="Label"/>
            </w:pPr>
            <w:r w:rsidRPr="00A72E7F">
              <w:t>T</w:t>
            </w:r>
          </w:p>
        </w:tc>
        <w:tc>
          <w:tcPr>
            <w:tcW w:w="391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A72E7F" w:rsidRDefault="00E36AE8" w:rsidP="00E36AE8">
            <w:pPr>
              <w:pStyle w:val="Label"/>
            </w:pPr>
            <w:r w:rsidRPr="00A72E7F">
              <w:t>Conversion to SQL Server</w:t>
            </w:r>
          </w:p>
        </w:tc>
        <w:tc>
          <w:tcPr>
            <w:tcW w:w="180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A72E7F" w:rsidRDefault="00E36AE8" w:rsidP="00E36AE8">
            <w:pPr>
              <w:pStyle w:val="Label"/>
            </w:pPr>
            <w:r w:rsidRPr="00A72E7F">
              <w:t>Comment</w:t>
            </w:r>
          </w:p>
        </w:tc>
      </w:tr>
      <w:tr w:rsidR="00E36AE8" w:rsidRPr="00B67AEF" w:rsidTr="00E36AE8">
        <w:trPr>
          <w:trHeight w:val="255"/>
        </w:trPr>
        <w:tc>
          <w:tcPr>
            <w:tcW w:w="25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IS_OPEN(p1)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S</w:t>
            </w:r>
          </w:p>
        </w:tc>
        <w:tc>
          <w:tcPr>
            <w:tcW w:w="3914"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UTL_FILE_IS_OPEN(p1)</w:t>
            </w:r>
          </w:p>
        </w:tc>
        <w:tc>
          <w:tcPr>
            <w:tcW w:w="1809"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 </w:t>
            </w:r>
          </w:p>
        </w:tc>
      </w:tr>
      <w:tr w:rsidR="00E36AE8" w:rsidTr="00E36AE8">
        <w:trPr>
          <w:trHeight w:val="255"/>
        </w:trPr>
        <w:tc>
          <w:tcPr>
            <w:tcW w:w="25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FCLOSE(p1)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S</w:t>
            </w:r>
          </w:p>
        </w:tc>
        <w:tc>
          <w:tcPr>
            <w:tcW w:w="3914"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UTL_FILE_FCLOSE p1</w:t>
            </w:r>
          </w:p>
        </w:tc>
        <w:tc>
          <w:tcPr>
            <w:tcW w:w="1809"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 </w:t>
            </w:r>
          </w:p>
        </w:tc>
      </w:tr>
      <w:tr w:rsidR="00E36AE8" w:rsidTr="00E36AE8">
        <w:trPr>
          <w:trHeight w:val="255"/>
        </w:trPr>
        <w:tc>
          <w:tcPr>
            <w:tcW w:w="25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FFLUSH (p1)</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S</w:t>
            </w:r>
          </w:p>
        </w:tc>
        <w:tc>
          <w:tcPr>
            <w:tcW w:w="3914"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UTL_FILE_FFLUSH p1</w:t>
            </w:r>
          </w:p>
        </w:tc>
        <w:tc>
          <w:tcPr>
            <w:tcW w:w="1809"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 </w:t>
            </w:r>
          </w:p>
        </w:tc>
      </w:tr>
      <w:tr w:rsidR="00E36AE8" w:rsidTr="00E36AE8">
        <w:trPr>
          <w:trHeight w:val="255"/>
        </w:trPr>
        <w:tc>
          <w:tcPr>
            <w:tcW w:w="25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FOPEN ( p1,p2,p3, p4)</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S</w:t>
            </w:r>
          </w:p>
        </w:tc>
        <w:tc>
          <w:tcPr>
            <w:tcW w:w="3914"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UTL_FILE_FOPEN$IMPL(p1,p2,p3,p4,p5)</w:t>
            </w:r>
          </w:p>
        </w:tc>
        <w:tc>
          <w:tcPr>
            <w:tcW w:w="1809"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p5 return value</w:t>
            </w:r>
          </w:p>
        </w:tc>
      </w:tr>
      <w:tr w:rsidR="00E36AE8" w:rsidTr="00E36AE8">
        <w:trPr>
          <w:trHeight w:val="255"/>
        </w:trPr>
        <w:tc>
          <w:tcPr>
            <w:tcW w:w="25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GET_LINE</w:t>
            </w:r>
          </w:p>
        </w:tc>
        <w:tc>
          <w:tcPr>
            <w:tcW w:w="348"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S</w:t>
            </w:r>
          </w:p>
        </w:tc>
        <w:tc>
          <w:tcPr>
            <w:tcW w:w="3914"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UTL_FILE_GET_LINE(p1,p2,p3)</w:t>
            </w:r>
          </w:p>
        </w:tc>
        <w:tc>
          <w:tcPr>
            <w:tcW w:w="1809" w:type="dxa"/>
            <w:tcBorders>
              <w:top w:val="nil"/>
              <w:left w:val="nil"/>
              <w:bottom w:val="single" w:sz="8"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p2 return value</w:t>
            </w:r>
          </w:p>
        </w:tc>
      </w:tr>
      <w:tr w:rsidR="00E36AE8" w:rsidRPr="00B67AEF" w:rsidTr="00E36AE8">
        <w:trPr>
          <w:trHeight w:val="255"/>
        </w:trPr>
        <w:tc>
          <w:tcPr>
            <w:tcW w:w="2584"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PUT</w:t>
            </w:r>
          </w:p>
        </w:tc>
        <w:tc>
          <w:tcPr>
            <w:tcW w:w="348" w:type="dxa"/>
            <w:tcBorders>
              <w:top w:val="nil"/>
              <w:left w:val="nil"/>
              <w:bottom w:val="single" w:sz="4"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S</w:t>
            </w:r>
          </w:p>
        </w:tc>
        <w:tc>
          <w:tcPr>
            <w:tcW w:w="3914" w:type="dxa"/>
            <w:tcBorders>
              <w:top w:val="nil"/>
              <w:left w:val="nil"/>
              <w:bottom w:val="single" w:sz="4"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UTL_FILE_PUT(p1,p2)</w:t>
            </w:r>
          </w:p>
        </w:tc>
        <w:tc>
          <w:tcPr>
            <w:tcW w:w="1809" w:type="dxa"/>
            <w:tcBorders>
              <w:top w:val="nil"/>
              <w:left w:val="nil"/>
              <w:bottom w:val="single" w:sz="4" w:space="0" w:color="auto"/>
              <w:right w:val="single" w:sz="8"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 </w:t>
            </w:r>
          </w:p>
        </w:tc>
      </w:tr>
      <w:tr w:rsidR="00E36AE8" w:rsidRPr="00B67AEF" w:rsidTr="00E36AE8">
        <w:trPr>
          <w:trHeight w:val="255"/>
        </w:trPr>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PUTF(p1, p2)</w:t>
            </w:r>
          </w:p>
        </w:tc>
        <w:tc>
          <w:tcPr>
            <w:tcW w:w="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S</w:t>
            </w:r>
          </w:p>
        </w:tc>
        <w:tc>
          <w:tcPr>
            <w:tcW w:w="39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UTL_FILE_PUTF(p1,p2)</w:t>
            </w:r>
          </w:p>
        </w:tc>
        <w:tc>
          <w:tcPr>
            <w:tcW w:w="18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 </w:t>
            </w:r>
          </w:p>
        </w:tc>
      </w:tr>
      <w:tr w:rsidR="00E36AE8" w:rsidRPr="00B67AEF" w:rsidTr="00E36AE8">
        <w:trPr>
          <w:trHeight w:val="255"/>
        </w:trPr>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PUT_LINE</w:t>
            </w:r>
          </w:p>
        </w:tc>
        <w:tc>
          <w:tcPr>
            <w:tcW w:w="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S</w:t>
            </w:r>
          </w:p>
        </w:tc>
        <w:tc>
          <w:tcPr>
            <w:tcW w:w="39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UTL_FILE_PUT_LINE(p1,p2)</w:t>
            </w:r>
          </w:p>
        </w:tc>
        <w:tc>
          <w:tcPr>
            <w:tcW w:w="18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36AE8" w:rsidRPr="00A72E7F" w:rsidRDefault="00E36AE8" w:rsidP="00E36AE8">
            <w:pPr>
              <w:pStyle w:val="Text"/>
              <w:rPr>
                <w:sz w:val="18"/>
                <w:szCs w:val="18"/>
              </w:rPr>
            </w:pPr>
            <w:r w:rsidRPr="00A72E7F">
              <w:rPr>
                <w:sz w:val="18"/>
                <w:szCs w:val="18"/>
              </w:rPr>
              <w:t> </w:t>
            </w:r>
          </w:p>
        </w:tc>
      </w:tr>
    </w:tbl>
    <w:p w:rsidR="00E36AE8" w:rsidRDefault="00E36AE8" w:rsidP="00E36AE8">
      <w:pPr>
        <w:pStyle w:val="TableSpacing"/>
      </w:pPr>
    </w:p>
    <w:p w:rsidR="00E36AE8" w:rsidRPr="0051019F" w:rsidRDefault="00E36AE8" w:rsidP="00E36AE8">
      <w:pPr>
        <w:pStyle w:val="Text"/>
        <w:rPr>
          <w:b/>
        </w:rPr>
      </w:pPr>
      <w:r w:rsidRPr="0051019F">
        <w:rPr>
          <w:b/>
        </w:rPr>
        <w:t>Example</w:t>
      </w:r>
    </w:p>
    <w:p w:rsidR="00E36AE8" w:rsidRPr="0051019F" w:rsidRDefault="00E36AE8" w:rsidP="00E36AE8">
      <w:pPr>
        <w:pStyle w:val="Text"/>
        <w:rPr>
          <w:i/>
        </w:rPr>
      </w:pPr>
      <w:r w:rsidRPr="0051019F">
        <w:rPr>
          <w:i/>
        </w:rPr>
        <w:t>Oracle</w:t>
      </w:r>
    </w:p>
    <w:p w:rsidR="00E36AE8" w:rsidRPr="00717C58" w:rsidRDefault="00E36AE8" w:rsidP="00E36AE8">
      <w:pPr>
        <w:pStyle w:val="Code"/>
      </w:pPr>
      <w:r w:rsidRPr="00717C58">
        <w:t xml:space="preserve">DECLARE </w:t>
      </w:r>
    </w:p>
    <w:p w:rsidR="00E36AE8" w:rsidRPr="00717C58" w:rsidRDefault="00E36AE8" w:rsidP="00E36AE8">
      <w:pPr>
        <w:pStyle w:val="Code"/>
      </w:pPr>
      <w:r w:rsidRPr="00717C58">
        <w:t xml:space="preserve">   outfile  utl_file.file_type;</w:t>
      </w:r>
    </w:p>
    <w:p w:rsidR="00E36AE8" w:rsidRPr="00717C58" w:rsidRDefault="00E36AE8" w:rsidP="00E36AE8">
      <w:pPr>
        <w:pStyle w:val="Code"/>
      </w:pPr>
      <w:r w:rsidRPr="00717C58">
        <w:t xml:space="preserve">   my_world varchar2(4) := 'Zork';   </w:t>
      </w:r>
    </w:p>
    <w:p w:rsidR="00E36AE8" w:rsidRPr="00717C58" w:rsidRDefault="00E36AE8" w:rsidP="00E36AE8">
      <w:pPr>
        <w:pStyle w:val="Code"/>
      </w:pPr>
      <w:r w:rsidRPr="00717C58">
        <w:t xml:space="preserve">   V1 VARCHAR2(32767);   </w:t>
      </w:r>
    </w:p>
    <w:p w:rsidR="00E36AE8" w:rsidRPr="00717C58" w:rsidRDefault="00E36AE8" w:rsidP="00E36AE8">
      <w:pPr>
        <w:pStyle w:val="Code"/>
      </w:pPr>
      <w:r w:rsidRPr="00717C58">
        <w:t>Begin</w:t>
      </w:r>
    </w:p>
    <w:p w:rsidR="00E36AE8" w:rsidRPr="00717C58" w:rsidRDefault="00E36AE8" w:rsidP="00E36AE8">
      <w:pPr>
        <w:pStyle w:val="Code"/>
      </w:pPr>
      <w:r w:rsidRPr="00717C58">
        <w:t xml:space="preserve">   outfile := utl_file.fopen('USER_DIR','1.txt','w',1280);</w:t>
      </w:r>
    </w:p>
    <w:p w:rsidR="00E36AE8" w:rsidRPr="00717C58" w:rsidRDefault="00E36AE8" w:rsidP="00E36AE8">
      <w:pPr>
        <w:pStyle w:val="Code"/>
      </w:pPr>
      <w:r w:rsidRPr="00717C58">
        <w:t xml:space="preserve">   utl_file.put_line(outfile,'Hello, world!');</w:t>
      </w:r>
    </w:p>
    <w:p w:rsidR="00E36AE8" w:rsidRPr="00717C58" w:rsidRDefault="00E36AE8" w:rsidP="00E36AE8">
      <w:pPr>
        <w:pStyle w:val="Code"/>
      </w:pPr>
    </w:p>
    <w:p w:rsidR="00E36AE8" w:rsidRPr="00717C58" w:rsidRDefault="00E36AE8" w:rsidP="00E36AE8">
      <w:pPr>
        <w:pStyle w:val="Code"/>
      </w:pPr>
      <w:r w:rsidRPr="00717C58">
        <w:t xml:space="preserve">   utl_file.PUT(outfile, 'Hello, world NEW! ');      </w:t>
      </w:r>
    </w:p>
    <w:p w:rsidR="00E36AE8" w:rsidRPr="00717C58" w:rsidRDefault="00E36AE8" w:rsidP="00E36AE8">
      <w:pPr>
        <w:pStyle w:val="Code"/>
      </w:pPr>
      <w:r w:rsidRPr="00717C58">
        <w:t xml:space="preserve">   </w:t>
      </w:r>
    </w:p>
    <w:p w:rsidR="00E36AE8" w:rsidRPr="00717C58" w:rsidRDefault="00E36AE8" w:rsidP="00E36AE8">
      <w:pPr>
        <w:pStyle w:val="Code"/>
      </w:pPr>
      <w:r w:rsidRPr="00717C58">
        <w:t xml:space="preserve">   UTL_FILE.FFLUSH (outfile);   </w:t>
      </w:r>
    </w:p>
    <w:p w:rsidR="00E36AE8" w:rsidRPr="00717C58" w:rsidRDefault="00E36AE8" w:rsidP="00E36AE8">
      <w:pPr>
        <w:pStyle w:val="Code"/>
      </w:pPr>
      <w:r w:rsidRPr="00717C58">
        <w:t xml:space="preserve">  </w:t>
      </w:r>
    </w:p>
    <w:p w:rsidR="00E36AE8" w:rsidRPr="00717C58" w:rsidRDefault="00E36AE8" w:rsidP="00E36AE8">
      <w:pPr>
        <w:pStyle w:val="Code"/>
      </w:pPr>
      <w:r w:rsidRPr="00717C58">
        <w:lastRenderedPageBreak/>
        <w:t xml:space="preserve">   IF utl_file.is_open(outfile) THEN </w:t>
      </w:r>
    </w:p>
    <w:p w:rsidR="00E36AE8" w:rsidRPr="00717C58" w:rsidRDefault="00E36AE8" w:rsidP="00E36AE8">
      <w:pPr>
        <w:pStyle w:val="Code"/>
      </w:pPr>
      <w:r w:rsidRPr="00717C58">
        <w:t xml:space="preserve">     Utl_file.fclose(outfile);   </w:t>
      </w:r>
    </w:p>
    <w:p w:rsidR="00E36AE8" w:rsidRPr="00717C58" w:rsidRDefault="00E36AE8" w:rsidP="00E36AE8">
      <w:pPr>
        <w:pStyle w:val="Code"/>
      </w:pPr>
      <w:r w:rsidRPr="00717C58">
        <w:t xml:space="preserve">   END IF;  </w:t>
      </w:r>
    </w:p>
    <w:p w:rsidR="00E36AE8" w:rsidRPr="00717C58" w:rsidRDefault="00E36AE8" w:rsidP="00E36AE8">
      <w:pPr>
        <w:pStyle w:val="Code"/>
      </w:pPr>
      <w:r w:rsidRPr="00717C58">
        <w:t xml:space="preserve">   </w:t>
      </w:r>
    </w:p>
    <w:p w:rsidR="00E36AE8" w:rsidRPr="00717C58" w:rsidRDefault="00E36AE8" w:rsidP="00E36AE8">
      <w:pPr>
        <w:pStyle w:val="Code"/>
      </w:pPr>
      <w:r w:rsidRPr="00717C58">
        <w:t xml:space="preserve">   outfile := utl_file.fopen('USER_DIR','1.txt','r');   </w:t>
      </w:r>
    </w:p>
    <w:p w:rsidR="00E36AE8" w:rsidRPr="00717C58" w:rsidRDefault="00E36AE8" w:rsidP="00E36AE8">
      <w:pPr>
        <w:pStyle w:val="Code"/>
      </w:pPr>
      <w:r w:rsidRPr="00717C58">
        <w:t xml:space="preserve">   UTL_FILE.GET_LINE(outfile,V1,32767);      </w:t>
      </w:r>
    </w:p>
    <w:p w:rsidR="00E36AE8" w:rsidRPr="00717C58" w:rsidRDefault="00E36AE8" w:rsidP="00E36AE8">
      <w:pPr>
        <w:pStyle w:val="Code"/>
      </w:pPr>
      <w:r w:rsidRPr="00717C58">
        <w:t xml:space="preserve">   DBMS_OUTPUT.put_line('V1= '||V1);   </w:t>
      </w:r>
    </w:p>
    <w:p w:rsidR="00E36AE8" w:rsidRPr="00717C58" w:rsidRDefault="00E36AE8" w:rsidP="00E36AE8">
      <w:pPr>
        <w:pStyle w:val="Code"/>
      </w:pPr>
      <w:r w:rsidRPr="00717C58">
        <w:t xml:space="preserve">   IF utl_file.is_open(outfile) THEN </w:t>
      </w:r>
    </w:p>
    <w:p w:rsidR="00E36AE8" w:rsidRPr="00717C58" w:rsidRDefault="00E36AE8" w:rsidP="00E36AE8">
      <w:pPr>
        <w:pStyle w:val="Code"/>
      </w:pPr>
      <w:r w:rsidRPr="00717C58">
        <w:t xml:space="preserve">     Utl_file.fclose(outfile);   </w:t>
      </w:r>
    </w:p>
    <w:p w:rsidR="00E36AE8" w:rsidRPr="00717C58" w:rsidRDefault="00E36AE8" w:rsidP="00E36AE8">
      <w:pPr>
        <w:pStyle w:val="Code"/>
      </w:pPr>
      <w:r w:rsidRPr="00717C58">
        <w:t xml:space="preserve">   END IF;  </w:t>
      </w:r>
    </w:p>
    <w:p w:rsidR="00E36AE8" w:rsidRPr="00717C58" w:rsidRDefault="00E36AE8" w:rsidP="00E36AE8">
      <w:pPr>
        <w:pStyle w:val="Code"/>
      </w:pPr>
      <w:r w:rsidRPr="00717C58">
        <w:t>End write_log_file;</w:t>
      </w:r>
    </w:p>
    <w:p w:rsidR="00E36AE8" w:rsidRPr="00717C58" w:rsidRDefault="00E36AE8" w:rsidP="00E36AE8">
      <w:pPr>
        <w:pStyle w:val="TableSpacing"/>
      </w:pPr>
    </w:p>
    <w:p w:rsidR="00E36AE8" w:rsidRPr="005E5823" w:rsidRDefault="00E36AE8" w:rsidP="00E36AE8">
      <w:pPr>
        <w:pStyle w:val="Text"/>
        <w:rPr>
          <w:i/>
        </w:rPr>
      </w:pPr>
      <w:r w:rsidRPr="005E5823">
        <w:rPr>
          <w:i/>
        </w:rPr>
        <w:t>SQL Server</w:t>
      </w:r>
    </w:p>
    <w:p w:rsidR="00E36AE8" w:rsidRPr="00717C58" w:rsidRDefault="00E36AE8" w:rsidP="00E36AE8">
      <w:pPr>
        <w:pStyle w:val="Code"/>
      </w:pPr>
      <w:r w:rsidRPr="00717C58">
        <w:t xml:space="preserve">    DECLARE </w:t>
      </w:r>
    </w:p>
    <w:p w:rsidR="00E36AE8" w:rsidRPr="00717C58" w:rsidRDefault="00E36AE8" w:rsidP="00E36AE8">
      <w:pPr>
        <w:pStyle w:val="Code"/>
      </w:pPr>
    </w:p>
    <w:p w:rsidR="00E36AE8" w:rsidRPr="00717C58" w:rsidRDefault="00E36AE8" w:rsidP="00E36AE8">
      <w:pPr>
        <w:pStyle w:val="Code"/>
      </w:pPr>
      <w:r w:rsidRPr="00717C58">
        <w:t xml:space="preserve">      @outfile XML,</w:t>
      </w:r>
    </w:p>
    <w:p w:rsidR="00E36AE8" w:rsidRPr="00717C58" w:rsidRDefault="00E36AE8" w:rsidP="00E36AE8">
      <w:pPr>
        <w:pStyle w:val="Code"/>
      </w:pPr>
      <w:r w:rsidRPr="00717C58">
        <w:t xml:space="preserve">      @my_world varchar(4),</w:t>
      </w:r>
    </w:p>
    <w:p w:rsidR="00E36AE8" w:rsidRPr="00717C58" w:rsidRDefault="00E36AE8" w:rsidP="00E36AE8">
      <w:pPr>
        <w:pStyle w:val="Code"/>
      </w:pPr>
      <w:r w:rsidRPr="00717C58">
        <w:t xml:space="preserve">      @V1 varchar(max)    </w:t>
      </w:r>
    </w:p>
    <w:p w:rsidR="00E36AE8" w:rsidRPr="00717C58" w:rsidRDefault="00E36AE8" w:rsidP="00E36AE8">
      <w:pPr>
        <w:pStyle w:val="Code"/>
      </w:pPr>
    </w:p>
    <w:p w:rsidR="00E36AE8" w:rsidRPr="00717C58" w:rsidRDefault="00E36AE8" w:rsidP="00E36AE8">
      <w:pPr>
        <w:pStyle w:val="Code"/>
      </w:pPr>
      <w:r w:rsidRPr="00717C58">
        <w:t xml:space="preserve">    SET @my_world = 'Zork'</w:t>
      </w:r>
    </w:p>
    <w:p w:rsidR="00E36AE8" w:rsidRPr="00717C58" w:rsidRDefault="00E36AE8" w:rsidP="00E36AE8">
      <w:pPr>
        <w:pStyle w:val="Code"/>
      </w:pPr>
      <w:r w:rsidRPr="00717C58">
        <w:t xml:space="preserve">    BEGIN</w:t>
      </w:r>
    </w:p>
    <w:p w:rsidR="00E36AE8" w:rsidRPr="00717C58" w:rsidRDefault="00E36AE8" w:rsidP="00E36AE8">
      <w:pPr>
        <w:pStyle w:val="Code"/>
      </w:pPr>
    </w:p>
    <w:p w:rsidR="00E36AE8" w:rsidRPr="00717C58" w:rsidRDefault="00E36AE8" w:rsidP="00E36AE8">
      <w:pPr>
        <w:pStyle w:val="Code"/>
      </w:pPr>
      <w:r w:rsidRPr="00717C58">
        <w:t xml:space="preserve">      EXEC sysdb.ssma_oracle.UTL_FILE_FOPEN$IMPL 'USER_DIR', '1.txt', 'w', 1280, @outfile OUTPUT </w:t>
      </w:r>
    </w:p>
    <w:p w:rsidR="00E36AE8" w:rsidRPr="00717C58" w:rsidRDefault="00E36AE8" w:rsidP="00E36AE8">
      <w:pPr>
        <w:pStyle w:val="Code"/>
      </w:pPr>
    </w:p>
    <w:p w:rsidR="00E36AE8" w:rsidRPr="00717C58" w:rsidRDefault="00E36AE8" w:rsidP="00E36AE8">
      <w:pPr>
        <w:pStyle w:val="Code"/>
      </w:pPr>
      <w:r w:rsidRPr="00717C58">
        <w:t xml:space="preserve">      EXEC sysdb.ssma_oracle.UTL_FILE_PUT_LINE @outfile, 'Hello, world!' </w:t>
      </w:r>
    </w:p>
    <w:p w:rsidR="00E36AE8" w:rsidRPr="00717C58" w:rsidRDefault="00E36AE8" w:rsidP="00E36AE8">
      <w:pPr>
        <w:pStyle w:val="Code"/>
      </w:pPr>
    </w:p>
    <w:p w:rsidR="00E36AE8" w:rsidRPr="00717C58" w:rsidRDefault="00E36AE8" w:rsidP="00E36AE8">
      <w:pPr>
        <w:pStyle w:val="Code"/>
      </w:pPr>
      <w:r w:rsidRPr="00717C58">
        <w:t xml:space="preserve">      EXEC sysdb.ssma_oracle.UTL_FILE_PUT @outfile, 'Hello, world NEW! ' </w:t>
      </w:r>
    </w:p>
    <w:p w:rsidR="00E36AE8" w:rsidRPr="00717C58" w:rsidRDefault="00E36AE8" w:rsidP="00E36AE8">
      <w:pPr>
        <w:pStyle w:val="Code"/>
      </w:pPr>
    </w:p>
    <w:p w:rsidR="00E36AE8" w:rsidRPr="00717C58" w:rsidRDefault="00E36AE8" w:rsidP="00E36AE8">
      <w:pPr>
        <w:pStyle w:val="Code"/>
      </w:pPr>
      <w:r w:rsidRPr="00717C58">
        <w:t xml:space="preserve">      EXEC sysdb.ssma_oracle.UTL_FILE_FFLUSH @outfile </w:t>
      </w:r>
    </w:p>
    <w:p w:rsidR="00E36AE8" w:rsidRPr="00717C58" w:rsidRDefault="00E36AE8" w:rsidP="00E36AE8">
      <w:pPr>
        <w:pStyle w:val="Code"/>
      </w:pPr>
    </w:p>
    <w:p w:rsidR="00E36AE8" w:rsidRPr="00717C58" w:rsidRDefault="00E36AE8" w:rsidP="00E36AE8">
      <w:pPr>
        <w:pStyle w:val="Code"/>
      </w:pPr>
      <w:r w:rsidRPr="00717C58">
        <w:t xml:space="preserve">      IF (sysdb.ssma_oracle.UTL_FILE_IS_OPEN(@outfile) &lt;&gt; /* FALSE */ 0)</w:t>
      </w:r>
    </w:p>
    <w:p w:rsidR="00E36AE8" w:rsidRPr="00717C58" w:rsidRDefault="00E36AE8" w:rsidP="00E36AE8">
      <w:pPr>
        <w:pStyle w:val="Code"/>
      </w:pPr>
      <w:r w:rsidRPr="00717C58">
        <w:t xml:space="preserve">        EXEC sysdb.ssma_oracle.UTL_FILE_FCLOSE @outfile </w:t>
      </w:r>
    </w:p>
    <w:p w:rsidR="00E36AE8" w:rsidRPr="00717C58" w:rsidRDefault="00E36AE8" w:rsidP="00E36AE8">
      <w:pPr>
        <w:pStyle w:val="Code"/>
      </w:pPr>
    </w:p>
    <w:p w:rsidR="00E36AE8" w:rsidRPr="00717C58" w:rsidRDefault="00E36AE8" w:rsidP="00E36AE8">
      <w:pPr>
        <w:pStyle w:val="Code"/>
      </w:pPr>
      <w:r w:rsidRPr="00717C58">
        <w:t xml:space="preserve">      EXEC sysdb.ssma_oracle.UTL_FILE_FOPEN$IMPL 'USER_DIR', '1.txt', 'r', 1024, @outfile OUTPUT </w:t>
      </w:r>
    </w:p>
    <w:p w:rsidR="00E36AE8" w:rsidRPr="00717C58" w:rsidRDefault="00E36AE8" w:rsidP="00E36AE8">
      <w:pPr>
        <w:pStyle w:val="Code"/>
      </w:pPr>
    </w:p>
    <w:p w:rsidR="00E36AE8" w:rsidRPr="00717C58" w:rsidRDefault="00E36AE8" w:rsidP="00E36AE8">
      <w:pPr>
        <w:pStyle w:val="Code"/>
      </w:pPr>
      <w:r w:rsidRPr="00717C58">
        <w:lastRenderedPageBreak/>
        <w:t xml:space="preserve">      EXEC sysdb.ssma_oracle.UTL_FILE_GET_LINE @outfile, @V1 OUTPUT, 32767 </w:t>
      </w:r>
    </w:p>
    <w:p w:rsidR="00E36AE8" w:rsidRPr="00717C58" w:rsidRDefault="00E36AE8" w:rsidP="00E36AE8">
      <w:pPr>
        <w:pStyle w:val="Code"/>
      </w:pPr>
    </w:p>
    <w:p w:rsidR="00E36AE8" w:rsidRPr="00717C58" w:rsidRDefault="00E36AE8" w:rsidP="00E36AE8">
      <w:pPr>
        <w:pStyle w:val="Code"/>
      </w:pPr>
      <w:r w:rsidRPr="00717C58">
        <w:t xml:space="preserve">      PRINT ('V1= ' + isnull(@V1, ''))</w:t>
      </w:r>
    </w:p>
    <w:p w:rsidR="00E36AE8" w:rsidRPr="00717C58" w:rsidRDefault="00E36AE8" w:rsidP="00E36AE8">
      <w:pPr>
        <w:pStyle w:val="Code"/>
      </w:pPr>
    </w:p>
    <w:p w:rsidR="00E36AE8" w:rsidRPr="00717C58" w:rsidRDefault="00E36AE8" w:rsidP="00E36AE8">
      <w:pPr>
        <w:pStyle w:val="Code"/>
      </w:pPr>
      <w:r w:rsidRPr="00717C58">
        <w:t xml:space="preserve">      IF (sysdb.ssma_oracle.UTL_FILE_IS_OPEN(@outfile) &lt;&gt; /* FALSE */ 0)</w:t>
      </w:r>
    </w:p>
    <w:p w:rsidR="00E36AE8" w:rsidRPr="00717C58" w:rsidRDefault="00E36AE8" w:rsidP="00E36AE8">
      <w:pPr>
        <w:pStyle w:val="Code"/>
      </w:pPr>
      <w:r w:rsidRPr="00717C58">
        <w:t xml:space="preserve">        EXEC sysdb.ssma_oracle.UTL_FILE_FCLOSE @outfile </w:t>
      </w:r>
    </w:p>
    <w:p w:rsidR="00E36AE8" w:rsidRPr="00717C58" w:rsidRDefault="00E36AE8" w:rsidP="00E36AE8">
      <w:pPr>
        <w:pStyle w:val="Code"/>
      </w:pPr>
      <w:r w:rsidRPr="00717C58">
        <w:t xml:space="preserve">    END</w:t>
      </w:r>
    </w:p>
    <w:p w:rsidR="00E36AE8" w:rsidRDefault="00E36AE8" w:rsidP="00E36AE8">
      <w:pPr>
        <w:pStyle w:val="Heading6"/>
      </w:pPr>
      <w:bookmarkStart w:id="64" w:name="_Toc181380394"/>
      <w:r>
        <w:t>DBMS_UTILITY Package</w:t>
      </w:r>
      <w:bookmarkEnd w:id="64"/>
    </w:p>
    <w:p w:rsidR="00E36AE8" w:rsidRPr="00717C58" w:rsidRDefault="00E36AE8" w:rsidP="00E36AE8">
      <w:pPr>
        <w:pStyle w:val="Text"/>
      </w:pPr>
      <w:r>
        <w:t>SSMA supports o</w:t>
      </w:r>
      <w:r w:rsidRPr="00717C58">
        <w:t>nly</w:t>
      </w:r>
      <w:r>
        <w:t xml:space="preserve"> the</w:t>
      </w:r>
      <w:r w:rsidRPr="00717C58">
        <w:t xml:space="preserve"> </w:t>
      </w:r>
      <w:r w:rsidRPr="00EB503D">
        <w:t>GET_TIME</w:t>
      </w:r>
      <w:r w:rsidRPr="00717C58">
        <w:t xml:space="preserve"> function.</w:t>
      </w:r>
    </w:p>
    <w:tbl>
      <w:tblPr>
        <w:tblW w:w="9478" w:type="dxa"/>
        <w:tblInd w:w="93" w:type="dxa"/>
        <w:tblCellMar>
          <w:left w:w="0" w:type="dxa"/>
          <w:right w:w="0" w:type="dxa"/>
        </w:tblCellMar>
        <w:tblLook w:val="0000"/>
      </w:tblPr>
      <w:tblGrid>
        <w:gridCol w:w="2526"/>
        <w:gridCol w:w="368"/>
        <w:gridCol w:w="5296"/>
        <w:gridCol w:w="1288"/>
      </w:tblGrid>
      <w:tr w:rsidR="00E36AE8" w:rsidRPr="004D1B28" w:rsidTr="00E36AE8">
        <w:trPr>
          <w:trHeight w:val="270"/>
        </w:trPr>
        <w:tc>
          <w:tcPr>
            <w:tcW w:w="262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E36AE8" w:rsidRPr="004D1B28" w:rsidRDefault="00E36AE8" w:rsidP="00E76ADB">
            <w:pPr>
              <w:pStyle w:val="Label"/>
            </w:pPr>
            <w:r w:rsidRPr="004D1B28">
              <w:t xml:space="preserve">Oracle </w:t>
            </w:r>
            <w:r w:rsidR="00E76ADB">
              <w:t>f</w:t>
            </w:r>
            <w:r w:rsidRPr="004D1B28">
              <w:t xml:space="preserve">unction or </w:t>
            </w:r>
            <w:r w:rsidR="00E76ADB">
              <w:t>p</w:t>
            </w:r>
            <w:r w:rsidRPr="004D1B28">
              <w:t>rocedure</w:t>
            </w:r>
          </w:p>
        </w:tc>
        <w:tc>
          <w:tcPr>
            <w:tcW w:w="35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4D1B28" w:rsidRDefault="00E36AE8" w:rsidP="00E36AE8">
            <w:pPr>
              <w:pStyle w:val="Label"/>
            </w:pPr>
            <w:r w:rsidRPr="004D1B28">
              <w:t>T</w:t>
            </w:r>
          </w:p>
        </w:tc>
        <w:tc>
          <w:tcPr>
            <w:tcW w:w="552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4D1B28" w:rsidRDefault="00E36AE8" w:rsidP="00E36AE8">
            <w:pPr>
              <w:pStyle w:val="Label"/>
            </w:pPr>
            <w:r w:rsidRPr="004D1B28">
              <w:t>Conversion to SQL Server</w:t>
            </w:r>
          </w:p>
        </w:tc>
        <w:tc>
          <w:tcPr>
            <w:tcW w:w="97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4D1B28" w:rsidRDefault="00E36AE8" w:rsidP="00E36AE8">
            <w:pPr>
              <w:pStyle w:val="Label"/>
            </w:pPr>
            <w:r w:rsidRPr="004D1B28">
              <w:t>Comment</w:t>
            </w:r>
          </w:p>
        </w:tc>
      </w:tr>
      <w:tr w:rsidR="00E36AE8" w:rsidRPr="004D1B28" w:rsidTr="00E36AE8">
        <w:trPr>
          <w:trHeight w:val="525"/>
        </w:trPr>
        <w:tc>
          <w:tcPr>
            <w:tcW w:w="262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4D1B28" w:rsidRDefault="00E36AE8" w:rsidP="00E36AE8">
            <w:pPr>
              <w:pStyle w:val="Text"/>
              <w:rPr>
                <w:sz w:val="18"/>
                <w:szCs w:val="18"/>
              </w:rPr>
            </w:pPr>
            <w:r w:rsidRPr="004D1B28">
              <w:rPr>
                <w:sz w:val="18"/>
                <w:szCs w:val="18"/>
              </w:rPr>
              <w:t>GET_TIME</w:t>
            </w:r>
          </w:p>
        </w:tc>
        <w:tc>
          <w:tcPr>
            <w:tcW w:w="353" w:type="dxa"/>
            <w:tcBorders>
              <w:top w:val="nil"/>
              <w:left w:val="nil"/>
              <w:bottom w:val="single" w:sz="8" w:space="0" w:color="auto"/>
              <w:right w:val="single" w:sz="8" w:space="0" w:color="auto"/>
            </w:tcBorders>
            <w:tcMar>
              <w:top w:w="0" w:type="dxa"/>
              <w:left w:w="108" w:type="dxa"/>
              <w:bottom w:w="0" w:type="dxa"/>
              <w:right w:w="108" w:type="dxa"/>
            </w:tcMar>
          </w:tcPr>
          <w:p w:rsidR="00E36AE8" w:rsidRPr="004D1B28" w:rsidRDefault="00E36AE8" w:rsidP="00E36AE8">
            <w:pPr>
              <w:pStyle w:val="Text"/>
              <w:rPr>
                <w:sz w:val="18"/>
                <w:szCs w:val="18"/>
              </w:rPr>
            </w:pPr>
            <w:r w:rsidRPr="004D1B28">
              <w:rPr>
                <w:sz w:val="18"/>
                <w:szCs w:val="18"/>
              </w:rPr>
              <w:t>M</w:t>
            </w:r>
          </w:p>
        </w:tc>
        <w:tc>
          <w:tcPr>
            <w:tcW w:w="5529" w:type="dxa"/>
            <w:tcBorders>
              <w:top w:val="nil"/>
              <w:left w:val="nil"/>
              <w:bottom w:val="single" w:sz="8" w:space="0" w:color="auto"/>
              <w:right w:val="single" w:sz="8" w:space="0" w:color="auto"/>
            </w:tcBorders>
            <w:tcMar>
              <w:top w:w="0" w:type="dxa"/>
              <w:left w:w="108" w:type="dxa"/>
              <w:bottom w:w="0" w:type="dxa"/>
              <w:right w:w="108" w:type="dxa"/>
            </w:tcMar>
          </w:tcPr>
          <w:p w:rsidR="00E36AE8" w:rsidRPr="004D1B28" w:rsidRDefault="00E36AE8" w:rsidP="00E36AE8">
            <w:pPr>
              <w:pStyle w:val="Text"/>
              <w:rPr>
                <w:sz w:val="18"/>
                <w:szCs w:val="18"/>
              </w:rPr>
            </w:pPr>
            <w:r w:rsidRPr="004D1B28">
              <w:rPr>
                <w:sz w:val="18"/>
                <w:szCs w:val="18"/>
              </w:rPr>
              <w:t>SELECT CONVERT(NUMERIC(38, 0), (CONVERT(NUMERIC(38, 10), getdate()) * 8640000))</w:t>
            </w:r>
          </w:p>
        </w:tc>
        <w:tc>
          <w:tcPr>
            <w:tcW w:w="973" w:type="dxa"/>
            <w:tcBorders>
              <w:top w:val="nil"/>
              <w:left w:val="nil"/>
              <w:bottom w:val="single" w:sz="8" w:space="0" w:color="auto"/>
              <w:right w:val="single" w:sz="8" w:space="0" w:color="auto"/>
            </w:tcBorders>
            <w:tcMar>
              <w:top w:w="0" w:type="dxa"/>
              <w:left w:w="108" w:type="dxa"/>
              <w:bottom w:w="0" w:type="dxa"/>
              <w:right w:w="108" w:type="dxa"/>
            </w:tcMar>
          </w:tcPr>
          <w:p w:rsidR="00E36AE8" w:rsidRPr="004D1B28" w:rsidRDefault="00E36AE8" w:rsidP="00E36AE8">
            <w:pPr>
              <w:pStyle w:val="Text"/>
              <w:rPr>
                <w:sz w:val="18"/>
                <w:szCs w:val="18"/>
              </w:rPr>
            </w:pPr>
            <w:r w:rsidRPr="004D1B28">
              <w:rPr>
                <w:sz w:val="18"/>
                <w:szCs w:val="18"/>
              </w:rPr>
              <w:t> </w:t>
            </w:r>
          </w:p>
        </w:tc>
      </w:tr>
    </w:tbl>
    <w:p w:rsidR="00E36AE8" w:rsidRDefault="00E36AE8" w:rsidP="00E36AE8">
      <w:pPr>
        <w:pStyle w:val="Heading6"/>
      </w:pPr>
      <w:bookmarkStart w:id="65" w:name="_Toc181380395"/>
      <w:r>
        <w:t>DBMS_SESSION Package</w:t>
      </w:r>
      <w:bookmarkEnd w:id="65"/>
    </w:p>
    <w:p w:rsidR="00E36AE8" w:rsidRDefault="00E36AE8" w:rsidP="00E36AE8">
      <w:pPr>
        <w:pStyle w:val="Text"/>
      </w:pPr>
      <w:r>
        <w:t>SSMA supports o</w:t>
      </w:r>
      <w:r w:rsidRPr="00717C58">
        <w:t xml:space="preserve">nly </w:t>
      </w:r>
      <w:r>
        <w:t xml:space="preserve">the </w:t>
      </w:r>
      <w:r w:rsidRPr="00EB503D">
        <w:t>UNIQUE_SESSION_ID</w:t>
      </w:r>
      <w:r w:rsidRPr="00717C58">
        <w:t xml:space="preserve"> function.</w:t>
      </w:r>
    </w:p>
    <w:p w:rsidR="00E36AE8" w:rsidRPr="00717C58" w:rsidRDefault="00E36AE8" w:rsidP="00E36AE8">
      <w:pPr>
        <w:pStyle w:val="TableSpacing"/>
      </w:pPr>
    </w:p>
    <w:tbl>
      <w:tblPr>
        <w:tblW w:w="9375" w:type="dxa"/>
        <w:tblInd w:w="93" w:type="dxa"/>
        <w:tblCellMar>
          <w:left w:w="0" w:type="dxa"/>
          <w:right w:w="0" w:type="dxa"/>
        </w:tblCellMar>
        <w:tblLook w:val="0000"/>
      </w:tblPr>
      <w:tblGrid>
        <w:gridCol w:w="2763"/>
        <w:gridCol w:w="379"/>
        <w:gridCol w:w="3985"/>
        <w:gridCol w:w="2248"/>
      </w:tblGrid>
      <w:tr w:rsidR="00E36AE8" w:rsidRPr="00FF46D9" w:rsidTr="00E36AE8">
        <w:trPr>
          <w:trHeight w:val="270"/>
        </w:trPr>
        <w:tc>
          <w:tcPr>
            <w:tcW w:w="2819"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E36AE8" w:rsidRPr="00FF46D9" w:rsidRDefault="00E36AE8" w:rsidP="00E76ADB">
            <w:pPr>
              <w:pStyle w:val="Label"/>
            </w:pPr>
            <w:r w:rsidRPr="00FF46D9">
              <w:t xml:space="preserve">Oracle </w:t>
            </w:r>
            <w:r w:rsidR="00E76ADB">
              <w:t>f</w:t>
            </w:r>
            <w:r w:rsidRPr="00FF46D9">
              <w:t xml:space="preserve">unction or </w:t>
            </w:r>
            <w:r w:rsidR="00E76ADB">
              <w:t>p</w:t>
            </w:r>
            <w:r w:rsidRPr="00FF46D9">
              <w:t>rocedure</w:t>
            </w:r>
          </w:p>
        </w:tc>
        <w:tc>
          <w:tcPr>
            <w:tcW w:w="38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FF46D9" w:rsidRDefault="00E36AE8" w:rsidP="00E36AE8">
            <w:pPr>
              <w:pStyle w:val="Label"/>
            </w:pPr>
            <w:r w:rsidRPr="00FF46D9">
              <w:t>T</w:t>
            </w:r>
          </w:p>
        </w:tc>
        <w:tc>
          <w:tcPr>
            <w:tcW w:w="382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FF46D9" w:rsidRDefault="00E36AE8" w:rsidP="00E36AE8">
            <w:pPr>
              <w:pStyle w:val="Label"/>
            </w:pPr>
            <w:r w:rsidRPr="00FF46D9">
              <w:t>Conversion to SQL Server</w:t>
            </w:r>
          </w:p>
        </w:tc>
        <w:tc>
          <w:tcPr>
            <w:tcW w:w="234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E36AE8" w:rsidRPr="00FF46D9" w:rsidRDefault="00E36AE8" w:rsidP="00E36AE8">
            <w:pPr>
              <w:pStyle w:val="Label"/>
            </w:pPr>
            <w:r w:rsidRPr="00FF46D9">
              <w:t>Comment</w:t>
            </w:r>
          </w:p>
        </w:tc>
      </w:tr>
      <w:tr w:rsidR="00E36AE8" w:rsidRPr="00FF46D9" w:rsidTr="00E36AE8">
        <w:trPr>
          <w:trHeight w:val="270"/>
        </w:trPr>
        <w:tc>
          <w:tcPr>
            <w:tcW w:w="281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36AE8" w:rsidRPr="00FF46D9" w:rsidRDefault="00E36AE8" w:rsidP="00E36AE8">
            <w:pPr>
              <w:pStyle w:val="Text"/>
              <w:rPr>
                <w:sz w:val="18"/>
                <w:szCs w:val="18"/>
              </w:rPr>
            </w:pPr>
            <w:r w:rsidRPr="00FF46D9">
              <w:rPr>
                <w:sz w:val="18"/>
                <w:szCs w:val="18"/>
              </w:rPr>
              <w:t>UNIQUE_SESSION_ID</w:t>
            </w:r>
          </w:p>
        </w:tc>
        <w:tc>
          <w:tcPr>
            <w:tcW w:w="380" w:type="dxa"/>
            <w:tcBorders>
              <w:top w:val="nil"/>
              <w:left w:val="nil"/>
              <w:bottom w:val="single" w:sz="8" w:space="0" w:color="auto"/>
              <w:right w:val="single" w:sz="8" w:space="0" w:color="auto"/>
            </w:tcBorders>
            <w:tcMar>
              <w:top w:w="0" w:type="dxa"/>
              <w:left w:w="108" w:type="dxa"/>
              <w:bottom w:w="0" w:type="dxa"/>
              <w:right w:w="108" w:type="dxa"/>
            </w:tcMar>
          </w:tcPr>
          <w:p w:rsidR="00E36AE8" w:rsidRPr="00FF46D9" w:rsidRDefault="00E36AE8" w:rsidP="00E36AE8">
            <w:pPr>
              <w:pStyle w:val="Text"/>
              <w:rPr>
                <w:sz w:val="18"/>
                <w:szCs w:val="18"/>
              </w:rPr>
            </w:pPr>
            <w:r w:rsidRPr="00FF46D9">
              <w:rPr>
                <w:sz w:val="18"/>
                <w:szCs w:val="18"/>
              </w:rPr>
              <w:t>M</w:t>
            </w:r>
          </w:p>
        </w:tc>
        <w:tc>
          <w:tcPr>
            <w:tcW w:w="3827" w:type="dxa"/>
            <w:tcBorders>
              <w:top w:val="nil"/>
              <w:left w:val="nil"/>
              <w:bottom w:val="single" w:sz="8" w:space="0" w:color="auto"/>
              <w:right w:val="single" w:sz="8" w:space="0" w:color="auto"/>
            </w:tcBorders>
            <w:tcMar>
              <w:top w:w="0" w:type="dxa"/>
              <w:left w:w="108" w:type="dxa"/>
              <w:bottom w:w="0" w:type="dxa"/>
              <w:right w:w="108" w:type="dxa"/>
            </w:tcMar>
          </w:tcPr>
          <w:p w:rsidR="00E36AE8" w:rsidRPr="00FF46D9" w:rsidRDefault="00E36AE8" w:rsidP="00E36AE8">
            <w:pPr>
              <w:pStyle w:val="Text"/>
              <w:rPr>
                <w:sz w:val="18"/>
                <w:szCs w:val="18"/>
              </w:rPr>
            </w:pPr>
            <w:r w:rsidRPr="00FF46D9">
              <w:rPr>
                <w:sz w:val="18"/>
                <w:szCs w:val="18"/>
              </w:rPr>
              <w:t>[sysdb].ssma_oracle.unique_session_id()</w:t>
            </w:r>
          </w:p>
        </w:tc>
        <w:tc>
          <w:tcPr>
            <w:tcW w:w="2349" w:type="dxa"/>
            <w:tcBorders>
              <w:top w:val="nil"/>
              <w:left w:val="nil"/>
              <w:bottom w:val="single" w:sz="8" w:space="0" w:color="auto"/>
              <w:right w:val="single" w:sz="8" w:space="0" w:color="auto"/>
            </w:tcBorders>
            <w:tcMar>
              <w:top w:w="0" w:type="dxa"/>
              <w:left w:w="108" w:type="dxa"/>
              <w:bottom w:w="0" w:type="dxa"/>
              <w:right w:w="108" w:type="dxa"/>
            </w:tcMar>
          </w:tcPr>
          <w:p w:rsidR="00E36AE8" w:rsidRPr="00FF46D9" w:rsidRDefault="00E36AE8" w:rsidP="00E36AE8">
            <w:pPr>
              <w:pStyle w:val="Text"/>
              <w:rPr>
                <w:sz w:val="18"/>
                <w:szCs w:val="18"/>
              </w:rPr>
            </w:pPr>
            <w:r w:rsidRPr="00FF46D9">
              <w:rPr>
                <w:sz w:val="18"/>
                <w:szCs w:val="18"/>
              </w:rPr>
              <w:t>Return value is different</w:t>
            </w:r>
          </w:p>
        </w:tc>
      </w:tr>
    </w:tbl>
    <w:p w:rsidR="00E36AE8" w:rsidRPr="00E66E6A" w:rsidRDefault="00E36AE8" w:rsidP="00E36AE8">
      <w:pPr>
        <w:pStyle w:val="Heading6"/>
      </w:pPr>
      <w:bookmarkStart w:id="66" w:name="_Toc181380396"/>
      <w:r w:rsidRPr="00E66E6A">
        <w:t>DBMS_</w:t>
      </w:r>
      <w:r>
        <w:t>PIPE P</w:t>
      </w:r>
      <w:r w:rsidRPr="00E66E6A">
        <w:t>ackage</w:t>
      </w:r>
      <w:bookmarkEnd w:id="66"/>
    </w:p>
    <w:p w:rsidR="00E36AE8" w:rsidRDefault="00E36AE8" w:rsidP="00E36AE8">
      <w:pPr>
        <w:pStyle w:val="Text"/>
      </w:pPr>
      <w:r>
        <w:t>SSMA</w:t>
      </w:r>
      <w:r w:rsidR="00DD4FC7">
        <w:t> </w:t>
      </w:r>
      <w:r>
        <w:t xml:space="preserve">3.0 does not convert the </w:t>
      </w:r>
      <w:r w:rsidRPr="00EB503D">
        <w:t>DBMS_PIPE</w:t>
      </w:r>
      <w:r w:rsidRPr="0066151C">
        <w:rPr>
          <w:b/>
        </w:rPr>
        <w:t xml:space="preserve"> </w:t>
      </w:r>
      <w:r>
        <w:t>system package. To emulate it manually</w:t>
      </w:r>
      <w:r w:rsidR="00E76ADB">
        <w:t>,</w:t>
      </w:r>
      <w:r>
        <w:t xml:space="preserve"> follow these suggestions.</w:t>
      </w:r>
    </w:p>
    <w:p w:rsidR="00E36AE8" w:rsidRDefault="00E36AE8" w:rsidP="00E36AE8">
      <w:pPr>
        <w:pStyle w:val="Text"/>
      </w:pPr>
      <w:r w:rsidRPr="0066151C">
        <w:t xml:space="preserve">The </w:t>
      </w:r>
      <w:r w:rsidRPr="00EB503D">
        <w:t>DBMS_PIPE</w:t>
      </w:r>
      <w:r>
        <w:t xml:space="preserve"> package has the following subprograms:</w:t>
      </w:r>
    </w:p>
    <w:p w:rsidR="00E36AE8" w:rsidRPr="00933537" w:rsidRDefault="00E36AE8" w:rsidP="00E36AE8">
      <w:pPr>
        <w:pStyle w:val="BulletedList1"/>
        <w:rPr>
          <w:b/>
        </w:rPr>
      </w:pPr>
      <w:r w:rsidRPr="00933537">
        <w:rPr>
          <w:b/>
        </w:rPr>
        <w:t>function Create_Pipe()</w:t>
      </w:r>
    </w:p>
    <w:p w:rsidR="00E36AE8" w:rsidRPr="00933537" w:rsidRDefault="00E36AE8" w:rsidP="00E36AE8">
      <w:pPr>
        <w:pStyle w:val="BulletedList1"/>
        <w:rPr>
          <w:b/>
        </w:rPr>
      </w:pPr>
      <w:r w:rsidRPr="00933537">
        <w:rPr>
          <w:b/>
        </w:rPr>
        <w:t>procedure Pack_Message()</w:t>
      </w:r>
    </w:p>
    <w:p w:rsidR="00E36AE8" w:rsidRPr="00933537" w:rsidRDefault="00E36AE8" w:rsidP="00E36AE8">
      <w:pPr>
        <w:pStyle w:val="BulletedList1"/>
        <w:rPr>
          <w:b/>
        </w:rPr>
      </w:pPr>
      <w:r w:rsidRPr="00933537">
        <w:rPr>
          <w:b/>
        </w:rPr>
        <w:t>function Send_Message()</w:t>
      </w:r>
    </w:p>
    <w:p w:rsidR="00E36AE8" w:rsidRPr="00933537" w:rsidRDefault="00E36AE8" w:rsidP="00E36AE8">
      <w:pPr>
        <w:pStyle w:val="BulletedList1"/>
        <w:rPr>
          <w:b/>
        </w:rPr>
      </w:pPr>
      <w:r w:rsidRPr="00933537">
        <w:rPr>
          <w:b/>
        </w:rPr>
        <w:t>function Receive_Message()</w:t>
      </w:r>
    </w:p>
    <w:p w:rsidR="00E36AE8" w:rsidRPr="00933537" w:rsidRDefault="00E36AE8" w:rsidP="00E36AE8">
      <w:pPr>
        <w:pStyle w:val="BulletedList1"/>
        <w:rPr>
          <w:b/>
        </w:rPr>
      </w:pPr>
      <w:r w:rsidRPr="00933537">
        <w:rPr>
          <w:b/>
        </w:rPr>
        <w:t>function Next_Item_Type()</w:t>
      </w:r>
    </w:p>
    <w:p w:rsidR="00E36AE8" w:rsidRPr="00933537" w:rsidRDefault="00E36AE8" w:rsidP="00E36AE8">
      <w:pPr>
        <w:pStyle w:val="BulletedList1"/>
        <w:rPr>
          <w:b/>
        </w:rPr>
      </w:pPr>
      <w:r w:rsidRPr="00933537">
        <w:rPr>
          <w:b/>
        </w:rPr>
        <w:t>procedure Unpck_Message()</w:t>
      </w:r>
    </w:p>
    <w:p w:rsidR="00E36AE8" w:rsidRPr="00933537" w:rsidRDefault="00E36AE8" w:rsidP="00E36AE8">
      <w:pPr>
        <w:pStyle w:val="BulletedList1"/>
        <w:rPr>
          <w:b/>
        </w:rPr>
      </w:pPr>
      <w:r w:rsidRPr="00933537">
        <w:rPr>
          <w:b/>
        </w:rPr>
        <w:t>procedure Remove_Pipe()</w:t>
      </w:r>
    </w:p>
    <w:p w:rsidR="00E36AE8" w:rsidRPr="00933537" w:rsidRDefault="00E36AE8" w:rsidP="00E36AE8">
      <w:pPr>
        <w:pStyle w:val="BulletedList1"/>
        <w:rPr>
          <w:b/>
        </w:rPr>
      </w:pPr>
      <w:r w:rsidRPr="00933537">
        <w:rPr>
          <w:b/>
        </w:rPr>
        <w:t>procedure Purge()</w:t>
      </w:r>
    </w:p>
    <w:p w:rsidR="00E36AE8" w:rsidRPr="00933537" w:rsidRDefault="00E36AE8" w:rsidP="00E36AE8">
      <w:pPr>
        <w:pStyle w:val="BulletedList1"/>
        <w:rPr>
          <w:b/>
        </w:rPr>
      </w:pPr>
      <w:r w:rsidRPr="00933537">
        <w:rPr>
          <w:b/>
        </w:rPr>
        <w:t>procedure Reset_Buffer()</w:t>
      </w:r>
    </w:p>
    <w:p w:rsidR="00E36AE8" w:rsidRPr="00933537" w:rsidRDefault="00E36AE8" w:rsidP="00E36AE8">
      <w:pPr>
        <w:pStyle w:val="BulletedList1"/>
        <w:rPr>
          <w:b/>
        </w:rPr>
      </w:pPr>
      <w:r w:rsidRPr="00933537">
        <w:rPr>
          <w:b/>
        </w:rPr>
        <w:t>function Unique_Session_Name()</w:t>
      </w:r>
    </w:p>
    <w:p w:rsidR="00E36AE8" w:rsidRDefault="00E76ADB" w:rsidP="00E36AE8">
      <w:pPr>
        <w:pStyle w:val="Text"/>
      </w:pPr>
      <w:r>
        <w:t>U</w:t>
      </w:r>
      <w:r w:rsidR="00E36AE8">
        <w:t xml:space="preserve">se a separate table to store data </w:t>
      </w:r>
      <w:r>
        <w:t xml:space="preserve">that is </w:t>
      </w:r>
      <w:r w:rsidR="00E36AE8">
        <w:t>transferred via pipe.</w:t>
      </w:r>
    </w:p>
    <w:p w:rsidR="00E36AE8" w:rsidRDefault="00E36AE8" w:rsidP="00E36AE8">
      <w:pPr>
        <w:pStyle w:val="Text"/>
      </w:pPr>
      <w:r>
        <w:t>Here’s an example:</w:t>
      </w:r>
    </w:p>
    <w:p w:rsidR="00E36AE8" w:rsidRDefault="00E36AE8" w:rsidP="00E36AE8">
      <w:pPr>
        <w:pStyle w:val="TableSpacing"/>
      </w:pPr>
    </w:p>
    <w:p w:rsidR="00E36AE8" w:rsidRPr="00717C58" w:rsidRDefault="00E36AE8" w:rsidP="00E36AE8">
      <w:pPr>
        <w:pStyle w:val="Code"/>
      </w:pPr>
      <w:r w:rsidRPr="00717C58">
        <w:lastRenderedPageBreak/>
        <w:t>Use sysdb</w:t>
      </w:r>
    </w:p>
    <w:p w:rsidR="00E36AE8" w:rsidRPr="00717C58" w:rsidRDefault="00E36AE8" w:rsidP="00E36AE8">
      <w:pPr>
        <w:pStyle w:val="Code"/>
      </w:pPr>
      <w:r w:rsidRPr="00717C58">
        <w:t>Go</w:t>
      </w:r>
    </w:p>
    <w:p w:rsidR="00E36AE8" w:rsidRPr="00717C58" w:rsidRDefault="00E36AE8" w:rsidP="00E36AE8">
      <w:pPr>
        <w:pStyle w:val="Code"/>
      </w:pPr>
      <w:r w:rsidRPr="00717C58">
        <w:t>Create Table sysdb.ssma.Pipes(</w:t>
      </w:r>
    </w:p>
    <w:p w:rsidR="00E36AE8" w:rsidRPr="00717C58" w:rsidRDefault="00E36AE8" w:rsidP="00E36AE8">
      <w:pPr>
        <w:pStyle w:val="Code"/>
      </w:pPr>
      <w:r w:rsidRPr="00717C58">
        <w:t>ID Bigint Not null Identity(1, 1),</w:t>
      </w:r>
    </w:p>
    <w:p w:rsidR="00E36AE8" w:rsidRPr="00717C58" w:rsidRDefault="00E36AE8" w:rsidP="00E36AE8">
      <w:pPr>
        <w:pStyle w:val="Code"/>
      </w:pPr>
      <w:r w:rsidRPr="00717C58">
        <w:t>PipeName Varchar(128) Not Null Default 'Default',</w:t>
      </w:r>
    </w:p>
    <w:p w:rsidR="00E36AE8" w:rsidRPr="00717C58" w:rsidRDefault="00E36AE8" w:rsidP="00E36AE8">
      <w:pPr>
        <w:pStyle w:val="Code"/>
      </w:pPr>
      <w:smartTag w:uri="urn:schemas-microsoft-com:office:smarttags" w:element="PersonName">
        <w:r w:rsidRPr="00717C58">
          <w:t>Dat</w:t>
        </w:r>
      </w:smartTag>
      <w:r w:rsidRPr="00717C58">
        <w:t>aValue Varchar(8000)</w:t>
      </w:r>
    </w:p>
    <w:p w:rsidR="00E36AE8" w:rsidRPr="00717C58" w:rsidRDefault="00E36AE8" w:rsidP="00E36AE8">
      <w:pPr>
        <w:pStyle w:val="Code"/>
      </w:pPr>
      <w:r w:rsidRPr="00717C58">
        <w:t>);</w:t>
      </w:r>
    </w:p>
    <w:p w:rsidR="00E36AE8" w:rsidRPr="00717C58" w:rsidRDefault="00E36AE8" w:rsidP="00E36AE8">
      <w:pPr>
        <w:pStyle w:val="Code"/>
      </w:pPr>
      <w:r w:rsidRPr="00717C58">
        <w:t>go</w:t>
      </w:r>
    </w:p>
    <w:p w:rsidR="00E36AE8" w:rsidRPr="00717C58" w:rsidRDefault="00E36AE8" w:rsidP="00E36AE8">
      <w:pPr>
        <w:pStyle w:val="Code"/>
      </w:pPr>
      <w:r w:rsidRPr="00717C58">
        <w:t>Grant Select, Insert, Delete On sysdb.ssma.Pipes to public</w:t>
      </w:r>
    </w:p>
    <w:p w:rsidR="00E36AE8" w:rsidRDefault="00E36AE8" w:rsidP="00E36AE8">
      <w:pPr>
        <w:pStyle w:val="Code"/>
      </w:pPr>
      <w:r w:rsidRPr="00717C58">
        <w:t>Go</w:t>
      </w:r>
    </w:p>
    <w:p w:rsidR="00E36AE8" w:rsidRDefault="00E36AE8" w:rsidP="00E36AE8">
      <w:pPr>
        <w:pStyle w:val="TableSpacing"/>
        <w:rPr>
          <w:noProof/>
        </w:rPr>
      </w:pPr>
    </w:p>
    <w:p w:rsidR="00E36AE8" w:rsidRDefault="00E36AE8" w:rsidP="00E36AE8">
      <w:pPr>
        <w:pStyle w:val="Text"/>
      </w:pPr>
      <w:r>
        <w:t xml:space="preserve">The </w:t>
      </w:r>
      <w:r w:rsidRPr="00CE4043">
        <w:rPr>
          <w:b/>
        </w:rPr>
        <w:t>pack-send</w:t>
      </w:r>
      <w:r>
        <w:t xml:space="preserve"> and </w:t>
      </w:r>
      <w:r w:rsidRPr="00CE4043">
        <w:rPr>
          <w:b/>
        </w:rPr>
        <w:t>receive-unpack</w:t>
      </w:r>
      <w:r>
        <w:t xml:space="preserve"> commands are usually used in pairs. Therefore</w:t>
      </w:r>
      <w:r w:rsidR="00BD4D2B">
        <w:t>,</w:t>
      </w:r>
      <w:r>
        <w:t xml:space="preserve"> you can do the following replacement:</w:t>
      </w:r>
    </w:p>
    <w:p w:rsidR="00E36AE8" w:rsidRPr="0090406C" w:rsidRDefault="00E36AE8" w:rsidP="00E36AE8">
      <w:pPr>
        <w:pStyle w:val="Text"/>
        <w:rPr>
          <w:i/>
        </w:rPr>
      </w:pPr>
      <w:r w:rsidRPr="0090406C">
        <w:rPr>
          <w:i/>
        </w:rPr>
        <w:t>Oracle</w:t>
      </w:r>
    </w:p>
    <w:p w:rsidR="00E36AE8" w:rsidRPr="00717C58" w:rsidRDefault="00E36AE8" w:rsidP="00E36AE8">
      <w:pPr>
        <w:pStyle w:val="Code"/>
      </w:pPr>
      <w:r w:rsidRPr="00717C58">
        <w:tab/>
        <w:t>s := dbms_pipe.receive_message('&lt;Pipe_Name&gt;');</w:t>
      </w:r>
    </w:p>
    <w:p w:rsidR="00E36AE8" w:rsidRPr="00717C58" w:rsidRDefault="00E36AE8" w:rsidP="00E36AE8">
      <w:pPr>
        <w:pStyle w:val="Code"/>
      </w:pPr>
      <w:r w:rsidRPr="00717C58">
        <w:tab/>
        <w:t>if s = 0 then</w:t>
      </w:r>
    </w:p>
    <w:p w:rsidR="00E36AE8" w:rsidRPr="00717C58" w:rsidRDefault="00E36AE8" w:rsidP="00E36AE8">
      <w:pPr>
        <w:pStyle w:val="Code"/>
      </w:pPr>
      <w:r w:rsidRPr="00717C58">
        <w:tab/>
        <w:t xml:space="preserve">   dbms_pipe.unpack_message(chr);</w:t>
      </w:r>
    </w:p>
    <w:p w:rsidR="00E36AE8" w:rsidRPr="00717C58" w:rsidRDefault="00E36AE8" w:rsidP="00E36AE8">
      <w:pPr>
        <w:pStyle w:val="Code"/>
      </w:pPr>
      <w:r w:rsidRPr="00717C58">
        <w:tab/>
        <w:t>end if;</w:t>
      </w:r>
    </w:p>
    <w:p w:rsidR="00E36AE8" w:rsidRDefault="00E36AE8" w:rsidP="00E36AE8">
      <w:pPr>
        <w:pStyle w:val="TableSpacing"/>
      </w:pPr>
    </w:p>
    <w:p w:rsidR="00E36AE8" w:rsidRPr="00A50A76" w:rsidRDefault="00E36AE8" w:rsidP="00E36AE8">
      <w:pPr>
        <w:rPr>
          <w:b/>
          <w:i/>
        </w:rPr>
      </w:pPr>
      <w:r w:rsidRPr="00A50A76">
        <w:rPr>
          <w:i/>
        </w:rPr>
        <w:t>SQL Server</w:t>
      </w:r>
    </w:p>
    <w:p w:rsidR="00E36AE8" w:rsidRPr="00717C58" w:rsidRDefault="00E36AE8" w:rsidP="00E36AE8">
      <w:pPr>
        <w:pStyle w:val="Code"/>
        <w:rPr>
          <w:rFonts w:cs="Courier New"/>
        </w:rPr>
      </w:pPr>
      <w:r w:rsidRPr="00717C58">
        <w:rPr>
          <w:rFonts w:cs="Courier New"/>
        </w:rPr>
        <w:t xml:space="preserve">        DECLARE </w:t>
      </w:r>
    </w:p>
    <w:p w:rsidR="00E36AE8" w:rsidRPr="00717C58" w:rsidRDefault="00E36AE8" w:rsidP="00E36AE8">
      <w:pPr>
        <w:pStyle w:val="Code"/>
        <w:rPr>
          <w:rFonts w:cs="Courier New"/>
        </w:rPr>
      </w:pPr>
      <w:r w:rsidRPr="00717C58">
        <w:rPr>
          <w:rFonts w:cs="Courier New"/>
        </w:rPr>
        <w:t xml:space="preserve">          @s bigint,</w:t>
      </w:r>
    </w:p>
    <w:p w:rsidR="00E36AE8" w:rsidRPr="00717C58" w:rsidRDefault="00E36AE8" w:rsidP="00E36AE8">
      <w:pPr>
        <w:pStyle w:val="Code"/>
        <w:rPr>
          <w:rFonts w:cs="Courier New"/>
        </w:rPr>
      </w:pPr>
      <w:r w:rsidRPr="00717C58">
        <w:rPr>
          <w:rFonts w:cs="Courier New"/>
        </w:rPr>
        <w:t xml:space="preserve">          @chr varchar(8000)</w:t>
      </w:r>
    </w:p>
    <w:p w:rsidR="00E36AE8" w:rsidRPr="00717C58" w:rsidRDefault="00E36AE8" w:rsidP="00E36AE8">
      <w:pPr>
        <w:pStyle w:val="Code"/>
        <w:rPr>
          <w:rFonts w:cs="Courier New"/>
        </w:rPr>
      </w:pPr>
    </w:p>
    <w:p w:rsidR="00E36AE8" w:rsidRPr="00717C58" w:rsidRDefault="00E36AE8" w:rsidP="00E36AE8">
      <w:pPr>
        <w:pStyle w:val="Code"/>
        <w:rPr>
          <w:rFonts w:cs="Courier New"/>
        </w:rPr>
      </w:pPr>
      <w:r w:rsidRPr="00717C58">
        <w:rPr>
          <w:rFonts w:cs="Courier New"/>
        </w:rPr>
        <w:t xml:space="preserve">        BEGIN</w:t>
      </w:r>
    </w:p>
    <w:p w:rsidR="00E36AE8" w:rsidRPr="00717C58" w:rsidRDefault="00E36AE8" w:rsidP="00E36AE8">
      <w:pPr>
        <w:pStyle w:val="Code"/>
        <w:rPr>
          <w:rFonts w:cs="Courier New"/>
        </w:rPr>
      </w:pPr>
    </w:p>
    <w:p w:rsidR="00E36AE8" w:rsidRPr="00717C58" w:rsidRDefault="00E36AE8" w:rsidP="00E36AE8">
      <w:pPr>
        <w:pStyle w:val="Code"/>
        <w:rPr>
          <w:rFonts w:cs="Courier New"/>
        </w:rPr>
      </w:pPr>
      <w:r w:rsidRPr="00717C58">
        <w:rPr>
          <w:rFonts w:cs="Courier New"/>
        </w:rPr>
        <w:t xml:space="preserve">          SET @chr = ''</w:t>
      </w:r>
    </w:p>
    <w:p w:rsidR="00E36AE8" w:rsidRPr="00717C58" w:rsidRDefault="00E36AE8" w:rsidP="00E36AE8">
      <w:pPr>
        <w:pStyle w:val="Code"/>
        <w:rPr>
          <w:rFonts w:cs="Courier New"/>
        </w:rPr>
      </w:pPr>
    </w:p>
    <w:p w:rsidR="00E36AE8" w:rsidRPr="00717C58" w:rsidRDefault="00E36AE8" w:rsidP="00E36AE8">
      <w:pPr>
        <w:pStyle w:val="Code"/>
        <w:rPr>
          <w:rFonts w:cs="Courier New"/>
        </w:rPr>
      </w:pPr>
      <w:r w:rsidRPr="00717C58">
        <w:rPr>
          <w:rFonts w:cs="Courier New"/>
        </w:rPr>
        <w:t xml:space="preserve">          Select @s = Min(ID) from sysdb.ssma.Pipes where PipeName = '&lt;Pipe_Name&gt;'</w:t>
      </w:r>
    </w:p>
    <w:p w:rsidR="00E36AE8" w:rsidRPr="00717C58" w:rsidRDefault="00E36AE8" w:rsidP="00E36AE8">
      <w:pPr>
        <w:pStyle w:val="Code"/>
        <w:rPr>
          <w:rFonts w:cs="Courier New"/>
        </w:rPr>
      </w:pPr>
      <w:r w:rsidRPr="00717C58">
        <w:rPr>
          <w:rFonts w:cs="Courier New"/>
        </w:rPr>
        <w:t xml:space="preserve">          If @s is not null</w:t>
      </w:r>
    </w:p>
    <w:p w:rsidR="00E36AE8" w:rsidRPr="00717C58" w:rsidRDefault="00E36AE8" w:rsidP="00E36AE8">
      <w:pPr>
        <w:pStyle w:val="Code"/>
        <w:rPr>
          <w:rFonts w:cs="Courier New"/>
        </w:rPr>
      </w:pPr>
      <w:r w:rsidRPr="00717C58">
        <w:rPr>
          <w:rFonts w:cs="Courier New"/>
        </w:rPr>
        <w:t xml:space="preserve">          Begin</w:t>
      </w:r>
    </w:p>
    <w:p w:rsidR="00E36AE8" w:rsidRPr="00717C58" w:rsidRDefault="00E36AE8" w:rsidP="00E36AE8">
      <w:pPr>
        <w:pStyle w:val="Code"/>
        <w:rPr>
          <w:rFonts w:cs="Courier New"/>
        </w:rPr>
      </w:pPr>
      <w:r w:rsidRPr="00717C58">
        <w:rPr>
          <w:rFonts w:cs="Courier New"/>
        </w:rPr>
        <w:t xml:space="preserve">            Select @chr = </w:t>
      </w:r>
      <w:smartTag w:uri="urn:schemas-microsoft-com:office:smarttags" w:element="PersonName">
        <w:r w:rsidRPr="00717C58">
          <w:rPr>
            <w:rFonts w:cs="Courier New"/>
          </w:rPr>
          <w:t>Dat</w:t>
        </w:r>
      </w:smartTag>
      <w:r w:rsidRPr="00717C58">
        <w:rPr>
          <w:rFonts w:cs="Courier New"/>
        </w:rPr>
        <w:t>aValue From sysdb.ssma.Pipes where ID = @s</w:t>
      </w:r>
    </w:p>
    <w:p w:rsidR="00E36AE8" w:rsidRPr="00717C58" w:rsidRDefault="00E36AE8" w:rsidP="00E36AE8">
      <w:pPr>
        <w:pStyle w:val="Code"/>
        <w:rPr>
          <w:rFonts w:cs="Courier New"/>
        </w:rPr>
      </w:pPr>
      <w:r w:rsidRPr="00717C58">
        <w:rPr>
          <w:rFonts w:cs="Courier New"/>
        </w:rPr>
        <w:t xml:space="preserve">            Delete From sysdb.ssma.Pipes where ID = @s</w:t>
      </w:r>
    </w:p>
    <w:p w:rsidR="00E36AE8" w:rsidRPr="00717C58" w:rsidRDefault="00E36AE8" w:rsidP="00E36AE8">
      <w:pPr>
        <w:pStyle w:val="Code"/>
        <w:rPr>
          <w:rFonts w:cs="Courier New"/>
        </w:rPr>
      </w:pPr>
      <w:r w:rsidRPr="00717C58">
        <w:rPr>
          <w:rFonts w:cs="Courier New"/>
        </w:rPr>
        <w:t xml:space="preserve">          End</w:t>
      </w:r>
    </w:p>
    <w:p w:rsidR="00E36AE8" w:rsidRPr="00717C58" w:rsidRDefault="00E36AE8" w:rsidP="00E36AE8">
      <w:pPr>
        <w:pStyle w:val="TableSpacing"/>
      </w:pPr>
    </w:p>
    <w:p w:rsidR="00E36AE8" w:rsidRPr="00A50A76" w:rsidRDefault="00E36AE8" w:rsidP="00E36AE8">
      <w:pPr>
        <w:rPr>
          <w:i/>
        </w:rPr>
      </w:pPr>
      <w:r w:rsidRPr="00A50A76">
        <w:rPr>
          <w:i/>
        </w:rPr>
        <w:t>Oracle</w:t>
      </w:r>
    </w:p>
    <w:p w:rsidR="00E36AE8" w:rsidRPr="00717C58" w:rsidRDefault="00E36AE8" w:rsidP="00E36AE8">
      <w:pPr>
        <w:pStyle w:val="Code"/>
      </w:pPr>
      <w:r w:rsidRPr="00717C58">
        <w:t xml:space="preserve">         dbms_pipe.pack_message(info);</w:t>
      </w:r>
    </w:p>
    <w:p w:rsidR="00E36AE8" w:rsidRPr="00717C58" w:rsidRDefault="00E36AE8" w:rsidP="00E36AE8">
      <w:pPr>
        <w:pStyle w:val="Code"/>
      </w:pPr>
      <w:r w:rsidRPr="00717C58">
        <w:t xml:space="preserve">         status := dbms_pipe.send_message('&lt;Pipe_Name&gt;');</w:t>
      </w:r>
    </w:p>
    <w:p w:rsidR="00E36AE8" w:rsidRPr="00717C58" w:rsidRDefault="00E36AE8" w:rsidP="00154327">
      <w:pPr>
        <w:pStyle w:val="TableSpacing"/>
      </w:pPr>
    </w:p>
    <w:p w:rsidR="00E36AE8" w:rsidRPr="00717C58" w:rsidRDefault="00E36AE8" w:rsidP="00E36AE8">
      <w:r w:rsidRPr="00A50A76">
        <w:rPr>
          <w:i/>
        </w:rPr>
        <w:t>SQL</w:t>
      </w:r>
      <w:r>
        <w:t xml:space="preserve"> Server</w:t>
      </w:r>
    </w:p>
    <w:p w:rsidR="00E36AE8" w:rsidRPr="00717C58" w:rsidRDefault="00E36AE8" w:rsidP="00E36AE8">
      <w:pPr>
        <w:pStyle w:val="Code"/>
      </w:pPr>
      <w:r w:rsidRPr="00717C58">
        <w:t xml:space="preserve">        Insert Into sysdb.ssma.Pipes (PipeName, </w:t>
      </w:r>
      <w:smartTag w:uri="urn:schemas-microsoft-com:office:smarttags" w:element="PersonName">
        <w:r w:rsidRPr="00717C58">
          <w:t>Dat</w:t>
        </w:r>
      </w:smartTag>
      <w:r w:rsidRPr="00717C58">
        <w:t>aValue) Values ('&lt;Pipe_Name&gt;', @info)</w:t>
      </w:r>
    </w:p>
    <w:p w:rsidR="00E36AE8" w:rsidRPr="00717C58" w:rsidRDefault="00E36AE8" w:rsidP="00E36AE8">
      <w:pPr>
        <w:pStyle w:val="TableSpacing"/>
      </w:pPr>
    </w:p>
    <w:p w:rsidR="00E36AE8" w:rsidRDefault="00E36AE8" w:rsidP="00E36AE8">
      <w:pPr>
        <w:pStyle w:val="Text"/>
      </w:pPr>
      <w:r>
        <w:t xml:space="preserve">Follow these recommendations </w:t>
      </w:r>
      <w:r w:rsidR="00BD4D2B">
        <w:t xml:space="preserve">to emulate the </w:t>
      </w:r>
      <w:r>
        <w:t>work of this package:</w:t>
      </w:r>
    </w:p>
    <w:p w:rsidR="00E36AE8" w:rsidRDefault="00E36AE8" w:rsidP="00E36AE8">
      <w:pPr>
        <w:pStyle w:val="BulletedList1"/>
      </w:pPr>
      <w:r w:rsidRPr="00A50A76">
        <w:rPr>
          <w:b/>
        </w:rPr>
        <w:t>Create_Pipe()</w:t>
      </w:r>
      <w:r w:rsidR="00F5221F">
        <w:t>.</w:t>
      </w:r>
      <w:r w:rsidR="00E76ADB">
        <w:t> </w:t>
      </w:r>
      <w:r>
        <w:t>Can be ignored.</w:t>
      </w:r>
    </w:p>
    <w:p w:rsidR="00E36AE8" w:rsidRDefault="00E36AE8" w:rsidP="00E36AE8">
      <w:pPr>
        <w:pStyle w:val="BulletedList1"/>
      </w:pPr>
      <w:r w:rsidRPr="00A50A76">
        <w:rPr>
          <w:b/>
        </w:rPr>
        <w:t>Pack_Message(), Unpack_Message()</w:t>
      </w:r>
      <w:r w:rsidR="00F5221F">
        <w:t xml:space="preserve">. </w:t>
      </w:r>
      <w:r w:rsidR="00CF2546">
        <w:t>A</w:t>
      </w:r>
      <w:r>
        <w:t>dd storage as a buffer or ignore.</w:t>
      </w:r>
    </w:p>
    <w:p w:rsidR="00E36AE8" w:rsidRDefault="00E36AE8" w:rsidP="00E36AE8">
      <w:pPr>
        <w:pStyle w:val="BulletedList1"/>
      </w:pPr>
      <w:r w:rsidRPr="00A50A76">
        <w:rPr>
          <w:b/>
        </w:rPr>
        <w:t>Send_Message(), Receive_Message()</w:t>
      </w:r>
      <w:r w:rsidR="00F5221F">
        <w:t>.</w:t>
      </w:r>
      <w:r w:rsidR="00E76ADB">
        <w:t> </w:t>
      </w:r>
      <w:r>
        <w:t xml:space="preserve">Will be emulated as insert/select on </w:t>
      </w:r>
      <w:r w:rsidR="00E805F9">
        <w:t xml:space="preserve">the </w:t>
      </w:r>
      <w:r>
        <w:t xml:space="preserve">Pipes table (as shown in </w:t>
      </w:r>
      <w:r w:rsidR="00E805F9">
        <w:t>earlier ex</w:t>
      </w:r>
      <w:r>
        <w:t>ample</w:t>
      </w:r>
      <w:r w:rsidR="00E805F9">
        <w:t xml:space="preserve"> code</w:t>
      </w:r>
      <w:r>
        <w:t>).</w:t>
      </w:r>
    </w:p>
    <w:p w:rsidR="00E36AE8" w:rsidRDefault="00E36AE8" w:rsidP="00E36AE8">
      <w:pPr>
        <w:pStyle w:val="BulletedList1"/>
      </w:pPr>
      <w:r w:rsidRPr="00A50A76">
        <w:rPr>
          <w:b/>
        </w:rPr>
        <w:t>Next_Item_Type()</w:t>
      </w:r>
      <w:r w:rsidR="00F5221F">
        <w:t>.</w:t>
      </w:r>
      <w:r w:rsidR="00E76ADB">
        <w:t> </w:t>
      </w:r>
      <w:r>
        <w:t>Will demand to add datatype field to your Pipes table.</w:t>
      </w:r>
    </w:p>
    <w:p w:rsidR="00E36AE8" w:rsidRPr="00717C58" w:rsidRDefault="00E36AE8" w:rsidP="00E36AE8">
      <w:pPr>
        <w:pStyle w:val="BulletedList1"/>
      </w:pPr>
      <w:r w:rsidRPr="00A50A76">
        <w:rPr>
          <w:b/>
        </w:rPr>
        <w:t>Remove_Pipe()</w:t>
      </w:r>
      <w:r>
        <w:t xml:space="preserve"> Emulate as </w:t>
      </w:r>
      <w:r w:rsidRPr="00717C58">
        <w:rPr>
          <w:rFonts w:ascii="Courier New" w:hAnsi="Courier New" w:cs="Courier New"/>
          <w:noProof/>
        </w:rPr>
        <w:t>Delete From Pipes where PipeName = '&lt;PipeName&gt;'</w:t>
      </w:r>
    </w:p>
    <w:p w:rsidR="00E36AE8" w:rsidRDefault="00E36AE8" w:rsidP="00E36AE8">
      <w:pPr>
        <w:pStyle w:val="BulletedList1"/>
      </w:pPr>
      <w:r w:rsidRPr="00A50A76">
        <w:rPr>
          <w:b/>
        </w:rPr>
        <w:t>Purge()</w:t>
      </w:r>
      <w:r w:rsidR="00F5221F">
        <w:t>.</w:t>
      </w:r>
      <w:r w:rsidR="00E76ADB">
        <w:t> </w:t>
      </w:r>
      <w:r>
        <w:t>In our emulation</w:t>
      </w:r>
      <w:r w:rsidR="00CF2546">
        <w:t>,</w:t>
      </w:r>
      <w:r>
        <w:t xml:space="preserve"> this means the same as </w:t>
      </w:r>
      <w:r w:rsidRPr="00E76ADB">
        <w:rPr>
          <w:b/>
        </w:rPr>
        <w:t>Remove_Pipe()</w:t>
      </w:r>
      <w:r>
        <w:t>.</w:t>
      </w:r>
    </w:p>
    <w:p w:rsidR="00E36AE8" w:rsidRDefault="00E36AE8" w:rsidP="00E36AE8">
      <w:pPr>
        <w:pStyle w:val="BulletedList1"/>
      </w:pPr>
      <w:r w:rsidRPr="00A50A76">
        <w:rPr>
          <w:b/>
        </w:rPr>
        <w:t>Reset_Buffer()</w:t>
      </w:r>
      <w:r w:rsidR="00F5221F">
        <w:t>.</w:t>
      </w:r>
      <w:r w:rsidR="00E76ADB">
        <w:t> </w:t>
      </w:r>
      <w:r w:rsidR="00E805F9">
        <w:t>N</w:t>
      </w:r>
      <w:r>
        <w:t>eeded if you emulate the buffer (and pack</w:t>
      </w:r>
      <w:r w:rsidR="00E805F9">
        <w:t xml:space="preserve"> and </w:t>
      </w:r>
      <w:r>
        <w:t>unpack procedures).</w:t>
      </w:r>
    </w:p>
    <w:p w:rsidR="00E36AE8" w:rsidRDefault="00E36AE8" w:rsidP="00E36AE8">
      <w:pPr>
        <w:pStyle w:val="BulletedList1"/>
      </w:pPr>
      <w:r w:rsidRPr="00A50A76">
        <w:rPr>
          <w:b/>
        </w:rPr>
        <w:t>Unique_Session_Name()</w:t>
      </w:r>
      <w:r w:rsidR="00F5221F">
        <w:t>.</w:t>
      </w:r>
      <w:r w:rsidR="00E76ADB">
        <w:t> </w:t>
      </w:r>
      <w:r>
        <w:t xml:space="preserve">Return session name. Possible to emulate it as </w:t>
      </w:r>
      <w:r w:rsidR="00E805F9">
        <w:t>SessionID</w:t>
      </w:r>
      <w:r>
        <w:t>.</w:t>
      </w:r>
    </w:p>
    <w:p w:rsidR="00E36AE8" w:rsidRPr="00F64EE2" w:rsidRDefault="00E36AE8" w:rsidP="00E36AE8">
      <w:pPr>
        <w:pStyle w:val="Heading6"/>
      </w:pPr>
      <w:bookmarkStart w:id="67" w:name="_Toc181380397"/>
      <w:r w:rsidRPr="008A0514">
        <w:t>DBMS</w:t>
      </w:r>
      <w:r w:rsidRPr="00F64EE2">
        <w:t>_</w:t>
      </w:r>
      <w:r w:rsidRPr="008A0514">
        <w:t>LOB</w:t>
      </w:r>
      <w:r w:rsidRPr="00F64EE2">
        <w:t xml:space="preserve"> </w:t>
      </w:r>
      <w:r>
        <w:t>P</w:t>
      </w:r>
      <w:r w:rsidRPr="008A0514">
        <w:t>ackage</w:t>
      </w:r>
      <w:bookmarkEnd w:id="67"/>
    </w:p>
    <w:p w:rsidR="00E36AE8" w:rsidRPr="00106F44" w:rsidRDefault="00E36AE8" w:rsidP="00E36AE8">
      <w:pPr>
        <w:pStyle w:val="Text"/>
      </w:pPr>
      <w:r>
        <w:t xml:space="preserve">SSMA does not </w:t>
      </w:r>
      <w:r w:rsidR="00CF2546">
        <w:t xml:space="preserve">automatically </w:t>
      </w:r>
      <w:r>
        <w:t xml:space="preserve">convert </w:t>
      </w:r>
      <w:r w:rsidR="00E76ADB">
        <w:t>the DBMS_LOB</w:t>
      </w:r>
      <w:r>
        <w:t xml:space="preserve"> package. </w:t>
      </w:r>
      <w:r w:rsidR="00E805F9">
        <w:t>This section contains</w:t>
      </w:r>
      <w:r>
        <w:t xml:space="preserve"> suggestions for its possible emulation. </w:t>
      </w:r>
      <w:r w:rsidR="00E805F9">
        <w:t xml:space="preserve">First </w:t>
      </w:r>
      <w:r>
        <w:t>we analyze the following DBMS_LOB package procedures and functions</w:t>
      </w:r>
      <w:r w:rsidRPr="00106F44">
        <w:t>:</w:t>
      </w:r>
    </w:p>
    <w:p w:rsidR="00E36AE8" w:rsidRPr="00EB503D" w:rsidRDefault="00E36AE8" w:rsidP="00E36AE8">
      <w:pPr>
        <w:pStyle w:val="BulletedList1"/>
      </w:pPr>
      <w:r w:rsidRPr="00EB503D">
        <w:rPr>
          <w:bCs/>
        </w:rPr>
        <w:t>DBMS_LOB</w:t>
      </w:r>
      <w:r w:rsidRPr="00EB503D">
        <w:t>.</w:t>
      </w:r>
      <w:r w:rsidR="00DC75C3">
        <w:rPr>
          <w:bCs/>
        </w:rPr>
        <w:t>READ</w:t>
      </w:r>
    </w:p>
    <w:p w:rsidR="00E36AE8" w:rsidRPr="00EB503D" w:rsidRDefault="00E36AE8" w:rsidP="00E36AE8">
      <w:pPr>
        <w:pStyle w:val="BulletedList1"/>
      </w:pPr>
      <w:r w:rsidRPr="00EB503D">
        <w:rPr>
          <w:bCs/>
        </w:rPr>
        <w:t>DBMS_LOB</w:t>
      </w:r>
      <w:r w:rsidRPr="00EB503D">
        <w:t>.</w:t>
      </w:r>
      <w:r w:rsidR="00DC75C3" w:rsidRPr="00EB503D">
        <w:rPr>
          <w:bCs/>
        </w:rPr>
        <w:t>WRITE</w:t>
      </w:r>
    </w:p>
    <w:p w:rsidR="00E36AE8" w:rsidRPr="00EB503D" w:rsidRDefault="00E36AE8" w:rsidP="00E36AE8">
      <w:pPr>
        <w:pStyle w:val="BulletedList1"/>
      </w:pPr>
      <w:r w:rsidRPr="00EB503D">
        <w:rPr>
          <w:bCs/>
        </w:rPr>
        <w:t>DBMS_LOB</w:t>
      </w:r>
      <w:r w:rsidRPr="00EB503D">
        <w:t>.</w:t>
      </w:r>
      <w:r w:rsidR="00DC75C3" w:rsidRPr="00EB503D">
        <w:t xml:space="preserve">GETLENGTH </w:t>
      </w:r>
    </w:p>
    <w:p w:rsidR="00E36AE8" w:rsidRPr="00EB503D" w:rsidRDefault="00E36AE8" w:rsidP="00E36AE8">
      <w:pPr>
        <w:pStyle w:val="BulletedList1"/>
        <w:rPr>
          <w:bCs/>
        </w:rPr>
      </w:pPr>
      <w:r w:rsidRPr="00EB503D">
        <w:rPr>
          <w:bCs/>
        </w:rPr>
        <w:t>DBMS_LOB</w:t>
      </w:r>
      <w:r w:rsidRPr="00EB503D">
        <w:t>.</w:t>
      </w:r>
      <w:r w:rsidR="00DC75C3" w:rsidRPr="00EB503D">
        <w:rPr>
          <w:bCs/>
        </w:rPr>
        <w:t xml:space="preserve">SUBSTR </w:t>
      </w:r>
    </w:p>
    <w:p w:rsidR="00E36AE8" w:rsidRPr="00EB503D" w:rsidRDefault="00E36AE8" w:rsidP="00E36AE8">
      <w:pPr>
        <w:pStyle w:val="BulletedList1"/>
      </w:pPr>
      <w:r w:rsidRPr="00EB503D">
        <w:rPr>
          <w:bCs/>
        </w:rPr>
        <w:t>DBMS_LOB</w:t>
      </w:r>
      <w:r w:rsidRPr="00EB503D">
        <w:t>.</w:t>
      </w:r>
      <w:r w:rsidR="00DC75C3" w:rsidRPr="00EB503D">
        <w:t xml:space="preserve">WRITEAPPEND </w:t>
      </w:r>
    </w:p>
    <w:p w:rsidR="00E36AE8" w:rsidRPr="00EB503D" w:rsidRDefault="00E36AE8" w:rsidP="00E36AE8">
      <w:pPr>
        <w:pStyle w:val="BulletedList1"/>
        <w:rPr>
          <w:bCs/>
        </w:rPr>
      </w:pPr>
      <w:r w:rsidRPr="00EB503D">
        <w:rPr>
          <w:bCs/>
        </w:rPr>
        <w:t>DBMS_LOB</w:t>
      </w:r>
      <w:r w:rsidRPr="00EB503D">
        <w:t>.</w:t>
      </w:r>
      <w:r w:rsidR="00DC75C3" w:rsidRPr="00EB503D">
        <w:rPr>
          <w:bCs/>
        </w:rPr>
        <w:t xml:space="preserve">OPEN </w:t>
      </w:r>
    </w:p>
    <w:p w:rsidR="00E36AE8" w:rsidRPr="00EB503D" w:rsidRDefault="00E36AE8" w:rsidP="00E36AE8">
      <w:pPr>
        <w:pStyle w:val="BulletedList1"/>
        <w:rPr>
          <w:bCs/>
        </w:rPr>
      </w:pPr>
      <w:r w:rsidRPr="00EB503D">
        <w:rPr>
          <w:bCs/>
        </w:rPr>
        <w:t>DBMS_LOB</w:t>
      </w:r>
      <w:r w:rsidRPr="00EB503D">
        <w:t>.</w:t>
      </w:r>
      <w:r w:rsidR="00DC75C3" w:rsidRPr="00EB503D">
        <w:rPr>
          <w:bCs/>
        </w:rPr>
        <w:t>CLOSE</w:t>
      </w:r>
    </w:p>
    <w:p w:rsidR="00E36AE8" w:rsidRDefault="00E36AE8" w:rsidP="00154327">
      <w:pPr>
        <w:pStyle w:val="TableSpacingAfter"/>
      </w:pPr>
    </w:p>
    <w:p w:rsidR="00E36AE8" w:rsidRDefault="00E36AE8" w:rsidP="00E36AE8">
      <w:pPr>
        <w:pStyle w:val="Text"/>
      </w:pPr>
      <w:r>
        <w:t>Let’s examine each in more detail.</w:t>
      </w:r>
    </w:p>
    <w:p w:rsidR="00E36AE8" w:rsidRDefault="00E36AE8" w:rsidP="00154327">
      <w:pPr>
        <w:pStyle w:val="TableSpacingAfter"/>
      </w:pPr>
    </w:p>
    <w:p w:rsidR="00E36AE8" w:rsidRPr="00B5103A" w:rsidRDefault="00E36AE8" w:rsidP="00E36AE8">
      <w:pPr>
        <w:pStyle w:val="Text"/>
        <w:rPr>
          <w:b/>
        </w:rPr>
      </w:pPr>
      <w:r w:rsidRPr="00B5103A">
        <w:rPr>
          <w:b/>
        </w:rPr>
        <w:t>DBMS_LOB.READ Procedure</w:t>
      </w:r>
    </w:p>
    <w:p w:rsidR="00E36AE8" w:rsidRDefault="00E36AE8" w:rsidP="00E36AE8">
      <w:pPr>
        <w:pStyle w:val="Code"/>
      </w:pPr>
      <w:r>
        <w:rPr>
          <w:rFonts w:cs="Courier New"/>
        </w:rPr>
        <w:t>dbms_lob$read_clob</w:t>
      </w:r>
      <w:r>
        <w:t xml:space="preserve"> procedure emulate work with CLOB type.</w:t>
      </w:r>
    </w:p>
    <w:p w:rsidR="00E36AE8" w:rsidRDefault="00E36AE8" w:rsidP="00E36AE8">
      <w:pPr>
        <w:pStyle w:val="Code"/>
      </w:pPr>
      <w:r>
        <w:rPr>
          <w:rFonts w:cs="Courier New"/>
        </w:rPr>
        <w:t>dbms_lob$read_blob</w:t>
      </w:r>
      <w:r>
        <w:t xml:space="preserve"> procedure emulate work with BLOB, BFILE type.</w:t>
      </w:r>
    </w:p>
    <w:p w:rsidR="00E36AE8" w:rsidRPr="00AA5684" w:rsidRDefault="00E36AE8" w:rsidP="00E36AE8">
      <w:pPr>
        <w:pStyle w:val="Code"/>
      </w:pPr>
    </w:p>
    <w:p w:rsidR="00E36AE8" w:rsidRPr="00FE0A00" w:rsidRDefault="00E36AE8" w:rsidP="00E36AE8">
      <w:pPr>
        <w:pStyle w:val="Code"/>
        <w:rPr>
          <w:rFonts w:cs="Courier New"/>
        </w:rPr>
      </w:pPr>
      <w:r w:rsidRPr="00FE0A00">
        <w:rPr>
          <w:rFonts w:cs="Courier New"/>
        </w:rPr>
        <w:t>CREATE PROCEDURE dbms_lob$read_clob</w:t>
      </w:r>
    </w:p>
    <w:p w:rsidR="00E36AE8" w:rsidRPr="00FE0A00" w:rsidRDefault="00E36AE8" w:rsidP="00E36AE8">
      <w:pPr>
        <w:pStyle w:val="Code"/>
        <w:rPr>
          <w:rFonts w:cs="Courier New"/>
        </w:rPr>
      </w:pPr>
      <w:r w:rsidRPr="00FE0A00">
        <w:rPr>
          <w:rFonts w:cs="Courier New"/>
        </w:rPr>
        <w:t xml:space="preserve">  @lob_loc VARCHAR(MAX), </w:t>
      </w:r>
    </w:p>
    <w:p w:rsidR="00E36AE8" w:rsidRPr="00FE0A00" w:rsidRDefault="00E36AE8" w:rsidP="00E36AE8">
      <w:pPr>
        <w:pStyle w:val="Code"/>
        <w:rPr>
          <w:rFonts w:cs="Courier New"/>
        </w:rPr>
      </w:pPr>
      <w:r w:rsidRPr="00FE0A00">
        <w:rPr>
          <w:rFonts w:cs="Courier New"/>
        </w:rPr>
        <w:t xml:space="preserve">  @amount INT OUTPUT, </w:t>
      </w:r>
    </w:p>
    <w:p w:rsidR="00E36AE8" w:rsidRPr="00FE0A00" w:rsidRDefault="00E36AE8" w:rsidP="00E36AE8">
      <w:pPr>
        <w:pStyle w:val="Code"/>
        <w:rPr>
          <w:rFonts w:cs="Courier New"/>
        </w:rPr>
      </w:pPr>
      <w:r w:rsidRPr="00FE0A00">
        <w:rPr>
          <w:rFonts w:cs="Courier New"/>
        </w:rPr>
        <w:t xml:space="preserve">  @offset INT, </w:t>
      </w:r>
    </w:p>
    <w:p w:rsidR="00E36AE8" w:rsidRPr="00FE0A00" w:rsidRDefault="00E36AE8" w:rsidP="00E36AE8">
      <w:pPr>
        <w:pStyle w:val="Code"/>
        <w:rPr>
          <w:rFonts w:cs="Courier New"/>
        </w:rPr>
      </w:pPr>
      <w:r w:rsidRPr="00FE0A00">
        <w:rPr>
          <w:rFonts w:cs="Courier New"/>
        </w:rPr>
        <w:t xml:space="preserve">  @buffer VARCHAR(MAX) OUTPUT</w:t>
      </w:r>
    </w:p>
    <w:p w:rsidR="00E36AE8" w:rsidRPr="00FE0A00" w:rsidRDefault="00E36AE8" w:rsidP="00E36AE8">
      <w:pPr>
        <w:pStyle w:val="Code"/>
        <w:rPr>
          <w:rFonts w:cs="Courier New"/>
        </w:rPr>
      </w:pPr>
      <w:r w:rsidRPr="00FE0A00">
        <w:rPr>
          <w:rFonts w:cs="Courier New"/>
        </w:rPr>
        <w:t xml:space="preserve"> as </w:t>
      </w:r>
    </w:p>
    <w:p w:rsidR="00E36AE8" w:rsidRPr="00FE0A00" w:rsidRDefault="00E36AE8" w:rsidP="00E36AE8">
      <w:pPr>
        <w:pStyle w:val="Code"/>
        <w:rPr>
          <w:rFonts w:cs="Courier New"/>
        </w:rPr>
      </w:pPr>
      <w:r w:rsidRPr="00FE0A00">
        <w:rPr>
          <w:rFonts w:cs="Courier New"/>
        </w:rPr>
        <w:lastRenderedPageBreak/>
        <w:t>BEGIN</w:t>
      </w:r>
    </w:p>
    <w:p w:rsidR="00E36AE8" w:rsidRPr="00FE0A00" w:rsidRDefault="00E36AE8" w:rsidP="00E36AE8">
      <w:pPr>
        <w:pStyle w:val="Code"/>
        <w:rPr>
          <w:rFonts w:cs="Courier New"/>
        </w:rPr>
      </w:pPr>
      <w:r w:rsidRPr="00FE0A00">
        <w:rPr>
          <w:rFonts w:cs="Courier New"/>
        </w:rPr>
        <w:t xml:space="preserve">  SET @buffer = substring(@lob_loc, @offset, @amount)</w:t>
      </w:r>
    </w:p>
    <w:p w:rsidR="00E36AE8" w:rsidRPr="00FE0A00" w:rsidRDefault="00E36AE8" w:rsidP="00E36AE8">
      <w:pPr>
        <w:pStyle w:val="Code"/>
        <w:rPr>
          <w:rFonts w:cs="Courier New"/>
        </w:rPr>
      </w:pPr>
      <w:r w:rsidRPr="00FE0A00">
        <w:rPr>
          <w:rFonts w:cs="Courier New"/>
        </w:rPr>
        <w:t>END;</w:t>
      </w:r>
    </w:p>
    <w:p w:rsidR="00E36AE8" w:rsidRPr="00FE0A00" w:rsidRDefault="00E36AE8" w:rsidP="00E36AE8">
      <w:pPr>
        <w:pStyle w:val="Code"/>
        <w:rPr>
          <w:rFonts w:cs="Courier New"/>
        </w:rPr>
      </w:pPr>
      <w:r w:rsidRPr="00FE0A00">
        <w:rPr>
          <w:rFonts w:cs="Courier New"/>
        </w:rPr>
        <w:t>GO</w:t>
      </w:r>
    </w:p>
    <w:p w:rsidR="00E36AE8" w:rsidRPr="00FE0A00" w:rsidRDefault="00E36AE8" w:rsidP="00E36AE8">
      <w:pPr>
        <w:pStyle w:val="Code"/>
        <w:rPr>
          <w:rFonts w:cs="Courier New"/>
        </w:rPr>
      </w:pPr>
    </w:p>
    <w:p w:rsidR="00E36AE8" w:rsidRPr="00FE0A00" w:rsidRDefault="00E36AE8" w:rsidP="00E36AE8">
      <w:pPr>
        <w:pStyle w:val="Code"/>
        <w:rPr>
          <w:rFonts w:cs="Courier New"/>
        </w:rPr>
      </w:pPr>
      <w:r w:rsidRPr="00FE0A00">
        <w:rPr>
          <w:rFonts w:cs="Courier New"/>
        </w:rPr>
        <w:t>CREATE PROCEDURE dbms_lob$read_blob</w:t>
      </w:r>
    </w:p>
    <w:p w:rsidR="00E36AE8" w:rsidRPr="00FE0A00" w:rsidRDefault="00E36AE8" w:rsidP="00E36AE8">
      <w:pPr>
        <w:pStyle w:val="Code"/>
        <w:rPr>
          <w:rFonts w:cs="Courier New"/>
        </w:rPr>
      </w:pPr>
      <w:r w:rsidRPr="00FE0A00">
        <w:rPr>
          <w:rFonts w:cs="Courier New"/>
        </w:rPr>
        <w:t xml:space="preserve">  @lob_loc VARBINARY(MAX), </w:t>
      </w:r>
    </w:p>
    <w:p w:rsidR="00E36AE8" w:rsidRPr="00FE0A00" w:rsidRDefault="00E36AE8" w:rsidP="00E36AE8">
      <w:pPr>
        <w:pStyle w:val="Code"/>
        <w:rPr>
          <w:rFonts w:cs="Courier New"/>
        </w:rPr>
      </w:pPr>
      <w:r w:rsidRPr="00FE0A00">
        <w:rPr>
          <w:rFonts w:cs="Courier New"/>
        </w:rPr>
        <w:t xml:space="preserve">  @amount INT OUTPUT, </w:t>
      </w:r>
    </w:p>
    <w:p w:rsidR="00E36AE8" w:rsidRPr="00FE0A00" w:rsidRDefault="00E36AE8" w:rsidP="00E36AE8">
      <w:pPr>
        <w:pStyle w:val="Code"/>
        <w:rPr>
          <w:rFonts w:cs="Courier New"/>
        </w:rPr>
      </w:pPr>
      <w:r w:rsidRPr="00FE0A00">
        <w:rPr>
          <w:rFonts w:cs="Courier New"/>
        </w:rPr>
        <w:t xml:space="preserve">  @offset INT, </w:t>
      </w:r>
    </w:p>
    <w:p w:rsidR="00E36AE8" w:rsidRPr="00FE0A00" w:rsidRDefault="00E36AE8" w:rsidP="00E36AE8">
      <w:pPr>
        <w:pStyle w:val="Code"/>
        <w:rPr>
          <w:rFonts w:cs="Courier New"/>
        </w:rPr>
      </w:pPr>
      <w:r w:rsidRPr="00FE0A00">
        <w:rPr>
          <w:rFonts w:cs="Courier New"/>
        </w:rPr>
        <w:t xml:space="preserve">  @buffer VARBINARY(MAX) OUTPUT</w:t>
      </w:r>
    </w:p>
    <w:p w:rsidR="00E36AE8" w:rsidRPr="00FE0A00" w:rsidRDefault="00E36AE8" w:rsidP="00E36AE8">
      <w:pPr>
        <w:pStyle w:val="Code"/>
        <w:rPr>
          <w:rFonts w:cs="Courier New"/>
        </w:rPr>
      </w:pPr>
      <w:r w:rsidRPr="00FE0A00">
        <w:rPr>
          <w:rFonts w:cs="Courier New"/>
        </w:rPr>
        <w:t xml:space="preserve"> as </w:t>
      </w:r>
    </w:p>
    <w:p w:rsidR="00E36AE8" w:rsidRPr="00FE0A00" w:rsidRDefault="00E36AE8" w:rsidP="00E36AE8">
      <w:pPr>
        <w:pStyle w:val="Code"/>
        <w:rPr>
          <w:rFonts w:cs="Courier New"/>
        </w:rPr>
      </w:pPr>
      <w:r w:rsidRPr="00FE0A00">
        <w:rPr>
          <w:rFonts w:cs="Courier New"/>
        </w:rPr>
        <w:t>BEGIN</w:t>
      </w:r>
    </w:p>
    <w:p w:rsidR="00E36AE8" w:rsidRPr="00FE0A00" w:rsidRDefault="00E36AE8" w:rsidP="00E36AE8">
      <w:pPr>
        <w:pStyle w:val="Code"/>
        <w:rPr>
          <w:rFonts w:cs="Courier New"/>
        </w:rPr>
      </w:pPr>
      <w:r w:rsidRPr="00FE0A00">
        <w:rPr>
          <w:rFonts w:cs="Courier New"/>
        </w:rPr>
        <w:t xml:space="preserve">  SET @buffer = substring(@lob_loc, @offset, @amount)</w:t>
      </w:r>
    </w:p>
    <w:p w:rsidR="00E36AE8" w:rsidRPr="00FE0A00" w:rsidRDefault="00E36AE8" w:rsidP="00E36AE8">
      <w:pPr>
        <w:pStyle w:val="Code"/>
        <w:rPr>
          <w:rFonts w:cs="Courier New"/>
        </w:rPr>
      </w:pPr>
      <w:r w:rsidRPr="00FE0A00">
        <w:rPr>
          <w:rFonts w:cs="Courier New"/>
        </w:rPr>
        <w:t>END;</w:t>
      </w:r>
    </w:p>
    <w:p w:rsidR="00E36AE8" w:rsidRPr="00FE0A00" w:rsidRDefault="00E36AE8" w:rsidP="00E36AE8">
      <w:pPr>
        <w:pStyle w:val="Code"/>
        <w:rPr>
          <w:rFonts w:cs="Courier New"/>
        </w:rPr>
      </w:pPr>
      <w:r w:rsidRPr="00FE0A00">
        <w:rPr>
          <w:rFonts w:cs="Courier New"/>
        </w:rPr>
        <w:t>GO</w:t>
      </w:r>
    </w:p>
    <w:p w:rsidR="00E36AE8" w:rsidRDefault="00E36AE8" w:rsidP="00E36AE8">
      <w:pPr>
        <w:pStyle w:val="TableSpacing"/>
      </w:pPr>
    </w:p>
    <w:p w:rsidR="00E36AE8" w:rsidRPr="00FF1B0B" w:rsidRDefault="00E36AE8" w:rsidP="00E36AE8">
      <w:pPr>
        <w:pStyle w:val="Text"/>
        <w:rPr>
          <w:b/>
        </w:rPr>
      </w:pPr>
      <w:r w:rsidRPr="00FF1B0B">
        <w:rPr>
          <w:b/>
        </w:rPr>
        <w:t>DBMS_LOB.WRITE Procedure</w:t>
      </w:r>
    </w:p>
    <w:p w:rsidR="00E36AE8" w:rsidRPr="00FE0A00" w:rsidRDefault="00E36AE8" w:rsidP="00E36AE8">
      <w:pPr>
        <w:pStyle w:val="Text"/>
        <w:rPr>
          <w:noProof/>
        </w:rPr>
      </w:pPr>
      <w:r w:rsidRPr="00FE0A00">
        <w:rPr>
          <w:noProof/>
        </w:rPr>
        <w:t>Again, we have different variants for clob and blob.</w:t>
      </w:r>
    </w:p>
    <w:p w:rsidR="00E36AE8" w:rsidRPr="00FE0A00" w:rsidRDefault="00E36AE8" w:rsidP="00E36AE8">
      <w:pPr>
        <w:pStyle w:val="TableSpacing"/>
        <w:rPr>
          <w:noProof/>
        </w:rPr>
      </w:pPr>
    </w:p>
    <w:p w:rsidR="00E36AE8" w:rsidRPr="00FE0A00" w:rsidRDefault="00E36AE8" w:rsidP="00E36AE8">
      <w:pPr>
        <w:pStyle w:val="Code"/>
      </w:pPr>
      <w:r w:rsidRPr="00FE0A00">
        <w:t>CREATE PROCEDURE dbms_lob$write_clob</w:t>
      </w:r>
    </w:p>
    <w:p w:rsidR="00E36AE8" w:rsidRPr="00FE0A00" w:rsidRDefault="00E36AE8" w:rsidP="00E36AE8">
      <w:pPr>
        <w:pStyle w:val="Code"/>
      </w:pPr>
      <w:r w:rsidRPr="00FE0A00">
        <w:t xml:space="preserve">  @lob_loc VARCHAR(MAX) OUTPUT, </w:t>
      </w:r>
    </w:p>
    <w:p w:rsidR="00E36AE8" w:rsidRPr="00FE0A00" w:rsidRDefault="00E36AE8" w:rsidP="00E36AE8">
      <w:pPr>
        <w:pStyle w:val="Code"/>
      </w:pPr>
      <w:r w:rsidRPr="00FE0A00">
        <w:t xml:space="preserve">  @amount INT, </w:t>
      </w:r>
    </w:p>
    <w:p w:rsidR="00E36AE8" w:rsidRPr="00FE0A00" w:rsidRDefault="00E36AE8" w:rsidP="00E36AE8">
      <w:pPr>
        <w:pStyle w:val="Code"/>
      </w:pPr>
      <w:r w:rsidRPr="00FE0A00">
        <w:t xml:space="preserve">  @offset INT, </w:t>
      </w:r>
    </w:p>
    <w:p w:rsidR="00E36AE8" w:rsidRPr="00FE0A00" w:rsidRDefault="00E36AE8" w:rsidP="00E36AE8">
      <w:pPr>
        <w:pStyle w:val="Code"/>
      </w:pPr>
      <w:r w:rsidRPr="00FE0A00">
        <w:t xml:space="preserve">  @buffer VARCHAR(MAX)</w:t>
      </w:r>
    </w:p>
    <w:p w:rsidR="00E36AE8" w:rsidRPr="00FE0A00" w:rsidRDefault="00E36AE8" w:rsidP="00E36AE8">
      <w:pPr>
        <w:pStyle w:val="Code"/>
      </w:pPr>
      <w:r w:rsidRPr="00FE0A00">
        <w:t xml:space="preserve"> as </w:t>
      </w:r>
    </w:p>
    <w:p w:rsidR="00E36AE8" w:rsidRPr="00FE0A00" w:rsidRDefault="00E36AE8" w:rsidP="00E36AE8">
      <w:pPr>
        <w:pStyle w:val="Code"/>
      </w:pPr>
      <w:r w:rsidRPr="00FE0A00">
        <w:t>BEGIN</w:t>
      </w:r>
    </w:p>
    <w:p w:rsidR="00E36AE8" w:rsidRPr="00FE0A00" w:rsidRDefault="00E36AE8" w:rsidP="00E36AE8">
      <w:pPr>
        <w:pStyle w:val="Code"/>
      </w:pPr>
      <w:r w:rsidRPr="00FE0A00">
        <w:t xml:space="preserve">  SET @lob_loc = STUFF(@lob_loc, @offset, @amount, @buffer)</w:t>
      </w:r>
    </w:p>
    <w:p w:rsidR="00E36AE8" w:rsidRPr="00FE0A00" w:rsidRDefault="00E36AE8" w:rsidP="00E36AE8">
      <w:pPr>
        <w:pStyle w:val="Code"/>
      </w:pPr>
      <w:r w:rsidRPr="00FE0A00">
        <w:t>END;</w:t>
      </w:r>
    </w:p>
    <w:p w:rsidR="00E36AE8" w:rsidRPr="00FE0A00" w:rsidRDefault="00E36AE8" w:rsidP="00E36AE8">
      <w:pPr>
        <w:pStyle w:val="Code"/>
      </w:pPr>
      <w:r w:rsidRPr="00FE0A00">
        <w:t>GO</w:t>
      </w:r>
    </w:p>
    <w:p w:rsidR="00E36AE8" w:rsidRPr="00FE0A00" w:rsidRDefault="00E36AE8" w:rsidP="00E36AE8">
      <w:pPr>
        <w:pStyle w:val="Code"/>
      </w:pPr>
    </w:p>
    <w:p w:rsidR="00E36AE8" w:rsidRPr="00FE0A00" w:rsidRDefault="00E36AE8" w:rsidP="00E36AE8">
      <w:pPr>
        <w:pStyle w:val="Code"/>
      </w:pPr>
      <w:r w:rsidRPr="00FE0A00">
        <w:t>CREATE PROCEDURE dbms_lob$write_blob</w:t>
      </w:r>
    </w:p>
    <w:p w:rsidR="00E36AE8" w:rsidRPr="00FE0A00" w:rsidRDefault="00E36AE8" w:rsidP="00E36AE8">
      <w:pPr>
        <w:pStyle w:val="Code"/>
      </w:pPr>
      <w:r w:rsidRPr="00FE0A00">
        <w:t xml:space="preserve">  @lob_loc VARBINARY(MAX) OUTPUT, </w:t>
      </w:r>
    </w:p>
    <w:p w:rsidR="00E36AE8" w:rsidRPr="00FE0A00" w:rsidRDefault="00E36AE8" w:rsidP="00E36AE8">
      <w:pPr>
        <w:pStyle w:val="Code"/>
      </w:pPr>
      <w:r w:rsidRPr="00FE0A00">
        <w:t xml:space="preserve">  @amount INT, </w:t>
      </w:r>
    </w:p>
    <w:p w:rsidR="00E36AE8" w:rsidRPr="00FE0A00" w:rsidRDefault="00E36AE8" w:rsidP="00E36AE8">
      <w:pPr>
        <w:pStyle w:val="Code"/>
      </w:pPr>
      <w:r w:rsidRPr="00FE0A00">
        <w:t xml:space="preserve">  @offset INT, </w:t>
      </w:r>
    </w:p>
    <w:p w:rsidR="00E36AE8" w:rsidRPr="00FE0A00" w:rsidRDefault="00E36AE8" w:rsidP="00E36AE8">
      <w:pPr>
        <w:pStyle w:val="Code"/>
      </w:pPr>
      <w:r w:rsidRPr="00FE0A00">
        <w:t xml:space="preserve">  @buffer VARBINARY(MAX)</w:t>
      </w:r>
    </w:p>
    <w:p w:rsidR="00E36AE8" w:rsidRPr="00FE0A00" w:rsidRDefault="00E36AE8" w:rsidP="00E36AE8">
      <w:pPr>
        <w:pStyle w:val="Code"/>
      </w:pPr>
      <w:r w:rsidRPr="00FE0A00">
        <w:t xml:space="preserve"> as </w:t>
      </w:r>
    </w:p>
    <w:p w:rsidR="00E36AE8" w:rsidRPr="00FE0A00" w:rsidRDefault="00E36AE8" w:rsidP="00E36AE8">
      <w:pPr>
        <w:pStyle w:val="Code"/>
      </w:pPr>
      <w:r w:rsidRPr="00FE0A00">
        <w:t>BEGIN</w:t>
      </w:r>
    </w:p>
    <w:p w:rsidR="00E36AE8" w:rsidRPr="00FE0A00" w:rsidRDefault="00E36AE8" w:rsidP="00E36AE8">
      <w:pPr>
        <w:pStyle w:val="Code"/>
      </w:pPr>
      <w:r w:rsidRPr="00FE0A00">
        <w:lastRenderedPageBreak/>
        <w:t xml:space="preserve">  SET @lob_loc = CAST(STUFF(@lob_loc, @offset, @amount, @buffer) as VARBINARY(MAX))</w:t>
      </w:r>
    </w:p>
    <w:p w:rsidR="00E36AE8" w:rsidRPr="00FE0A00" w:rsidRDefault="00E36AE8" w:rsidP="00E36AE8">
      <w:pPr>
        <w:pStyle w:val="Code"/>
      </w:pPr>
      <w:r w:rsidRPr="00FE0A00">
        <w:t>END;</w:t>
      </w:r>
    </w:p>
    <w:p w:rsidR="00E36AE8" w:rsidRPr="00FE0A00" w:rsidRDefault="00E36AE8" w:rsidP="00E36AE8">
      <w:pPr>
        <w:pStyle w:val="TableSpacing"/>
      </w:pPr>
    </w:p>
    <w:p w:rsidR="00E36AE8" w:rsidRPr="006F5522" w:rsidRDefault="00E36AE8" w:rsidP="00E36AE8">
      <w:pPr>
        <w:pStyle w:val="Text"/>
        <w:rPr>
          <w:b/>
        </w:rPr>
      </w:pPr>
      <w:r w:rsidRPr="006F5522">
        <w:rPr>
          <w:b/>
        </w:rPr>
        <w:t>Example</w:t>
      </w:r>
    </w:p>
    <w:p w:rsidR="00E36AE8" w:rsidRPr="00E91EFA" w:rsidRDefault="00E36AE8" w:rsidP="00E36AE8">
      <w:pPr>
        <w:pStyle w:val="Text"/>
        <w:rPr>
          <w:b/>
          <w:i/>
        </w:rPr>
      </w:pPr>
      <w:r w:rsidRPr="00E91EFA">
        <w:rPr>
          <w:i/>
        </w:rPr>
        <w:t>Oracle</w:t>
      </w:r>
    </w:p>
    <w:p w:rsidR="00E36AE8" w:rsidRPr="00FE0A00" w:rsidRDefault="00E36AE8" w:rsidP="00E36AE8">
      <w:pPr>
        <w:pStyle w:val="Code"/>
      </w:pPr>
      <w:r w:rsidRPr="00FE0A00">
        <w:t>DECLARE</w:t>
      </w:r>
    </w:p>
    <w:p w:rsidR="00E36AE8" w:rsidRPr="00FE0A00" w:rsidRDefault="00E36AE8" w:rsidP="00E36AE8">
      <w:pPr>
        <w:pStyle w:val="Code"/>
      </w:pPr>
      <w:r w:rsidRPr="00FE0A00">
        <w:t xml:space="preserve">  clob_selected     CLOB;</w:t>
      </w:r>
    </w:p>
    <w:p w:rsidR="00E36AE8" w:rsidRPr="00FE0A00" w:rsidRDefault="00E36AE8" w:rsidP="00E36AE8">
      <w:pPr>
        <w:pStyle w:val="Code"/>
      </w:pPr>
      <w:r w:rsidRPr="00FE0A00">
        <w:t xml:space="preserve">  clob_updated      CLOB;</w:t>
      </w:r>
    </w:p>
    <w:p w:rsidR="00E36AE8" w:rsidRPr="00FE0A00" w:rsidRDefault="00E36AE8" w:rsidP="00E36AE8">
      <w:pPr>
        <w:pStyle w:val="Code"/>
      </w:pPr>
      <w:r w:rsidRPr="00FE0A00">
        <w:t xml:space="preserve">  read_amount       INTEGER;</w:t>
      </w:r>
    </w:p>
    <w:p w:rsidR="00E36AE8" w:rsidRPr="00FE0A00" w:rsidRDefault="00E36AE8" w:rsidP="00E36AE8">
      <w:pPr>
        <w:pStyle w:val="Code"/>
      </w:pPr>
      <w:r w:rsidRPr="00FE0A00">
        <w:t xml:space="preserve">  read_offset       INTEGER;</w:t>
      </w:r>
    </w:p>
    <w:p w:rsidR="00E36AE8" w:rsidRPr="00FE0A00" w:rsidRDefault="00E36AE8" w:rsidP="00E36AE8">
      <w:pPr>
        <w:pStyle w:val="Code"/>
      </w:pPr>
      <w:r w:rsidRPr="00FE0A00">
        <w:t xml:space="preserve">  write_amount      INTEGER;</w:t>
      </w:r>
    </w:p>
    <w:p w:rsidR="00E36AE8" w:rsidRPr="00FE0A00" w:rsidRDefault="00E36AE8" w:rsidP="00E36AE8">
      <w:pPr>
        <w:pStyle w:val="Code"/>
      </w:pPr>
      <w:r w:rsidRPr="00FE0A00">
        <w:t xml:space="preserve">  write_offset      INTEGER;</w:t>
      </w:r>
    </w:p>
    <w:p w:rsidR="00E36AE8" w:rsidRPr="00FE0A00" w:rsidRDefault="00E36AE8" w:rsidP="00E36AE8">
      <w:pPr>
        <w:pStyle w:val="Code"/>
      </w:pPr>
      <w:r w:rsidRPr="00FE0A00">
        <w:t xml:space="preserve">  buffer            VARCHAR2(20);</w:t>
      </w:r>
    </w:p>
    <w:p w:rsidR="00E36AE8" w:rsidRPr="00FE0A00" w:rsidRDefault="00E36AE8" w:rsidP="00E36AE8">
      <w:pPr>
        <w:pStyle w:val="Code"/>
      </w:pPr>
      <w:r w:rsidRPr="00FE0A00">
        <w:t>BEGIN</w:t>
      </w:r>
    </w:p>
    <w:p w:rsidR="00E36AE8" w:rsidRPr="00FE0A00" w:rsidRDefault="00E36AE8" w:rsidP="00E36AE8">
      <w:pPr>
        <w:pStyle w:val="Code"/>
      </w:pPr>
      <w:r w:rsidRPr="00FE0A00">
        <w:t xml:space="preserve">  SELECT ad_sourcetext INTO clob_selected</w:t>
      </w:r>
    </w:p>
    <w:p w:rsidR="00E36AE8" w:rsidRPr="00FE0A00" w:rsidRDefault="00E36AE8" w:rsidP="00E36AE8">
      <w:pPr>
        <w:pStyle w:val="Code"/>
      </w:pPr>
      <w:r w:rsidRPr="00FE0A00">
        <w:t xml:space="preserve">     FROM Print_media</w:t>
      </w:r>
    </w:p>
    <w:p w:rsidR="00E36AE8" w:rsidRPr="00FE0A00" w:rsidRDefault="00E36AE8" w:rsidP="00E36AE8">
      <w:pPr>
        <w:pStyle w:val="Code"/>
      </w:pPr>
      <w:r w:rsidRPr="00FE0A00">
        <w:t xml:space="preserve">     WHERE ad_id = 20020;</w:t>
      </w:r>
    </w:p>
    <w:p w:rsidR="00E36AE8" w:rsidRPr="00FE0A00" w:rsidRDefault="00E36AE8" w:rsidP="00E36AE8">
      <w:pPr>
        <w:pStyle w:val="Code"/>
      </w:pPr>
    </w:p>
    <w:p w:rsidR="00E36AE8" w:rsidRPr="00FE0A00" w:rsidRDefault="00E36AE8" w:rsidP="00E36AE8">
      <w:pPr>
        <w:pStyle w:val="Code"/>
      </w:pPr>
      <w:r w:rsidRPr="00FE0A00">
        <w:t xml:space="preserve">  SELECT ad_sourcetext INTO clob_updated</w:t>
      </w:r>
    </w:p>
    <w:p w:rsidR="00E36AE8" w:rsidRPr="00FE0A00" w:rsidRDefault="00E36AE8" w:rsidP="00E36AE8">
      <w:pPr>
        <w:pStyle w:val="Code"/>
      </w:pPr>
      <w:r w:rsidRPr="00FE0A00">
        <w:t xml:space="preserve">     FROM Print_media</w:t>
      </w:r>
    </w:p>
    <w:p w:rsidR="00E36AE8" w:rsidRPr="00FE0A00" w:rsidRDefault="00E36AE8" w:rsidP="00E36AE8">
      <w:pPr>
        <w:pStyle w:val="Code"/>
      </w:pPr>
      <w:r w:rsidRPr="00FE0A00">
        <w:t xml:space="preserve">     WHERE ad_id = 20020 FOR UPDATE;</w:t>
      </w:r>
    </w:p>
    <w:p w:rsidR="00E36AE8" w:rsidRPr="00FE0A00" w:rsidRDefault="00E36AE8" w:rsidP="00E36AE8">
      <w:pPr>
        <w:pStyle w:val="Code"/>
      </w:pPr>
    </w:p>
    <w:p w:rsidR="00E36AE8" w:rsidRPr="00FE0A00" w:rsidRDefault="00E36AE8" w:rsidP="00E36AE8">
      <w:pPr>
        <w:pStyle w:val="Code"/>
      </w:pPr>
      <w:r w:rsidRPr="00FE0A00">
        <w:t xml:space="preserve">  read_amount := 10;</w:t>
      </w:r>
    </w:p>
    <w:p w:rsidR="00E36AE8" w:rsidRPr="00FE0A00" w:rsidRDefault="00E36AE8" w:rsidP="00E36AE8">
      <w:pPr>
        <w:pStyle w:val="Code"/>
      </w:pPr>
      <w:r w:rsidRPr="00FE0A00">
        <w:t xml:space="preserve">  read_offset := 1;</w:t>
      </w:r>
    </w:p>
    <w:p w:rsidR="00E36AE8" w:rsidRPr="00FE0A00" w:rsidRDefault="00E36AE8" w:rsidP="00E36AE8">
      <w:pPr>
        <w:pStyle w:val="Code"/>
      </w:pPr>
      <w:r w:rsidRPr="00FE0A00">
        <w:t xml:space="preserve">  dbms_lob.read(clob_selected, read_amount, read_offset, buffer);</w:t>
      </w:r>
    </w:p>
    <w:p w:rsidR="00E36AE8" w:rsidRPr="00FE0A00" w:rsidRDefault="00E36AE8" w:rsidP="00E36AE8">
      <w:pPr>
        <w:pStyle w:val="Code"/>
      </w:pPr>
      <w:r w:rsidRPr="00FE0A00">
        <w:t xml:space="preserve">  dbms_output.put_line('clob_selected value: ' || buffer);</w:t>
      </w:r>
    </w:p>
    <w:p w:rsidR="00E36AE8" w:rsidRPr="00FE0A00" w:rsidRDefault="00E36AE8" w:rsidP="00E36AE8">
      <w:pPr>
        <w:pStyle w:val="Code"/>
      </w:pPr>
    </w:p>
    <w:p w:rsidR="00E36AE8" w:rsidRPr="00FE0A00" w:rsidRDefault="00E36AE8" w:rsidP="00E36AE8">
      <w:pPr>
        <w:pStyle w:val="Code"/>
      </w:pPr>
      <w:r w:rsidRPr="00FE0A00">
        <w:t xml:space="preserve">  write_amount := 3;</w:t>
      </w:r>
    </w:p>
    <w:p w:rsidR="00E36AE8" w:rsidRPr="00FE0A00" w:rsidRDefault="00E36AE8" w:rsidP="00E36AE8">
      <w:pPr>
        <w:pStyle w:val="Code"/>
      </w:pPr>
      <w:r w:rsidRPr="00FE0A00">
        <w:t xml:space="preserve">  write_offset := 5;</w:t>
      </w:r>
    </w:p>
    <w:p w:rsidR="00E36AE8" w:rsidRPr="00FE0A00" w:rsidRDefault="00E36AE8" w:rsidP="00E36AE8">
      <w:pPr>
        <w:pStyle w:val="Code"/>
      </w:pPr>
      <w:r w:rsidRPr="00FE0A00">
        <w:t xml:space="preserve">  buffer := 'uuuu';</w:t>
      </w:r>
    </w:p>
    <w:p w:rsidR="00E36AE8" w:rsidRPr="00FE0A00" w:rsidRDefault="00E36AE8" w:rsidP="00E36AE8">
      <w:pPr>
        <w:pStyle w:val="Code"/>
      </w:pPr>
      <w:r w:rsidRPr="00FE0A00">
        <w:t xml:space="preserve">  dbms_lob.write(clob_updated, write_amount, write_offset,</w:t>
      </w:r>
    </w:p>
    <w:p w:rsidR="00E36AE8" w:rsidRPr="00FE0A00" w:rsidRDefault="00E36AE8" w:rsidP="00E36AE8">
      <w:pPr>
        <w:pStyle w:val="Code"/>
      </w:pPr>
      <w:r w:rsidRPr="00FE0A00">
        <w:t xml:space="preserve">       buffer);</w:t>
      </w:r>
    </w:p>
    <w:p w:rsidR="00E36AE8" w:rsidRPr="00FE0A00" w:rsidRDefault="00E36AE8" w:rsidP="00E36AE8">
      <w:pPr>
        <w:pStyle w:val="Code"/>
      </w:pPr>
    </w:p>
    <w:p w:rsidR="00E36AE8" w:rsidRPr="00FE0A00" w:rsidRDefault="00E36AE8" w:rsidP="00E36AE8">
      <w:pPr>
        <w:pStyle w:val="Code"/>
      </w:pPr>
      <w:r w:rsidRPr="00FE0A00">
        <w:t xml:space="preserve">  INSERT INTO PRINT_MEDIA VALUES (20050, clob_updated);</w:t>
      </w:r>
    </w:p>
    <w:p w:rsidR="00E36AE8" w:rsidRPr="00FE0A00" w:rsidRDefault="00E36AE8" w:rsidP="00E36AE8">
      <w:pPr>
        <w:pStyle w:val="Code"/>
      </w:pPr>
      <w:r w:rsidRPr="00FE0A00">
        <w:t xml:space="preserve">  COMMIT;</w:t>
      </w:r>
    </w:p>
    <w:p w:rsidR="00E36AE8" w:rsidRPr="00FE0A00" w:rsidRDefault="00E36AE8" w:rsidP="00E36AE8">
      <w:pPr>
        <w:pStyle w:val="Code"/>
      </w:pPr>
      <w:r w:rsidRPr="00FE0A00">
        <w:t>END;</w:t>
      </w:r>
    </w:p>
    <w:p w:rsidR="00E36AE8" w:rsidRPr="009E121A" w:rsidRDefault="00E36AE8" w:rsidP="00E36AE8">
      <w:pPr>
        <w:pStyle w:val="TableSpacing"/>
      </w:pPr>
    </w:p>
    <w:p w:rsidR="00E36AE8" w:rsidRPr="00E91EFA" w:rsidRDefault="00E36AE8" w:rsidP="00E36AE8">
      <w:pPr>
        <w:pStyle w:val="Text"/>
        <w:rPr>
          <w:i/>
        </w:rPr>
      </w:pPr>
      <w:r w:rsidRPr="00E91EFA">
        <w:rPr>
          <w:i/>
        </w:rPr>
        <w:t>SQL Server</w:t>
      </w:r>
    </w:p>
    <w:p w:rsidR="00E36AE8" w:rsidRPr="00FE0A00" w:rsidRDefault="00E36AE8" w:rsidP="00E36AE8">
      <w:pPr>
        <w:pStyle w:val="Code"/>
      </w:pPr>
      <w:r w:rsidRPr="00FE0A00">
        <w:t>DECLARE</w:t>
      </w:r>
    </w:p>
    <w:p w:rsidR="00E36AE8" w:rsidRPr="00FE0A00" w:rsidRDefault="00E36AE8" w:rsidP="00E36AE8">
      <w:pPr>
        <w:pStyle w:val="Code"/>
      </w:pPr>
      <w:r w:rsidRPr="00FE0A00">
        <w:t xml:space="preserve">  @clob_selected     VARCHAR(MAX),</w:t>
      </w:r>
    </w:p>
    <w:p w:rsidR="00E36AE8" w:rsidRPr="00FE0A00" w:rsidRDefault="00E36AE8" w:rsidP="00E36AE8">
      <w:pPr>
        <w:pStyle w:val="Code"/>
      </w:pPr>
      <w:r w:rsidRPr="00FE0A00">
        <w:t xml:space="preserve">  @clob_updated      VARCHAR(MAX),</w:t>
      </w:r>
    </w:p>
    <w:p w:rsidR="00E36AE8" w:rsidRPr="00FE0A00" w:rsidRDefault="00E36AE8" w:rsidP="00E36AE8">
      <w:pPr>
        <w:pStyle w:val="Code"/>
      </w:pPr>
      <w:r w:rsidRPr="00FE0A00">
        <w:t xml:space="preserve">  @read_amount       INT,</w:t>
      </w:r>
    </w:p>
    <w:p w:rsidR="00E36AE8" w:rsidRPr="00FE0A00" w:rsidRDefault="00E36AE8" w:rsidP="00E36AE8">
      <w:pPr>
        <w:pStyle w:val="Code"/>
      </w:pPr>
      <w:r w:rsidRPr="00FE0A00">
        <w:t xml:space="preserve">  @read_offset       INT,</w:t>
      </w:r>
    </w:p>
    <w:p w:rsidR="00E36AE8" w:rsidRPr="00FE0A00" w:rsidRDefault="00E36AE8" w:rsidP="00E36AE8">
      <w:pPr>
        <w:pStyle w:val="Code"/>
      </w:pPr>
      <w:r w:rsidRPr="00FE0A00">
        <w:t xml:space="preserve">  @write_amount      INT,</w:t>
      </w:r>
    </w:p>
    <w:p w:rsidR="00E36AE8" w:rsidRPr="00FE0A00" w:rsidRDefault="00E36AE8" w:rsidP="00E36AE8">
      <w:pPr>
        <w:pStyle w:val="Code"/>
      </w:pPr>
      <w:r w:rsidRPr="00FE0A00">
        <w:t xml:space="preserve">  @write_offset      INT,</w:t>
      </w:r>
    </w:p>
    <w:p w:rsidR="00E36AE8" w:rsidRPr="00FE0A00" w:rsidRDefault="00E36AE8" w:rsidP="00E36AE8">
      <w:pPr>
        <w:pStyle w:val="Code"/>
      </w:pPr>
      <w:r w:rsidRPr="00FE0A00">
        <w:t xml:space="preserve">  @buffer            VARCHAR(20)</w:t>
      </w:r>
    </w:p>
    <w:p w:rsidR="00E36AE8" w:rsidRPr="00FE0A00" w:rsidRDefault="00E36AE8" w:rsidP="00E36AE8">
      <w:pPr>
        <w:pStyle w:val="Code"/>
      </w:pPr>
    </w:p>
    <w:p w:rsidR="00E36AE8" w:rsidRPr="00FE0A00" w:rsidRDefault="00E36AE8" w:rsidP="00E36AE8">
      <w:pPr>
        <w:pStyle w:val="Code"/>
      </w:pPr>
      <w:r w:rsidRPr="00FE0A00">
        <w:t xml:space="preserve">  SELECT @clob_selected = ad_sourcetext</w:t>
      </w:r>
    </w:p>
    <w:p w:rsidR="00E36AE8" w:rsidRPr="00FE0A00" w:rsidRDefault="00E36AE8" w:rsidP="00E36AE8">
      <w:pPr>
        <w:pStyle w:val="Code"/>
      </w:pPr>
      <w:r w:rsidRPr="00FE0A00">
        <w:t xml:space="preserve">     FROM Print_media</w:t>
      </w:r>
    </w:p>
    <w:p w:rsidR="00E36AE8" w:rsidRPr="00FE0A00" w:rsidRDefault="00E36AE8" w:rsidP="00E36AE8">
      <w:pPr>
        <w:pStyle w:val="Code"/>
      </w:pPr>
      <w:r w:rsidRPr="00FE0A00">
        <w:t xml:space="preserve">     WHERE ad_id = 20020;</w:t>
      </w:r>
    </w:p>
    <w:p w:rsidR="00E36AE8" w:rsidRPr="00FE0A00" w:rsidRDefault="00E36AE8" w:rsidP="00E36AE8">
      <w:pPr>
        <w:pStyle w:val="Code"/>
      </w:pPr>
    </w:p>
    <w:p w:rsidR="00E36AE8" w:rsidRPr="00FE0A00" w:rsidRDefault="00E36AE8" w:rsidP="00E36AE8">
      <w:pPr>
        <w:pStyle w:val="Code"/>
      </w:pPr>
      <w:r w:rsidRPr="00FE0A00">
        <w:t xml:space="preserve">  SELECT @clob_updated = ad_sourcetext</w:t>
      </w:r>
    </w:p>
    <w:p w:rsidR="00E36AE8" w:rsidRPr="00FE0A00" w:rsidRDefault="00E36AE8" w:rsidP="00E36AE8">
      <w:pPr>
        <w:pStyle w:val="Code"/>
      </w:pPr>
      <w:r w:rsidRPr="00FE0A00">
        <w:t xml:space="preserve">     FROM Print_media</w:t>
      </w:r>
    </w:p>
    <w:p w:rsidR="00E36AE8" w:rsidRPr="00FE0A00" w:rsidRDefault="00E36AE8" w:rsidP="00E36AE8">
      <w:pPr>
        <w:pStyle w:val="Code"/>
      </w:pPr>
      <w:r w:rsidRPr="00FE0A00">
        <w:t xml:space="preserve">     WHERE ad_id = 20020</w:t>
      </w:r>
    </w:p>
    <w:p w:rsidR="00E36AE8" w:rsidRPr="00FE0A00" w:rsidRDefault="00E36AE8" w:rsidP="00E36AE8">
      <w:pPr>
        <w:pStyle w:val="Code"/>
      </w:pPr>
    </w:p>
    <w:p w:rsidR="00E36AE8" w:rsidRPr="00FE0A00" w:rsidRDefault="00E36AE8" w:rsidP="00E36AE8">
      <w:pPr>
        <w:pStyle w:val="Code"/>
      </w:pPr>
      <w:r w:rsidRPr="00FE0A00">
        <w:t xml:space="preserve">  SET @read_amount = 10;</w:t>
      </w:r>
    </w:p>
    <w:p w:rsidR="00E36AE8" w:rsidRPr="00FE0A00" w:rsidRDefault="00E36AE8" w:rsidP="00E36AE8">
      <w:pPr>
        <w:pStyle w:val="Code"/>
      </w:pPr>
      <w:r w:rsidRPr="00FE0A00">
        <w:t xml:space="preserve">  SET @read_offset = 1;</w:t>
      </w:r>
    </w:p>
    <w:p w:rsidR="00E36AE8" w:rsidRPr="00FE0A00" w:rsidRDefault="00E36AE8" w:rsidP="00E36AE8">
      <w:pPr>
        <w:pStyle w:val="Code"/>
      </w:pPr>
      <w:r w:rsidRPr="00FE0A00">
        <w:t xml:space="preserve">  EXECUTE dbms_lob$read_clob @clob_selected, @read_amount OUTPUT, @read_offset, @buffer OUTPUT</w:t>
      </w:r>
    </w:p>
    <w:p w:rsidR="00E36AE8" w:rsidRPr="00FE0A00" w:rsidRDefault="00E36AE8" w:rsidP="00E36AE8">
      <w:pPr>
        <w:pStyle w:val="Code"/>
      </w:pPr>
      <w:r w:rsidRPr="00FE0A00">
        <w:t xml:space="preserve">  PRINT'clob_selected value: ' + @buffer</w:t>
      </w:r>
    </w:p>
    <w:p w:rsidR="00E36AE8" w:rsidRPr="00FE0A00" w:rsidRDefault="00E36AE8" w:rsidP="00E36AE8">
      <w:pPr>
        <w:pStyle w:val="Code"/>
      </w:pPr>
    </w:p>
    <w:p w:rsidR="00E36AE8" w:rsidRPr="00FE0A00" w:rsidRDefault="00E36AE8" w:rsidP="00E36AE8">
      <w:pPr>
        <w:pStyle w:val="Code"/>
      </w:pPr>
      <w:r w:rsidRPr="00FE0A00">
        <w:t xml:space="preserve">  SET @write_amount = 3;</w:t>
      </w:r>
    </w:p>
    <w:p w:rsidR="00E36AE8" w:rsidRPr="00FE0A00" w:rsidRDefault="00E36AE8" w:rsidP="00E36AE8">
      <w:pPr>
        <w:pStyle w:val="Code"/>
      </w:pPr>
      <w:r w:rsidRPr="00FE0A00">
        <w:t xml:space="preserve">  SET @write_offset = 5;</w:t>
      </w:r>
    </w:p>
    <w:p w:rsidR="00E36AE8" w:rsidRPr="00FE0A00" w:rsidRDefault="00E36AE8" w:rsidP="00E36AE8">
      <w:pPr>
        <w:pStyle w:val="Code"/>
      </w:pPr>
      <w:r w:rsidRPr="00FE0A00">
        <w:t xml:space="preserve">  SET @buffer = 'uuuu';</w:t>
      </w:r>
    </w:p>
    <w:p w:rsidR="00E36AE8" w:rsidRPr="00FE0A00" w:rsidRDefault="00E36AE8" w:rsidP="00E36AE8">
      <w:pPr>
        <w:pStyle w:val="Code"/>
      </w:pPr>
      <w:r w:rsidRPr="00FE0A00">
        <w:t xml:space="preserve">  EXECUTE dbms_lob$write_clob @clob_updated OUTPUT, @write_amount, @write_offset, @buffer</w:t>
      </w:r>
    </w:p>
    <w:p w:rsidR="00E36AE8" w:rsidRPr="00FE0A00" w:rsidRDefault="00E36AE8" w:rsidP="00E36AE8">
      <w:pPr>
        <w:pStyle w:val="Code"/>
      </w:pPr>
    </w:p>
    <w:p w:rsidR="00E36AE8" w:rsidRPr="00FE0A00" w:rsidRDefault="00E36AE8" w:rsidP="00E36AE8">
      <w:pPr>
        <w:pStyle w:val="Code"/>
      </w:pPr>
      <w:r w:rsidRPr="00FE0A00">
        <w:t xml:space="preserve">  INSERT INTO PRINT_MEDIA VALUES (20050, @clob_updated);</w:t>
      </w:r>
    </w:p>
    <w:p w:rsidR="00E36AE8" w:rsidRPr="00FE0A00" w:rsidRDefault="00E36AE8" w:rsidP="00E36AE8">
      <w:pPr>
        <w:pStyle w:val="Code"/>
      </w:pPr>
      <w:r w:rsidRPr="00FE0A00">
        <w:t xml:space="preserve">  IF @@TRANCOUNT &gt; 0</w:t>
      </w:r>
    </w:p>
    <w:p w:rsidR="00E36AE8" w:rsidRPr="00FE0A00" w:rsidRDefault="00E36AE8" w:rsidP="00E36AE8">
      <w:pPr>
        <w:pStyle w:val="Code"/>
      </w:pPr>
      <w:r w:rsidRPr="00FE0A00">
        <w:t xml:space="preserve">    COMMIT WORK</w:t>
      </w:r>
    </w:p>
    <w:p w:rsidR="00E36AE8" w:rsidRDefault="00E36AE8" w:rsidP="00E36AE8">
      <w:pPr>
        <w:pStyle w:val="TableSpacing"/>
      </w:pPr>
    </w:p>
    <w:p w:rsidR="00E36AE8" w:rsidRPr="00E74738" w:rsidRDefault="00E36AE8" w:rsidP="00E36AE8">
      <w:pPr>
        <w:pStyle w:val="Text"/>
        <w:rPr>
          <w:b/>
        </w:rPr>
      </w:pPr>
      <w:r w:rsidRPr="00E74738">
        <w:rPr>
          <w:b/>
        </w:rPr>
        <w:t>DBMS_LOB.GETLENGTH Function</w:t>
      </w:r>
    </w:p>
    <w:p w:rsidR="00E36AE8" w:rsidRPr="006E371C" w:rsidRDefault="00E36AE8" w:rsidP="00E36AE8">
      <w:pPr>
        <w:pStyle w:val="Code"/>
      </w:pPr>
      <w:r w:rsidRPr="006E371C">
        <w:t>CREATE FUNCTION dbms_lob$getlength_clob (</w:t>
      </w:r>
    </w:p>
    <w:p w:rsidR="00E36AE8" w:rsidRPr="006E371C" w:rsidRDefault="00E36AE8" w:rsidP="00E36AE8">
      <w:pPr>
        <w:pStyle w:val="Code"/>
      </w:pPr>
      <w:r w:rsidRPr="006E371C">
        <w:lastRenderedPageBreak/>
        <w:t xml:space="preserve">  @lob_loc VARCHAR(MAX) ) RETURNS BIGINT</w:t>
      </w:r>
    </w:p>
    <w:p w:rsidR="00E36AE8" w:rsidRPr="006E371C" w:rsidRDefault="00E36AE8" w:rsidP="00E36AE8">
      <w:pPr>
        <w:pStyle w:val="Code"/>
      </w:pPr>
      <w:r w:rsidRPr="006E371C">
        <w:t xml:space="preserve"> as </w:t>
      </w:r>
    </w:p>
    <w:p w:rsidR="00E36AE8" w:rsidRPr="006E371C" w:rsidRDefault="00E36AE8" w:rsidP="00E36AE8">
      <w:pPr>
        <w:pStyle w:val="Code"/>
      </w:pPr>
      <w:r w:rsidRPr="006E371C">
        <w:t>BEGIN</w:t>
      </w:r>
    </w:p>
    <w:p w:rsidR="00E36AE8" w:rsidRPr="006E371C" w:rsidRDefault="00E36AE8" w:rsidP="00E36AE8">
      <w:pPr>
        <w:pStyle w:val="Code"/>
      </w:pPr>
      <w:r w:rsidRPr="006E371C">
        <w:t xml:space="preserve">  RETURN(LEN(@lob_loc))</w:t>
      </w:r>
    </w:p>
    <w:p w:rsidR="00E36AE8" w:rsidRPr="006E371C" w:rsidRDefault="00E36AE8" w:rsidP="00E36AE8">
      <w:pPr>
        <w:pStyle w:val="Code"/>
      </w:pPr>
      <w:r w:rsidRPr="006E371C">
        <w:t>END;</w:t>
      </w:r>
    </w:p>
    <w:p w:rsidR="00E36AE8" w:rsidRPr="006E371C" w:rsidRDefault="00E36AE8" w:rsidP="00E36AE8">
      <w:pPr>
        <w:pStyle w:val="Code"/>
      </w:pPr>
      <w:r w:rsidRPr="006E371C">
        <w:t>GO</w:t>
      </w:r>
    </w:p>
    <w:p w:rsidR="00E36AE8" w:rsidRPr="006E371C" w:rsidRDefault="00E36AE8" w:rsidP="00E36AE8">
      <w:pPr>
        <w:pStyle w:val="Code"/>
      </w:pPr>
    </w:p>
    <w:p w:rsidR="00E36AE8" w:rsidRPr="006E371C" w:rsidRDefault="00E36AE8" w:rsidP="00E36AE8">
      <w:pPr>
        <w:pStyle w:val="Code"/>
      </w:pPr>
      <w:r w:rsidRPr="006E371C">
        <w:t>CREATE FUNCTION dbms_lob$getlength_blob (</w:t>
      </w:r>
    </w:p>
    <w:p w:rsidR="00E36AE8" w:rsidRPr="006E371C" w:rsidRDefault="00E36AE8" w:rsidP="00E36AE8">
      <w:pPr>
        <w:pStyle w:val="Code"/>
      </w:pPr>
      <w:r w:rsidRPr="006E371C">
        <w:t xml:space="preserve">  @lob_loc VARBINARY(MAX) ) RETURNS BIGINT</w:t>
      </w:r>
    </w:p>
    <w:p w:rsidR="00E36AE8" w:rsidRPr="006E371C" w:rsidRDefault="00E36AE8" w:rsidP="00E36AE8">
      <w:pPr>
        <w:pStyle w:val="Code"/>
      </w:pPr>
      <w:r w:rsidRPr="006E371C">
        <w:t xml:space="preserve"> as </w:t>
      </w:r>
    </w:p>
    <w:p w:rsidR="00E36AE8" w:rsidRPr="006E371C" w:rsidRDefault="00E36AE8" w:rsidP="00E36AE8">
      <w:pPr>
        <w:pStyle w:val="Code"/>
      </w:pPr>
      <w:r w:rsidRPr="006E371C">
        <w:t>BEGIN</w:t>
      </w:r>
    </w:p>
    <w:p w:rsidR="00E36AE8" w:rsidRPr="006E371C" w:rsidRDefault="00E36AE8" w:rsidP="00E36AE8">
      <w:pPr>
        <w:pStyle w:val="Code"/>
      </w:pPr>
      <w:r w:rsidRPr="006E371C">
        <w:t xml:space="preserve">  RETURN(LEN(@lob_loc))</w:t>
      </w:r>
    </w:p>
    <w:p w:rsidR="00E36AE8" w:rsidRPr="006E371C" w:rsidRDefault="00E36AE8" w:rsidP="00E36AE8">
      <w:pPr>
        <w:pStyle w:val="Code"/>
      </w:pPr>
      <w:r w:rsidRPr="006E371C">
        <w:t>END;</w:t>
      </w:r>
    </w:p>
    <w:p w:rsidR="00E36AE8" w:rsidRDefault="00E36AE8" w:rsidP="00E36AE8">
      <w:pPr>
        <w:pStyle w:val="Code"/>
      </w:pPr>
      <w:r w:rsidRPr="006E371C">
        <w:t>GO</w:t>
      </w:r>
    </w:p>
    <w:p w:rsidR="00E36AE8" w:rsidRPr="006E371C" w:rsidRDefault="00E36AE8" w:rsidP="00E36AE8">
      <w:pPr>
        <w:pStyle w:val="TableSpacing"/>
      </w:pPr>
    </w:p>
    <w:p w:rsidR="00E36AE8" w:rsidRPr="008B466B" w:rsidRDefault="00E36AE8" w:rsidP="00E36AE8">
      <w:pPr>
        <w:pStyle w:val="Text"/>
        <w:rPr>
          <w:b/>
        </w:rPr>
      </w:pPr>
      <w:r w:rsidRPr="008B466B">
        <w:rPr>
          <w:b/>
        </w:rPr>
        <w:t>DBMS_LOB.SUBSTR Function</w:t>
      </w:r>
    </w:p>
    <w:p w:rsidR="00E36AE8" w:rsidRPr="000905C5" w:rsidRDefault="00E36AE8" w:rsidP="00E36AE8">
      <w:pPr>
        <w:pStyle w:val="Code"/>
      </w:pPr>
      <w:r w:rsidRPr="000905C5">
        <w:t>CREATE FUNCTION dbms_lob$substr</w:t>
      </w:r>
      <w:r w:rsidRPr="000905C5">
        <w:softHyphen/>
        <w:t>_clob (</w:t>
      </w:r>
    </w:p>
    <w:p w:rsidR="00E36AE8" w:rsidRPr="000905C5" w:rsidRDefault="00E36AE8" w:rsidP="00E36AE8">
      <w:pPr>
        <w:pStyle w:val="Code"/>
      </w:pPr>
      <w:r w:rsidRPr="000905C5">
        <w:t xml:space="preserve">  @lob_loc VARCHAR(MAX), </w:t>
      </w:r>
    </w:p>
    <w:p w:rsidR="00E36AE8" w:rsidRPr="000905C5" w:rsidRDefault="00E36AE8" w:rsidP="00E36AE8">
      <w:pPr>
        <w:pStyle w:val="Code"/>
      </w:pPr>
      <w:r w:rsidRPr="000905C5">
        <w:t xml:space="preserve">  @amount INT  = 32767, </w:t>
      </w:r>
    </w:p>
    <w:p w:rsidR="00E36AE8" w:rsidRPr="000905C5" w:rsidRDefault="00E36AE8" w:rsidP="00E36AE8">
      <w:pPr>
        <w:pStyle w:val="Code"/>
      </w:pPr>
      <w:r w:rsidRPr="000905C5">
        <w:t xml:space="preserve">  @offset INT) RETURNS VARCHAR(MAX)</w:t>
      </w:r>
    </w:p>
    <w:p w:rsidR="00E36AE8" w:rsidRPr="000905C5" w:rsidRDefault="00E36AE8" w:rsidP="00E36AE8">
      <w:pPr>
        <w:pStyle w:val="Code"/>
      </w:pPr>
      <w:r w:rsidRPr="000905C5">
        <w:t xml:space="preserve"> as </w:t>
      </w:r>
    </w:p>
    <w:p w:rsidR="00E36AE8" w:rsidRPr="000905C5" w:rsidRDefault="00E36AE8" w:rsidP="00E36AE8">
      <w:pPr>
        <w:pStyle w:val="Code"/>
      </w:pPr>
      <w:r w:rsidRPr="000905C5">
        <w:t>BEGIN</w:t>
      </w:r>
    </w:p>
    <w:p w:rsidR="00E36AE8" w:rsidRPr="000905C5" w:rsidRDefault="00E36AE8" w:rsidP="00E36AE8">
      <w:pPr>
        <w:pStyle w:val="Code"/>
      </w:pPr>
      <w:r w:rsidRPr="000905C5">
        <w:t xml:space="preserve">  RETURN(substring(@lob_loc, @offset, @amount))</w:t>
      </w:r>
    </w:p>
    <w:p w:rsidR="00E36AE8" w:rsidRPr="000905C5" w:rsidRDefault="00E36AE8" w:rsidP="00E36AE8">
      <w:pPr>
        <w:pStyle w:val="Code"/>
      </w:pPr>
      <w:r w:rsidRPr="000905C5">
        <w:t>END;</w:t>
      </w:r>
    </w:p>
    <w:p w:rsidR="00E36AE8" w:rsidRPr="000905C5" w:rsidRDefault="00E36AE8" w:rsidP="00E36AE8">
      <w:pPr>
        <w:pStyle w:val="Code"/>
      </w:pPr>
      <w:r w:rsidRPr="000905C5">
        <w:t>GO</w:t>
      </w:r>
    </w:p>
    <w:p w:rsidR="00E36AE8" w:rsidRPr="000905C5" w:rsidRDefault="00E36AE8" w:rsidP="00E36AE8">
      <w:pPr>
        <w:pStyle w:val="Code"/>
      </w:pPr>
    </w:p>
    <w:p w:rsidR="00E36AE8" w:rsidRPr="000905C5" w:rsidRDefault="00E36AE8" w:rsidP="00E36AE8">
      <w:pPr>
        <w:pStyle w:val="Code"/>
      </w:pPr>
      <w:r w:rsidRPr="000905C5">
        <w:t>CREATE FUNCTION dbms_lob$substr_blob (</w:t>
      </w:r>
    </w:p>
    <w:p w:rsidR="00E36AE8" w:rsidRPr="000905C5" w:rsidRDefault="00E36AE8" w:rsidP="00E36AE8">
      <w:pPr>
        <w:pStyle w:val="Code"/>
      </w:pPr>
      <w:r w:rsidRPr="000905C5">
        <w:t xml:space="preserve">  @lob_loc VARBINARY(MAX), </w:t>
      </w:r>
    </w:p>
    <w:p w:rsidR="00E36AE8" w:rsidRPr="000905C5" w:rsidRDefault="00E36AE8" w:rsidP="00E36AE8">
      <w:pPr>
        <w:pStyle w:val="Code"/>
      </w:pPr>
      <w:r w:rsidRPr="000905C5">
        <w:t xml:space="preserve">  @amount INT  = 32767, </w:t>
      </w:r>
    </w:p>
    <w:p w:rsidR="00E36AE8" w:rsidRPr="000905C5" w:rsidRDefault="00E36AE8" w:rsidP="00E36AE8">
      <w:pPr>
        <w:pStyle w:val="Code"/>
      </w:pPr>
      <w:r w:rsidRPr="000905C5">
        <w:t xml:space="preserve">  @offset INT) RETURNS VARBINARY(MAX)</w:t>
      </w:r>
    </w:p>
    <w:p w:rsidR="00E36AE8" w:rsidRPr="000905C5" w:rsidRDefault="00E36AE8" w:rsidP="00E36AE8">
      <w:pPr>
        <w:pStyle w:val="Code"/>
      </w:pPr>
      <w:r w:rsidRPr="000905C5">
        <w:t xml:space="preserve"> as </w:t>
      </w:r>
    </w:p>
    <w:p w:rsidR="00E36AE8" w:rsidRPr="000905C5" w:rsidRDefault="00E36AE8" w:rsidP="00E36AE8">
      <w:pPr>
        <w:pStyle w:val="Code"/>
      </w:pPr>
      <w:r w:rsidRPr="000905C5">
        <w:t>BEGIN</w:t>
      </w:r>
    </w:p>
    <w:p w:rsidR="00E36AE8" w:rsidRPr="000905C5" w:rsidRDefault="00E36AE8" w:rsidP="00E36AE8">
      <w:pPr>
        <w:pStyle w:val="Code"/>
      </w:pPr>
      <w:r w:rsidRPr="000905C5">
        <w:t xml:space="preserve">  RETURN(substring(@lob_loc, @offset, @amount))</w:t>
      </w:r>
    </w:p>
    <w:p w:rsidR="00E36AE8" w:rsidRPr="000905C5" w:rsidRDefault="00E36AE8" w:rsidP="00E36AE8">
      <w:pPr>
        <w:pStyle w:val="Code"/>
      </w:pPr>
      <w:r w:rsidRPr="000905C5">
        <w:t>END;</w:t>
      </w:r>
    </w:p>
    <w:p w:rsidR="00E36AE8" w:rsidRPr="000905C5" w:rsidRDefault="00E36AE8" w:rsidP="00E36AE8">
      <w:pPr>
        <w:pStyle w:val="Code"/>
      </w:pPr>
      <w:r w:rsidRPr="000905C5">
        <w:t>GO</w:t>
      </w:r>
    </w:p>
    <w:p w:rsidR="00E36AE8" w:rsidRDefault="00E36AE8" w:rsidP="00E36AE8">
      <w:pPr>
        <w:pStyle w:val="TableSpacing"/>
      </w:pPr>
    </w:p>
    <w:p w:rsidR="00E36AE8" w:rsidRPr="00DE2748" w:rsidRDefault="00E36AE8" w:rsidP="00E36AE8">
      <w:pPr>
        <w:pStyle w:val="Text"/>
        <w:rPr>
          <w:b/>
        </w:rPr>
      </w:pPr>
      <w:r w:rsidRPr="00DE2748">
        <w:rPr>
          <w:b/>
        </w:rPr>
        <w:t xml:space="preserve">DBMS_LOB.WRITEAPPEND Procedure </w:t>
      </w:r>
    </w:p>
    <w:p w:rsidR="00E36AE8" w:rsidRPr="00605556" w:rsidRDefault="00E36AE8" w:rsidP="00E36AE8">
      <w:pPr>
        <w:pStyle w:val="Code"/>
      </w:pPr>
      <w:r w:rsidRPr="00605556">
        <w:lastRenderedPageBreak/>
        <w:t>CREATE PROCEDURE dbms_lob$writeappend_clob</w:t>
      </w:r>
    </w:p>
    <w:p w:rsidR="00E36AE8" w:rsidRPr="00605556" w:rsidRDefault="00E36AE8" w:rsidP="00E36AE8">
      <w:pPr>
        <w:pStyle w:val="Code"/>
      </w:pPr>
      <w:r w:rsidRPr="00605556">
        <w:t xml:space="preserve">  @lob_loc VARCHAR(MAX) OUTPUT, </w:t>
      </w:r>
    </w:p>
    <w:p w:rsidR="00E36AE8" w:rsidRPr="00605556" w:rsidRDefault="00E36AE8" w:rsidP="00E36AE8">
      <w:pPr>
        <w:pStyle w:val="Code"/>
      </w:pPr>
      <w:r w:rsidRPr="00605556">
        <w:t xml:space="preserve">  @amount INT, </w:t>
      </w:r>
    </w:p>
    <w:p w:rsidR="00E36AE8" w:rsidRPr="00605556" w:rsidRDefault="00E36AE8" w:rsidP="00E36AE8">
      <w:pPr>
        <w:pStyle w:val="Code"/>
      </w:pPr>
      <w:r w:rsidRPr="00605556">
        <w:t xml:space="preserve">  @buffer VARCHAR(MAX)</w:t>
      </w:r>
    </w:p>
    <w:p w:rsidR="00E36AE8" w:rsidRPr="00605556" w:rsidRDefault="00E36AE8" w:rsidP="00E36AE8">
      <w:pPr>
        <w:pStyle w:val="Code"/>
      </w:pPr>
      <w:r w:rsidRPr="00605556">
        <w:t xml:space="preserve"> as </w:t>
      </w:r>
    </w:p>
    <w:p w:rsidR="00E36AE8" w:rsidRPr="00605556" w:rsidRDefault="00E36AE8" w:rsidP="00E36AE8">
      <w:pPr>
        <w:pStyle w:val="Code"/>
      </w:pPr>
      <w:r w:rsidRPr="00605556">
        <w:t>BEGIN</w:t>
      </w:r>
    </w:p>
    <w:p w:rsidR="00E36AE8" w:rsidRPr="00605556" w:rsidRDefault="00E36AE8" w:rsidP="00E36AE8">
      <w:pPr>
        <w:pStyle w:val="Code"/>
      </w:pPr>
      <w:r w:rsidRPr="00605556">
        <w:t xml:space="preserve">  SET @lob_loc = @lob_loc + ISNULL(SUBSTRING(@buffer, 1, @amount),'')</w:t>
      </w:r>
    </w:p>
    <w:p w:rsidR="00E36AE8" w:rsidRPr="00605556" w:rsidRDefault="00E36AE8" w:rsidP="00E36AE8">
      <w:pPr>
        <w:pStyle w:val="Code"/>
      </w:pPr>
      <w:r w:rsidRPr="00605556">
        <w:t>END;</w:t>
      </w:r>
    </w:p>
    <w:p w:rsidR="00E36AE8" w:rsidRPr="00605556" w:rsidRDefault="00E36AE8" w:rsidP="00E36AE8">
      <w:pPr>
        <w:pStyle w:val="Code"/>
      </w:pPr>
      <w:r w:rsidRPr="00605556">
        <w:t>GO</w:t>
      </w:r>
    </w:p>
    <w:p w:rsidR="00E36AE8" w:rsidRPr="00605556" w:rsidRDefault="00E36AE8" w:rsidP="00E36AE8">
      <w:pPr>
        <w:pStyle w:val="Code"/>
      </w:pPr>
    </w:p>
    <w:p w:rsidR="00E36AE8" w:rsidRPr="00605556" w:rsidRDefault="00E36AE8" w:rsidP="00E36AE8">
      <w:pPr>
        <w:pStyle w:val="Code"/>
      </w:pPr>
      <w:r w:rsidRPr="00605556">
        <w:t>CREATE PROCEDURE dbms_lob$writeappend_blob</w:t>
      </w:r>
    </w:p>
    <w:p w:rsidR="00E36AE8" w:rsidRPr="00605556" w:rsidRDefault="00E36AE8" w:rsidP="00E36AE8">
      <w:pPr>
        <w:pStyle w:val="Code"/>
      </w:pPr>
      <w:r w:rsidRPr="00605556">
        <w:t xml:space="preserve">  @lob_loc VARBINARY(MAX) OUTPUT, </w:t>
      </w:r>
    </w:p>
    <w:p w:rsidR="00E36AE8" w:rsidRPr="00605556" w:rsidRDefault="00E36AE8" w:rsidP="00E36AE8">
      <w:pPr>
        <w:pStyle w:val="Code"/>
      </w:pPr>
      <w:r w:rsidRPr="00605556">
        <w:t xml:space="preserve">  @amount INT, </w:t>
      </w:r>
    </w:p>
    <w:p w:rsidR="00E36AE8" w:rsidRPr="00605556" w:rsidRDefault="00E36AE8" w:rsidP="00E36AE8">
      <w:pPr>
        <w:pStyle w:val="Code"/>
      </w:pPr>
      <w:r w:rsidRPr="00605556">
        <w:t xml:space="preserve">  @buffer VARBINARY(MAX)</w:t>
      </w:r>
    </w:p>
    <w:p w:rsidR="00E36AE8" w:rsidRPr="00605556" w:rsidRDefault="00E36AE8" w:rsidP="00E36AE8">
      <w:pPr>
        <w:pStyle w:val="Code"/>
      </w:pPr>
      <w:r w:rsidRPr="00605556">
        <w:t xml:space="preserve"> as </w:t>
      </w:r>
    </w:p>
    <w:p w:rsidR="00E36AE8" w:rsidRPr="00605556" w:rsidRDefault="00E36AE8" w:rsidP="00E36AE8">
      <w:pPr>
        <w:pStyle w:val="Code"/>
      </w:pPr>
      <w:r w:rsidRPr="00605556">
        <w:t>BEGIN</w:t>
      </w:r>
    </w:p>
    <w:p w:rsidR="00E36AE8" w:rsidRPr="00605556" w:rsidRDefault="00E36AE8" w:rsidP="00E36AE8">
      <w:pPr>
        <w:pStyle w:val="Code"/>
      </w:pPr>
      <w:r w:rsidRPr="00605556">
        <w:t xml:space="preserve">  SET @lob_loc = @lob_loc + ISNULL(SUBSTRING(@buffer, 1, @amount), CAST('' as VARBINARY(max)))</w:t>
      </w:r>
    </w:p>
    <w:p w:rsidR="00E36AE8" w:rsidRPr="00605556" w:rsidRDefault="00E36AE8" w:rsidP="00E36AE8">
      <w:pPr>
        <w:pStyle w:val="Code"/>
      </w:pPr>
      <w:r w:rsidRPr="00605556">
        <w:t>END;</w:t>
      </w:r>
    </w:p>
    <w:p w:rsidR="00E36AE8" w:rsidRPr="00605556" w:rsidRDefault="00E36AE8" w:rsidP="00E36AE8">
      <w:pPr>
        <w:pStyle w:val="Code"/>
      </w:pPr>
      <w:r w:rsidRPr="00605556">
        <w:t>GO</w:t>
      </w:r>
    </w:p>
    <w:p w:rsidR="00E36AE8" w:rsidRDefault="00E36AE8" w:rsidP="00E36AE8">
      <w:pPr>
        <w:pStyle w:val="TableSpacing"/>
      </w:pPr>
    </w:p>
    <w:p w:rsidR="00E36AE8" w:rsidRPr="00FF0B0E" w:rsidRDefault="00E36AE8" w:rsidP="00E36AE8">
      <w:pPr>
        <w:pStyle w:val="Text"/>
        <w:rPr>
          <w:b/>
        </w:rPr>
      </w:pPr>
      <w:r w:rsidRPr="00FF0B0E">
        <w:rPr>
          <w:b/>
        </w:rPr>
        <w:t xml:space="preserve">DBMS_LOB.OPEN Procedure </w:t>
      </w:r>
    </w:p>
    <w:p w:rsidR="00E36AE8" w:rsidRDefault="00E76ADB" w:rsidP="00E36AE8">
      <w:pPr>
        <w:pStyle w:val="Text"/>
      </w:pPr>
      <w:r>
        <w:t>I</w:t>
      </w:r>
      <w:r w:rsidR="00E36AE8">
        <w:t xml:space="preserve">gnore the </w:t>
      </w:r>
      <w:r w:rsidR="00E36AE8" w:rsidRPr="00EB503D">
        <w:t>DBMS_LOB.</w:t>
      </w:r>
      <w:r w:rsidR="00DC75C3">
        <w:t>OPEN</w:t>
      </w:r>
      <w:r w:rsidR="00E36AE8">
        <w:t xml:space="preserve"> procedure during the conversion.</w:t>
      </w:r>
    </w:p>
    <w:p w:rsidR="00E36AE8" w:rsidRDefault="00E36AE8" w:rsidP="00E36AE8">
      <w:pPr>
        <w:pStyle w:val="TableSpacing"/>
      </w:pPr>
    </w:p>
    <w:p w:rsidR="00E36AE8" w:rsidRPr="00637B8F" w:rsidRDefault="00E36AE8" w:rsidP="00E36AE8">
      <w:pPr>
        <w:pStyle w:val="Text"/>
        <w:rPr>
          <w:b/>
        </w:rPr>
      </w:pPr>
      <w:r w:rsidRPr="00637B8F">
        <w:rPr>
          <w:b/>
        </w:rPr>
        <w:t xml:space="preserve">DBMS_LOB.CLOSE Procedure </w:t>
      </w:r>
    </w:p>
    <w:p w:rsidR="00E36AE8" w:rsidRDefault="00E76ADB" w:rsidP="00E36AE8">
      <w:pPr>
        <w:pStyle w:val="Text"/>
      </w:pPr>
      <w:r>
        <w:t>I</w:t>
      </w:r>
      <w:r w:rsidR="00E36AE8">
        <w:t xml:space="preserve">gnore </w:t>
      </w:r>
      <w:r w:rsidR="00EB503D">
        <w:t xml:space="preserve">the </w:t>
      </w:r>
      <w:r w:rsidR="00E36AE8">
        <w:t>DBMS</w:t>
      </w:r>
      <w:r w:rsidR="00E36AE8" w:rsidRPr="00AA5684">
        <w:t>_</w:t>
      </w:r>
      <w:r w:rsidR="00E36AE8">
        <w:t>LOB</w:t>
      </w:r>
      <w:r w:rsidR="00E36AE8" w:rsidRPr="00AA5684">
        <w:t>.</w:t>
      </w:r>
      <w:r w:rsidR="00DC75C3">
        <w:t>CLOSE</w:t>
      </w:r>
      <w:r w:rsidR="00E36AE8">
        <w:t xml:space="preserve"> procedure during the conversion.</w:t>
      </w:r>
    </w:p>
    <w:p w:rsidR="00E36AE8" w:rsidRDefault="00E36AE8" w:rsidP="00E36AE8">
      <w:pPr>
        <w:autoSpaceDE w:val="0"/>
        <w:autoSpaceDN w:val="0"/>
        <w:adjustRightInd w:val="0"/>
      </w:pPr>
    </w:p>
    <w:p w:rsidR="00E36AE8" w:rsidRPr="00701AA5" w:rsidRDefault="00E36AE8" w:rsidP="00701AA5">
      <w:pPr>
        <w:pStyle w:val="Text"/>
        <w:rPr>
          <w:b/>
        </w:rPr>
      </w:pPr>
      <w:r w:rsidRPr="00701AA5">
        <w:rPr>
          <w:b/>
        </w:rPr>
        <w:t>Example</w:t>
      </w:r>
    </w:p>
    <w:p w:rsidR="00E36AE8" w:rsidRPr="001D1AE6" w:rsidRDefault="00E36AE8" w:rsidP="00E36AE8">
      <w:pPr>
        <w:pStyle w:val="Text"/>
        <w:rPr>
          <w:b/>
          <w:i/>
        </w:rPr>
      </w:pPr>
      <w:r w:rsidRPr="001D1AE6">
        <w:rPr>
          <w:i/>
        </w:rPr>
        <w:t>Oracle</w:t>
      </w:r>
    </w:p>
    <w:p w:rsidR="00E36AE8" w:rsidRPr="00D64C96" w:rsidRDefault="00E36AE8" w:rsidP="00E36AE8">
      <w:pPr>
        <w:pStyle w:val="Code"/>
      </w:pPr>
      <w:r w:rsidRPr="00D64C96">
        <w:t>CREATE PROCEDURE PrintBLOB_proc (</w:t>
      </w:r>
    </w:p>
    <w:p w:rsidR="00E36AE8" w:rsidRPr="00D64C96" w:rsidRDefault="00E36AE8" w:rsidP="00E36AE8">
      <w:pPr>
        <w:pStyle w:val="Code"/>
      </w:pPr>
      <w:r w:rsidRPr="00D64C96">
        <w:t xml:space="preserve">  Dest_loc CLOB,</w:t>
      </w:r>
    </w:p>
    <w:p w:rsidR="00E36AE8" w:rsidRPr="00D64C96" w:rsidRDefault="00E36AE8" w:rsidP="00E36AE8">
      <w:pPr>
        <w:pStyle w:val="Code"/>
      </w:pPr>
      <w:r w:rsidRPr="00D64C96">
        <w:t xml:space="preserve">  Src_loc CLOB</w:t>
      </w:r>
    </w:p>
    <w:p w:rsidR="00E36AE8" w:rsidRPr="00D64C96" w:rsidRDefault="00E36AE8" w:rsidP="00E36AE8">
      <w:pPr>
        <w:pStyle w:val="Code"/>
      </w:pPr>
      <w:r w:rsidRPr="00D64C96">
        <w:t xml:space="preserve">  ) IS</w:t>
      </w:r>
    </w:p>
    <w:p w:rsidR="00E36AE8" w:rsidRPr="00D64C96" w:rsidRDefault="00E36AE8" w:rsidP="00E36AE8">
      <w:pPr>
        <w:pStyle w:val="Code"/>
      </w:pPr>
      <w:r w:rsidRPr="00D64C96">
        <w:t>BEGIN</w:t>
      </w:r>
    </w:p>
    <w:p w:rsidR="00E36AE8" w:rsidRPr="00D64C96" w:rsidRDefault="00E36AE8" w:rsidP="00E36AE8">
      <w:pPr>
        <w:pStyle w:val="Code"/>
        <w:rPr>
          <w:i/>
          <w:iCs/>
        </w:rPr>
      </w:pPr>
      <w:r w:rsidRPr="00D64C96">
        <w:t xml:space="preserve">    </w:t>
      </w:r>
      <w:r w:rsidRPr="00D64C96">
        <w:rPr>
          <w:i/>
          <w:iCs/>
        </w:rPr>
        <w:t>/* Opening the LOB is optional: */</w:t>
      </w:r>
    </w:p>
    <w:p w:rsidR="00E36AE8" w:rsidRPr="00D64C96" w:rsidRDefault="00E36AE8" w:rsidP="00E36AE8">
      <w:pPr>
        <w:pStyle w:val="Code"/>
      </w:pPr>
      <w:r w:rsidRPr="00D64C96">
        <w:rPr>
          <w:i/>
          <w:iCs/>
        </w:rPr>
        <w:t xml:space="preserve">    </w:t>
      </w:r>
      <w:r w:rsidRPr="00D64C96">
        <w:t>DBMS_LOB.OPEN (Dest_loc, DBMS_LOB.LOB_READWRITE);</w:t>
      </w:r>
    </w:p>
    <w:p w:rsidR="00E36AE8" w:rsidRPr="00D64C96" w:rsidRDefault="00E36AE8" w:rsidP="00E36AE8">
      <w:pPr>
        <w:pStyle w:val="Code"/>
      </w:pPr>
      <w:r w:rsidRPr="00D64C96">
        <w:t xml:space="preserve">    DBMS_LOB.OPEN (Src_loc, DBMS_LOB.LOB_READONLY);</w:t>
      </w:r>
    </w:p>
    <w:p w:rsidR="00E36AE8" w:rsidRPr="00D64C96" w:rsidRDefault="00E36AE8" w:rsidP="00E36AE8">
      <w:pPr>
        <w:pStyle w:val="Code"/>
      </w:pPr>
      <w:r w:rsidRPr="00D64C96">
        <w:t xml:space="preserve">    dbms_output.put_line(DBMS_LOB.getlength(Dest_loc));</w:t>
      </w:r>
    </w:p>
    <w:p w:rsidR="00E36AE8" w:rsidRPr="00D64C96" w:rsidRDefault="00E36AE8" w:rsidP="00E36AE8">
      <w:pPr>
        <w:pStyle w:val="Code"/>
      </w:pPr>
      <w:r w:rsidRPr="00D64C96">
        <w:lastRenderedPageBreak/>
        <w:t xml:space="preserve">    dbms_output.put_line(DBMS_LOB.getlength(Src_loc));    </w:t>
      </w:r>
    </w:p>
    <w:p w:rsidR="00E36AE8" w:rsidRPr="00D64C96" w:rsidRDefault="00E36AE8" w:rsidP="00E36AE8">
      <w:pPr>
        <w:pStyle w:val="Code"/>
        <w:rPr>
          <w:i/>
          <w:iCs/>
        </w:rPr>
      </w:pPr>
      <w:r w:rsidRPr="00D64C96">
        <w:t xml:space="preserve">    </w:t>
      </w:r>
      <w:r w:rsidRPr="00D64C96">
        <w:rPr>
          <w:i/>
          <w:iCs/>
        </w:rPr>
        <w:t>/* Closing the LOB is mandatory if you have opened it: */</w:t>
      </w:r>
    </w:p>
    <w:p w:rsidR="00E36AE8" w:rsidRPr="00D64C96" w:rsidRDefault="00E36AE8" w:rsidP="00E36AE8">
      <w:pPr>
        <w:pStyle w:val="Code"/>
      </w:pPr>
      <w:r w:rsidRPr="00D64C96">
        <w:rPr>
          <w:i/>
          <w:iCs/>
        </w:rPr>
        <w:t xml:space="preserve">    </w:t>
      </w:r>
      <w:r w:rsidRPr="00D64C96">
        <w:t>DBMS_LOB.CLOSE (Dest_loc);</w:t>
      </w:r>
    </w:p>
    <w:p w:rsidR="00E36AE8" w:rsidRPr="00D64C96" w:rsidRDefault="00E36AE8" w:rsidP="00E36AE8">
      <w:pPr>
        <w:pStyle w:val="Code"/>
      </w:pPr>
      <w:r w:rsidRPr="00D64C96">
        <w:t xml:space="preserve">    DBMS_LOB.CLOSE (Src_loc);</w:t>
      </w:r>
    </w:p>
    <w:p w:rsidR="00E36AE8" w:rsidRPr="00D64C96" w:rsidRDefault="00E36AE8" w:rsidP="00E36AE8">
      <w:pPr>
        <w:pStyle w:val="Code"/>
      </w:pPr>
      <w:r w:rsidRPr="00D64C96">
        <w:t>END;</w:t>
      </w:r>
    </w:p>
    <w:p w:rsidR="00E36AE8" w:rsidRPr="00DD1331" w:rsidRDefault="00E36AE8" w:rsidP="00E36AE8">
      <w:pPr>
        <w:pStyle w:val="TableSpacing"/>
      </w:pPr>
    </w:p>
    <w:p w:rsidR="00E36AE8" w:rsidRPr="00D97D1A" w:rsidRDefault="00E36AE8" w:rsidP="00E36AE8">
      <w:pPr>
        <w:pStyle w:val="Text"/>
        <w:rPr>
          <w:b/>
          <w:i/>
        </w:rPr>
      </w:pPr>
      <w:r w:rsidRPr="00D97D1A">
        <w:rPr>
          <w:i/>
        </w:rPr>
        <w:t>SQL Server</w:t>
      </w:r>
    </w:p>
    <w:p w:rsidR="00E36AE8" w:rsidRPr="00D64C96" w:rsidRDefault="00E36AE8" w:rsidP="00E36AE8">
      <w:pPr>
        <w:pStyle w:val="Code"/>
      </w:pPr>
      <w:r w:rsidRPr="00D64C96">
        <w:t>CREATE PROCEDURE PrintBLOB_proc</w:t>
      </w:r>
    </w:p>
    <w:p w:rsidR="00E36AE8" w:rsidRPr="00D64C96" w:rsidRDefault="00E36AE8" w:rsidP="00E36AE8">
      <w:pPr>
        <w:pStyle w:val="Code"/>
      </w:pPr>
      <w:r w:rsidRPr="00D64C96">
        <w:t xml:space="preserve">  @Dest_loc VARCHAR(MAX),</w:t>
      </w:r>
    </w:p>
    <w:p w:rsidR="00E36AE8" w:rsidRPr="00D64C96" w:rsidRDefault="00E36AE8" w:rsidP="00E36AE8">
      <w:pPr>
        <w:pStyle w:val="Code"/>
      </w:pPr>
      <w:r w:rsidRPr="00D64C96">
        <w:t xml:space="preserve">  @Src_loc VARCHAR(MAX)</w:t>
      </w:r>
    </w:p>
    <w:p w:rsidR="00E36AE8" w:rsidRPr="00D64C96" w:rsidRDefault="00E36AE8" w:rsidP="00E36AE8">
      <w:pPr>
        <w:pStyle w:val="Code"/>
      </w:pPr>
      <w:r w:rsidRPr="00D64C96">
        <w:t>AS</w:t>
      </w:r>
    </w:p>
    <w:p w:rsidR="00E36AE8" w:rsidRPr="00D64C96" w:rsidRDefault="00E36AE8" w:rsidP="00E36AE8">
      <w:pPr>
        <w:pStyle w:val="Code"/>
      </w:pPr>
      <w:r w:rsidRPr="00D64C96">
        <w:t>BEGIN</w:t>
      </w:r>
    </w:p>
    <w:p w:rsidR="00E36AE8" w:rsidRPr="00D64C96" w:rsidRDefault="00E36AE8" w:rsidP="00E36AE8">
      <w:pPr>
        <w:pStyle w:val="Code"/>
      </w:pPr>
      <w:r w:rsidRPr="00D64C96">
        <w:t xml:space="preserve">    PRINT DBMS_LOB$getlength(@Dest_loc)</w:t>
      </w:r>
    </w:p>
    <w:p w:rsidR="00E36AE8" w:rsidRPr="00D64C96" w:rsidRDefault="00E36AE8" w:rsidP="00E36AE8">
      <w:pPr>
        <w:pStyle w:val="Code"/>
      </w:pPr>
      <w:r w:rsidRPr="00D64C96">
        <w:t xml:space="preserve">    PRINT DBMS_LOB$getlength(@Src_loc)</w:t>
      </w:r>
    </w:p>
    <w:p w:rsidR="00E36AE8" w:rsidRPr="00D64C96" w:rsidRDefault="00E36AE8" w:rsidP="00E36AE8">
      <w:pPr>
        <w:pStyle w:val="Code"/>
      </w:pPr>
      <w:r w:rsidRPr="00D64C96">
        <w:t>END</w:t>
      </w:r>
    </w:p>
    <w:p w:rsidR="00E36AE8" w:rsidRPr="00F64EE2" w:rsidRDefault="00E36AE8" w:rsidP="00E36AE8">
      <w:pPr>
        <w:pStyle w:val="Heading6"/>
      </w:pPr>
      <w:bookmarkStart w:id="68" w:name="_Toc181380398"/>
      <w:r>
        <w:t>DBMS_JOB S</w:t>
      </w:r>
      <w:r w:rsidRPr="00F64EE2">
        <w:t xml:space="preserve">ystem </w:t>
      </w:r>
      <w:r>
        <w:t>P</w:t>
      </w:r>
      <w:r w:rsidRPr="00F64EE2">
        <w:t>ackage</w:t>
      </w:r>
      <w:bookmarkEnd w:id="68"/>
    </w:p>
    <w:p w:rsidR="00E36AE8" w:rsidRDefault="00E36AE8" w:rsidP="00E36AE8">
      <w:pPr>
        <w:pStyle w:val="Text"/>
      </w:pPr>
      <w:r>
        <w:t>Both Oracle and SQL</w:t>
      </w:r>
      <w:r w:rsidR="00DD4FC7">
        <w:t> </w:t>
      </w:r>
      <w:r>
        <w:t xml:space="preserve">Server support jobs, but </w:t>
      </w:r>
      <w:r w:rsidR="00DC75C3">
        <w:t>how they are created and executed</w:t>
      </w:r>
      <w:r>
        <w:t xml:space="preserve"> is quite different. </w:t>
      </w:r>
      <w:r w:rsidR="00DC75C3">
        <w:t xml:space="preserve">The following </w:t>
      </w:r>
      <w:r>
        <w:t>example show</w:t>
      </w:r>
      <w:r w:rsidR="00DC75C3">
        <w:t>s</w:t>
      </w:r>
      <w:r>
        <w:t xml:space="preserve"> how to create </w:t>
      </w:r>
      <w:r w:rsidR="00E805F9">
        <w:t xml:space="preserve">the equivalent to </w:t>
      </w:r>
      <w:r>
        <w:t>an Oracle job in SQL</w:t>
      </w:r>
      <w:r w:rsidR="00DD4FC7">
        <w:t> </w:t>
      </w:r>
      <w:r>
        <w:t>Server. The subroutines discussed are:</w:t>
      </w:r>
    </w:p>
    <w:p w:rsidR="00E36AE8" w:rsidRDefault="00E36AE8" w:rsidP="00154327">
      <w:pPr>
        <w:pStyle w:val="TableSpacingAfter"/>
      </w:pPr>
    </w:p>
    <w:p w:rsidR="00E36AE8" w:rsidRPr="00C97B44" w:rsidRDefault="00E36AE8" w:rsidP="00E805F9">
      <w:pPr>
        <w:pStyle w:val="NumberedList1"/>
        <w:numPr>
          <w:ilvl w:val="0"/>
          <w:numId w:val="0"/>
        </w:numPr>
        <w:rPr>
          <w:b/>
        </w:rPr>
      </w:pPr>
      <w:r w:rsidRPr="00C97B44">
        <w:rPr>
          <w:b/>
        </w:rPr>
        <w:t>Submit a job to the job queue:</w:t>
      </w:r>
    </w:p>
    <w:p w:rsidR="00E36AE8" w:rsidRDefault="00E36AE8" w:rsidP="00E36AE8">
      <w:pPr>
        <w:pStyle w:val="TableSpacing"/>
      </w:pPr>
    </w:p>
    <w:p w:rsidR="00E36AE8" w:rsidRDefault="00E36AE8" w:rsidP="00E36AE8">
      <w:pPr>
        <w:pStyle w:val="Code"/>
      </w:pPr>
      <w:r>
        <w:t>DBMS_JOB.SUBMIT (</w:t>
      </w:r>
    </w:p>
    <w:p w:rsidR="00E36AE8" w:rsidRDefault="00E36AE8" w:rsidP="00E36AE8">
      <w:pPr>
        <w:pStyle w:val="Code"/>
      </w:pPr>
      <w:r>
        <w:t>&lt;job_id&gt; OUT binary_integer,</w:t>
      </w:r>
    </w:p>
    <w:p w:rsidR="00E36AE8" w:rsidRDefault="00E36AE8" w:rsidP="00E36AE8">
      <w:pPr>
        <w:pStyle w:val="Code"/>
      </w:pPr>
      <w:r>
        <w:t>&lt;what&gt; IN varchar2,</w:t>
      </w:r>
    </w:p>
    <w:p w:rsidR="00E36AE8" w:rsidRDefault="00E36AE8" w:rsidP="00E36AE8">
      <w:pPr>
        <w:pStyle w:val="Code"/>
      </w:pPr>
      <w:r>
        <w:t>&lt;next_date&gt; IN date DEFAULT defaultsysdate,</w:t>
      </w:r>
    </w:p>
    <w:p w:rsidR="00E36AE8" w:rsidRDefault="00E36AE8" w:rsidP="00E36AE8">
      <w:pPr>
        <w:pStyle w:val="Code"/>
      </w:pPr>
      <w:r>
        <w:t xml:space="preserve">&lt;interval&gt; IN varchar2 DEFAULT </w:t>
      </w:r>
      <w:r w:rsidRPr="00481077">
        <w:t>'</w:t>
      </w:r>
      <w:r>
        <w:t>NULL</w:t>
      </w:r>
      <w:r w:rsidRPr="00481077">
        <w:t>'</w:t>
      </w:r>
      <w:r>
        <w:t>,</w:t>
      </w:r>
    </w:p>
    <w:p w:rsidR="00E36AE8" w:rsidRDefault="00E36AE8" w:rsidP="00E36AE8">
      <w:pPr>
        <w:pStyle w:val="Code"/>
      </w:pPr>
      <w:r>
        <w:t>&lt;no_parse&gt; IN boolean DEFAULT false,</w:t>
      </w:r>
    </w:p>
    <w:p w:rsidR="00E36AE8" w:rsidRDefault="00E36AE8" w:rsidP="00E36AE8">
      <w:pPr>
        <w:pStyle w:val="Code"/>
      </w:pPr>
      <w:r>
        <w:t>&lt;instance&gt; IN DEFAULT</w:t>
      </w:r>
      <w:r>
        <w:tab/>
        <w:t>any_instance,</w:t>
      </w:r>
    </w:p>
    <w:p w:rsidR="00E36AE8" w:rsidRDefault="00E36AE8" w:rsidP="00E36AE8">
      <w:pPr>
        <w:pStyle w:val="Code"/>
      </w:pPr>
      <w:r>
        <w:t>&lt;force&gt; IN boolean DEFAULT false);</w:t>
      </w:r>
    </w:p>
    <w:p w:rsidR="00E36AE8" w:rsidRDefault="00E36AE8" w:rsidP="00E36AE8">
      <w:pPr>
        <w:pStyle w:val="TableSpacing"/>
      </w:pPr>
      <w:r>
        <w:tab/>
      </w:r>
      <w:r>
        <w:tab/>
      </w:r>
      <w:r>
        <w:tab/>
      </w:r>
    </w:p>
    <w:p w:rsidR="00E36AE8" w:rsidRPr="00543772" w:rsidRDefault="00E36AE8" w:rsidP="00E805F9">
      <w:pPr>
        <w:pStyle w:val="NumberedList1"/>
        <w:numPr>
          <w:ilvl w:val="0"/>
          <w:numId w:val="0"/>
        </w:numPr>
        <w:rPr>
          <w:b/>
        </w:rPr>
      </w:pPr>
      <w:r w:rsidRPr="00543772">
        <w:rPr>
          <w:b/>
        </w:rPr>
        <w:t>Remove a job from the queue:</w:t>
      </w:r>
    </w:p>
    <w:p w:rsidR="00E36AE8" w:rsidRDefault="00E36AE8" w:rsidP="00E36AE8">
      <w:pPr>
        <w:pStyle w:val="TableSpacing"/>
      </w:pPr>
    </w:p>
    <w:p w:rsidR="00E36AE8" w:rsidRDefault="00E36AE8" w:rsidP="00E36AE8">
      <w:pPr>
        <w:pStyle w:val="Code"/>
      </w:pPr>
      <w:r>
        <w:t>DBMS_JOB.REMOVE (&lt;job_id&gt; IN binary_integer);</w:t>
      </w:r>
    </w:p>
    <w:p w:rsidR="00E36AE8" w:rsidRDefault="00E36AE8" w:rsidP="00E36AE8">
      <w:pPr>
        <w:pStyle w:val="TableSpacing"/>
      </w:pPr>
    </w:p>
    <w:p w:rsidR="00E36AE8" w:rsidRDefault="00E36AE8" w:rsidP="00E36AE8">
      <w:pPr>
        <w:pStyle w:val="BulletedList1"/>
        <w:numPr>
          <w:ilvl w:val="0"/>
          <w:numId w:val="0"/>
        </w:numPr>
      </w:pPr>
      <w:r>
        <w:t>Where:</w:t>
      </w:r>
    </w:p>
    <w:p w:rsidR="00E36AE8" w:rsidRDefault="00E36AE8" w:rsidP="00E36AE8">
      <w:pPr>
        <w:pStyle w:val="BulletedList1"/>
      </w:pPr>
      <w:r w:rsidRPr="004D308E">
        <w:rPr>
          <w:rStyle w:val="CodeEmbedded"/>
          <w:rFonts w:eastAsia="MS Mincho"/>
          <w:i/>
        </w:rPr>
        <w:t>&lt;job_id&gt;</w:t>
      </w:r>
      <w:r w:rsidR="00E76ADB">
        <w:t> </w:t>
      </w:r>
      <w:r w:rsidR="00E805F9">
        <w:t>is t</w:t>
      </w:r>
      <w:r>
        <w:t xml:space="preserve">he identifier of the job just created; usually it is saved by the program and used afterwards to reference this job (in </w:t>
      </w:r>
      <w:r w:rsidR="00DC75C3">
        <w:t xml:space="preserve">a </w:t>
      </w:r>
      <w:r w:rsidRPr="00DC75C3">
        <w:t>REMOVE</w:t>
      </w:r>
      <w:r>
        <w:t xml:space="preserve"> statement).</w:t>
      </w:r>
    </w:p>
    <w:p w:rsidR="00E36AE8" w:rsidRDefault="00E36AE8" w:rsidP="00E36AE8">
      <w:pPr>
        <w:pStyle w:val="BulletedList1"/>
      </w:pPr>
      <w:r w:rsidRPr="004D308E">
        <w:rPr>
          <w:rStyle w:val="CodeEmbedded"/>
          <w:rFonts w:eastAsia="MS Mincho"/>
          <w:i/>
        </w:rPr>
        <w:t>&lt;what&gt;</w:t>
      </w:r>
      <w:r w:rsidR="00E76ADB" w:rsidRPr="00C13015">
        <w:t> </w:t>
      </w:r>
      <w:r w:rsidR="00E805F9">
        <w:t>is t</w:t>
      </w:r>
      <w:r>
        <w:t>he string representing commands to be executed by the job process. To run it, Oracle puts this parameter into</w:t>
      </w:r>
      <w:r w:rsidR="00E76ADB">
        <w:t xml:space="preserve"> a</w:t>
      </w:r>
      <w:r>
        <w:t xml:space="preserve"> </w:t>
      </w:r>
      <w:r w:rsidRPr="00DC75C3">
        <w:t>BEGIN…END</w:t>
      </w:r>
      <w:r>
        <w:t xml:space="preserve"> block, like this: </w:t>
      </w:r>
      <w:r w:rsidRPr="00C13015">
        <w:rPr>
          <w:rStyle w:val="CodeEmbedded"/>
        </w:rPr>
        <w:t>BEGIN &lt;what&gt; END</w:t>
      </w:r>
      <w:r>
        <w:t>.</w:t>
      </w:r>
    </w:p>
    <w:p w:rsidR="00E36AE8" w:rsidRDefault="00E36AE8" w:rsidP="00E36AE8">
      <w:pPr>
        <w:pStyle w:val="BulletedList1"/>
      </w:pPr>
      <w:r w:rsidRPr="004D308E">
        <w:rPr>
          <w:rStyle w:val="CodeEmbedded"/>
          <w:rFonts w:eastAsia="MS Mincho"/>
          <w:i/>
        </w:rPr>
        <w:lastRenderedPageBreak/>
        <w:t>&lt;next_date&gt;</w:t>
      </w:r>
      <w:r w:rsidR="00E76ADB">
        <w:t> </w:t>
      </w:r>
      <w:r w:rsidR="00E805F9">
        <w:t>is t</w:t>
      </w:r>
      <w:r>
        <w:t xml:space="preserve">he moment when </w:t>
      </w:r>
      <w:r w:rsidR="00E76ADB">
        <w:t xml:space="preserve">the </w:t>
      </w:r>
      <w:r>
        <w:t>first run of the job is scheduled.</w:t>
      </w:r>
    </w:p>
    <w:p w:rsidR="00E36AE8" w:rsidRDefault="00E36AE8" w:rsidP="00E36AE8">
      <w:pPr>
        <w:pStyle w:val="BulletedList1"/>
      </w:pPr>
      <w:r w:rsidRPr="004D308E">
        <w:rPr>
          <w:rStyle w:val="CodeEmbedded"/>
          <w:rFonts w:eastAsia="MS Mincho"/>
          <w:i/>
        </w:rPr>
        <w:t>&lt;interval&gt;</w:t>
      </w:r>
      <w:r w:rsidR="00E76ADB">
        <w:t> </w:t>
      </w:r>
      <w:r w:rsidR="00C13015">
        <w:t>is a</w:t>
      </w:r>
      <w:r>
        <w:t xml:space="preserve"> string with </w:t>
      </w:r>
      <w:r w:rsidR="00DC75C3">
        <w:t xml:space="preserve">an </w:t>
      </w:r>
      <w:r>
        <w:t xml:space="preserve">expression of </w:t>
      </w:r>
      <w:r w:rsidRPr="00DC75C3">
        <w:t>DATE</w:t>
      </w:r>
      <w:r>
        <w:t xml:space="preserve"> type, which is evaluated during </w:t>
      </w:r>
      <w:r w:rsidR="00E76ADB">
        <w:t xml:space="preserve">the </w:t>
      </w:r>
      <w:r>
        <w:t>job run</w:t>
      </w:r>
      <w:r w:rsidR="00E76ADB">
        <w:t>. I</w:t>
      </w:r>
      <w:r>
        <w:t xml:space="preserve">ts value is </w:t>
      </w:r>
      <w:r w:rsidR="000F1949">
        <w:t xml:space="preserve">the  date + time of the </w:t>
      </w:r>
      <w:r>
        <w:t>next run.</w:t>
      </w:r>
    </w:p>
    <w:p w:rsidR="00E36AE8" w:rsidRDefault="00E36AE8" w:rsidP="00E36AE8">
      <w:pPr>
        <w:pStyle w:val="BulletedList1"/>
        <w:numPr>
          <w:ilvl w:val="0"/>
          <w:numId w:val="0"/>
        </w:numPr>
      </w:pPr>
      <w:r>
        <w:t xml:space="preserve">The </w:t>
      </w:r>
      <w:r w:rsidRPr="00FD0BEB">
        <w:rPr>
          <w:rStyle w:val="CodeChar"/>
          <w:i/>
        </w:rPr>
        <w:t>&lt;instance&gt;</w:t>
      </w:r>
      <w:r>
        <w:t xml:space="preserve"> and </w:t>
      </w:r>
      <w:r w:rsidRPr="00FD0BEB">
        <w:rPr>
          <w:rStyle w:val="CodeEmbedded"/>
          <w:i/>
        </w:rPr>
        <w:t>&lt;force&gt;</w:t>
      </w:r>
      <w:r>
        <w:t xml:space="preserve"> parameters are related to the Oracle clustering mechanism and we ignore them here. Also, we don’t convert the </w:t>
      </w:r>
      <w:r w:rsidRPr="000F1949">
        <w:rPr>
          <w:rStyle w:val="CodeEmbedded"/>
          <w:i/>
        </w:rPr>
        <w:t>&lt;no_parse&gt;</w:t>
      </w:r>
      <w:r>
        <w:t xml:space="preserve"> parameter, which controls when Oracle parses the command.</w:t>
      </w:r>
    </w:p>
    <w:p w:rsidR="00E36AE8" w:rsidRDefault="00E36AE8" w:rsidP="00154327">
      <w:pPr>
        <w:pStyle w:val="AlertText"/>
      </w:pPr>
      <w:r w:rsidRPr="00154327">
        <w:rPr>
          <w:b/>
        </w:rPr>
        <w:t>Note</w:t>
      </w:r>
      <w:r w:rsidR="00154327" w:rsidRPr="00154327">
        <w:rPr>
          <w:b/>
        </w:rPr>
        <w:t> </w:t>
      </w:r>
      <w:r w:rsidR="00154327">
        <w:t>  </w:t>
      </w:r>
      <w:r>
        <w:t xml:space="preserve">Convert the </w:t>
      </w:r>
      <w:r w:rsidRPr="00FD0BEB">
        <w:rPr>
          <w:rStyle w:val="CodeEmbedded"/>
          <w:i/>
        </w:rPr>
        <w:t>&lt;what&gt;</w:t>
      </w:r>
      <w:r>
        <w:t xml:space="preserve"> and </w:t>
      </w:r>
      <w:r w:rsidRPr="00FD0BEB">
        <w:rPr>
          <w:rStyle w:val="CodeEmbedded"/>
          <w:i/>
        </w:rPr>
        <w:t>&lt;interval&gt;</w:t>
      </w:r>
      <w:r>
        <w:t xml:space="preserve"> dynamic SQL strings independently. The</w:t>
      </w:r>
      <w:r w:rsidR="00DC75C3">
        <w:t xml:space="preserve"> </w:t>
      </w:r>
      <w:r w:rsidR="000F1949">
        <w:t>important thing is to add</w:t>
      </w:r>
      <w:r w:rsidR="00DC75C3">
        <w:t xml:space="preserve"> the </w:t>
      </w:r>
      <w:r w:rsidRPr="00FD0BEB">
        <w:rPr>
          <w:rStyle w:val="CodeEmbedded"/>
        </w:rPr>
        <w:t>[database].[owner]</w:t>
      </w:r>
      <w:r>
        <w:t xml:space="preserve"> qualifications to all object names </w:t>
      </w:r>
      <w:r w:rsidR="001E08AA">
        <w:t xml:space="preserve">that are </w:t>
      </w:r>
      <w:r>
        <w:t xml:space="preserve">referenced by this code. </w:t>
      </w:r>
      <w:r w:rsidR="001E08AA">
        <w:t xml:space="preserve">This is </w:t>
      </w:r>
      <w:r>
        <w:t>necessary because DB defaults are not effective during job execution.</w:t>
      </w:r>
    </w:p>
    <w:p w:rsidR="00E36AE8" w:rsidRDefault="000F1949" w:rsidP="00E36AE8">
      <w:pPr>
        <w:pStyle w:val="Text"/>
      </w:pPr>
      <w:r>
        <w:t>C</w:t>
      </w:r>
      <w:r w:rsidR="00E36AE8">
        <w:t xml:space="preserve">onvert the </w:t>
      </w:r>
      <w:r w:rsidR="00E36AE8" w:rsidRPr="00DC75C3">
        <w:t>SUBMIT</w:t>
      </w:r>
      <w:r w:rsidR="00E36AE8">
        <w:t xml:space="preserve"> and </w:t>
      </w:r>
      <w:r w:rsidR="00E36AE8" w:rsidRPr="00DC75C3">
        <w:t>REMOVE</w:t>
      </w:r>
      <w:r w:rsidR="00E36AE8">
        <w:t xml:space="preserve"> routines into </w:t>
      </w:r>
      <w:r w:rsidR="00790CFA" w:rsidRPr="00790CFA">
        <w:rPr>
          <w:b/>
        </w:rPr>
        <w:t>sysdb</w:t>
      </w:r>
      <w:r w:rsidR="00E36AE8">
        <w:t xml:space="preserve"> database procedures named </w:t>
      </w:r>
      <w:r w:rsidR="00E36AE8" w:rsidRPr="00DC75C3">
        <w:t>DBMS_JOB_SUBMIT</w:t>
      </w:r>
      <w:r w:rsidR="00E36AE8">
        <w:t xml:space="preserve"> and </w:t>
      </w:r>
      <w:r w:rsidR="00E36AE8" w:rsidRPr="00DC75C3">
        <w:t>DBMS_JOB_REMOVE</w:t>
      </w:r>
      <w:r w:rsidR="00E36AE8">
        <w:t>, respectively. In addition, create a new special wrapper procedure</w:t>
      </w:r>
      <w:r w:rsidR="00E36AE8" w:rsidRPr="00DC75C3">
        <w:t xml:space="preserve"> _JOB_WRAPPER</w:t>
      </w:r>
      <w:r w:rsidR="00E36AE8">
        <w:t xml:space="preserve"> for implementing intime evaluations and scheduling the next run.</w:t>
      </w:r>
    </w:p>
    <w:p w:rsidR="00E36AE8" w:rsidRDefault="00E36AE8" w:rsidP="00E36AE8">
      <w:pPr>
        <w:pStyle w:val="Text"/>
      </w:pPr>
      <w:r>
        <w:t>Note that Oracle and SQL</w:t>
      </w:r>
      <w:r w:rsidR="00DD4FC7">
        <w:t> </w:t>
      </w:r>
      <w:r>
        <w:t>Server use different identification schemes for jobs. In Oracle, the job is identified by sequential binary integer (</w:t>
      </w:r>
      <w:r w:rsidRPr="00790CFA">
        <w:t>job_id</w:t>
      </w:r>
      <w:r>
        <w:t>). In SQL</w:t>
      </w:r>
      <w:r w:rsidR="00DD4FC7">
        <w:t> </w:t>
      </w:r>
      <w:r>
        <w:t>Server</w:t>
      </w:r>
      <w:r w:rsidR="00DC75C3">
        <w:t>,</w:t>
      </w:r>
      <w:r>
        <w:t xml:space="preserve"> job identification is by </w:t>
      </w:r>
      <w:r w:rsidRPr="00790CFA">
        <w:rPr>
          <w:b/>
        </w:rPr>
        <w:t>uniqueidentifier</w:t>
      </w:r>
      <w:r w:rsidRPr="00790CFA">
        <w:t xml:space="preserve"> </w:t>
      </w:r>
      <w:r w:rsidRPr="00790CFA">
        <w:rPr>
          <w:i/>
        </w:rPr>
        <w:t>job_id</w:t>
      </w:r>
      <w:r w:rsidRPr="00790CFA">
        <w:t xml:space="preserve"> </w:t>
      </w:r>
      <w:r>
        <w:t>and by unique job name.</w:t>
      </w:r>
    </w:p>
    <w:p w:rsidR="00E36AE8" w:rsidRDefault="00E36AE8" w:rsidP="00E36AE8">
      <w:pPr>
        <w:pStyle w:val="Text"/>
      </w:pPr>
      <w:r>
        <w:t>In our emulation scheme, we create three SQL</w:t>
      </w:r>
      <w:r w:rsidR="00DD4FC7">
        <w:t> </w:t>
      </w:r>
      <w:r>
        <w:t>Server stored procedures:</w:t>
      </w:r>
    </w:p>
    <w:p w:rsidR="00C13015" w:rsidRDefault="00E36AE8" w:rsidP="00E805F9">
      <w:pPr>
        <w:pStyle w:val="NumberedList2"/>
        <w:numPr>
          <w:ilvl w:val="0"/>
          <w:numId w:val="0"/>
        </w:numPr>
      </w:pPr>
      <w:r w:rsidRPr="00BE2410">
        <w:rPr>
          <w:b/>
        </w:rPr>
        <w:t>DBMS_JOB_SUBMIT</w:t>
      </w:r>
      <w:r w:rsidR="00C13015">
        <w:rPr>
          <w:b/>
        </w:rPr>
        <w:t xml:space="preserve"> procedure</w:t>
      </w:r>
    </w:p>
    <w:p w:rsidR="00E36AE8" w:rsidRDefault="00E36AE8" w:rsidP="00BF6425">
      <w:pPr>
        <w:pStyle w:val="NumberedList2"/>
        <w:numPr>
          <w:ilvl w:val="0"/>
          <w:numId w:val="0"/>
        </w:numPr>
      </w:pPr>
      <w:r>
        <w:t>This SQL</w:t>
      </w:r>
      <w:r w:rsidR="00DD4FC7">
        <w:t> </w:t>
      </w:r>
      <w:r>
        <w:t xml:space="preserve">Server procedure creates a job and schedules its first execution. </w:t>
      </w:r>
      <w:r w:rsidR="00BF6425">
        <w:t>Find t</w:t>
      </w:r>
      <w:r w:rsidR="001E08AA">
        <w:t>he f</w:t>
      </w:r>
      <w:r>
        <w:t xml:space="preserve">ull text of the procedure </w:t>
      </w:r>
      <w:r w:rsidR="00320C51">
        <w:t>later</w:t>
      </w:r>
      <w:r w:rsidR="00BF6425">
        <w:t xml:space="preserve"> in this section</w:t>
      </w:r>
      <w:r>
        <w:t>.</w:t>
      </w:r>
    </w:p>
    <w:p w:rsidR="00E36AE8" w:rsidRPr="00320C51" w:rsidRDefault="00E36AE8" w:rsidP="00320C51">
      <w:pPr>
        <w:pStyle w:val="Text"/>
      </w:pPr>
      <w:r w:rsidRPr="00320C51">
        <w:t>To submit a job under SQL</w:t>
      </w:r>
      <w:r w:rsidR="00DD4FC7" w:rsidRPr="00320C51">
        <w:t> </w:t>
      </w:r>
      <w:r w:rsidRPr="00320C51">
        <w:t>Server:</w:t>
      </w:r>
    </w:p>
    <w:p w:rsidR="00E36AE8" w:rsidRDefault="00E36AE8" w:rsidP="00885234">
      <w:pPr>
        <w:pStyle w:val="NumberedList1"/>
        <w:numPr>
          <w:ilvl w:val="0"/>
          <w:numId w:val="18"/>
        </w:numPr>
      </w:pPr>
      <w:r>
        <w:t xml:space="preserve">Create a job and get its identifier </w:t>
      </w:r>
      <w:r w:rsidR="001E08AA">
        <w:t xml:space="preserve">by </w:t>
      </w:r>
      <w:r>
        <w:t xml:space="preserve">using </w:t>
      </w:r>
      <w:r w:rsidRPr="00F90769">
        <w:rPr>
          <w:b/>
        </w:rPr>
        <w:t>sp_add_job</w:t>
      </w:r>
      <w:r>
        <w:t>.</w:t>
      </w:r>
    </w:p>
    <w:p w:rsidR="00E36AE8" w:rsidRDefault="00E36AE8" w:rsidP="00320C51">
      <w:pPr>
        <w:pStyle w:val="NumberedList1"/>
      </w:pPr>
      <w:r>
        <w:t xml:space="preserve">Add an execution step to the job </w:t>
      </w:r>
      <w:r w:rsidR="001E08AA">
        <w:t>by using</w:t>
      </w:r>
      <w:r>
        <w:t xml:space="preserve"> </w:t>
      </w:r>
      <w:r w:rsidRPr="00F90769">
        <w:rPr>
          <w:b/>
        </w:rPr>
        <w:t>sp_add_jobstep</w:t>
      </w:r>
      <w:r>
        <w:t xml:space="preserve"> (we use a single step).</w:t>
      </w:r>
    </w:p>
    <w:p w:rsidR="00E36AE8" w:rsidRDefault="00E36AE8" w:rsidP="00320C51">
      <w:pPr>
        <w:pStyle w:val="NumberedList1"/>
      </w:pPr>
      <w:r>
        <w:t xml:space="preserve">Attach the job to the local server </w:t>
      </w:r>
      <w:r w:rsidR="001E08AA">
        <w:t>by using</w:t>
      </w:r>
      <w:r w:rsidRPr="00F90769">
        <w:rPr>
          <w:b/>
        </w:rPr>
        <w:t xml:space="preserve"> sp_add_jobserver</w:t>
      </w:r>
      <w:r>
        <w:t>.</w:t>
      </w:r>
    </w:p>
    <w:p w:rsidR="00E36AE8" w:rsidRDefault="00E36AE8" w:rsidP="00320C51">
      <w:pPr>
        <w:pStyle w:val="NumberedList1"/>
      </w:pPr>
      <w:r>
        <w:t xml:space="preserve">Schedule the first execution </w:t>
      </w:r>
      <w:r w:rsidR="001E08AA">
        <w:t>by using</w:t>
      </w:r>
      <w:r>
        <w:t xml:space="preserve"> </w:t>
      </w:r>
      <w:r w:rsidRPr="00F90769">
        <w:rPr>
          <w:b/>
        </w:rPr>
        <w:t>sp_add_jobschedule</w:t>
      </w:r>
      <w:r>
        <w:t xml:space="preserve"> (we use one-time execution at the specific time).</w:t>
      </w:r>
    </w:p>
    <w:p w:rsidR="00E36AE8" w:rsidRDefault="00E36AE8" w:rsidP="00320C51">
      <w:pPr>
        <w:pStyle w:val="Text"/>
      </w:pPr>
      <w:r>
        <w:t>To save Oracle job information, we store Oracle</w:t>
      </w:r>
      <w:r w:rsidRPr="00790CFA">
        <w:t xml:space="preserve"> &lt;job_id&gt; i</w:t>
      </w:r>
      <w:r>
        <w:t xml:space="preserve">n the </w:t>
      </w:r>
      <w:r w:rsidR="00790CFA">
        <w:t>Transact-</w:t>
      </w:r>
      <w:r>
        <w:t xml:space="preserve">SQL </w:t>
      </w:r>
      <w:r w:rsidRPr="00790CFA">
        <w:t xml:space="preserve">job_name </w:t>
      </w:r>
      <w:r>
        <w:t xml:space="preserve">parameter and the </w:t>
      </w:r>
      <w:r w:rsidRPr="00790CFA">
        <w:rPr>
          <w:b/>
        </w:rPr>
        <w:t>&lt;what&gt;</w:t>
      </w:r>
      <w:r>
        <w:t xml:space="preserve"> command as job description. There is some limitation here because the job description is </w:t>
      </w:r>
      <w:r w:rsidRPr="00790CFA">
        <w:rPr>
          <w:b/>
        </w:rPr>
        <w:t>nvarchar</w:t>
      </w:r>
      <w:r w:rsidRPr="00790CFA">
        <w:t>(512)</w:t>
      </w:r>
      <w:r>
        <w:t xml:space="preserve">, so we cannot convert any command </w:t>
      </w:r>
      <w:r w:rsidR="001E08AA">
        <w:t xml:space="preserve">that is </w:t>
      </w:r>
      <w:r>
        <w:t>longer than 512</w:t>
      </w:r>
      <w:r w:rsidR="00DD4FC7">
        <w:t> </w:t>
      </w:r>
      <w:r>
        <w:t>Unicode characters. The MS</w:t>
      </w:r>
      <w:r w:rsidR="00DD4FC7">
        <w:t> </w:t>
      </w:r>
      <w:r>
        <w:t xml:space="preserve">SQL identifier is generated automatically as </w:t>
      </w:r>
      <w:r w:rsidRPr="00790CFA">
        <w:t xml:space="preserve">job_id </w:t>
      </w:r>
      <w:r>
        <w:t>during execution of</w:t>
      </w:r>
      <w:r w:rsidRPr="00F90769">
        <w:rPr>
          <w:b/>
        </w:rPr>
        <w:t xml:space="preserve"> sp_add_job</w:t>
      </w:r>
      <w:r>
        <w:t>.</w:t>
      </w:r>
    </w:p>
    <w:p w:rsidR="00C13015" w:rsidRDefault="00E36AE8" w:rsidP="00E805F9">
      <w:pPr>
        <w:pStyle w:val="NumberedList2"/>
        <w:numPr>
          <w:ilvl w:val="0"/>
          <w:numId w:val="0"/>
        </w:numPr>
      </w:pPr>
      <w:r w:rsidRPr="00EC1629">
        <w:rPr>
          <w:b/>
        </w:rPr>
        <w:t>DBMS_JOB_REMOVE</w:t>
      </w:r>
      <w:r>
        <w:rPr>
          <w:b/>
        </w:rPr>
        <w:t xml:space="preserve"> procedure</w:t>
      </w:r>
    </w:p>
    <w:p w:rsidR="00E36AE8" w:rsidRDefault="00C13015" w:rsidP="00E805F9">
      <w:pPr>
        <w:pStyle w:val="NumberedList2"/>
        <w:numPr>
          <w:ilvl w:val="0"/>
          <w:numId w:val="0"/>
        </w:numPr>
      </w:pPr>
      <w:r>
        <w:t xml:space="preserve">This procedure locates </w:t>
      </w:r>
      <w:r w:rsidR="001E08AA">
        <w:t xml:space="preserve">the </w:t>
      </w:r>
      <w:r w:rsidR="00E36AE8">
        <w:t>SQL</w:t>
      </w:r>
      <w:r w:rsidR="00DD4FC7">
        <w:t> </w:t>
      </w:r>
      <w:r w:rsidR="00E36AE8">
        <w:t xml:space="preserve">Server job ID by </w:t>
      </w:r>
      <w:r w:rsidR="001E08AA">
        <w:t xml:space="preserve">using the </w:t>
      </w:r>
      <w:r w:rsidR="00E36AE8">
        <w:t xml:space="preserve">supplied Oracle job number, and removes the job and all associated information </w:t>
      </w:r>
      <w:r w:rsidR="00AE79BB">
        <w:t xml:space="preserve">by </w:t>
      </w:r>
      <w:r w:rsidR="00E36AE8">
        <w:t xml:space="preserve">using </w:t>
      </w:r>
      <w:r w:rsidR="00E36AE8" w:rsidRPr="00A70D27">
        <w:rPr>
          <w:b/>
        </w:rPr>
        <w:t>sp_delete_job</w:t>
      </w:r>
      <w:r w:rsidR="00E36AE8">
        <w:t>.</w:t>
      </w:r>
    </w:p>
    <w:p w:rsidR="00C13015" w:rsidRDefault="00E36AE8" w:rsidP="00E805F9">
      <w:pPr>
        <w:pStyle w:val="NumberedList2"/>
        <w:numPr>
          <w:ilvl w:val="0"/>
          <w:numId w:val="0"/>
        </w:numPr>
      </w:pPr>
      <w:r w:rsidRPr="00B50721">
        <w:rPr>
          <w:b/>
        </w:rPr>
        <w:t>JOB_WRAPPER procedure</w:t>
      </w:r>
    </w:p>
    <w:p w:rsidR="00E36AE8" w:rsidRDefault="00C13015" w:rsidP="00E805F9">
      <w:pPr>
        <w:pStyle w:val="NumberedList2"/>
        <w:numPr>
          <w:ilvl w:val="0"/>
          <w:numId w:val="0"/>
        </w:numPr>
      </w:pPr>
      <w:r>
        <w:t>This procedure e</w:t>
      </w:r>
      <w:r w:rsidR="00E36AE8">
        <w:t xml:space="preserve">xecutes the job command and changes the job schedule so that the next run </w:t>
      </w:r>
      <w:r w:rsidR="001E08AA">
        <w:t>is</w:t>
      </w:r>
      <w:r w:rsidR="00E36AE8">
        <w:t xml:space="preserve"> set according to the </w:t>
      </w:r>
      <w:r w:rsidR="00E36AE8" w:rsidRPr="00790CFA">
        <w:rPr>
          <w:rStyle w:val="TexxtChar"/>
          <w:i/>
        </w:rPr>
        <w:t>&lt;interval&gt;</w:t>
      </w:r>
      <w:r w:rsidR="00E36AE8">
        <w:t xml:space="preserve"> parameter.</w:t>
      </w:r>
    </w:p>
    <w:p w:rsidR="00E36AE8" w:rsidRPr="00F64EE2" w:rsidRDefault="00E36AE8" w:rsidP="00E36AE8">
      <w:pPr>
        <w:pStyle w:val="Heading6"/>
      </w:pPr>
      <w:bookmarkStart w:id="69" w:name="_Toc181380399"/>
      <w:r w:rsidRPr="00F64EE2">
        <w:t>DBMS_JOB.SUBMIT</w:t>
      </w:r>
      <w:bookmarkEnd w:id="69"/>
    </w:p>
    <w:p w:rsidR="00E36AE8" w:rsidRDefault="00E36AE8" w:rsidP="00E36AE8">
      <w:pPr>
        <w:pStyle w:val="Text"/>
      </w:pPr>
      <w:r>
        <w:t xml:space="preserve">Convert a call to the </w:t>
      </w:r>
      <w:r w:rsidRPr="00DC75C3">
        <w:t>SUBMIT</w:t>
      </w:r>
      <w:r>
        <w:t xml:space="preserve"> procedure into the following SQL</w:t>
      </w:r>
      <w:r w:rsidR="00DD4FC7">
        <w:t> </w:t>
      </w:r>
      <w:r>
        <w:t>Server code:</w:t>
      </w:r>
    </w:p>
    <w:p w:rsidR="00E36AE8" w:rsidRDefault="00E36AE8" w:rsidP="00E36AE8">
      <w:pPr>
        <w:pStyle w:val="TableSpacing"/>
      </w:pPr>
    </w:p>
    <w:p w:rsidR="00E36AE8" w:rsidRPr="00507B7B" w:rsidRDefault="00E36AE8" w:rsidP="00E36AE8">
      <w:pPr>
        <w:pStyle w:val="Ingrescode"/>
      </w:pPr>
      <w:r>
        <w:t>EXEC D</w:t>
      </w:r>
      <w:r w:rsidRPr="00507B7B">
        <w:t xml:space="preserve">BMS_JOB_SUBMIT </w:t>
      </w:r>
    </w:p>
    <w:p w:rsidR="00E36AE8" w:rsidRPr="00507B7B" w:rsidRDefault="00E36AE8" w:rsidP="00E36AE8">
      <w:pPr>
        <w:pStyle w:val="Ingrescode"/>
      </w:pPr>
      <w:r w:rsidRPr="00507B7B">
        <w:t xml:space="preserve">    </w:t>
      </w:r>
      <w:r>
        <w:t>&lt;job-id-ora&gt;</w:t>
      </w:r>
      <w:r w:rsidRPr="00507B7B">
        <w:t xml:space="preserve"> OUTPUT, </w:t>
      </w:r>
    </w:p>
    <w:p w:rsidR="00E36AE8" w:rsidRPr="00507B7B" w:rsidRDefault="00E36AE8" w:rsidP="00E36AE8">
      <w:pPr>
        <w:pStyle w:val="Ingrescode"/>
      </w:pPr>
      <w:r w:rsidRPr="00507B7B">
        <w:t xml:space="preserve">    </w:t>
      </w:r>
      <w:r>
        <w:t>&lt;ms-command&gt;</w:t>
      </w:r>
      <w:r w:rsidRPr="00507B7B">
        <w:t xml:space="preserve">, </w:t>
      </w:r>
    </w:p>
    <w:p w:rsidR="00E36AE8" w:rsidRPr="00507B7B" w:rsidRDefault="00E36AE8" w:rsidP="00E36AE8">
      <w:pPr>
        <w:pStyle w:val="Ingrescode"/>
      </w:pPr>
      <w:r w:rsidRPr="00507B7B">
        <w:lastRenderedPageBreak/>
        <w:t xml:space="preserve">    </w:t>
      </w:r>
      <w:r>
        <w:t>&lt;next_date&gt;</w:t>
      </w:r>
      <w:r w:rsidRPr="00507B7B">
        <w:t xml:space="preserve">, </w:t>
      </w:r>
    </w:p>
    <w:p w:rsidR="00E36AE8" w:rsidRPr="00507B7B" w:rsidRDefault="00E36AE8" w:rsidP="00E36AE8">
      <w:pPr>
        <w:pStyle w:val="Ingrescode"/>
      </w:pPr>
      <w:r w:rsidRPr="00507B7B">
        <w:t xml:space="preserve">    </w:t>
      </w:r>
      <w:r>
        <w:t>&lt;interval&gt;</w:t>
      </w:r>
      <w:r w:rsidRPr="00507B7B">
        <w:t>,</w:t>
      </w:r>
    </w:p>
    <w:p w:rsidR="00E36AE8" w:rsidRDefault="00E36AE8" w:rsidP="00E36AE8">
      <w:pPr>
        <w:pStyle w:val="Ingrescode"/>
      </w:pPr>
      <w:r w:rsidRPr="00507B7B">
        <w:t xml:space="preserve">    </w:t>
      </w:r>
      <w:r>
        <w:t>&lt;ora_command&gt;</w:t>
      </w:r>
    </w:p>
    <w:p w:rsidR="00E36AE8" w:rsidRDefault="00E36AE8" w:rsidP="00E36AE8">
      <w:pPr>
        <w:pStyle w:val="TableSpacing"/>
      </w:pPr>
    </w:p>
    <w:p w:rsidR="00E36AE8" w:rsidRPr="001E08AA" w:rsidRDefault="00E36AE8" w:rsidP="001E08AA">
      <w:pPr>
        <w:pStyle w:val="Text"/>
        <w:rPr>
          <w:rStyle w:val="IngrescodeChar"/>
          <w:rFonts w:ascii="Verdana" w:hAnsi="Verdana" w:cs="Times New Roman"/>
          <w:color w:val="000000"/>
          <w:sz w:val="20"/>
        </w:rPr>
      </w:pPr>
      <w:r w:rsidRPr="001E08AA">
        <w:rPr>
          <w:rStyle w:val="IngrescodeChar"/>
          <w:rFonts w:ascii="Verdana" w:hAnsi="Verdana" w:cs="Times New Roman"/>
          <w:color w:val="000000"/>
          <w:sz w:val="20"/>
        </w:rPr>
        <w:t>Where:</w:t>
      </w:r>
    </w:p>
    <w:p w:rsidR="00E36AE8" w:rsidRDefault="00E36AE8" w:rsidP="00E36AE8">
      <w:pPr>
        <w:pStyle w:val="BulletedList1"/>
      </w:pPr>
      <w:r w:rsidRPr="00E97158">
        <w:rPr>
          <w:rStyle w:val="CodeEmbedded"/>
          <w:i/>
        </w:rPr>
        <w:t>&lt;job-id-ora&gt;</w:t>
      </w:r>
      <w:r w:rsidR="001E08AA">
        <w:rPr>
          <w:rStyle w:val="TexxtChar"/>
          <w:rFonts w:eastAsia="MS Mincho"/>
        </w:rPr>
        <w:t> </w:t>
      </w:r>
      <w:r w:rsidR="00C13015">
        <w:rPr>
          <w:rStyle w:val="TexxtChar"/>
          <w:rFonts w:eastAsia="MS Mincho"/>
        </w:rPr>
        <w:t>is t</w:t>
      </w:r>
      <w:r>
        <w:t xml:space="preserve">he Oracle-type job number; its declaration must be present in the source program. </w:t>
      </w:r>
    </w:p>
    <w:p w:rsidR="00E36AE8" w:rsidRDefault="00E36AE8" w:rsidP="00E36AE8">
      <w:pPr>
        <w:pStyle w:val="BulletedList1"/>
      </w:pPr>
      <w:r w:rsidRPr="00E97158">
        <w:rPr>
          <w:rStyle w:val="CodeEmbedded"/>
          <w:i/>
        </w:rPr>
        <w:t>&lt;ms-command&gt;</w:t>
      </w:r>
      <w:r w:rsidR="001E08AA">
        <w:t> </w:t>
      </w:r>
      <w:r w:rsidR="00C13015">
        <w:t>is t</w:t>
      </w:r>
      <w:r>
        <w:t xml:space="preserve">he command in the source </w:t>
      </w:r>
      <w:r w:rsidRPr="00466EED">
        <w:rPr>
          <w:rStyle w:val="CodeEmbedded"/>
          <w:i/>
        </w:rPr>
        <w:t>&lt;what&gt;</w:t>
      </w:r>
      <w:r>
        <w:t xml:space="preserve"> parameter (dynamic SQL statement) that is converted to SQL</w:t>
      </w:r>
      <w:r w:rsidR="00DD4FC7">
        <w:t> </w:t>
      </w:r>
      <w:r>
        <w:t xml:space="preserve">Server independently. If the converted code contains several statements, divide them with semicolons (;). Because </w:t>
      </w:r>
      <w:r w:rsidRPr="00466EED">
        <w:rPr>
          <w:rStyle w:val="CodeEmbedded"/>
          <w:i/>
        </w:rPr>
        <w:t>&lt;ms-command&gt;</w:t>
      </w:r>
      <w:r>
        <w:t xml:space="preserve"> will run out of the current context (asynchronously inside of </w:t>
      </w:r>
      <w:r w:rsidR="00466EED">
        <w:t>the</w:t>
      </w:r>
      <w:r w:rsidRPr="00466EED">
        <w:t>_JOB_WRAPPER procedure</w:t>
      </w:r>
      <w:r>
        <w:t>)</w:t>
      </w:r>
      <w:r w:rsidR="00790CFA">
        <w:t>, p</w:t>
      </w:r>
      <w:r>
        <w:t xml:space="preserve">ut all generated declarations into this string. </w:t>
      </w:r>
    </w:p>
    <w:p w:rsidR="00E36AE8" w:rsidRDefault="00E36AE8" w:rsidP="00E36AE8">
      <w:pPr>
        <w:pStyle w:val="BulletedList1"/>
      </w:pPr>
      <w:r w:rsidRPr="00E97158">
        <w:rPr>
          <w:rStyle w:val="CodeEmbedded"/>
          <w:i/>
        </w:rPr>
        <w:t>&lt;next_date&gt;</w:t>
      </w:r>
      <w:r w:rsidR="001E08AA">
        <w:t> </w:t>
      </w:r>
      <w:r w:rsidR="00C13015">
        <w:t>is t</w:t>
      </w:r>
      <w:r>
        <w:t>he date of first scheduled run. Convert it as normal date expression.</w:t>
      </w:r>
    </w:p>
    <w:p w:rsidR="00E36AE8" w:rsidRDefault="00E36AE8" w:rsidP="00E36AE8">
      <w:pPr>
        <w:pStyle w:val="BulletedList1"/>
      </w:pPr>
      <w:r w:rsidRPr="00E97158">
        <w:rPr>
          <w:rStyle w:val="CodeEmbedded"/>
          <w:i/>
        </w:rPr>
        <w:t>&lt;interval&gt;</w:t>
      </w:r>
      <w:r w:rsidR="001E08AA">
        <w:t> </w:t>
      </w:r>
      <w:r w:rsidR="00C13015">
        <w:t>is t</w:t>
      </w:r>
      <w:r>
        <w:t xml:space="preserve">he string with </w:t>
      </w:r>
      <w:r w:rsidR="001E08AA">
        <w:t xml:space="preserve">a </w:t>
      </w:r>
      <w:r>
        <w:t xml:space="preserve">dynamic SQL expression, which is evaluated at each job run to get the next execution date / time. Like </w:t>
      </w:r>
      <w:r w:rsidRPr="00C13015">
        <w:rPr>
          <w:rStyle w:val="CodeEmbedded"/>
        </w:rPr>
        <w:t>&lt;ms-command&gt;</w:t>
      </w:r>
      <w:r>
        <w:t>, convert it to the corresponding  SQL</w:t>
      </w:r>
      <w:r w:rsidR="00DD4FC7">
        <w:t> </w:t>
      </w:r>
      <w:r>
        <w:t>Server expression.</w:t>
      </w:r>
    </w:p>
    <w:p w:rsidR="00E36AE8" w:rsidRDefault="00E36AE8" w:rsidP="00E36AE8">
      <w:pPr>
        <w:pStyle w:val="BulletedList1"/>
      </w:pPr>
      <w:r w:rsidRPr="00E97158">
        <w:rPr>
          <w:rStyle w:val="CodeEmbedded"/>
          <w:i/>
        </w:rPr>
        <w:t>&lt;ora_command&gt;</w:t>
      </w:r>
      <w:r w:rsidR="001E08AA">
        <w:t> </w:t>
      </w:r>
      <w:r w:rsidR="00C13015">
        <w:t>is t</w:t>
      </w:r>
      <w:r w:rsidR="00E805F9">
        <w:t xml:space="preserve">he </w:t>
      </w:r>
      <w:r>
        <w:t xml:space="preserve">parameter </w:t>
      </w:r>
      <w:r w:rsidR="00E805F9">
        <w:t xml:space="preserve">that is </w:t>
      </w:r>
      <w:r>
        <w:t xml:space="preserve">not present in Oracle format. </w:t>
      </w:r>
      <w:r w:rsidR="00E805F9">
        <w:t xml:space="preserve">This </w:t>
      </w:r>
      <w:r>
        <w:t xml:space="preserve">is the original </w:t>
      </w:r>
      <w:r w:rsidRPr="00FD0BEB">
        <w:rPr>
          <w:rStyle w:val="CodeEmbedded"/>
          <w:i/>
        </w:rPr>
        <w:t>&lt;what&gt;</w:t>
      </w:r>
      <w:r>
        <w:t xml:space="preserve"> parameter without any changes. You save it for reference purposes.</w:t>
      </w:r>
    </w:p>
    <w:p w:rsidR="00E36AE8" w:rsidRDefault="00E36AE8" w:rsidP="00E36AE8">
      <w:pPr>
        <w:pStyle w:val="Text"/>
      </w:pPr>
      <w:r>
        <w:t xml:space="preserve">Note that the </w:t>
      </w:r>
      <w:r w:rsidRPr="00FD0BEB">
        <w:rPr>
          <w:rStyle w:val="CodeEmbedded"/>
          <w:i/>
        </w:rPr>
        <w:t>&lt;no_parse&gt;</w:t>
      </w:r>
      <w:r>
        <w:t xml:space="preserve">, </w:t>
      </w:r>
      <w:r w:rsidRPr="00FD0BEB">
        <w:rPr>
          <w:rStyle w:val="CodeEmbedded"/>
          <w:i/>
        </w:rPr>
        <w:t>&lt;instance&gt;</w:t>
      </w:r>
      <w:r>
        <w:t xml:space="preserve">, and </w:t>
      </w:r>
      <w:r w:rsidRPr="00FD0BEB">
        <w:rPr>
          <w:rStyle w:val="CodeEmbedded"/>
          <w:i/>
        </w:rPr>
        <w:t>&lt;force&gt;</w:t>
      </w:r>
      <w:r>
        <w:t xml:space="preserve"> parameters are not included in </w:t>
      </w:r>
      <w:r w:rsidR="001E08AA">
        <w:t xml:space="preserve">the </w:t>
      </w:r>
      <w:r>
        <w:t>converted statement</w:t>
      </w:r>
      <w:r w:rsidR="001E08AA">
        <w:t>. I</w:t>
      </w:r>
      <w:r>
        <w:t xml:space="preserve">nstead we use the new </w:t>
      </w:r>
      <w:r w:rsidRPr="00FD0BEB">
        <w:rPr>
          <w:rStyle w:val="CodeEmbedded"/>
          <w:i/>
        </w:rPr>
        <w:t>&lt;ora_command&gt;</w:t>
      </w:r>
      <w:r>
        <w:t xml:space="preserve"> item. </w:t>
      </w:r>
    </w:p>
    <w:p w:rsidR="00E36AE8" w:rsidRPr="00F64EE2" w:rsidRDefault="00E36AE8" w:rsidP="00E36AE8">
      <w:pPr>
        <w:pStyle w:val="Heading6"/>
      </w:pPr>
      <w:bookmarkStart w:id="70" w:name="_Toc181380400"/>
      <w:r w:rsidRPr="00F64EE2">
        <w:t>DBMS_JOB.REMOVE</w:t>
      </w:r>
      <w:bookmarkEnd w:id="70"/>
    </w:p>
    <w:p w:rsidR="00E36AE8" w:rsidRDefault="00E36AE8" w:rsidP="00E36AE8">
      <w:pPr>
        <w:pStyle w:val="Text"/>
      </w:pPr>
      <w:r>
        <w:t xml:space="preserve">Convert a call to </w:t>
      </w:r>
      <w:r w:rsidR="00DC75C3">
        <w:t xml:space="preserve">the </w:t>
      </w:r>
      <w:r w:rsidRPr="00DC75C3">
        <w:t>REMOVE</w:t>
      </w:r>
      <w:r>
        <w:t xml:space="preserve"> procedure into the following code:</w:t>
      </w:r>
    </w:p>
    <w:p w:rsidR="00E36AE8" w:rsidRDefault="00E36AE8" w:rsidP="00E36AE8">
      <w:pPr>
        <w:pStyle w:val="TableSpacing"/>
      </w:pPr>
    </w:p>
    <w:p w:rsidR="00E36AE8" w:rsidRPr="005F678A" w:rsidRDefault="00E36AE8" w:rsidP="00E36AE8">
      <w:pPr>
        <w:pStyle w:val="Code"/>
      </w:pPr>
      <w:r>
        <w:t>EXEC DBMS_JOB_REMOVE &lt;job-id-ora&gt;</w:t>
      </w:r>
    </w:p>
    <w:p w:rsidR="00E36AE8" w:rsidRDefault="00E36AE8" w:rsidP="00E36AE8"/>
    <w:p w:rsidR="00E36AE8" w:rsidRPr="00E12CAB" w:rsidRDefault="00E36AE8" w:rsidP="00E36AE8">
      <w:pPr>
        <w:rPr>
          <w:rStyle w:val="TexxtChar"/>
        </w:rPr>
      </w:pPr>
      <w:r w:rsidRPr="00E12CAB">
        <w:rPr>
          <w:rStyle w:val="TexxtChar"/>
          <w:rFonts w:eastAsia="MS Mincho"/>
        </w:rPr>
        <w:t>Where</w:t>
      </w:r>
      <w:r w:rsidRPr="001D10EC">
        <w:rPr>
          <w:b/>
        </w:rPr>
        <w:t xml:space="preserve"> </w:t>
      </w:r>
      <w:r w:rsidRPr="00466EED">
        <w:rPr>
          <w:rStyle w:val="CodeEmbedded"/>
          <w:i/>
        </w:rPr>
        <w:t>&lt;job-id-ora&gt;</w:t>
      </w:r>
      <w:r w:rsidRPr="00E12CAB">
        <w:rPr>
          <w:rStyle w:val="TexxtChar"/>
        </w:rPr>
        <w:t xml:space="preserve"> is </w:t>
      </w:r>
      <w:r>
        <w:rPr>
          <w:rStyle w:val="TexxtChar"/>
        </w:rPr>
        <w:t xml:space="preserve">the </w:t>
      </w:r>
      <w:r w:rsidRPr="00E12CAB">
        <w:rPr>
          <w:rStyle w:val="TexxtChar"/>
        </w:rPr>
        <w:t xml:space="preserve">Oracle-type number of the job that </w:t>
      </w:r>
      <w:r>
        <w:rPr>
          <w:rStyle w:val="TexxtChar"/>
        </w:rPr>
        <w:t>you</w:t>
      </w:r>
      <w:r w:rsidRPr="00E12CAB">
        <w:rPr>
          <w:rStyle w:val="TexxtChar"/>
        </w:rPr>
        <w:t xml:space="preserve"> want to delete. </w:t>
      </w:r>
      <w:r>
        <w:rPr>
          <w:rStyle w:val="TexxtChar"/>
        </w:rPr>
        <w:t>The s</w:t>
      </w:r>
      <w:r w:rsidRPr="00E12CAB">
        <w:rPr>
          <w:rStyle w:val="TexxtChar"/>
        </w:rPr>
        <w:t>ource program must supply its declaration.</w:t>
      </w:r>
    </w:p>
    <w:p w:rsidR="00E36AE8" w:rsidRPr="00F64EE2" w:rsidRDefault="00E36AE8" w:rsidP="00E36AE8">
      <w:pPr>
        <w:pStyle w:val="Heading6"/>
      </w:pPr>
      <w:bookmarkStart w:id="71" w:name="_Toc181380401"/>
      <w:r w:rsidRPr="00F64EE2">
        <w:t xml:space="preserve">Example of </w:t>
      </w:r>
      <w:r>
        <w:t>an Oracle Job C</w:t>
      </w:r>
      <w:r w:rsidRPr="00F64EE2">
        <w:t>onversion</w:t>
      </w:r>
      <w:bookmarkEnd w:id="71"/>
    </w:p>
    <w:p w:rsidR="00E36AE8" w:rsidRDefault="00E36AE8" w:rsidP="00885234">
      <w:pPr>
        <w:pStyle w:val="NumberedList1"/>
        <w:numPr>
          <w:ilvl w:val="0"/>
          <w:numId w:val="17"/>
        </w:numPr>
        <w:rPr>
          <w:b/>
        </w:rPr>
      </w:pPr>
      <w:r w:rsidRPr="00885234">
        <w:rPr>
          <w:b/>
        </w:rPr>
        <w:t>Submit a job</w:t>
      </w:r>
    </w:p>
    <w:p w:rsidR="00885234" w:rsidRPr="00885234" w:rsidRDefault="00885234" w:rsidP="00885234">
      <w:pPr>
        <w:pStyle w:val="TableSpacing"/>
      </w:pPr>
    </w:p>
    <w:p w:rsidR="00E36AE8" w:rsidRPr="00935653" w:rsidRDefault="00E36AE8" w:rsidP="00E36AE8">
      <w:pPr>
        <w:pStyle w:val="Text"/>
        <w:ind w:left="360"/>
        <w:rPr>
          <w:i/>
        </w:rPr>
      </w:pPr>
      <w:r w:rsidRPr="00935653">
        <w:rPr>
          <w:i/>
        </w:rPr>
        <w:t>Oracle PL/SQL</w:t>
      </w:r>
    </w:p>
    <w:p w:rsidR="00E36AE8" w:rsidRPr="00C8194F" w:rsidRDefault="00E36AE8" w:rsidP="00E36AE8">
      <w:pPr>
        <w:pStyle w:val="BulletedList1"/>
        <w:tabs>
          <w:tab w:val="clear" w:pos="360"/>
          <w:tab w:val="num" w:pos="720"/>
        </w:tabs>
        <w:ind w:left="720"/>
      </w:pPr>
      <w:r>
        <w:t>Table the job will modify:</w:t>
      </w:r>
    </w:p>
    <w:p w:rsidR="00E36AE8" w:rsidRDefault="00E36AE8" w:rsidP="00E36AE8">
      <w:pPr>
        <w:pStyle w:val="Code"/>
        <w:ind w:left="360" w:firstLine="360"/>
      </w:pPr>
      <w:r w:rsidRPr="00C8194F">
        <w:t>create table ticks (d date);</w:t>
      </w:r>
    </w:p>
    <w:p w:rsidR="00E36AE8" w:rsidRPr="00C8194F" w:rsidRDefault="00E36AE8" w:rsidP="00E36AE8">
      <w:pPr>
        <w:pStyle w:val="BulletedList1"/>
        <w:tabs>
          <w:tab w:val="clear" w:pos="360"/>
          <w:tab w:val="num" w:pos="720"/>
        </w:tabs>
        <w:ind w:left="720"/>
      </w:pPr>
      <w:r>
        <w:t>P</w:t>
      </w:r>
      <w:r w:rsidRPr="00C8194F">
        <w:t>rocedure executed at each step</w:t>
      </w:r>
      <w:r w:rsidR="001E08AA">
        <w:t>:</w:t>
      </w:r>
    </w:p>
    <w:p w:rsidR="00E36AE8" w:rsidRDefault="00E36AE8" w:rsidP="00E36AE8">
      <w:pPr>
        <w:pStyle w:val="Code"/>
        <w:ind w:left="720"/>
      </w:pPr>
      <w:r w:rsidRPr="00C8194F">
        <w:t>create or replace procedure ticker (curr_date date) as</w:t>
      </w:r>
      <w:r w:rsidRPr="00C8194F">
        <w:br/>
        <w:t>begin</w:t>
      </w:r>
      <w:r w:rsidRPr="00C8194F">
        <w:br/>
      </w:r>
      <w:r>
        <w:t xml:space="preserve">  </w:t>
      </w:r>
      <w:r w:rsidRPr="00C8194F">
        <w:t>insert into ticks values (curr_date);</w:t>
      </w:r>
      <w:r w:rsidRPr="00C8194F">
        <w:br/>
      </w:r>
      <w:r>
        <w:t xml:space="preserve">  </w:t>
      </w:r>
      <w:r w:rsidRPr="00C8194F">
        <w:t>commit;</w:t>
      </w:r>
      <w:r w:rsidRPr="00C8194F">
        <w:br/>
        <w:t>end;</w:t>
      </w:r>
    </w:p>
    <w:p w:rsidR="00E36AE8" w:rsidRDefault="00E36AE8" w:rsidP="00E36AE8">
      <w:pPr>
        <w:pStyle w:val="BulletedList1"/>
        <w:tabs>
          <w:tab w:val="clear" w:pos="360"/>
          <w:tab w:val="num" w:pos="720"/>
        </w:tabs>
        <w:ind w:left="720"/>
      </w:pPr>
      <w:r>
        <w:t>Job submitting:</w:t>
      </w:r>
    </w:p>
    <w:p w:rsidR="00E36AE8" w:rsidRPr="00C8194F" w:rsidRDefault="00E36AE8" w:rsidP="00E36AE8">
      <w:pPr>
        <w:pStyle w:val="Code"/>
        <w:ind w:left="720"/>
      </w:pPr>
      <w:r w:rsidRPr="00C8194F">
        <w:t>declare j number;</w:t>
      </w:r>
      <w:r w:rsidRPr="00C8194F">
        <w:br/>
        <w:t xml:space="preserve">        sInterval varchar2(50);</w:t>
      </w:r>
      <w:r w:rsidRPr="00C8194F">
        <w:br/>
      </w:r>
      <w:r w:rsidRPr="00C8194F">
        <w:lastRenderedPageBreak/>
        <w:t>begin</w:t>
      </w:r>
      <w:r w:rsidRPr="00C8194F">
        <w:br/>
      </w:r>
      <w:r>
        <w:t xml:space="preserve">  </w:t>
      </w:r>
      <w:r w:rsidRPr="00C8194F">
        <w:t>sInterval := 'sysdate + 1/8640';</w:t>
      </w:r>
      <w:r>
        <w:t xml:space="preserve">  </w:t>
      </w:r>
      <w:r w:rsidRPr="00C8194F">
        <w:rPr>
          <w:b/>
        </w:rPr>
        <w:t>-- 10 sec</w:t>
      </w:r>
      <w:r w:rsidRPr="00C8194F">
        <w:br/>
      </w:r>
      <w:r>
        <w:t xml:space="preserve">  </w:t>
      </w:r>
      <w:r w:rsidRPr="00C8194F">
        <w:t xml:space="preserve">dbms_job.submit(job =&gt; j, </w:t>
      </w:r>
      <w:r w:rsidRPr="00C8194F">
        <w:br/>
        <w:t xml:space="preserve">  </w:t>
      </w:r>
      <w:r>
        <w:t xml:space="preserve">  </w:t>
      </w:r>
      <w:r w:rsidRPr="00C8194F">
        <w:t xml:space="preserve">              what =&gt; 'ticker(sysdate);', </w:t>
      </w:r>
      <w:r w:rsidRPr="00C8194F">
        <w:br/>
        <w:t xml:space="preserve">    </w:t>
      </w:r>
      <w:r>
        <w:t xml:space="preserve">  </w:t>
      </w:r>
      <w:r w:rsidRPr="00C8194F">
        <w:t xml:space="preserve">            next_date =&gt; sysdate + 1/8640, </w:t>
      </w:r>
      <w:r w:rsidRPr="00C8194F">
        <w:rPr>
          <w:b/>
        </w:rPr>
        <w:t>-- 10 sec</w:t>
      </w:r>
      <w:r w:rsidRPr="00C8194F">
        <w:br/>
        <w:t xml:space="preserve">      </w:t>
      </w:r>
      <w:r>
        <w:t xml:space="preserve">  </w:t>
      </w:r>
      <w:r w:rsidRPr="00C8194F">
        <w:t xml:space="preserve">          interval =&gt; sInterval);</w:t>
      </w:r>
      <w:r w:rsidRPr="00C8194F">
        <w:br/>
      </w:r>
      <w:r>
        <w:t xml:space="preserve">  </w:t>
      </w:r>
      <w:r w:rsidRPr="00C8194F">
        <w:t>dbms_output.put_line('job no = ' || j);</w:t>
      </w:r>
      <w:r w:rsidRPr="00C8194F">
        <w:br/>
        <w:t>end;</w:t>
      </w:r>
    </w:p>
    <w:p w:rsidR="00E36AE8" w:rsidRDefault="00E36AE8" w:rsidP="00885234">
      <w:pPr>
        <w:pStyle w:val="TableSpacing"/>
      </w:pPr>
    </w:p>
    <w:p w:rsidR="00E36AE8" w:rsidRPr="00C50133" w:rsidRDefault="00E36AE8" w:rsidP="00E36AE8">
      <w:pPr>
        <w:pStyle w:val="Text"/>
        <w:ind w:left="360"/>
        <w:rPr>
          <w:i/>
        </w:rPr>
      </w:pPr>
      <w:r w:rsidRPr="00C50133">
        <w:rPr>
          <w:i/>
        </w:rPr>
        <w:t>SQL Server</w:t>
      </w:r>
    </w:p>
    <w:p w:rsidR="00E36AE8" w:rsidRDefault="00E36AE8" w:rsidP="00E36AE8">
      <w:pPr>
        <w:pStyle w:val="Text"/>
        <w:ind w:left="360"/>
      </w:pPr>
      <w:r>
        <w:t>In this example</w:t>
      </w:r>
      <w:r w:rsidR="001E08AA">
        <w:t>,</w:t>
      </w:r>
      <w:r>
        <w:t xml:space="preserve"> commands are executed by</w:t>
      </w:r>
      <w:r w:rsidR="001E08AA">
        <w:t xml:space="preserve"> the</w:t>
      </w:r>
      <w:r>
        <w:t xml:space="preserve"> </w:t>
      </w:r>
      <w:r w:rsidRPr="001E08AA">
        <w:rPr>
          <w:b/>
        </w:rPr>
        <w:t>sa</w:t>
      </w:r>
      <w:r>
        <w:t xml:space="preserve"> user in </w:t>
      </w:r>
      <w:r w:rsidR="001E08AA">
        <w:t xml:space="preserve">the </w:t>
      </w:r>
      <w:r>
        <w:t>AUS database:</w:t>
      </w:r>
    </w:p>
    <w:p w:rsidR="00E36AE8" w:rsidRPr="00507B7B" w:rsidRDefault="00E36AE8" w:rsidP="00E36AE8">
      <w:pPr>
        <w:pStyle w:val="Ingrescode"/>
        <w:ind w:left="360"/>
      </w:pPr>
      <w:r w:rsidRPr="00507B7B">
        <w:t>use AUS</w:t>
      </w:r>
    </w:p>
    <w:p w:rsidR="00E36AE8" w:rsidRPr="00507B7B" w:rsidRDefault="00E36AE8" w:rsidP="00E36AE8">
      <w:pPr>
        <w:pStyle w:val="Ingrescode"/>
        <w:ind w:left="360"/>
      </w:pPr>
      <w:r w:rsidRPr="00507B7B">
        <w:t>go</w:t>
      </w:r>
    </w:p>
    <w:p w:rsidR="00E36AE8" w:rsidRPr="00507B7B" w:rsidRDefault="00E36AE8" w:rsidP="00885234">
      <w:pPr>
        <w:pStyle w:val="TableSpacing"/>
      </w:pPr>
    </w:p>
    <w:p w:rsidR="00E36AE8" w:rsidRPr="00507B7B" w:rsidRDefault="00E36AE8" w:rsidP="00E36AE8">
      <w:pPr>
        <w:pStyle w:val="BulletedList1"/>
        <w:tabs>
          <w:tab w:val="clear" w:pos="360"/>
          <w:tab w:val="num" w:pos="720"/>
        </w:tabs>
        <w:ind w:left="720"/>
      </w:pPr>
      <w:r>
        <w:t>T</w:t>
      </w:r>
      <w:r w:rsidRPr="00507B7B">
        <w:t xml:space="preserve">able </w:t>
      </w:r>
      <w:r>
        <w:t>the job will modify:</w:t>
      </w:r>
    </w:p>
    <w:p w:rsidR="00E36AE8" w:rsidRPr="00507B7B" w:rsidRDefault="00E36AE8" w:rsidP="00E36AE8">
      <w:pPr>
        <w:pStyle w:val="Ingrescode"/>
        <w:ind w:left="720"/>
      </w:pPr>
      <w:r w:rsidRPr="00507B7B">
        <w:t>create table ticks (d datetime)</w:t>
      </w:r>
    </w:p>
    <w:p w:rsidR="00E36AE8" w:rsidRDefault="00E36AE8" w:rsidP="00E36AE8">
      <w:pPr>
        <w:pStyle w:val="Ingrescode"/>
        <w:ind w:left="720"/>
      </w:pPr>
      <w:r>
        <w:t>go</w:t>
      </w:r>
    </w:p>
    <w:p w:rsidR="00E36AE8" w:rsidRPr="00507B7B" w:rsidRDefault="00E36AE8" w:rsidP="00E36AE8">
      <w:pPr>
        <w:pStyle w:val="BulletedList1"/>
        <w:tabs>
          <w:tab w:val="clear" w:pos="360"/>
          <w:tab w:val="num" w:pos="720"/>
        </w:tabs>
        <w:ind w:left="720"/>
      </w:pPr>
      <w:r>
        <w:t>P</w:t>
      </w:r>
      <w:r w:rsidRPr="00507B7B">
        <w:t>rocedure executed at each step</w:t>
      </w:r>
      <w:r>
        <w:t>:</w:t>
      </w:r>
    </w:p>
    <w:p w:rsidR="00E36AE8" w:rsidRPr="00507B7B" w:rsidRDefault="00E36AE8" w:rsidP="00E36AE8">
      <w:pPr>
        <w:pStyle w:val="Ingrescode"/>
        <w:ind w:left="720"/>
      </w:pPr>
      <w:r w:rsidRPr="00507B7B">
        <w:t>create procedure ticker (@curr_date datetime) as</w:t>
      </w:r>
    </w:p>
    <w:p w:rsidR="00E36AE8" w:rsidRPr="00507B7B" w:rsidRDefault="00E36AE8" w:rsidP="00E36AE8">
      <w:pPr>
        <w:pStyle w:val="Ingrescode"/>
        <w:ind w:left="720"/>
      </w:pPr>
      <w:r w:rsidRPr="00507B7B">
        <w:t>begin</w:t>
      </w:r>
    </w:p>
    <w:p w:rsidR="00E36AE8" w:rsidRPr="00507B7B" w:rsidRDefault="00E36AE8" w:rsidP="00E36AE8">
      <w:pPr>
        <w:pStyle w:val="Ingrescode"/>
        <w:ind w:left="720"/>
      </w:pPr>
      <w:r>
        <w:t xml:space="preserve">  </w:t>
      </w:r>
      <w:r w:rsidRPr="00507B7B">
        <w:t>insert into ticks values (@curr_date);</w:t>
      </w:r>
    </w:p>
    <w:p w:rsidR="00E36AE8" w:rsidRDefault="00E36AE8" w:rsidP="00E36AE8">
      <w:pPr>
        <w:pStyle w:val="Ingrescode"/>
        <w:ind w:left="720"/>
      </w:pPr>
      <w:r w:rsidRPr="00507B7B">
        <w:t>end;</w:t>
      </w:r>
    </w:p>
    <w:p w:rsidR="00E36AE8" w:rsidRDefault="00E36AE8" w:rsidP="00E36AE8">
      <w:pPr>
        <w:pStyle w:val="Ingrescode"/>
        <w:ind w:left="720"/>
      </w:pPr>
    </w:p>
    <w:p w:rsidR="00E36AE8" w:rsidRDefault="00E36AE8" w:rsidP="00E36AE8">
      <w:pPr>
        <w:pStyle w:val="Ingrescode"/>
        <w:ind w:left="720"/>
      </w:pPr>
      <w:r>
        <w:t>go</w:t>
      </w:r>
    </w:p>
    <w:p w:rsidR="00E36AE8" w:rsidRPr="00507B7B" w:rsidRDefault="00E36AE8" w:rsidP="00E36AE8">
      <w:pPr>
        <w:pStyle w:val="BulletedList1"/>
        <w:tabs>
          <w:tab w:val="clear" w:pos="360"/>
          <w:tab w:val="num" w:pos="720"/>
        </w:tabs>
        <w:ind w:left="720"/>
      </w:pPr>
      <w:r>
        <w:t>J</w:t>
      </w:r>
      <w:r w:rsidRPr="00507B7B">
        <w:t>ob submitting</w:t>
      </w:r>
      <w:r>
        <w:t>:</w:t>
      </w:r>
    </w:p>
    <w:p w:rsidR="00E36AE8" w:rsidRPr="00507B7B" w:rsidRDefault="00E36AE8" w:rsidP="00E36AE8">
      <w:pPr>
        <w:pStyle w:val="Ingrescode"/>
        <w:ind w:left="720"/>
      </w:pPr>
      <w:r w:rsidRPr="00507B7B">
        <w:t>declare @j float</w:t>
      </w:r>
      <w:r>
        <w:t>(53)</w:t>
      </w:r>
      <w:r w:rsidRPr="00507B7B">
        <w:t>,</w:t>
      </w:r>
    </w:p>
    <w:p w:rsidR="00E36AE8" w:rsidRPr="00507B7B" w:rsidRDefault="00E36AE8" w:rsidP="00E36AE8">
      <w:pPr>
        <w:pStyle w:val="Ingrescode"/>
        <w:ind w:left="720" w:firstLine="708"/>
      </w:pPr>
      <w:r>
        <w:t xml:space="preserve">   </w:t>
      </w:r>
      <w:r w:rsidRPr="00507B7B">
        <w:t>@sInterval varchar(50)</w:t>
      </w:r>
    </w:p>
    <w:p w:rsidR="00E36AE8" w:rsidRPr="00507B7B" w:rsidRDefault="00E36AE8" w:rsidP="00E36AE8">
      <w:pPr>
        <w:pStyle w:val="Ingrescode"/>
        <w:ind w:left="720"/>
      </w:pPr>
      <w:r w:rsidRPr="00507B7B">
        <w:t>begin</w:t>
      </w:r>
    </w:p>
    <w:p w:rsidR="00E36AE8" w:rsidRPr="00507B7B" w:rsidRDefault="00E36AE8" w:rsidP="00E36AE8">
      <w:pPr>
        <w:pStyle w:val="Ingrescode"/>
        <w:ind w:left="720"/>
      </w:pPr>
      <w:r w:rsidRPr="00507B7B">
        <w:t>set @sInterval = 'getdate() + 1./8640'</w:t>
      </w:r>
      <w:r>
        <w:t xml:space="preserve">  --[dot is not added currently by the converter – a bug]</w:t>
      </w:r>
    </w:p>
    <w:p w:rsidR="00E36AE8" w:rsidRPr="00507B7B" w:rsidRDefault="00E36AE8" w:rsidP="00E36AE8">
      <w:pPr>
        <w:pStyle w:val="Ingrescode"/>
        <w:ind w:left="720"/>
      </w:pPr>
    </w:p>
    <w:p w:rsidR="00E36AE8" w:rsidRDefault="00E36AE8" w:rsidP="00E36AE8">
      <w:pPr>
        <w:pStyle w:val="Ingrescode"/>
        <w:ind w:left="720"/>
      </w:pPr>
      <w:r>
        <w:t>/* parameter calculation is normally generated by the converter*/</w:t>
      </w:r>
    </w:p>
    <w:p w:rsidR="00E36AE8" w:rsidRPr="00507B7B" w:rsidRDefault="00E36AE8" w:rsidP="00E36AE8">
      <w:pPr>
        <w:pStyle w:val="Ingrescode"/>
        <w:ind w:left="720"/>
      </w:pPr>
      <w:r w:rsidRPr="00507B7B">
        <w:t>declare @param_expr_</w:t>
      </w:r>
      <w:r>
        <w:t>0</w:t>
      </w:r>
      <w:r w:rsidRPr="00507B7B">
        <w:t xml:space="preserve"> datetime</w:t>
      </w:r>
    </w:p>
    <w:p w:rsidR="00E36AE8" w:rsidRPr="00507B7B" w:rsidRDefault="00E36AE8" w:rsidP="00E36AE8">
      <w:pPr>
        <w:pStyle w:val="Ingrescode"/>
        <w:ind w:left="720"/>
      </w:pPr>
      <w:r w:rsidRPr="00507B7B">
        <w:t>set @param_expr_</w:t>
      </w:r>
      <w:r>
        <w:t>0</w:t>
      </w:r>
      <w:r w:rsidRPr="00507B7B">
        <w:t xml:space="preserve"> = getdate() + 1./8640</w:t>
      </w:r>
      <w:r>
        <w:t xml:space="preserve">  -- 10 sec</w:t>
      </w:r>
    </w:p>
    <w:p w:rsidR="00E36AE8" w:rsidRPr="00507B7B" w:rsidRDefault="00E36AE8" w:rsidP="00E36AE8">
      <w:pPr>
        <w:pStyle w:val="Ingrescode"/>
        <w:ind w:left="720"/>
      </w:pPr>
    </w:p>
    <w:p w:rsidR="00E36AE8" w:rsidRPr="00507B7B" w:rsidRDefault="00E36AE8" w:rsidP="00E36AE8">
      <w:pPr>
        <w:pStyle w:val="Ingrescode"/>
        <w:ind w:left="720"/>
      </w:pPr>
      <w:r w:rsidRPr="00507B7B">
        <w:t>/* note AUS.</w:t>
      </w:r>
      <w:r>
        <w:t>DBO.ticker</w:t>
      </w:r>
      <w:r w:rsidRPr="00507B7B">
        <w:t xml:space="preserve"> */</w:t>
      </w:r>
    </w:p>
    <w:p w:rsidR="00E36AE8" w:rsidRPr="00507B7B" w:rsidRDefault="00E36AE8" w:rsidP="00E36AE8">
      <w:pPr>
        <w:pStyle w:val="Ingrescode"/>
        <w:ind w:left="720"/>
      </w:pPr>
      <w:r w:rsidRPr="00507B7B">
        <w:t xml:space="preserve">exec DBMS_JOB_SUBMIT </w:t>
      </w:r>
    </w:p>
    <w:p w:rsidR="00E36AE8" w:rsidRPr="00507B7B" w:rsidRDefault="00E36AE8" w:rsidP="00E36AE8">
      <w:pPr>
        <w:pStyle w:val="Ingrescode"/>
        <w:ind w:left="720"/>
      </w:pPr>
      <w:r w:rsidRPr="00507B7B">
        <w:t xml:space="preserve">    @j OUTPUT, </w:t>
      </w:r>
    </w:p>
    <w:p w:rsidR="00E36AE8" w:rsidRPr="00507B7B" w:rsidRDefault="00E36AE8" w:rsidP="00E36AE8">
      <w:pPr>
        <w:pStyle w:val="Ingrescode"/>
        <w:ind w:left="720"/>
      </w:pPr>
      <w:r w:rsidRPr="00507B7B">
        <w:t xml:space="preserve">    N'DECLARE @param_expr_</w:t>
      </w:r>
      <w:r>
        <w:t>1</w:t>
      </w:r>
      <w:r w:rsidRPr="00507B7B">
        <w:t xml:space="preserve"> DATETIME; SET @param_expr_</w:t>
      </w:r>
      <w:r>
        <w:t>1</w:t>
      </w:r>
      <w:r w:rsidRPr="00507B7B">
        <w:t xml:space="preserve"> = getdate(); EXEC AUS.DBO.TICKER @param_expr_</w:t>
      </w:r>
      <w:r>
        <w:t>1</w:t>
      </w:r>
      <w:r w:rsidRPr="00507B7B">
        <w:t xml:space="preserve">', </w:t>
      </w:r>
    </w:p>
    <w:p w:rsidR="00E36AE8" w:rsidRPr="00507B7B" w:rsidRDefault="00E36AE8" w:rsidP="00E36AE8">
      <w:pPr>
        <w:pStyle w:val="Ingrescode"/>
        <w:ind w:left="720"/>
      </w:pPr>
      <w:r w:rsidRPr="00507B7B">
        <w:t xml:space="preserve">    @param_expr_</w:t>
      </w:r>
      <w:r>
        <w:t>0</w:t>
      </w:r>
      <w:r w:rsidRPr="00507B7B">
        <w:t xml:space="preserve">, </w:t>
      </w:r>
    </w:p>
    <w:p w:rsidR="00E36AE8" w:rsidRPr="00507B7B" w:rsidRDefault="00E36AE8" w:rsidP="00E36AE8">
      <w:pPr>
        <w:pStyle w:val="Ingrescode"/>
        <w:ind w:left="720"/>
      </w:pPr>
      <w:r w:rsidRPr="00507B7B">
        <w:t xml:space="preserve">    @sInterval,</w:t>
      </w:r>
    </w:p>
    <w:p w:rsidR="00E36AE8" w:rsidRPr="00507B7B" w:rsidRDefault="00E36AE8" w:rsidP="00E36AE8">
      <w:pPr>
        <w:pStyle w:val="Ingrescode"/>
        <w:ind w:left="720"/>
      </w:pPr>
      <w:r w:rsidRPr="00507B7B">
        <w:t xml:space="preserve">    N'ticker(sysdate);'</w:t>
      </w:r>
      <w:r w:rsidRPr="00507B7B">
        <w:tab/>
      </w:r>
      <w:r>
        <w:t>/* parameter to save the original command */</w:t>
      </w:r>
    </w:p>
    <w:p w:rsidR="00E36AE8" w:rsidRPr="00507B7B" w:rsidRDefault="00E36AE8" w:rsidP="00E36AE8">
      <w:pPr>
        <w:pStyle w:val="Ingrescode"/>
        <w:ind w:left="720"/>
      </w:pPr>
      <w:r w:rsidRPr="00507B7B">
        <w:t>print 'job no = ' + cast (@j as varchar)</w:t>
      </w:r>
    </w:p>
    <w:p w:rsidR="00E36AE8" w:rsidRPr="00507B7B" w:rsidRDefault="00E36AE8" w:rsidP="00E36AE8">
      <w:pPr>
        <w:pStyle w:val="Ingrescode"/>
        <w:ind w:left="720"/>
      </w:pPr>
      <w:r w:rsidRPr="00507B7B">
        <w:t>end</w:t>
      </w:r>
    </w:p>
    <w:p w:rsidR="00E36AE8" w:rsidRDefault="00E36AE8" w:rsidP="00E36AE8">
      <w:pPr>
        <w:pStyle w:val="Ingrescode"/>
        <w:ind w:left="720"/>
      </w:pPr>
    </w:p>
    <w:p w:rsidR="00E36AE8" w:rsidRDefault="00E36AE8" w:rsidP="00E36AE8">
      <w:pPr>
        <w:pStyle w:val="Ingrescode"/>
        <w:ind w:left="720"/>
      </w:pPr>
      <w:r>
        <w:lastRenderedPageBreak/>
        <w:t>go</w:t>
      </w:r>
    </w:p>
    <w:p w:rsidR="00E36AE8" w:rsidRDefault="00E36AE8" w:rsidP="00E36AE8">
      <w:pPr>
        <w:pStyle w:val="TableSpacing"/>
      </w:pPr>
    </w:p>
    <w:p w:rsidR="00E36AE8" w:rsidRPr="00F33BFC" w:rsidRDefault="007E7398" w:rsidP="00D678B7">
      <w:pPr>
        <w:pStyle w:val="NumberedList1"/>
        <w:rPr>
          <w:b/>
        </w:rPr>
      </w:pPr>
      <w:r>
        <w:rPr>
          <w:b/>
        </w:rPr>
        <w:t xml:space="preserve"> </w:t>
      </w:r>
      <w:r w:rsidR="00E36AE8" w:rsidRPr="00F33BFC">
        <w:rPr>
          <w:b/>
        </w:rPr>
        <w:t>Locate and remove a job</w:t>
      </w:r>
    </w:p>
    <w:p w:rsidR="00E36AE8" w:rsidRDefault="00E36AE8" w:rsidP="00E36AE8">
      <w:pPr>
        <w:pStyle w:val="Text"/>
        <w:ind w:left="360"/>
      </w:pPr>
      <w:r>
        <w:t xml:space="preserve">This solution uses emulation of the Oracle </w:t>
      </w:r>
      <w:r w:rsidRPr="00DC75C3">
        <w:rPr>
          <w:rFonts w:ascii="Arial" w:hAnsi="Arial"/>
          <w:color w:val="auto"/>
        </w:rPr>
        <w:t>USER_JOBS</w:t>
      </w:r>
      <w:r>
        <w:t xml:space="preserve"> system view, which can be generated by SSMA Oracle</w:t>
      </w:r>
      <w:r w:rsidR="00DD4FC7">
        <w:t> </w:t>
      </w:r>
      <w:r>
        <w:t>3.0.</w:t>
      </w:r>
    </w:p>
    <w:p w:rsidR="00E36AE8" w:rsidRDefault="00E36AE8" w:rsidP="00885234">
      <w:pPr>
        <w:pStyle w:val="TableSpacing"/>
      </w:pPr>
    </w:p>
    <w:p w:rsidR="00E36AE8" w:rsidRPr="00DF0500" w:rsidRDefault="00E36AE8" w:rsidP="00E36AE8">
      <w:pPr>
        <w:pStyle w:val="Text"/>
        <w:ind w:left="360"/>
        <w:rPr>
          <w:i/>
        </w:rPr>
      </w:pPr>
      <w:r w:rsidRPr="00DF0500">
        <w:rPr>
          <w:i/>
        </w:rPr>
        <w:t>Oracle</w:t>
      </w:r>
    </w:p>
    <w:p w:rsidR="00E36AE8" w:rsidRDefault="00E36AE8" w:rsidP="00E36AE8">
      <w:pPr>
        <w:pStyle w:val="Code"/>
        <w:ind w:left="360"/>
      </w:pPr>
      <w:r w:rsidRPr="005F678A">
        <w:t>declare j number;</w:t>
      </w:r>
      <w:r w:rsidRPr="005F678A">
        <w:br/>
        <w:t>begin</w:t>
      </w:r>
      <w:r w:rsidRPr="005F678A">
        <w:br/>
      </w:r>
      <w:r>
        <w:t xml:space="preserve">  </w:t>
      </w:r>
      <w:r w:rsidRPr="005F678A">
        <w:t>SELECT  job</w:t>
      </w:r>
      <w:r>
        <w:t xml:space="preserve"> </w:t>
      </w:r>
      <w:r w:rsidRPr="005F678A">
        <w:t>INTO  j</w:t>
      </w:r>
      <w:r w:rsidRPr="005F678A">
        <w:br/>
        <w:t xml:space="preserve">  </w:t>
      </w:r>
      <w:r>
        <w:t xml:space="preserve">  </w:t>
      </w:r>
      <w:r w:rsidRPr="005F678A">
        <w:t>FROM  user_jobs</w:t>
      </w:r>
      <w:r w:rsidRPr="005F678A">
        <w:br/>
        <w:t xml:space="preserve"> </w:t>
      </w:r>
      <w:r>
        <w:t xml:space="preserve">  </w:t>
      </w:r>
      <w:r w:rsidRPr="005F678A">
        <w:t>WHERE  (what = 'ticker(sysdate);');</w:t>
      </w:r>
      <w:r w:rsidRPr="005F678A">
        <w:br/>
      </w:r>
      <w:r>
        <w:t xml:space="preserve">  </w:t>
      </w:r>
      <w:r w:rsidRPr="005F678A">
        <w:t>dbms_output.put_line(j);</w:t>
      </w:r>
      <w:r w:rsidRPr="005F678A">
        <w:br/>
      </w:r>
      <w:r>
        <w:t xml:space="preserve">  </w:t>
      </w:r>
      <w:r w:rsidRPr="005F678A">
        <w:t>dbms_job.remove(j);</w:t>
      </w:r>
      <w:r w:rsidRPr="005F678A">
        <w:br/>
        <w:t>end;</w:t>
      </w:r>
    </w:p>
    <w:p w:rsidR="00E36AE8" w:rsidRDefault="00E36AE8" w:rsidP="00E36AE8">
      <w:pPr>
        <w:pStyle w:val="TableSpacing"/>
        <w:ind w:left="360"/>
        <w:rPr>
          <w:lang w:eastAsia="ja-JP"/>
        </w:rPr>
      </w:pPr>
    </w:p>
    <w:p w:rsidR="00E36AE8" w:rsidRPr="00DF0500" w:rsidRDefault="00E36AE8" w:rsidP="00E36AE8">
      <w:pPr>
        <w:pStyle w:val="Text"/>
        <w:ind w:left="360"/>
        <w:rPr>
          <w:i/>
        </w:rPr>
      </w:pPr>
      <w:r w:rsidRPr="00DF0500">
        <w:rPr>
          <w:i/>
        </w:rPr>
        <w:t>SQL Server</w:t>
      </w:r>
    </w:p>
    <w:p w:rsidR="00E36AE8" w:rsidRPr="005F678A" w:rsidRDefault="00E36AE8" w:rsidP="00E36AE8">
      <w:pPr>
        <w:pStyle w:val="Ingrescode"/>
        <w:ind w:left="360"/>
      </w:pPr>
      <w:r w:rsidRPr="005F678A">
        <w:t>declare @j float(53);</w:t>
      </w:r>
    </w:p>
    <w:p w:rsidR="00E36AE8" w:rsidRPr="005F678A" w:rsidRDefault="00E36AE8" w:rsidP="00E36AE8">
      <w:pPr>
        <w:pStyle w:val="Ingrescode"/>
        <w:ind w:left="360"/>
      </w:pPr>
      <w:r w:rsidRPr="005F678A">
        <w:t>begin</w:t>
      </w:r>
    </w:p>
    <w:p w:rsidR="00E36AE8" w:rsidRPr="005F678A" w:rsidRDefault="00E36AE8" w:rsidP="00E36AE8">
      <w:pPr>
        <w:pStyle w:val="Ingrescode"/>
        <w:ind w:left="360"/>
      </w:pPr>
      <w:r>
        <w:t xml:space="preserve">  </w:t>
      </w:r>
      <w:r w:rsidRPr="005F678A">
        <w:t>SELECT  @j = job</w:t>
      </w:r>
    </w:p>
    <w:p w:rsidR="00E36AE8" w:rsidRPr="005F678A" w:rsidRDefault="00E36AE8" w:rsidP="00E36AE8">
      <w:pPr>
        <w:pStyle w:val="Ingrescode"/>
        <w:ind w:left="360"/>
      </w:pPr>
      <w:r w:rsidRPr="005F678A">
        <w:t xml:space="preserve">  </w:t>
      </w:r>
      <w:r>
        <w:t xml:space="preserve">  </w:t>
      </w:r>
      <w:r w:rsidRPr="005F678A">
        <w:t xml:space="preserve">FROM  </w:t>
      </w:r>
      <w:r>
        <w:t>USER_JOBS</w:t>
      </w:r>
    </w:p>
    <w:p w:rsidR="00E36AE8" w:rsidRPr="005F678A" w:rsidRDefault="00E36AE8" w:rsidP="00E36AE8">
      <w:pPr>
        <w:pStyle w:val="Ingrescode"/>
        <w:ind w:left="360"/>
      </w:pPr>
      <w:r w:rsidRPr="005F678A">
        <w:t xml:space="preserve"> </w:t>
      </w:r>
      <w:r>
        <w:t xml:space="preserve">  </w:t>
      </w:r>
      <w:r w:rsidRPr="005F678A">
        <w:t>WHERE (what = 'ticker(sysdate);');</w:t>
      </w:r>
      <w:r>
        <w:t xml:space="preserve"> -- note Oracle expression left here</w:t>
      </w:r>
    </w:p>
    <w:p w:rsidR="00E36AE8" w:rsidRPr="005F678A" w:rsidRDefault="00E36AE8" w:rsidP="00E36AE8">
      <w:pPr>
        <w:pStyle w:val="Ingrescode"/>
        <w:ind w:left="360"/>
      </w:pPr>
      <w:r>
        <w:t xml:space="preserve">  </w:t>
      </w:r>
      <w:r w:rsidRPr="005F678A">
        <w:t>print @j</w:t>
      </w:r>
    </w:p>
    <w:p w:rsidR="00E36AE8" w:rsidRPr="005F678A" w:rsidRDefault="00E36AE8" w:rsidP="00E36AE8">
      <w:pPr>
        <w:pStyle w:val="Ingrescode"/>
        <w:ind w:left="360"/>
      </w:pPr>
      <w:r>
        <w:t xml:space="preserve">  </w:t>
      </w:r>
      <w:r w:rsidRPr="005F678A">
        <w:t>exec DBMS_JOB_REMOVE @j</w:t>
      </w:r>
    </w:p>
    <w:p w:rsidR="00E36AE8" w:rsidRPr="005F678A" w:rsidRDefault="00E36AE8" w:rsidP="00E36AE8">
      <w:pPr>
        <w:pStyle w:val="Ingrescode"/>
        <w:ind w:left="360"/>
      </w:pPr>
      <w:r w:rsidRPr="005F678A">
        <w:t>end</w:t>
      </w:r>
    </w:p>
    <w:p w:rsidR="00E36AE8" w:rsidRPr="000155F1" w:rsidRDefault="00E36AE8" w:rsidP="00E36AE8">
      <w:pPr>
        <w:pStyle w:val="TableSpacing"/>
      </w:pPr>
    </w:p>
    <w:p w:rsidR="00E36AE8" w:rsidRPr="00F33BFC" w:rsidRDefault="007E7398" w:rsidP="00D678B7">
      <w:pPr>
        <w:pStyle w:val="NumberedList1"/>
        <w:rPr>
          <w:b/>
        </w:rPr>
      </w:pPr>
      <w:r>
        <w:rPr>
          <w:b/>
        </w:rPr>
        <w:t xml:space="preserve"> </w:t>
      </w:r>
      <w:r w:rsidR="00E36AE8" w:rsidRPr="00F33BFC">
        <w:rPr>
          <w:b/>
        </w:rPr>
        <w:t xml:space="preserve">Source of new </w:t>
      </w:r>
      <w:r w:rsidR="00790CFA" w:rsidRPr="00790CFA">
        <w:rPr>
          <w:b/>
        </w:rPr>
        <w:t>sysdb</w:t>
      </w:r>
      <w:r w:rsidR="00E36AE8" w:rsidRPr="00F33BFC">
        <w:rPr>
          <w:b/>
        </w:rPr>
        <w:t xml:space="preserve"> procedures</w:t>
      </w:r>
    </w:p>
    <w:p w:rsidR="00E36AE8" w:rsidRPr="00D76941" w:rsidRDefault="00E36AE8" w:rsidP="00E36AE8">
      <w:pPr>
        <w:pStyle w:val="Ingrescode"/>
        <w:ind w:left="360"/>
      </w:pPr>
      <w:r w:rsidRPr="00D76941">
        <w:t>------------------------S U B M I T--</w:t>
      </w:r>
      <w:r>
        <w:t>-----------------</w:t>
      </w:r>
    </w:p>
    <w:p w:rsidR="00E36AE8" w:rsidRPr="00D76941" w:rsidRDefault="00E36AE8" w:rsidP="00E36AE8">
      <w:pPr>
        <w:pStyle w:val="Ingrescode"/>
        <w:ind w:left="360"/>
      </w:pPr>
    </w:p>
    <w:p w:rsidR="00E36AE8" w:rsidRPr="00D76941" w:rsidRDefault="00E36AE8" w:rsidP="00E36AE8">
      <w:pPr>
        <w:pStyle w:val="Ingrescode"/>
        <w:ind w:left="360"/>
      </w:pPr>
      <w:r>
        <w:t>create</w:t>
      </w:r>
      <w:r w:rsidRPr="00D76941">
        <w:t xml:space="preserve"> procedure DBMS_JOB_SUBMIT (</w:t>
      </w:r>
    </w:p>
    <w:p w:rsidR="00E36AE8" w:rsidRPr="00D76941" w:rsidRDefault="00E36AE8" w:rsidP="00E36AE8">
      <w:pPr>
        <w:pStyle w:val="Ingrescode"/>
        <w:ind w:left="360"/>
      </w:pPr>
      <w:r w:rsidRPr="00D76941">
        <w:tab/>
        <w:t>@p_job_id int OUTPUT,</w:t>
      </w:r>
      <w:r w:rsidRPr="00D76941">
        <w:tab/>
        <w:t xml:space="preserve">   -- Oracle job id</w:t>
      </w:r>
    </w:p>
    <w:p w:rsidR="00E36AE8" w:rsidRPr="00D76941" w:rsidRDefault="00E36AE8" w:rsidP="00E36AE8">
      <w:pPr>
        <w:pStyle w:val="Ingrescode"/>
        <w:ind w:left="360"/>
      </w:pPr>
      <w:r w:rsidRPr="00D76941">
        <w:tab/>
        <w:t>@p_what nvarchar(4000),</w:t>
      </w:r>
      <w:r w:rsidRPr="00D76941">
        <w:tab/>
        <w:t xml:space="preserve">   -- command converted to SQL</w:t>
      </w:r>
      <w:r>
        <w:t xml:space="preserve"> Server</w:t>
      </w:r>
    </w:p>
    <w:p w:rsidR="00E36AE8" w:rsidRPr="00D76941" w:rsidRDefault="00E36AE8" w:rsidP="00E36AE8">
      <w:pPr>
        <w:pStyle w:val="Ingrescode"/>
        <w:ind w:left="360"/>
      </w:pPr>
      <w:r w:rsidRPr="00D76941">
        <w:tab/>
        <w:t>@p_next_date datetime,     -- date of the first run</w:t>
      </w:r>
    </w:p>
    <w:p w:rsidR="00E36AE8" w:rsidRPr="00D76941" w:rsidRDefault="00E36AE8" w:rsidP="00E36AE8">
      <w:pPr>
        <w:pStyle w:val="Ingrescode"/>
        <w:ind w:left="360"/>
      </w:pPr>
      <w:r w:rsidRPr="00D76941">
        <w:tab/>
        <w:t xml:space="preserve">@p_interval nvarchar(4000),-- interval expression converted to </w:t>
      </w:r>
      <w:r>
        <w:t>S</w:t>
      </w:r>
      <w:r w:rsidRPr="00D76941">
        <w:t>QL</w:t>
      </w:r>
      <w:r>
        <w:t xml:space="preserve"> Server</w:t>
      </w:r>
    </w:p>
    <w:p w:rsidR="00E36AE8" w:rsidRPr="00D76941" w:rsidRDefault="00E36AE8" w:rsidP="00E36AE8">
      <w:pPr>
        <w:pStyle w:val="Ingrescode"/>
        <w:ind w:left="360"/>
      </w:pPr>
      <w:r w:rsidRPr="00D76941">
        <w:tab/>
        <w:t>@p_what_ora nvarchar(512)  -- original Oracle command</w:t>
      </w:r>
    </w:p>
    <w:p w:rsidR="00E36AE8" w:rsidRPr="00D76941" w:rsidRDefault="00E36AE8" w:rsidP="00E36AE8">
      <w:pPr>
        <w:pStyle w:val="Ingrescode"/>
        <w:ind w:left="360"/>
      </w:pPr>
      <w:r w:rsidRPr="00D76941">
        <w:t>) as</w:t>
      </w:r>
    </w:p>
    <w:p w:rsidR="00E36AE8" w:rsidRPr="00D76941" w:rsidRDefault="00E36AE8" w:rsidP="00E36AE8">
      <w:pPr>
        <w:pStyle w:val="Ingrescode"/>
        <w:ind w:left="360"/>
      </w:pPr>
      <w:r w:rsidRPr="00D76941">
        <w:t>begin</w:t>
      </w:r>
    </w:p>
    <w:p w:rsidR="00E36AE8" w:rsidRPr="00D76941" w:rsidRDefault="00E36AE8" w:rsidP="00E36AE8">
      <w:pPr>
        <w:pStyle w:val="Ingrescode"/>
        <w:ind w:left="360"/>
      </w:pPr>
      <w:r w:rsidRPr="00D76941">
        <w:t>declare @v_name nvarchar(512),</w:t>
      </w:r>
    </w:p>
    <w:p w:rsidR="00E36AE8" w:rsidRPr="00D76941" w:rsidRDefault="00E36AE8" w:rsidP="00E36AE8">
      <w:pPr>
        <w:pStyle w:val="Ingrescode"/>
        <w:ind w:left="360"/>
      </w:pPr>
      <w:r w:rsidRPr="00D76941">
        <w:tab/>
      </w:r>
      <w:r>
        <w:t xml:space="preserve">   </w:t>
      </w:r>
      <w:r w:rsidRPr="00D76941">
        <w:t>@v_job_ora int,</w:t>
      </w:r>
    </w:p>
    <w:p w:rsidR="00E36AE8" w:rsidRPr="00D76941" w:rsidRDefault="00E36AE8" w:rsidP="00E36AE8">
      <w:pPr>
        <w:pStyle w:val="Ingrescode"/>
        <w:ind w:left="360"/>
      </w:pPr>
      <w:r w:rsidRPr="00D76941">
        <w:tab/>
      </w:r>
      <w:r>
        <w:t xml:space="preserve">   </w:t>
      </w:r>
      <w:r w:rsidRPr="00D76941">
        <w:t>@v_job_ms  uniqueidentifier,</w:t>
      </w:r>
    </w:p>
    <w:p w:rsidR="00E36AE8" w:rsidRPr="00D76941" w:rsidRDefault="00E36AE8" w:rsidP="00E36AE8">
      <w:pPr>
        <w:pStyle w:val="Ingrescode"/>
        <w:ind w:left="360"/>
      </w:pPr>
      <w:r w:rsidRPr="00D76941">
        <w:t xml:space="preserve">        @v_command nvarchar(4000),</w:t>
      </w:r>
    </w:p>
    <w:p w:rsidR="00E36AE8" w:rsidRPr="00D76941" w:rsidRDefault="00E36AE8" w:rsidP="00E36AE8">
      <w:pPr>
        <w:pStyle w:val="Ingrescode"/>
        <w:ind w:left="360"/>
      </w:pPr>
      <w:r w:rsidRPr="00D76941">
        <w:t xml:space="preserve">        @v_buf varchar(40),</w:t>
      </w:r>
    </w:p>
    <w:p w:rsidR="00E36AE8" w:rsidRPr="00D76941" w:rsidRDefault="00E36AE8" w:rsidP="00E36AE8">
      <w:pPr>
        <w:pStyle w:val="Ingrescode"/>
        <w:ind w:left="360"/>
      </w:pPr>
      <w:r w:rsidRPr="00D76941">
        <w:tab/>
      </w:r>
      <w:r>
        <w:t xml:space="preserve">   </w:t>
      </w:r>
      <w:r w:rsidRPr="00D76941">
        <w:t>@v_nextdate int,</w:t>
      </w:r>
    </w:p>
    <w:p w:rsidR="00E36AE8" w:rsidRPr="00D76941" w:rsidRDefault="00E36AE8" w:rsidP="00E36AE8">
      <w:pPr>
        <w:pStyle w:val="Ingrescode"/>
        <w:ind w:left="360"/>
      </w:pPr>
      <w:r w:rsidRPr="00D76941">
        <w:tab/>
      </w:r>
      <w:r>
        <w:t xml:space="preserve">   </w:t>
      </w:r>
      <w:r w:rsidRPr="00D76941">
        <w:t>@v_nexttime int</w:t>
      </w:r>
    </w:p>
    <w:p w:rsidR="00E36AE8" w:rsidRPr="00D76941" w:rsidRDefault="00E36AE8" w:rsidP="00E36AE8">
      <w:pPr>
        <w:pStyle w:val="Ingrescode"/>
        <w:ind w:left="360"/>
      </w:pPr>
    </w:p>
    <w:p w:rsidR="00E36AE8" w:rsidRPr="00D76941" w:rsidRDefault="00E36AE8" w:rsidP="00E36AE8">
      <w:pPr>
        <w:pStyle w:val="Ingrescode"/>
        <w:ind w:left="360"/>
      </w:pPr>
    </w:p>
    <w:p w:rsidR="00E36AE8" w:rsidRPr="00D76941" w:rsidRDefault="00E36AE8" w:rsidP="00E36AE8">
      <w:pPr>
        <w:pStyle w:val="Ingrescode"/>
        <w:ind w:left="360"/>
      </w:pPr>
      <w:r w:rsidRPr="00D76941">
        <w:lastRenderedPageBreak/>
        <w:t>-- 1. Create new job</w:t>
      </w:r>
    </w:p>
    <w:p w:rsidR="00E36AE8" w:rsidRPr="00D76941" w:rsidRDefault="00E36AE8" w:rsidP="00E36AE8">
      <w:pPr>
        <w:pStyle w:val="Ingrescode"/>
        <w:ind w:left="360"/>
      </w:pPr>
    </w:p>
    <w:p w:rsidR="00E36AE8" w:rsidRPr="00CF2121" w:rsidRDefault="00E36AE8" w:rsidP="00E36AE8">
      <w:pPr>
        <w:autoSpaceDE w:val="0"/>
        <w:autoSpaceDN w:val="0"/>
        <w:adjustRightInd w:val="0"/>
        <w:ind w:left="360"/>
        <w:rPr>
          <w:rFonts w:ascii="Courier New" w:hAnsi="Courier New" w:cs="Courier New"/>
          <w:noProof/>
          <w:color w:val="000080"/>
          <w:sz w:val="22"/>
          <w:szCs w:val="22"/>
        </w:rPr>
      </w:pPr>
      <w:r w:rsidRPr="00CF2121">
        <w:rPr>
          <w:rFonts w:ascii="Courier New" w:hAnsi="Courier New" w:cs="Courier New"/>
          <w:noProof/>
          <w:color w:val="000080"/>
          <w:sz w:val="22"/>
          <w:szCs w:val="22"/>
        </w:rPr>
        <w:t xml:space="preserve">select @v_job_ora = </w:t>
      </w:r>
    </w:p>
    <w:p w:rsidR="00E36AE8" w:rsidRPr="00CF2121" w:rsidRDefault="00E36AE8" w:rsidP="00E36AE8">
      <w:pPr>
        <w:autoSpaceDE w:val="0"/>
        <w:autoSpaceDN w:val="0"/>
        <w:adjustRightInd w:val="0"/>
        <w:ind w:left="360"/>
        <w:rPr>
          <w:rFonts w:ascii="Courier New" w:hAnsi="Courier New" w:cs="Courier New"/>
          <w:noProof/>
          <w:color w:val="000080"/>
          <w:sz w:val="22"/>
          <w:szCs w:val="22"/>
        </w:rPr>
      </w:pPr>
      <w:r w:rsidRPr="00CF2121">
        <w:rPr>
          <w:rFonts w:ascii="Courier New" w:hAnsi="Courier New" w:cs="Courier New"/>
          <w:noProof/>
          <w:color w:val="000080"/>
          <w:sz w:val="22"/>
          <w:szCs w:val="22"/>
        </w:rPr>
        <w:t xml:space="preserve">  max( </w:t>
      </w:r>
    </w:p>
    <w:p w:rsidR="00E36AE8" w:rsidRPr="00CF2121" w:rsidRDefault="00E36AE8" w:rsidP="00E36AE8">
      <w:pPr>
        <w:autoSpaceDE w:val="0"/>
        <w:autoSpaceDN w:val="0"/>
        <w:adjustRightInd w:val="0"/>
        <w:ind w:left="360"/>
        <w:rPr>
          <w:rFonts w:ascii="Courier New" w:hAnsi="Courier New" w:cs="Courier New"/>
          <w:noProof/>
          <w:color w:val="000080"/>
          <w:sz w:val="22"/>
          <w:szCs w:val="22"/>
        </w:rPr>
      </w:pPr>
      <w:r w:rsidRPr="00CF2121">
        <w:rPr>
          <w:rFonts w:ascii="Courier New" w:hAnsi="Courier New" w:cs="Courier New"/>
          <w:noProof/>
          <w:color w:val="000080"/>
          <w:sz w:val="22"/>
          <w:szCs w:val="22"/>
        </w:rPr>
        <w:t xml:space="preserve">   case isnumeric(substring(name,6,100)) </w:t>
      </w:r>
    </w:p>
    <w:p w:rsidR="00E36AE8" w:rsidRPr="00CF2121" w:rsidRDefault="00E36AE8" w:rsidP="00E36AE8">
      <w:pPr>
        <w:autoSpaceDE w:val="0"/>
        <w:autoSpaceDN w:val="0"/>
        <w:adjustRightInd w:val="0"/>
        <w:ind w:left="360"/>
        <w:rPr>
          <w:rFonts w:ascii="Courier New" w:hAnsi="Courier New" w:cs="Courier New"/>
          <w:noProof/>
          <w:color w:val="000080"/>
          <w:sz w:val="22"/>
          <w:szCs w:val="22"/>
        </w:rPr>
      </w:pPr>
      <w:r w:rsidRPr="00CF2121">
        <w:rPr>
          <w:rFonts w:ascii="Courier New" w:hAnsi="Courier New" w:cs="Courier New"/>
          <w:noProof/>
          <w:color w:val="000080"/>
          <w:sz w:val="22"/>
          <w:szCs w:val="22"/>
        </w:rPr>
        <w:t xml:space="preserve">     when 1 then cast(substring(name,6,100) as int)</w:t>
      </w:r>
    </w:p>
    <w:p w:rsidR="00E36AE8" w:rsidRPr="00CF2121" w:rsidRDefault="00E36AE8" w:rsidP="00E36AE8">
      <w:pPr>
        <w:autoSpaceDE w:val="0"/>
        <w:autoSpaceDN w:val="0"/>
        <w:adjustRightInd w:val="0"/>
        <w:ind w:left="360"/>
        <w:rPr>
          <w:rFonts w:ascii="Courier New" w:hAnsi="Courier New" w:cs="Courier New"/>
          <w:noProof/>
          <w:color w:val="000080"/>
          <w:sz w:val="22"/>
          <w:szCs w:val="22"/>
        </w:rPr>
      </w:pPr>
      <w:r w:rsidRPr="00CF2121">
        <w:rPr>
          <w:rFonts w:ascii="Courier New" w:hAnsi="Courier New" w:cs="Courier New"/>
          <w:noProof/>
          <w:color w:val="000080"/>
          <w:sz w:val="22"/>
          <w:szCs w:val="22"/>
        </w:rPr>
        <w:t xml:space="preserve">     else 0</w:t>
      </w:r>
    </w:p>
    <w:p w:rsidR="00E36AE8" w:rsidRPr="00CF2121" w:rsidRDefault="00E36AE8" w:rsidP="00E36AE8">
      <w:pPr>
        <w:autoSpaceDE w:val="0"/>
        <w:autoSpaceDN w:val="0"/>
        <w:adjustRightInd w:val="0"/>
        <w:ind w:left="360"/>
        <w:rPr>
          <w:rFonts w:ascii="Courier New" w:hAnsi="Courier New" w:cs="Courier New"/>
          <w:noProof/>
          <w:color w:val="000080"/>
          <w:sz w:val="22"/>
          <w:szCs w:val="22"/>
        </w:rPr>
      </w:pPr>
      <w:r w:rsidRPr="00CF2121">
        <w:rPr>
          <w:rFonts w:ascii="Courier New" w:hAnsi="Courier New" w:cs="Courier New"/>
          <w:noProof/>
          <w:color w:val="000080"/>
          <w:sz w:val="22"/>
          <w:szCs w:val="22"/>
        </w:rPr>
        <w:t xml:space="preserve">   end </w:t>
      </w:r>
    </w:p>
    <w:p w:rsidR="00E36AE8" w:rsidRPr="00CF2121" w:rsidRDefault="00E36AE8" w:rsidP="00E36AE8">
      <w:pPr>
        <w:autoSpaceDE w:val="0"/>
        <w:autoSpaceDN w:val="0"/>
        <w:adjustRightInd w:val="0"/>
        <w:ind w:left="360"/>
        <w:rPr>
          <w:rFonts w:ascii="Courier New" w:hAnsi="Courier New" w:cs="Courier New"/>
          <w:noProof/>
          <w:color w:val="000080"/>
          <w:sz w:val="22"/>
          <w:szCs w:val="22"/>
        </w:rPr>
      </w:pPr>
      <w:r w:rsidRPr="00CF2121">
        <w:rPr>
          <w:rFonts w:ascii="Courier New" w:hAnsi="Courier New" w:cs="Courier New"/>
          <w:noProof/>
          <w:color w:val="000080"/>
          <w:sz w:val="22"/>
          <w:szCs w:val="22"/>
        </w:rPr>
        <w:t xml:space="preserve"> ) </w:t>
      </w:r>
    </w:p>
    <w:p w:rsidR="00E36AE8" w:rsidRPr="00CF2121" w:rsidRDefault="00E36AE8" w:rsidP="00E36AE8">
      <w:pPr>
        <w:autoSpaceDE w:val="0"/>
        <w:autoSpaceDN w:val="0"/>
        <w:adjustRightInd w:val="0"/>
        <w:ind w:left="360"/>
        <w:rPr>
          <w:rFonts w:ascii="Courier New" w:hAnsi="Courier New" w:cs="Courier New"/>
          <w:noProof/>
          <w:color w:val="000080"/>
          <w:sz w:val="22"/>
          <w:szCs w:val="22"/>
        </w:rPr>
      </w:pPr>
      <w:r w:rsidRPr="00CF2121">
        <w:rPr>
          <w:rFonts w:ascii="Courier New" w:hAnsi="Courier New" w:cs="Courier New"/>
          <w:noProof/>
          <w:color w:val="000080"/>
          <w:sz w:val="22"/>
          <w:szCs w:val="22"/>
        </w:rPr>
        <w:t xml:space="preserve"> from msdb..sysjobs</w:t>
      </w:r>
    </w:p>
    <w:p w:rsidR="00E36AE8" w:rsidRPr="00CF2121" w:rsidRDefault="00E36AE8" w:rsidP="00E36AE8">
      <w:pPr>
        <w:pStyle w:val="Ingrescode"/>
        <w:ind w:left="360"/>
        <w:rPr>
          <w:rFonts w:eastAsia="Times New Roman" w:cs="Courier New"/>
          <w:noProof/>
        </w:rPr>
      </w:pPr>
      <w:r w:rsidRPr="00CF2121">
        <w:rPr>
          <w:rFonts w:eastAsia="Times New Roman" w:cs="Courier New"/>
          <w:noProof/>
        </w:rPr>
        <w:t>where substring(name,1,5)='_JOB_'</w:t>
      </w:r>
    </w:p>
    <w:p w:rsidR="00E36AE8" w:rsidRPr="00D76941" w:rsidRDefault="00E36AE8" w:rsidP="00E36AE8">
      <w:pPr>
        <w:pStyle w:val="Ingrescode"/>
        <w:ind w:left="360"/>
      </w:pPr>
    </w:p>
    <w:p w:rsidR="00E36AE8" w:rsidRPr="00D76941" w:rsidRDefault="00E36AE8" w:rsidP="00E36AE8">
      <w:pPr>
        <w:pStyle w:val="Ingrescode"/>
        <w:ind w:left="360"/>
      </w:pPr>
      <w:r w:rsidRPr="00D76941">
        <w:t>set @v_job_ora = isnull(@v_job_ora,0) + 1</w:t>
      </w:r>
    </w:p>
    <w:p w:rsidR="00E36AE8" w:rsidRPr="00D76941" w:rsidRDefault="00E36AE8" w:rsidP="00E36AE8">
      <w:pPr>
        <w:pStyle w:val="Ingrescode"/>
        <w:ind w:left="360"/>
      </w:pPr>
      <w:r w:rsidRPr="00D76941">
        <w:t>set @v_name = '_JOB_' + cast(@v_job_ora as varchar(12))</w:t>
      </w:r>
    </w:p>
    <w:p w:rsidR="00E36AE8" w:rsidRPr="00D76941" w:rsidRDefault="00E36AE8" w:rsidP="00E36AE8">
      <w:pPr>
        <w:pStyle w:val="Ingrescode"/>
        <w:ind w:left="360"/>
      </w:pPr>
    </w:p>
    <w:p w:rsidR="00E36AE8" w:rsidRPr="00D76941" w:rsidRDefault="00E36AE8" w:rsidP="00E36AE8">
      <w:pPr>
        <w:pStyle w:val="Ingrescode"/>
        <w:ind w:left="360"/>
      </w:pPr>
      <w:r w:rsidRPr="00D76941">
        <w:t xml:space="preserve">exec msdb..sp_add_job </w:t>
      </w:r>
    </w:p>
    <w:p w:rsidR="00E36AE8" w:rsidRPr="00D76941" w:rsidRDefault="00E36AE8" w:rsidP="00E36AE8">
      <w:pPr>
        <w:pStyle w:val="Ingrescode"/>
        <w:ind w:left="360"/>
      </w:pPr>
      <w:r w:rsidRPr="00D76941">
        <w:t xml:space="preserve">   @job_name = @v_name, </w:t>
      </w:r>
    </w:p>
    <w:p w:rsidR="00E36AE8" w:rsidRPr="00D76941" w:rsidRDefault="00E36AE8" w:rsidP="00E36AE8">
      <w:pPr>
        <w:pStyle w:val="Ingrescode"/>
        <w:ind w:left="360"/>
      </w:pPr>
      <w:r w:rsidRPr="00D76941">
        <w:t xml:space="preserve">   @description = @p_what_ora,  -- saving non-converted Oracle command for reference</w:t>
      </w:r>
    </w:p>
    <w:p w:rsidR="00E36AE8" w:rsidRPr="00D76941" w:rsidRDefault="00E36AE8" w:rsidP="00E36AE8">
      <w:pPr>
        <w:pStyle w:val="Ingrescode"/>
        <w:ind w:left="360"/>
      </w:pPr>
      <w:r w:rsidRPr="00D76941">
        <w:t xml:space="preserve">   @job_id = @v_job_ms OUTPUT</w:t>
      </w:r>
    </w:p>
    <w:p w:rsidR="00E36AE8" w:rsidRPr="00D76941" w:rsidRDefault="00E36AE8" w:rsidP="00E36AE8">
      <w:pPr>
        <w:pStyle w:val="Ingrescode"/>
        <w:ind w:left="360"/>
      </w:pPr>
    </w:p>
    <w:p w:rsidR="00E36AE8" w:rsidRPr="00D76941" w:rsidRDefault="00E36AE8" w:rsidP="00E36AE8">
      <w:pPr>
        <w:pStyle w:val="Ingrescode"/>
        <w:ind w:left="360"/>
      </w:pPr>
    </w:p>
    <w:p w:rsidR="00E36AE8" w:rsidRPr="00D76941" w:rsidRDefault="00E36AE8" w:rsidP="00E36AE8">
      <w:pPr>
        <w:pStyle w:val="Ingrescode"/>
        <w:ind w:left="360"/>
      </w:pPr>
      <w:r w:rsidRPr="00D76941">
        <w:t>-- 2. Add a job step</w:t>
      </w:r>
    </w:p>
    <w:p w:rsidR="00E36AE8" w:rsidRPr="00D76941" w:rsidRDefault="00E36AE8" w:rsidP="00E36AE8">
      <w:pPr>
        <w:pStyle w:val="Ingrescode"/>
        <w:ind w:left="360"/>
      </w:pPr>
    </w:p>
    <w:p w:rsidR="00E36AE8" w:rsidRPr="00D76941" w:rsidRDefault="00E36AE8" w:rsidP="00E36AE8">
      <w:pPr>
        <w:pStyle w:val="Ingrescode"/>
        <w:ind w:left="360"/>
      </w:pPr>
      <w:r w:rsidRPr="00D76941">
        <w:t>set @v_command = N'exec _job_wrapper  '''</w:t>
      </w:r>
    </w:p>
    <w:p w:rsidR="00E36AE8" w:rsidRPr="00D76941" w:rsidRDefault="00E36AE8" w:rsidP="00E36AE8">
      <w:pPr>
        <w:pStyle w:val="Ingrescode"/>
        <w:ind w:left="360"/>
      </w:pPr>
      <w:r w:rsidRPr="00D76941">
        <w:tab/>
      </w:r>
      <w:r w:rsidRPr="00D76941">
        <w:tab/>
        <w:t>+ cast(@v_job_ms as varchar(40)) + ''', N'''</w:t>
      </w:r>
    </w:p>
    <w:p w:rsidR="00E36AE8" w:rsidRPr="00D76941" w:rsidRDefault="00E36AE8" w:rsidP="00E36AE8">
      <w:pPr>
        <w:pStyle w:val="Ingrescode"/>
        <w:ind w:left="360"/>
      </w:pPr>
      <w:r w:rsidRPr="00D76941">
        <w:tab/>
      </w:r>
      <w:r w:rsidRPr="00D76941">
        <w:tab/>
        <w:t xml:space="preserve">+ @p_what + ''', N''' </w:t>
      </w:r>
    </w:p>
    <w:p w:rsidR="00E36AE8" w:rsidRPr="00D76941" w:rsidRDefault="00E36AE8" w:rsidP="00E36AE8">
      <w:pPr>
        <w:pStyle w:val="Ingrescode"/>
        <w:ind w:left="360"/>
      </w:pPr>
      <w:r w:rsidRPr="00D76941">
        <w:tab/>
      </w:r>
      <w:r w:rsidRPr="00D76941">
        <w:tab/>
        <w:t>+ @p_interval +''''</w:t>
      </w:r>
    </w:p>
    <w:p w:rsidR="00E36AE8" w:rsidRPr="00D76941" w:rsidRDefault="00E36AE8" w:rsidP="00E36AE8">
      <w:pPr>
        <w:pStyle w:val="Ingrescode"/>
        <w:ind w:left="360"/>
      </w:pPr>
    </w:p>
    <w:p w:rsidR="00E36AE8" w:rsidRPr="00D76941" w:rsidRDefault="00E36AE8" w:rsidP="00E36AE8">
      <w:pPr>
        <w:pStyle w:val="Ingrescode"/>
        <w:ind w:left="360"/>
      </w:pPr>
      <w:r w:rsidRPr="00D76941">
        <w:t>exec msdb..sp_add_jobstep</w:t>
      </w:r>
    </w:p>
    <w:p w:rsidR="00E36AE8" w:rsidRPr="00D76941" w:rsidRDefault="00E36AE8" w:rsidP="00E36AE8">
      <w:pPr>
        <w:pStyle w:val="Ingrescode"/>
        <w:ind w:left="360"/>
      </w:pPr>
      <w:r w:rsidRPr="00D76941">
        <w:t xml:space="preserve">   @job_id = @v_job_ms,</w:t>
      </w:r>
    </w:p>
    <w:p w:rsidR="00E36AE8" w:rsidRPr="00D76941" w:rsidRDefault="00E36AE8" w:rsidP="00E36AE8">
      <w:pPr>
        <w:pStyle w:val="Ingrescode"/>
        <w:ind w:left="360"/>
      </w:pPr>
      <w:r w:rsidRPr="00D76941">
        <w:t xml:space="preserve">   @step_name = N'oracle job emulation',</w:t>
      </w:r>
    </w:p>
    <w:p w:rsidR="00E36AE8" w:rsidRPr="00D76941" w:rsidRDefault="00E36AE8" w:rsidP="00E36AE8">
      <w:pPr>
        <w:pStyle w:val="Ingrescode"/>
        <w:ind w:left="360"/>
      </w:pPr>
      <w:r w:rsidRPr="00D76941">
        <w:t xml:space="preserve">   @command = @v_command</w:t>
      </w:r>
    </w:p>
    <w:p w:rsidR="00E36AE8" w:rsidRPr="00D76941" w:rsidRDefault="00E36AE8" w:rsidP="00E36AE8">
      <w:pPr>
        <w:pStyle w:val="Ingrescode"/>
        <w:ind w:left="360"/>
      </w:pPr>
    </w:p>
    <w:p w:rsidR="00E36AE8" w:rsidRPr="00D76941" w:rsidRDefault="00E36AE8" w:rsidP="00E36AE8">
      <w:pPr>
        <w:pStyle w:val="Ingrescode"/>
        <w:ind w:left="360"/>
      </w:pPr>
      <w:r w:rsidRPr="00D76941">
        <w:t xml:space="preserve">  </w:t>
      </w:r>
    </w:p>
    <w:p w:rsidR="00E36AE8" w:rsidRPr="00D76941" w:rsidRDefault="00E36AE8" w:rsidP="00E36AE8">
      <w:pPr>
        <w:pStyle w:val="Ingrescode"/>
        <w:ind w:left="360"/>
      </w:pPr>
      <w:r w:rsidRPr="00D76941">
        <w:t>-- 3. Attach to local server</w:t>
      </w:r>
    </w:p>
    <w:p w:rsidR="00E36AE8" w:rsidRPr="00D76941" w:rsidRDefault="00E36AE8" w:rsidP="00E36AE8">
      <w:pPr>
        <w:pStyle w:val="Ingrescode"/>
        <w:ind w:left="360"/>
      </w:pPr>
    </w:p>
    <w:p w:rsidR="00E36AE8" w:rsidRPr="00D76941" w:rsidRDefault="00E36AE8" w:rsidP="00E36AE8">
      <w:pPr>
        <w:pStyle w:val="Ingrescode"/>
        <w:ind w:left="360"/>
      </w:pPr>
      <w:r w:rsidRPr="00D76941">
        <w:t xml:space="preserve">exec msdb..sp_add_jobserver </w:t>
      </w:r>
    </w:p>
    <w:p w:rsidR="00E36AE8" w:rsidRPr="00D76941" w:rsidRDefault="00E36AE8" w:rsidP="00E36AE8">
      <w:pPr>
        <w:pStyle w:val="Ingrescode"/>
        <w:ind w:left="360"/>
      </w:pPr>
      <w:r w:rsidRPr="00D76941">
        <w:t xml:space="preserve">   @job_id = @v_job_ms,</w:t>
      </w:r>
    </w:p>
    <w:p w:rsidR="00E36AE8" w:rsidRPr="00D76941" w:rsidRDefault="00E36AE8" w:rsidP="00E36AE8">
      <w:pPr>
        <w:pStyle w:val="Ingrescode"/>
        <w:ind w:left="360"/>
      </w:pPr>
      <w:r w:rsidRPr="00D76941">
        <w:t xml:space="preserve">   @server_name = N'(LOCAL)'</w:t>
      </w:r>
    </w:p>
    <w:p w:rsidR="00E36AE8" w:rsidRPr="00D76941" w:rsidRDefault="00E36AE8" w:rsidP="00E36AE8">
      <w:pPr>
        <w:pStyle w:val="Ingrescode"/>
        <w:ind w:left="360"/>
      </w:pPr>
    </w:p>
    <w:p w:rsidR="00E36AE8" w:rsidRPr="00D76941" w:rsidRDefault="00E36AE8" w:rsidP="00E36AE8">
      <w:pPr>
        <w:pStyle w:val="Ingrescode"/>
        <w:ind w:left="360"/>
      </w:pPr>
    </w:p>
    <w:p w:rsidR="00E36AE8" w:rsidRPr="00D76941" w:rsidRDefault="00E36AE8" w:rsidP="00E36AE8">
      <w:pPr>
        <w:pStyle w:val="Ingrescode"/>
        <w:ind w:left="360"/>
      </w:pPr>
      <w:r w:rsidRPr="00D76941">
        <w:t>-- 4. Make schedule for the first run</w:t>
      </w:r>
    </w:p>
    <w:p w:rsidR="00E36AE8" w:rsidRPr="00D76941" w:rsidRDefault="00E36AE8" w:rsidP="00E36AE8">
      <w:pPr>
        <w:pStyle w:val="Ingrescode"/>
        <w:ind w:left="360"/>
      </w:pPr>
    </w:p>
    <w:p w:rsidR="00E36AE8" w:rsidRPr="00D76941" w:rsidRDefault="00E36AE8" w:rsidP="00E36AE8">
      <w:pPr>
        <w:pStyle w:val="Ingrescode"/>
        <w:ind w:left="360"/>
      </w:pPr>
      <w:r w:rsidRPr="00D76941">
        <w:t>/* date format</w:t>
      </w:r>
      <w:r>
        <w:t xml:space="preserve"> is</w:t>
      </w:r>
      <w:r w:rsidRPr="00D76941">
        <w:t xml:space="preserve"> YYYY-MM-DD hh:mm:ss */</w:t>
      </w:r>
    </w:p>
    <w:p w:rsidR="00E36AE8" w:rsidRPr="00D76941" w:rsidRDefault="00E36AE8" w:rsidP="00E36AE8">
      <w:pPr>
        <w:pStyle w:val="Ingrescode"/>
        <w:ind w:left="360"/>
      </w:pPr>
      <w:r w:rsidRPr="00D76941">
        <w:t xml:space="preserve">set @v_buf = convert(varchar, @p_next_date, 20) </w:t>
      </w:r>
    </w:p>
    <w:p w:rsidR="00E36AE8" w:rsidRPr="00D76941" w:rsidRDefault="00E36AE8" w:rsidP="00E36AE8">
      <w:pPr>
        <w:pStyle w:val="Ingrescode"/>
        <w:ind w:left="360"/>
      </w:pPr>
      <w:r w:rsidRPr="00D76941">
        <w:t>set @v_nextdate = substring(@v_buf,1,4)+substring(@v_buf,6,2)+substring(@v_buf,9,2)</w:t>
      </w:r>
    </w:p>
    <w:p w:rsidR="00E36AE8" w:rsidRPr="00D76941" w:rsidRDefault="00E36AE8" w:rsidP="00E36AE8">
      <w:pPr>
        <w:pStyle w:val="Ingrescode"/>
        <w:ind w:left="360"/>
      </w:pPr>
      <w:r w:rsidRPr="00D76941">
        <w:t>set @v_nexttime = substring(@v_buf,12,2)+substring(@v_buf,15,2)+substring(@v_buf,18,2)</w:t>
      </w:r>
    </w:p>
    <w:p w:rsidR="00E36AE8" w:rsidRPr="00D76941" w:rsidRDefault="00E36AE8" w:rsidP="00E36AE8">
      <w:pPr>
        <w:pStyle w:val="Ingrescode"/>
        <w:ind w:left="360"/>
      </w:pPr>
    </w:p>
    <w:p w:rsidR="00E36AE8" w:rsidRPr="00D76941" w:rsidRDefault="00E36AE8" w:rsidP="00E36AE8">
      <w:pPr>
        <w:pStyle w:val="Ingrescode"/>
        <w:ind w:left="360"/>
      </w:pPr>
      <w:r w:rsidRPr="00D76941">
        <w:t>exec msdb..sp_add_jobschedule</w:t>
      </w:r>
    </w:p>
    <w:p w:rsidR="00E36AE8" w:rsidRPr="00D76941" w:rsidRDefault="00E36AE8" w:rsidP="00E36AE8">
      <w:pPr>
        <w:pStyle w:val="Ingrescode"/>
        <w:ind w:left="360"/>
      </w:pPr>
      <w:r w:rsidRPr="00D76941">
        <w:t xml:space="preserve">   @job_id = @v_job_ms,</w:t>
      </w:r>
    </w:p>
    <w:p w:rsidR="00E36AE8" w:rsidRPr="00D76941" w:rsidRDefault="00E36AE8" w:rsidP="00E36AE8">
      <w:pPr>
        <w:pStyle w:val="Ingrescode"/>
        <w:ind w:left="360"/>
      </w:pPr>
      <w:r w:rsidRPr="00D76941">
        <w:t xml:space="preserve">   @name = 'oracle job emulation',</w:t>
      </w:r>
    </w:p>
    <w:p w:rsidR="00E36AE8" w:rsidRPr="00D76941" w:rsidRDefault="00E36AE8" w:rsidP="00E36AE8">
      <w:pPr>
        <w:pStyle w:val="Ingrescode"/>
        <w:ind w:left="360"/>
      </w:pPr>
      <w:r w:rsidRPr="00D76941">
        <w:t xml:space="preserve">   @freq_type = 1,</w:t>
      </w:r>
    </w:p>
    <w:p w:rsidR="00E36AE8" w:rsidRPr="00D76941" w:rsidRDefault="00E36AE8" w:rsidP="00E36AE8">
      <w:pPr>
        <w:pStyle w:val="Ingrescode"/>
        <w:ind w:left="360"/>
      </w:pPr>
      <w:r w:rsidRPr="00D76941">
        <w:t xml:space="preserve">   @freq_subday_type = 1,</w:t>
      </w:r>
    </w:p>
    <w:p w:rsidR="00E36AE8" w:rsidRPr="00D76941" w:rsidRDefault="00E36AE8" w:rsidP="00E36AE8">
      <w:pPr>
        <w:pStyle w:val="Ingrescode"/>
        <w:ind w:left="360"/>
      </w:pPr>
      <w:r w:rsidRPr="00D76941">
        <w:t xml:space="preserve">   @active_start_date = @v_nextdate,</w:t>
      </w:r>
    </w:p>
    <w:p w:rsidR="00E36AE8" w:rsidRPr="00D76941" w:rsidRDefault="00E36AE8" w:rsidP="00E36AE8">
      <w:pPr>
        <w:pStyle w:val="Ingrescode"/>
        <w:ind w:left="360"/>
      </w:pPr>
      <w:r w:rsidRPr="00D76941">
        <w:t xml:space="preserve">   @active_start_time = @v_nexttime</w:t>
      </w:r>
      <w:r w:rsidRPr="00D76941">
        <w:tab/>
      </w:r>
    </w:p>
    <w:p w:rsidR="00E36AE8" w:rsidRPr="00D76941" w:rsidRDefault="00E36AE8" w:rsidP="00E36AE8">
      <w:pPr>
        <w:pStyle w:val="Ingrescode"/>
        <w:ind w:left="360"/>
      </w:pPr>
    </w:p>
    <w:p w:rsidR="00E36AE8" w:rsidRPr="00D76941" w:rsidRDefault="00E36AE8" w:rsidP="00E36AE8">
      <w:pPr>
        <w:pStyle w:val="Ingrescode"/>
        <w:ind w:left="360"/>
      </w:pPr>
    </w:p>
    <w:p w:rsidR="00E36AE8" w:rsidRPr="00D76941" w:rsidRDefault="00E36AE8" w:rsidP="00E36AE8">
      <w:pPr>
        <w:pStyle w:val="Ingrescode"/>
        <w:ind w:left="360"/>
      </w:pPr>
      <w:r w:rsidRPr="00D76941">
        <w:t>end</w:t>
      </w:r>
    </w:p>
    <w:p w:rsidR="00E36AE8" w:rsidRPr="00D76941" w:rsidRDefault="00E36AE8" w:rsidP="00E36AE8">
      <w:pPr>
        <w:pStyle w:val="Ingrescode"/>
        <w:ind w:left="360"/>
      </w:pPr>
    </w:p>
    <w:p w:rsidR="00E36AE8" w:rsidRPr="00D76941" w:rsidRDefault="00E36AE8" w:rsidP="00E36AE8">
      <w:pPr>
        <w:pStyle w:val="Ingrescode"/>
        <w:ind w:left="360"/>
      </w:pPr>
      <w:r w:rsidRPr="00D76941">
        <w:t>go</w:t>
      </w:r>
    </w:p>
    <w:p w:rsidR="00E36AE8" w:rsidRPr="00D76941" w:rsidRDefault="00E36AE8" w:rsidP="00E36AE8">
      <w:pPr>
        <w:pStyle w:val="Ingrescode"/>
        <w:ind w:left="360"/>
      </w:pPr>
    </w:p>
    <w:p w:rsidR="00E36AE8" w:rsidRPr="00D76941" w:rsidRDefault="00E36AE8" w:rsidP="00E36AE8">
      <w:pPr>
        <w:pStyle w:val="Ingrescode"/>
        <w:ind w:left="360"/>
      </w:pPr>
      <w:r w:rsidRPr="00D76941">
        <w:t>-----------------------------R E M O V E-----------------------------</w:t>
      </w:r>
    </w:p>
    <w:p w:rsidR="00E36AE8" w:rsidRPr="00D76941" w:rsidRDefault="00E36AE8" w:rsidP="00E36AE8">
      <w:pPr>
        <w:pStyle w:val="Ingrescode"/>
        <w:ind w:left="360"/>
      </w:pPr>
    </w:p>
    <w:p w:rsidR="00E36AE8" w:rsidRPr="00D76941" w:rsidRDefault="00E36AE8" w:rsidP="00E36AE8">
      <w:pPr>
        <w:pStyle w:val="Ingrescode"/>
        <w:ind w:left="360"/>
      </w:pPr>
      <w:r w:rsidRPr="00D76941">
        <w:t>use sysdb</w:t>
      </w:r>
    </w:p>
    <w:p w:rsidR="00E36AE8" w:rsidRPr="00D76941" w:rsidRDefault="00E36AE8" w:rsidP="00E36AE8">
      <w:pPr>
        <w:pStyle w:val="Ingrescode"/>
        <w:ind w:left="360"/>
      </w:pPr>
      <w:r w:rsidRPr="00D76941">
        <w:t>go</w:t>
      </w:r>
    </w:p>
    <w:p w:rsidR="00E36AE8" w:rsidRPr="00D76941" w:rsidRDefault="00E36AE8" w:rsidP="00E36AE8">
      <w:pPr>
        <w:pStyle w:val="Ingrescode"/>
        <w:ind w:left="360"/>
      </w:pPr>
      <w:r>
        <w:t>create</w:t>
      </w:r>
      <w:r w:rsidRPr="00D76941">
        <w:t xml:space="preserve"> procedure DBMS_JOB_REMOVE (</w:t>
      </w:r>
    </w:p>
    <w:p w:rsidR="00E36AE8" w:rsidRPr="00D76941" w:rsidRDefault="00E36AE8" w:rsidP="00E36AE8">
      <w:pPr>
        <w:pStyle w:val="Ingrescode"/>
        <w:ind w:left="360"/>
      </w:pPr>
      <w:r w:rsidRPr="00D76941">
        <w:tab/>
        <w:t>@p_job_id int</w:t>
      </w:r>
      <w:r w:rsidRPr="00D76941">
        <w:tab/>
        <w:t>-- Oracle-style job id</w:t>
      </w:r>
      <w:r w:rsidRPr="00D76941">
        <w:tab/>
      </w:r>
    </w:p>
    <w:p w:rsidR="00E36AE8" w:rsidRPr="00D76941" w:rsidRDefault="00E36AE8" w:rsidP="00E36AE8">
      <w:pPr>
        <w:pStyle w:val="Ingrescode"/>
        <w:ind w:left="360"/>
      </w:pPr>
      <w:r w:rsidRPr="00D76941">
        <w:t xml:space="preserve">) </w:t>
      </w:r>
    </w:p>
    <w:p w:rsidR="00E36AE8" w:rsidRPr="00D76941" w:rsidRDefault="00E36AE8" w:rsidP="00E36AE8">
      <w:pPr>
        <w:pStyle w:val="Ingrescode"/>
        <w:ind w:left="360"/>
      </w:pPr>
      <w:r w:rsidRPr="00D76941">
        <w:t>as</w:t>
      </w:r>
    </w:p>
    <w:p w:rsidR="00E36AE8" w:rsidRPr="00D76941" w:rsidRDefault="00E36AE8" w:rsidP="00E36AE8">
      <w:pPr>
        <w:pStyle w:val="Ingrescode"/>
        <w:ind w:left="360"/>
      </w:pPr>
      <w:r w:rsidRPr="00D76941">
        <w:t>begin</w:t>
      </w:r>
    </w:p>
    <w:p w:rsidR="00E36AE8" w:rsidRPr="00D76941" w:rsidRDefault="00E36AE8" w:rsidP="00E36AE8">
      <w:pPr>
        <w:pStyle w:val="Ingrescode"/>
        <w:ind w:left="360"/>
      </w:pPr>
      <w:r w:rsidRPr="00D76941">
        <w:t xml:space="preserve">declare @v_job_id uniqueidentifier   -- SQL </w:t>
      </w:r>
      <w:r>
        <w:t xml:space="preserve">Server </w:t>
      </w:r>
      <w:r w:rsidRPr="00D76941">
        <w:t>job id</w:t>
      </w:r>
    </w:p>
    <w:p w:rsidR="00E36AE8" w:rsidRPr="00D76941" w:rsidRDefault="00E36AE8" w:rsidP="00E36AE8">
      <w:pPr>
        <w:pStyle w:val="Ingrescode"/>
        <w:ind w:left="360"/>
      </w:pPr>
    </w:p>
    <w:p w:rsidR="00E36AE8" w:rsidRPr="00D76941" w:rsidRDefault="00E36AE8" w:rsidP="00E36AE8">
      <w:pPr>
        <w:pStyle w:val="Ingrescode"/>
        <w:ind w:left="360"/>
      </w:pPr>
      <w:r w:rsidRPr="00D76941">
        <w:t>select @v_job_id = job_id</w:t>
      </w:r>
    </w:p>
    <w:p w:rsidR="00E36AE8" w:rsidRPr="00CF2121" w:rsidRDefault="00E36AE8" w:rsidP="00E36AE8">
      <w:pPr>
        <w:pStyle w:val="Ingrescode"/>
        <w:ind w:left="360"/>
        <w:rPr>
          <w:rFonts w:eastAsia="Times New Roman" w:cs="Courier New"/>
          <w:noProof/>
          <w:sz w:val="20"/>
          <w:szCs w:val="20"/>
        </w:rPr>
      </w:pPr>
      <w:r>
        <w:rPr>
          <w:rFonts w:eastAsia="Times New Roman" w:cs="Courier New"/>
          <w:noProof/>
          <w:color w:val="0000FF"/>
          <w:sz w:val="20"/>
          <w:szCs w:val="20"/>
        </w:rPr>
        <w:t xml:space="preserve">  </w:t>
      </w:r>
      <w:r w:rsidRPr="00CF2121">
        <w:rPr>
          <w:rFonts w:eastAsia="Times New Roman" w:cs="Courier New"/>
          <w:noProof/>
          <w:sz w:val="20"/>
          <w:szCs w:val="20"/>
        </w:rPr>
        <w:t>from msdb..sysjobs</w:t>
      </w:r>
    </w:p>
    <w:p w:rsidR="00E36AE8" w:rsidRPr="00D76941" w:rsidRDefault="00E36AE8" w:rsidP="00E36AE8">
      <w:pPr>
        <w:pStyle w:val="Ingrescode"/>
        <w:ind w:left="360"/>
      </w:pPr>
      <w:r w:rsidRPr="00D76941">
        <w:t>where name = '_JOB_' + cast(@p_job_id as varchar(12))</w:t>
      </w:r>
    </w:p>
    <w:p w:rsidR="00E36AE8" w:rsidRPr="00D76941" w:rsidRDefault="00E36AE8" w:rsidP="00E36AE8">
      <w:pPr>
        <w:pStyle w:val="Ingrescode"/>
        <w:ind w:left="360"/>
      </w:pPr>
    </w:p>
    <w:p w:rsidR="00E36AE8" w:rsidRPr="00D76941" w:rsidRDefault="00E36AE8" w:rsidP="00E36AE8">
      <w:pPr>
        <w:pStyle w:val="Ingrescode"/>
        <w:ind w:left="360"/>
      </w:pPr>
      <w:r w:rsidRPr="00D76941">
        <w:t>if @v_job_id is not null</w:t>
      </w:r>
    </w:p>
    <w:p w:rsidR="00E36AE8" w:rsidRPr="00D76941" w:rsidRDefault="00E36AE8" w:rsidP="00E36AE8">
      <w:pPr>
        <w:pStyle w:val="Ingrescode"/>
        <w:ind w:left="360"/>
      </w:pPr>
      <w:r w:rsidRPr="00D76941">
        <w:t xml:space="preserve">  exec msdb..sp_delete_job @v_job_id</w:t>
      </w:r>
    </w:p>
    <w:p w:rsidR="00E36AE8" w:rsidRPr="00D76941" w:rsidRDefault="00E36AE8" w:rsidP="00E36AE8">
      <w:pPr>
        <w:pStyle w:val="Ingrescode"/>
        <w:ind w:left="360"/>
      </w:pPr>
      <w:r w:rsidRPr="00D76941">
        <w:t xml:space="preserve">  </w:t>
      </w:r>
    </w:p>
    <w:p w:rsidR="00E36AE8" w:rsidRPr="00D76941" w:rsidRDefault="00E36AE8" w:rsidP="00E36AE8">
      <w:pPr>
        <w:pStyle w:val="Ingrescode"/>
        <w:ind w:left="360"/>
      </w:pPr>
      <w:r w:rsidRPr="00D76941">
        <w:t>end</w:t>
      </w:r>
    </w:p>
    <w:p w:rsidR="00E36AE8" w:rsidRPr="00D76941" w:rsidRDefault="00E36AE8" w:rsidP="00E36AE8">
      <w:pPr>
        <w:pStyle w:val="Ingrescode"/>
        <w:ind w:left="360"/>
      </w:pPr>
    </w:p>
    <w:p w:rsidR="00E36AE8" w:rsidRPr="00D76941" w:rsidRDefault="00E36AE8" w:rsidP="00E36AE8">
      <w:pPr>
        <w:pStyle w:val="Ingrescode"/>
        <w:ind w:left="360"/>
      </w:pPr>
      <w:r w:rsidRPr="00D76941">
        <w:t>go</w:t>
      </w:r>
    </w:p>
    <w:p w:rsidR="00E36AE8" w:rsidRPr="00D76941" w:rsidRDefault="00E36AE8" w:rsidP="00E36AE8">
      <w:pPr>
        <w:pStyle w:val="Ingrescode"/>
        <w:ind w:left="360"/>
      </w:pPr>
    </w:p>
    <w:p w:rsidR="00E36AE8" w:rsidRPr="00D76941" w:rsidRDefault="00E36AE8" w:rsidP="00E36AE8">
      <w:pPr>
        <w:pStyle w:val="Ingrescode"/>
        <w:ind w:left="360"/>
      </w:pPr>
      <w:r w:rsidRPr="00D76941">
        <w:t xml:space="preserve">--------------------------W R A P P </w:t>
      </w:r>
      <w:smartTag w:uri="urn:schemas-microsoft-com:office:smarttags" w:element="place">
        <w:r w:rsidRPr="00D76941">
          <w:t>E R------------------------------</w:t>
        </w:r>
      </w:smartTag>
    </w:p>
    <w:p w:rsidR="00E36AE8" w:rsidRPr="00D76941" w:rsidRDefault="00E36AE8" w:rsidP="00E36AE8">
      <w:pPr>
        <w:pStyle w:val="Ingrescode"/>
        <w:ind w:left="360"/>
      </w:pPr>
    </w:p>
    <w:p w:rsidR="00E36AE8" w:rsidRPr="00D76941" w:rsidRDefault="00E36AE8" w:rsidP="00E36AE8">
      <w:pPr>
        <w:pStyle w:val="Ingrescode"/>
        <w:ind w:left="360"/>
      </w:pPr>
      <w:r w:rsidRPr="00D76941">
        <w:t>use sysdb</w:t>
      </w:r>
    </w:p>
    <w:p w:rsidR="00E36AE8" w:rsidRPr="00D76941" w:rsidRDefault="00E36AE8" w:rsidP="00E36AE8">
      <w:pPr>
        <w:pStyle w:val="Ingrescode"/>
        <w:ind w:left="360"/>
      </w:pPr>
      <w:r w:rsidRPr="00D76941">
        <w:t>go</w:t>
      </w:r>
    </w:p>
    <w:p w:rsidR="00E36AE8" w:rsidRPr="00D76941" w:rsidRDefault="00E36AE8" w:rsidP="00E36AE8">
      <w:pPr>
        <w:pStyle w:val="Ingrescode"/>
        <w:ind w:left="360"/>
      </w:pPr>
    </w:p>
    <w:p w:rsidR="00E36AE8" w:rsidRPr="00D76941" w:rsidRDefault="00E36AE8" w:rsidP="00E36AE8">
      <w:pPr>
        <w:pStyle w:val="Ingrescode"/>
        <w:ind w:left="360"/>
      </w:pPr>
      <w:r>
        <w:t>create</w:t>
      </w:r>
      <w:r w:rsidRPr="00D76941">
        <w:t xml:space="preserve"> procedure _JOB_WRAPPER (</w:t>
      </w:r>
    </w:p>
    <w:p w:rsidR="00E36AE8" w:rsidRPr="00D76941" w:rsidRDefault="00E36AE8" w:rsidP="00E36AE8">
      <w:pPr>
        <w:pStyle w:val="Ingrescode"/>
        <w:ind w:left="360"/>
      </w:pPr>
      <w:r w:rsidRPr="00D76941">
        <w:t xml:space="preserve">     @p_job_id_ms uniqueidentifier, </w:t>
      </w:r>
    </w:p>
    <w:p w:rsidR="00E36AE8" w:rsidRPr="00D76941" w:rsidRDefault="00E36AE8" w:rsidP="00E36AE8">
      <w:pPr>
        <w:pStyle w:val="Ingrescode"/>
        <w:ind w:left="360"/>
      </w:pPr>
      <w:r w:rsidRPr="00D76941">
        <w:tab/>
        <w:t>@p_what nvarchar(512),</w:t>
      </w:r>
    </w:p>
    <w:p w:rsidR="00E36AE8" w:rsidRPr="00D76941" w:rsidRDefault="00E36AE8" w:rsidP="00E36AE8">
      <w:pPr>
        <w:pStyle w:val="Ingrescode"/>
        <w:ind w:left="360"/>
      </w:pPr>
      <w:r w:rsidRPr="00D76941">
        <w:tab/>
        <w:t>@p_interval nvarchar(4000)</w:t>
      </w:r>
    </w:p>
    <w:p w:rsidR="00E36AE8" w:rsidRPr="00D76941" w:rsidRDefault="00E36AE8" w:rsidP="00E36AE8">
      <w:pPr>
        <w:pStyle w:val="Ingrescode"/>
        <w:ind w:left="360"/>
      </w:pPr>
      <w:r w:rsidRPr="00D76941">
        <w:t>) as</w:t>
      </w:r>
    </w:p>
    <w:p w:rsidR="00E36AE8" w:rsidRPr="00D76941" w:rsidRDefault="00E36AE8" w:rsidP="00E36AE8">
      <w:pPr>
        <w:pStyle w:val="Ingrescode"/>
        <w:ind w:left="360"/>
      </w:pPr>
      <w:r w:rsidRPr="00D76941">
        <w:t>begin</w:t>
      </w:r>
    </w:p>
    <w:p w:rsidR="00E36AE8" w:rsidRPr="00D76941" w:rsidRDefault="00E36AE8" w:rsidP="00E36AE8">
      <w:pPr>
        <w:pStyle w:val="Ingrescode"/>
        <w:ind w:left="360"/>
      </w:pPr>
      <w:r w:rsidRPr="00D76941">
        <w:t>declare @v_command nvarchar(4000),</w:t>
      </w:r>
    </w:p>
    <w:p w:rsidR="00E36AE8" w:rsidRPr="00D76941" w:rsidRDefault="00E36AE8" w:rsidP="00E36AE8">
      <w:pPr>
        <w:pStyle w:val="Ingrescode"/>
        <w:ind w:left="360"/>
      </w:pPr>
      <w:r w:rsidRPr="00D76941">
        <w:tab/>
        <w:t>@v_buf varchar(40),</w:t>
      </w:r>
    </w:p>
    <w:p w:rsidR="00E36AE8" w:rsidRPr="00D76941" w:rsidRDefault="00E36AE8" w:rsidP="00E36AE8">
      <w:pPr>
        <w:pStyle w:val="Ingrescode"/>
        <w:ind w:left="360"/>
      </w:pPr>
      <w:r w:rsidRPr="00D76941">
        <w:tab/>
        <w:t>@v_nextdate int,</w:t>
      </w:r>
    </w:p>
    <w:p w:rsidR="00E36AE8" w:rsidRPr="00D76941" w:rsidRDefault="00E36AE8" w:rsidP="00E36AE8">
      <w:pPr>
        <w:pStyle w:val="Ingrescode"/>
        <w:ind w:left="360"/>
      </w:pPr>
      <w:r w:rsidRPr="00D76941">
        <w:lastRenderedPageBreak/>
        <w:tab/>
        <w:t>@v_nexttime int</w:t>
      </w:r>
    </w:p>
    <w:p w:rsidR="00E36AE8" w:rsidRPr="00D76941" w:rsidRDefault="00E36AE8" w:rsidP="00E36AE8">
      <w:pPr>
        <w:pStyle w:val="Ingrescode"/>
        <w:ind w:left="360"/>
      </w:pPr>
    </w:p>
    <w:p w:rsidR="00E36AE8" w:rsidRPr="00D76941" w:rsidRDefault="00E36AE8" w:rsidP="00E36AE8">
      <w:pPr>
        <w:pStyle w:val="Ingrescode"/>
        <w:ind w:left="360"/>
      </w:pPr>
    </w:p>
    <w:p w:rsidR="00E36AE8" w:rsidRPr="00D76941" w:rsidRDefault="00E36AE8" w:rsidP="00E36AE8">
      <w:pPr>
        <w:pStyle w:val="Ingrescode"/>
        <w:ind w:left="360"/>
      </w:pPr>
      <w:r w:rsidRPr="00D76941">
        <w:t>-- 1. Execute job command</w:t>
      </w:r>
    </w:p>
    <w:p w:rsidR="00E36AE8" w:rsidRPr="00D76941" w:rsidRDefault="00E36AE8" w:rsidP="00E36AE8">
      <w:pPr>
        <w:pStyle w:val="Ingrescode"/>
        <w:ind w:left="360"/>
      </w:pPr>
    </w:p>
    <w:p w:rsidR="00E36AE8" w:rsidRPr="00D76941" w:rsidRDefault="00E36AE8" w:rsidP="00E36AE8">
      <w:pPr>
        <w:pStyle w:val="Ingrescode"/>
        <w:ind w:left="360"/>
      </w:pPr>
      <w:r w:rsidRPr="00D76941">
        <w:t>execute (@p_what)</w:t>
      </w:r>
    </w:p>
    <w:p w:rsidR="00E36AE8" w:rsidRPr="00D76941" w:rsidRDefault="00E36AE8" w:rsidP="00E36AE8">
      <w:pPr>
        <w:pStyle w:val="Ingrescode"/>
        <w:ind w:left="360"/>
      </w:pPr>
    </w:p>
    <w:p w:rsidR="00E36AE8" w:rsidRPr="00D76941" w:rsidRDefault="00E36AE8" w:rsidP="00E36AE8">
      <w:pPr>
        <w:pStyle w:val="Ingrescode"/>
        <w:ind w:left="360"/>
      </w:pPr>
      <w:r w:rsidRPr="00D76941">
        <w:t>-- 2. Evaluate next run date</w:t>
      </w:r>
    </w:p>
    <w:p w:rsidR="00E36AE8" w:rsidRPr="00D76941" w:rsidRDefault="00E36AE8" w:rsidP="00E36AE8">
      <w:pPr>
        <w:pStyle w:val="Ingrescode"/>
        <w:ind w:left="360"/>
      </w:pPr>
    </w:p>
    <w:p w:rsidR="00E36AE8" w:rsidRPr="00D76941" w:rsidRDefault="00E36AE8" w:rsidP="00E36AE8">
      <w:pPr>
        <w:pStyle w:val="Ingrescode"/>
        <w:ind w:left="360"/>
      </w:pPr>
      <w:r w:rsidRPr="00D76941">
        <w:t xml:space="preserve">set @v_command = </w:t>
      </w:r>
    </w:p>
    <w:p w:rsidR="00E36AE8" w:rsidRPr="00D76941" w:rsidRDefault="00E36AE8" w:rsidP="00E36AE8">
      <w:pPr>
        <w:pStyle w:val="Ingrescode"/>
        <w:ind w:left="360"/>
      </w:pPr>
      <w:r w:rsidRPr="00D76941">
        <w:t xml:space="preserve">  'set @buf = convert(varchar, ' + @p_interval + ', 20)'</w:t>
      </w:r>
    </w:p>
    <w:p w:rsidR="00E36AE8" w:rsidRPr="00D76941" w:rsidRDefault="00E36AE8" w:rsidP="00E36AE8">
      <w:pPr>
        <w:pStyle w:val="Ingrescode"/>
        <w:ind w:left="360"/>
      </w:pPr>
    </w:p>
    <w:p w:rsidR="00E36AE8" w:rsidRPr="00D76941" w:rsidRDefault="00E36AE8" w:rsidP="00E36AE8">
      <w:pPr>
        <w:pStyle w:val="Ingrescode"/>
        <w:ind w:left="360"/>
      </w:pPr>
      <w:r w:rsidRPr="00D76941">
        <w:t>exec sp_executesql @v_command, N'@buf varchar(40) output', @v_buf output</w:t>
      </w:r>
    </w:p>
    <w:p w:rsidR="00E36AE8" w:rsidRPr="00D76941" w:rsidRDefault="00E36AE8" w:rsidP="00E36AE8">
      <w:pPr>
        <w:pStyle w:val="Ingrescode"/>
        <w:ind w:left="360"/>
      </w:pPr>
    </w:p>
    <w:p w:rsidR="00E36AE8" w:rsidRPr="00D76941" w:rsidRDefault="00E36AE8" w:rsidP="00E36AE8">
      <w:pPr>
        <w:pStyle w:val="Ingrescode"/>
        <w:ind w:left="360"/>
      </w:pPr>
    </w:p>
    <w:p w:rsidR="00E36AE8" w:rsidRPr="00D76941" w:rsidRDefault="00E36AE8" w:rsidP="00E36AE8">
      <w:pPr>
        <w:pStyle w:val="Ingrescode"/>
        <w:ind w:left="360"/>
      </w:pPr>
      <w:r w:rsidRPr="00D76941">
        <w:t xml:space="preserve">-- 3. Redefine the schedule </w:t>
      </w:r>
    </w:p>
    <w:p w:rsidR="00E36AE8" w:rsidRPr="00D76941" w:rsidRDefault="00E36AE8" w:rsidP="009B6BC9">
      <w:pPr>
        <w:pStyle w:val="Ingrescode"/>
        <w:ind w:left="360" w:hanging="750"/>
      </w:pPr>
    </w:p>
    <w:p w:rsidR="00E36AE8" w:rsidRPr="00D76941" w:rsidRDefault="00E36AE8" w:rsidP="00E36AE8">
      <w:pPr>
        <w:pStyle w:val="Ingrescode"/>
        <w:ind w:left="360"/>
      </w:pPr>
      <w:r w:rsidRPr="00D76941">
        <w:t>/* ODBC date format: YYYY-MM-DD hh:mm:ss */</w:t>
      </w:r>
    </w:p>
    <w:p w:rsidR="00E36AE8" w:rsidRPr="00D76941" w:rsidRDefault="00E36AE8" w:rsidP="00E36AE8">
      <w:pPr>
        <w:pStyle w:val="Ingrescode"/>
        <w:ind w:left="360"/>
      </w:pPr>
      <w:r w:rsidRPr="00D76941">
        <w:t>set @v_nextdate = substring(@v_buf,1,4)+substring(@v_buf,6,2)+substring(@v_buf,9,2)</w:t>
      </w:r>
    </w:p>
    <w:p w:rsidR="00E36AE8" w:rsidRPr="00D76941" w:rsidRDefault="00E36AE8" w:rsidP="00E36AE8">
      <w:pPr>
        <w:pStyle w:val="Ingrescode"/>
        <w:ind w:left="360"/>
      </w:pPr>
      <w:r w:rsidRPr="00D76941">
        <w:t>set @v_nexttime = substring(@v_buf,12,2)+substring(@v_buf,15,2)+substring(@v_buf,18,2)</w:t>
      </w:r>
    </w:p>
    <w:p w:rsidR="00E36AE8" w:rsidRPr="00D76941" w:rsidRDefault="00E36AE8" w:rsidP="00E36AE8">
      <w:pPr>
        <w:pStyle w:val="Ingrescode"/>
        <w:ind w:left="360"/>
      </w:pPr>
    </w:p>
    <w:p w:rsidR="00E36AE8" w:rsidRPr="00D76941" w:rsidRDefault="00E36AE8" w:rsidP="00E36AE8">
      <w:pPr>
        <w:pStyle w:val="Ingrescode"/>
        <w:ind w:left="360"/>
      </w:pPr>
      <w:r w:rsidRPr="00D76941">
        <w:t>exec msdb..sp_update_jobschedule</w:t>
      </w:r>
    </w:p>
    <w:p w:rsidR="00E36AE8" w:rsidRPr="00D76941" w:rsidRDefault="00E36AE8" w:rsidP="009B6BC9">
      <w:pPr>
        <w:pStyle w:val="Ingrescode"/>
        <w:ind w:left="360" w:right="-220"/>
      </w:pPr>
      <w:r w:rsidRPr="00D76941">
        <w:t xml:space="preserve">   @job_id = @p_job_id_ms,</w:t>
      </w:r>
    </w:p>
    <w:p w:rsidR="00E36AE8" w:rsidRPr="00D76941" w:rsidRDefault="00E36AE8" w:rsidP="00E36AE8">
      <w:pPr>
        <w:pStyle w:val="Ingrescode"/>
        <w:ind w:left="360"/>
      </w:pPr>
      <w:r w:rsidRPr="00D76941">
        <w:t xml:space="preserve">   @name = 'oracle job emulation',</w:t>
      </w:r>
      <w:r w:rsidRPr="00D76941">
        <w:tab/>
      </w:r>
    </w:p>
    <w:p w:rsidR="00E36AE8" w:rsidRPr="00D76941" w:rsidRDefault="00E36AE8" w:rsidP="00E36AE8">
      <w:pPr>
        <w:pStyle w:val="Ingrescode"/>
        <w:ind w:left="360"/>
      </w:pPr>
      <w:r w:rsidRPr="00D76941">
        <w:t xml:space="preserve">   @enabled = 1, </w:t>
      </w:r>
    </w:p>
    <w:p w:rsidR="00E36AE8" w:rsidRPr="00D76941" w:rsidRDefault="00E36AE8" w:rsidP="00E36AE8">
      <w:pPr>
        <w:pStyle w:val="Ingrescode"/>
        <w:ind w:left="360"/>
      </w:pPr>
      <w:r w:rsidRPr="00D76941">
        <w:t xml:space="preserve">   @freq_type = 1,</w:t>
      </w:r>
    </w:p>
    <w:p w:rsidR="00E36AE8" w:rsidRPr="00D76941" w:rsidRDefault="00E36AE8" w:rsidP="00E36AE8">
      <w:pPr>
        <w:pStyle w:val="Ingrescode"/>
        <w:ind w:left="360"/>
      </w:pPr>
      <w:r w:rsidRPr="00D76941">
        <w:t xml:space="preserve">   @freq_subday_type = 1,</w:t>
      </w:r>
    </w:p>
    <w:p w:rsidR="00E36AE8" w:rsidRPr="00D76941" w:rsidRDefault="00E36AE8" w:rsidP="00E36AE8">
      <w:pPr>
        <w:pStyle w:val="Ingrescode"/>
        <w:ind w:left="360"/>
      </w:pPr>
      <w:r w:rsidRPr="00D76941">
        <w:t xml:space="preserve">   @active_start_date = @v_nextdate,</w:t>
      </w:r>
    </w:p>
    <w:p w:rsidR="00E36AE8" w:rsidRPr="00D76941" w:rsidRDefault="00E36AE8" w:rsidP="00E36AE8">
      <w:pPr>
        <w:pStyle w:val="Ingrescode"/>
        <w:ind w:left="360"/>
      </w:pPr>
      <w:r w:rsidRPr="00D76941">
        <w:t xml:space="preserve">   @active_start_time = @v_nexttime</w:t>
      </w:r>
      <w:r w:rsidRPr="00D76941">
        <w:tab/>
      </w:r>
    </w:p>
    <w:p w:rsidR="00E36AE8" w:rsidRPr="00D76941" w:rsidRDefault="00E36AE8" w:rsidP="00E36AE8">
      <w:pPr>
        <w:pStyle w:val="Ingrescode"/>
        <w:ind w:left="360"/>
      </w:pPr>
    </w:p>
    <w:p w:rsidR="00E36AE8" w:rsidRPr="00D76941" w:rsidRDefault="00E36AE8" w:rsidP="00E36AE8">
      <w:pPr>
        <w:pStyle w:val="Ingrescode"/>
        <w:ind w:left="360"/>
      </w:pPr>
      <w:r w:rsidRPr="00D76941">
        <w:t>end</w:t>
      </w:r>
    </w:p>
    <w:p w:rsidR="00A7365F" w:rsidRPr="00561F26" w:rsidRDefault="00A7365F" w:rsidP="00A7365F">
      <w:pPr>
        <w:pStyle w:val="Heading4"/>
      </w:pPr>
      <w:bookmarkStart w:id="72" w:name="_Conversion_of_Nested"/>
      <w:bookmarkStart w:id="73" w:name="_Toc181380402"/>
      <w:bookmarkEnd w:id="72"/>
      <w:r>
        <w:t>Conver</w:t>
      </w:r>
      <w:r w:rsidR="00E4553A">
        <w:t>ting</w:t>
      </w:r>
      <w:r>
        <w:t xml:space="preserve"> Nested PL/SQL Subprograms</w:t>
      </w:r>
      <w:bookmarkEnd w:id="73"/>
      <w:r w:rsidRPr="00561F26">
        <w:t xml:space="preserve"> </w:t>
      </w:r>
    </w:p>
    <w:p w:rsidR="00A7365F" w:rsidRDefault="00A7365F" w:rsidP="00A7365F">
      <w:pPr>
        <w:pStyle w:val="Text"/>
      </w:pPr>
      <w:r>
        <w:t xml:space="preserve">Oracle allows nesting PL/SQL subprogram (procedure </w:t>
      </w:r>
      <w:r w:rsidR="00CD204C">
        <w:t xml:space="preserve">or </w:t>
      </w:r>
      <w:r>
        <w:t xml:space="preserve">function) definitions within another subprogram. </w:t>
      </w:r>
      <w:r w:rsidR="00CD204C">
        <w:t xml:space="preserve">These </w:t>
      </w:r>
      <w:r>
        <w:t xml:space="preserve">subprograms can be called only </w:t>
      </w:r>
      <w:r w:rsidR="00CD204C">
        <w:t xml:space="preserve">from </w:t>
      </w:r>
      <w:r>
        <w:t xml:space="preserve">inside the PL/SQL block or the subprogram in which they were declared. There are no special limitations for parameters or </w:t>
      </w:r>
      <w:r w:rsidR="003F38BB">
        <w:t xml:space="preserve">the </w:t>
      </w:r>
      <w:r>
        <w:t xml:space="preserve">functionality of nested procedures or functions. That means </w:t>
      </w:r>
      <w:r w:rsidR="00CD204C">
        <w:t xml:space="preserve">that </w:t>
      </w:r>
      <w:r>
        <w:t xml:space="preserve">any </w:t>
      </w:r>
      <w:r w:rsidR="00CD204C">
        <w:t xml:space="preserve">of these </w:t>
      </w:r>
      <w:r>
        <w:t>subprograms can in turn include other subprogram declarations, which makes multiple levels of nesting possible. In addition, the nested modules can be overloaded; that is, they can use the same name a few times with different parameter sets.</w:t>
      </w:r>
    </w:p>
    <w:p w:rsidR="00A7365F" w:rsidRDefault="00A7365F" w:rsidP="00A7365F">
      <w:pPr>
        <w:pStyle w:val="Text"/>
      </w:pPr>
      <w:r>
        <w:t>Microsoft SQL Server</w:t>
      </w:r>
      <w:r w:rsidR="00DD4FC7">
        <w:t> </w:t>
      </w:r>
      <w:r>
        <w:t>2005 does not provide similar functionality. It is possible to create a standalone SQL</w:t>
      </w:r>
      <w:r w:rsidR="00DD4FC7">
        <w:t> </w:t>
      </w:r>
      <w:r>
        <w:t>Server procedure or function</w:t>
      </w:r>
      <w:r w:rsidR="00CD204C">
        <w:t xml:space="preserve"> that</w:t>
      </w:r>
      <w:r>
        <w:t xml:space="preserve"> emulates Oracle nested subprograms. But </w:t>
      </w:r>
      <w:r w:rsidR="00CD204C">
        <w:t xml:space="preserve">doing so </w:t>
      </w:r>
      <w:r>
        <w:t>presents the problem of how to handle local variables. In PL/SQL, a nested subprogram declared at level</w:t>
      </w:r>
      <w:r w:rsidR="00DD4FC7">
        <w:t> </w:t>
      </w:r>
      <w:r>
        <w:t xml:space="preserve">N has full access to all local variables </w:t>
      </w:r>
      <w:r>
        <w:lastRenderedPageBreak/>
        <w:t>declared at levels N, N-1, . . . 1. In SQL</w:t>
      </w:r>
      <w:r w:rsidR="00DD4FC7">
        <w:t> </w:t>
      </w:r>
      <w:r>
        <w:t>Server, the local declarations of other procedures are not visible.</w:t>
      </w:r>
    </w:p>
    <w:p w:rsidR="00A7365F" w:rsidRDefault="00A7365F" w:rsidP="00A7365F">
      <w:pPr>
        <w:pStyle w:val="Text"/>
      </w:pPr>
      <w:r>
        <w:t>SSMA Oracle</w:t>
      </w:r>
      <w:r w:rsidR="00DD4FC7">
        <w:t> </w:t>
      </w:r>
      <w:r>
        <w:t xml:space="preserve">3.0 cannot handle </w:t>
      </w:r>
      <w:r w:rsidR="00CD204C">
        <w:t xml:space="preserve">this </w:t>
      </w:r>
      <w:r>
        <w:t xml:space="preserve">issue, so you </w:t>
      </w:r>
      <w:r w:rsidR="00CD204C">
        <w:t>must</w:t>
      </w:r>
      <w:r>
        <w:t xml:space="preserve"> resolve the problem manually. You have two possible solutions:</w:t>
      </w:r>
    </w:p>
    <w:p w:rsidR="00A7365F" w:rsidRDefault="00A7365F" w:rsidP="00A7365F">
      <w:pPr>
        <w:pStyle w:val="BulletedList1"/>
      </w:pPr>
      <w:r>
        <w:t>If the nested modules are small enough, just expand each call of the nested module with its contents. In this case</w:t>
      </w:r>
      <w:r w:rsidR="00CD204C">
        <w:t>,</w:t>
      </w:r>
      <w:r>
        <w:t xml:space="preserve"> you have only one target procedure and therefore all local declarations are accessibl</w:t>
      </w:r>
      <w:r w:rsidR="00A25881">
        <w:t>e. (See</w:t>
      </w:r>
      <w:r w:rsidR="00814D4D">
        <w:t xml:space="preserve"> the next section,</w:t>
      </w:r>
      <w:r w:rsidR="00A25881">
        <w:t xml:space="preserve"> </w:t>
      </w:r>
      <w:hyperlink w:anchor="_Inline_Substitution" w:history="1">
        <w:r w:rsidR="00A25881" w:rsidRPr="00A25881">
          <w:rPr>
            <w:rStyle w:val="Hyperlink"/>
          </w:rPr>
          <w:t>Inline Substitution</w:t>
        </w:r>
      </w:hyperlink>
      <w:r>
        <w:t>.)</w:t>
      </w:r>
    </w:p>
    <w:p w:rsidR="00A7365F" w:rsidRDefault="00A7365F" w:rsidP="00A7365F">
      <w:pPr>
        <w:pStyle w:val="BulletedList1"/>
      </w:pPr>
      <w:bookmarkStart w:id="74" w:name="second_solution"/>
      <w:bookmarkEnd w:id="74"/>
      <w:r>
        <w:t xml:space="preserve">For </w:t>
      </w:r>
      <w:r w:rsidR="003F38BB">
        <w:t>large</w:t>
      </w:r>
      <w:r>
        <w:t xml:space="preserve"> procedures and </w:t>
      </w:r>
      <w:r w:rsidR="003F38BB">
        <w:t xml:space="preserve">a </w:t>
      </w:r>
      <w:r>
        <w:t>relatively limited number of local variables, pass all local stuff to the nested procedure and back as input and/or output parameters. You can also emulate functions this way</w:t>
      </w:r>
      <w:r w:rsidR="00CD204C">
        <w:t>—</w:t>
      </w:r>
      <w:r>
        <w:t>if they don’t create side effects by modifying the local variables.</w:t>
      </w:r>
      <w:r w:rsidRPr="0090704F">
        <w:t xml:space="preserve"> </w:t>
      </w:r>
      <w:r w:rsidR="00A25881">
        <w:t xml:space="preserve">(See </w:t>
      </w:r>
      <w:hyperlink w:anchor="_Emulation_with_Transact-SQL" w:history="1">
        <w:r w:rsidRPr="00A25881">
          <w:rPr>
            <w:rStyle w:val="Hyperlink"/>
          </w:rPr>
          <w:t xml:space="preserve">Emulation </w:t>
        </w:r>
        <w:r w:rsidR="00814D4D">
          <w:rPr>
            <w:rStyle w:val="Hyperlink"/>
          </w:rPr>
          <w:t>by Using</w:t>
        </w:r>
        <w:r w:rsidRPr="00A25881">
          <w:rPr>
            <w:rStyle w:val="Hyperlink"/>
          </w:rPr>
          <w:t xml:space="preserve"> Tra</w:t>
        </w:r>
        <w:r w:rsidR="00A25881" w:rsidRPr="00A25881">
          <w:rPr>
            <w:rStyle w:val="Hyperlink"/>
          </w:rPr>
          <w:t>nsact-SQL Procedures</w:t>
        </w:r>
      </w:hyperlink>
      <w:r>
        <w:t xml:space="preserve"> later</w:t>
      </w:r>
      <w:r w:rsidR="00814D4D">
        <w:t xml:space="preserve"> in this document</w:t>
      </w:r>
      <w:r>
        <w:t>.)</w:t>
      </w:r>
    </w:p>
    <w:p w:rsidR="00A7365F" w:rsidRDefault="00A7365F" w:rsidP="00A7365F">
      <w:pPr>
        <w:pStyle w:val="Heading5"/>
      </w:pPr>
      <w:bookmarkStart w:id="75" w:name="_Inline_Substitution"/>
      <w:bookmarkStart w:id="76" w:name="_Toc181380403"/>
      <w:bookmarkEnd w:id="75"/>
      <w:r>
        <w:t>Inline Substitution</w:t>
      </w:r>
      <w:bookmarkEnd w:id="76"/>
    </w:p>
    <w:p w:rsidR="00A7365F" w:rsidRPr="002A1F29" w:rsidRDefault="00A7365F" w:rsidP="00A7365F">
      <w:pPr>
        <w:pStyle w:val="Text"/>
      </w:pPr>
      <w:r>
        <w:t>In the first solution, a</w:t>
      </w:r>
      <w:r w:rsidRPr="002A1F29">
        <w:t xml:space="preserve"> nested module itself is not converted to any target object, but each call of the module should be expanded to inline blocks in the outermost subprogram. </w:t>
      </w:r>
      <w:r>
        <w:t>Form t</w:t>
      </w:r>
      <w:r w:rsidRPr="002A1F29">
        <w:t>he inline block according to the following pattern:</w:t>
      </w:r>
    </w:p>
    <w:p w:rsidR="00A7365F" w:rsidRDefault="00A7365F" w:rsidP="00A7365F">
      <w:pPr>
        <w:pStyle w:val="TableSpacing"/>
      </w:pPr>
    </w:p>
    <w:p w:rsidR="00A7365F" w:rsidRPr="009F11F5" w:rsidRDefault="00A7365F" w:rsidP="00A7365F">
      <w:pPr>
        <w:pStyle w:val="Code"/>
        <w:rPr>
          <w:rFonts w:eastAsia="PMingLiU"/>
          <w:color w:val="808080"/>
          <w:lang w:eastAsia="zh-TW"/>
        </w:rPr>
      </w:pPr>
      <w:r w:rsidRPr="009F11F5">
        <w:rPr>
          <w:rFonts w:eastAsia="PMingLiU"/>
          <w:color w:val="808080"/>
          <w:lang w:eastAsia="zh-TW"/>
        </w:rPr>
        <w:t>&lt;</w:t>
      </w:r>
      <w:r w:rsidRPr="009F11F5">
        <w:rPr>
          <w:rFonts w:eastAsia="PMingLiU"/>
          <w:lang w:eastAsia="zh-TW"/>
        </w:rPr>
        <w:t>parameter_declaration</w:t>
      </w:r>
      <w:r w:rsidRPr="009F11F5">
        <w:rPr>
          <w:rFonts w:eastAsia="PMingLiU"/>
          <w:color w:val="808080"/>
          <w:lang w:eastAsia="zh-TW"/>
        </w:rPr>
        <w:t>&gt;</w:t>
      </w:r>
    </w:p>
    <w:p w:rsidR="00A7365F" w:rsidRPr="009F11F5" w:rsidRDefault="00A7365F" w:rsidP="00A7365F">
      <w:pPr>
        <w:pStyle w:val="Code"/>
        <w:rPr>
          <w:rFonts w:eastAsia="PMingLiU"/>
          <w:color w:val="808080"/>
          <w:lang w:eastAsia="zh-TW"/>
        </w:rPr>
      </w:pPr>
      <w:r w:rsidRPr="009F11F5">
        <w:rPr>
          <w:rFonts w:eastAsia="PMingLiU"/>
          <w:color w:val="808080"/>
          <w:lang w:eastAsia="zh-TW"/>
        </w:rPr>
        <w:t>&lt;</w:t>
      </w:r>
      <w:r w:rsidRPr="009F11F5">
        <w:rPr>
          <w:rFonts w:eastAsia="PMingLiU"/>
          <w:lang w:eastAsia="zh-TW"/>
        </w:rPr>
        <w:t>return_value_parameter_declaration</w:t>
      </w:r>
      <w:r w:rsidRPr="009F11F5">
        <w:rPr>
          <w:rFonts w:eastAsia="PMingLiU"/>
          <w:color w:val="808080"/>
          <w:lang w:eastAsia="zh-TW"/>
        </w:rPr>
        <w:t>&gt;</w:t>
      </w:r>
    </w:p>
    <w:p w:rsidR="00A7365F" w:rsidRPr="009F11F5" w:rsidRDefault="00A7365F" w:rsidP="00A7365F">
      <w:pPr>
        <w:pStyle w:val="Code"/>
        <w:rPr>
          <w:rFonts w:eastAsia="PMingLiU"/>
          <w:color w:val="808080"/>
          <w:lang w:eastAsia="zh-TW"/>
        </w:rPr>
      </w:pPr>
      <w:r w:rsidRPr="009F11F5">
        <w:rPr>
          <w:rFonts w:eastAsia="PMingLiU"/>
          <w:color w:val="808080"/>
          <w:lang w:eastAsia="zh-TW"/>
        </w:rPr>
        <w:t>&lt;</w:t>
      </w:r>
      <w:r w:rsidRPr="009F11F5">
        <w:rPr>
          <w:rFonts w:eastAsia="PMingLiU"/>
          <w:lang w:eastAsia="zh-TW"/>
        </w:rPr>
        <w:t>parameters_assignments</w:t>
      </w:r>
      <w:r w:rsidRPr="009F11F5">
        <w:rPr>
          <w:rFonts w:eastAsia="PMingLiU"/>
          <w:color w:val="808080"/>
          <w:lang w:eastAsia="zh-TW"/>
        </w:rPr>
        <w:t>&gt;</w:t>
      </w:r>
    </w:p>
    <w:p w:rsidR="00A7365F" w:rsidRPr="009F11F5" w:rsidRDefault="00A7365F" w:rsidP="00A7365F">
      <w:pPr>
        <w:pStyle w:val="Code"/>
        <w:rPr>
          <w:rFonts w:eastAsia="PMingLiU"/>
          <w:color w:val="808080"/>
          <w:lang w:eastAsia="zh-TW"/>
        </w:rPr>
      </w:pPr>
      <w:r w:rsidRPr="009F11F5">
        <w:rPr>
          <w:rFonts w:eastAsia="PMingLiU"/>
          <w:color w:val="808080"/>
          <w:lang w:eastAsia="zh-TW"/>
        </w:rPr>
        <w:t>&lt;</w:t>
      </w:r>
      <w:r w:rsidRPr="009F11F5">
        <w:rPr>
          <w:rFonts w:eastAsia="PMingLiU"/>
          <w:lang w:eastAsia="zh-TW"/>
        </w:rPr>
        <w:t>module_body</w:t>
      </w:r>
      <w:r w:rsidRPr="009F11F5">
        <w:rPr>
          <w:rFonts w:eastAsia="PMingLiU"/>
          <w:color w:val="808080"/>
          <w:lang w:eastAsia="zh-TW"/>
        </w:rPr>
        <w:t>&gt;</w:t>
      </w:r>
    </w:p>
    <w:p w:rsidR="00A7365F" w:rsidRPr="009F11F5" w:rsidRDefault="00A7365F" w:rsidP="00A7365F">
      <w:pPr>
        <w:pStyle w:val="Code"/>
        <w:rPr>
          <w:rFonts w:eastAsia="PMingLiU"/>
          <w:color w:val="808080"/>
          <w:lang w:eastAsia="zh-TW"/>
        </w:rPr>
      </w:pPr>
      <w:r w:rsidRPr="009F11F5">
        <w:rPr>
          <w:rFonts w:eastAsia="PMingLiU"/>
          <w:color w:val="808080"/>
          <w:lang w:eastAsia="zh-TW"/>
        </w:rPr>
        <w:t>&lt;</w:t>
      </w:r>
      <w:r w:rsidRPr="009F11F5">
        <w:rPr>
          <w:rFonts w:eastAsia="PMingLiU"/>
          <w:lang w:eastAsia="zh-TW"/>
        </w:rPr>
        <w:t>output_parameters_assignments</w:t>
      </w:r>
      <w:r w:rsidRPr="009F11F5">
        <w:rPr>
          <w:rFonts w:eastAsia="PMingLiU"/>
          <w:color w:val="808080"/>
          <w:lang w:eastAsia="zh-TW"/>
        </w:rPr>
        <w:t>&gt;</w:t>
      </w:r>
    </w:p>
    <w:p w:rsidR="00A7365F" w:rsidRPr="009F11F5" w:rsidRDefault="00A7365F" w:rsidP="00A7365F">
      <w:pPr>
        <w:pStyle w:val="Code"/>
        <w:rPr>
          <w:rFonts w:eastAsia="PMingLiU"/>
          <w:color w:val="808080"/>
          <w:lang w:eastAsia="zh-TW"/>
        </w:rPr>
      </w:pPr>
      <w:r w:rsidRPr="009F11F5">
        <w:rPr>
          <w:rFonts w:eastAsia="PMingLiU"/>
          <w:color w:val="808080"/>
          <w:lang w:eastAsia="zh-TW"/>
        </w:rPr>
        <w:t>&lt;</w:t>
      </w:r>
      <w:r w:rsidRPr="009F11F5">
        <w:rPr>
          <w:rFonts w:eastAsia="PMingLiU"/>
          <w:lang w:eastAsia="zh-TW"/>
        </w:rPr>
        <w:t>return_value_assignment</w:t>
      </w:r>
      <w:r w:rsidRPr="009F11F5">
        <w:rPr>
          <w:rFonts w:eastAsia="PMingLiU"/>
          <w:color w:val="808080"/>
          <w:lang w:eastAsia="zh-TW"/>
        </w:rPr>
        <w:t>&gt;</w:t>
      </w:r>
    </w:p>
    <w:p w:rsidR="00A7365F" w:rsidRDefault="00A7365F" w:rsidP="00A7365F">
      <w:pPr>
        <w:pStyle w:val="TableSpacing"/>
      </w:pPr>
    </w:p>
    <w:p w:rsidR="00A7365F" w:rsidRPr="002A1F29" w:rsidRDefault="00A7365F" w:rsidP="00A7365F">
      <w:pPr>
        <w:rPr>
          <w:rFonts w:cs="Arial"/>
        </w:rPr>
      </w:pPr>
      <w:r>
        <w:rPr>
          <w:rStyle w:val="TexxtChar"/>
          <w:rFonts w:eastAsia="PMingLiU"/>
        </w:rPr>
        <w:t>Next i</w:t>
      </w:r>
      <w:r w:rsidRPr="00163709">
        <w:rPr>
          <w:rStyle w:val="TexxtChar"/>
          <w:rFonts w:eastAsia="PMingLiU"/>
        </w:rPr>
        <w:t xml:space="preserve">s </w:t>
      </w:r>
      <w:r w:rsidR="00CD204C">
        <w:rPr>
          <w:rStyle w:val="TexxtChar"/>
          <w:rFonts w:eastAsia="PMingLiU"/>
        </w:rPr>
        <w:t>the</w:t>
      </w:r>
      <w:r w:rsidR="00CD204C" w:rsidRPr="00163709">
        <w:rPr>
          <w:rStyle w:val="TexxtChar"/>
          <w:rFonts w:eastAsia="PMingLiU"/>
        </w:rPr>
        <w:t xml:space="preserve"> </w:t>
      </w:r>
      <w:r w:rsidRPr="00163709">
        <w:rPr>
          <w:rStyle w:val="TexxtChar"/>
          <w:rFonts w:eastAsia="PMingLiU"/>
        </w:rPr>
        <w:t>body of a procedure or a function</w:t>
      </w:r>
      <w:r w:rsidR="00CD204C">
        <w:rPr>
          <w:rStyle w:val="TexxtChar"/>
          <w:rFonts w:eastAsia="PMingLiU"/>
        </w:rPr>
        <w:t>. C</w:t>
      </w:r>
      <w:r w:rsidRPr="00163709">
        <w:rPr>
          <w:rStyle w:val="TexxtChar"/>
          <w:rFonts w:eastAsia="PMingLiU"/>
        </w:rPr>
        <w:t xml:space="preserve">onvert </w:t>
      </w:r>
      <w:r w:rsidR="00CD204C">
        <w:rPr>
          <w:rStyle w:val="TexxtChar"/>
          <w:rFonts w:eastAsia="PMingLiU"/>
        </w:rPr>
        <w:t xml:space="preserve">this </w:t>
      </w:r>
      <w:r w:rsidRPr="00163709">
        <w:rPr>
          <w:rStyle w:val="TexxtChar"/>
          <w:rFonts w:eastAsia="PMingLiU"/>
        </w:rPr>
        <w:t>in compliance with common procedure/function conversion principles. You can use SSMA at this step</w:t>
      </w:r>
      <w:r>
        <w:rPr>
          <w:rFonts w:cs="Arial"/>
        </w:rPr>
        <w:t>:</w:t>
      </w:r>
    </w:p>
    <w:p w:rsidR="00A7365F" w:rsidRDefault="00A7365F" w:rsidP="00A7365F">
      <w:pPr>
        <w:pStyle w:val="TableSpacing"/>
      </w:pPr>
    </w:p>
    <w:p w:rsidR="00A7365F" w:rsidRPr="009F11F5" w:rsidRDefault="00A7365F" w:rsidP="00A7365F">
      <w:pPr>
        <w:pStyle w:val="Code"/>
        <w:rPr>
          <w:rFonts w:eastAsia="PMingLiU"/>
          <w:lang w:eastAsia="zh-TW"/>
        </w:rPr>
      </w:pPr>
      <w:r w:rsidRPr="009F11F5">
        <w:rPr>
          <w:rFonts w:eastAsia="PMingLiU"/>
          <w:lang w:eastAsia="zh-TW"/>
        </w:rPr>
        <w:t>&lt;parameter_declaration&gt;</w:t>
      </w:r>
    </w:p>
    <w:p w:rsidR="00A7365F" w:rsidRPr="002A1F29" w:rsidRDefault="00A7365F" w:rsidP="00A7365F">
      <w:pPr>
        <w:pStyle w:val="Code"/>
        <w:rPr>
          <w:rFonts w:eastAsia="PMingLiU" w:cs="Arial"/>
          <w:lang w:eastAsia="zh-TW"/>
        </w:rPr>
      </w:pPr>
      <w:r>
        <w:rPr>
          <w:rFonts w:eastAsia="PMingLiU" w:cs="Arial"/>
          <w:lang w:eastAsia="zh-TW"/>
        </w:rPr>
        <w:t>is</w:t>
      </w:r>
      <w:r w:rsidRPr="002A1F29">
        <w:rPr>
          <w:rFonts w:eastAsia="PMingLiU" w:cs="Arial"/>
          <w:lang w:eastAsia="zh-TW"/>
        </w:rPr>
        <w:t xml:space="preserve"> a set of declare statements for input/output parameters variables</w:t>
      </w:r>
    </w:p>
    <w:p w:rsidR="00A7365F" w:rsidRPr="009F11F5" w:rsidRDefault="00A7365F" w:rsidP="00A7365F">
      <w:pPr>
        <w:pStyle w:val="Code"/>
        <w:rPr>
          <w:rFonts w:eastAsia="PMingLiU"/>
          <w:lang w:eastAsia="zh-TW"/>
        </w:rPr>
      </w:pPr>
      <w:r w:rsidRPr="009F11F5">
        <w:rPr>
          <w:rFonts w:eastAsia="PMingLiU"/>
          <w:lang w:eastAsia="zh-TW"/>
        </w:rPr>
        <w:t>&lt;return_value_parameter_declaration&gt;</w:t>
      </w:r>
    </w:p>
    <w:p w:rsidR="00A7365F" w:rsidRPr="002A1F29" w:rsidRDefault="00A7365F" w:rsidP="00A7365F">
      <w:pPr>
        <w:pStyle w:val="Code"/>
        <w:rPr>
          <w:rFonts w:eastAsia="PMingLiU" w:cs="Arial"/>
          <w:lang w:eastAsia="zh-TW"/>
        </w:rPr>
      </w:pPr>
      <w:r>
        <w:rPr>
          <w:rFonts w:eastAsia="PMingLiU" w:cs="Arial"/>
          <w:lang w:eastAsia="zh-TW"/>
        </w:rPr>
        <w:t>is</w:t>
      </w:r>
      <w:r w:rsidRPr="002A1F29">
        <w:rPr>
          <w:rFonts w:eastAsia="PMingLiU" w:cs="Arial"/>
          <w:lang w:eastAsia="zh-TW"/>
        </w:rPr>
        <w:t xml:space="preserve"> the declare statement for the return parameter</w:t>
      </w:r>
    </w:p>
    <w:p w:rsidR="00A7365F" w:rsidRPr="009F11F5" w:rsidRDefault="00A7365F" w:rsidP="00A7365F">
      <w:pPr>
        <w:pStyle w:val="Code"/>
        <w:rPr>
          <w:rFonts w:eastAsia="PMingLiU"/>
          <w:lang w:eastAsia="zh-TW"/>
        </w:rPr>
      </w:pPr>
      <w:r w:rsidRPr="009F11F5">
        <w:rPr>
          <w:rFonts w:eastAsia="PMingLiU"/>
          <w:lang w:eastAsia="zh-TW"/>
        </w:rPr>
        <w:t>&lt;parameters_assignments&gt;</w:t>
      </w:r>
    </w:p>
    <w:p w:rsidR="00A7365F" w:rsidRPr="002A1F29" w:rsidRDefault="00A7365F" w:rsidP="00A7365F">
      <w:pPr>
        <w:pStyle w:val="Code"/>
        <w:rPr>
          <w:rFonts w:eastAsia="PMingLiU" w:cs="Arial"/>
          <w:lang w:eastAsia="zh-TW"/>
        </w:rPr>
      </w:pPr>
      <w:r>
        <w:rPr>
          <w:rFonts w:eastAsia="PMingLiU" w:cs="Arial"/>
          <w:lang w:eastAsia="zh-TW"/>
        </w:rPr>
        <w:t>are</w:t>
      </w:r>
      <w:r w:rsidRPr="002A1F29">
        <w:rPr>
          <w:rFonts w:eastAsia="PMingLiU" w:cs="Arial"/>
          <w:lang w:eastAsia="zh-TW"/>
        </w:rPr>
        <w:t xml:space="preserve"> </w:t>
      </w:r>
      <w:r>
        <w:rPr>
          <w:rFonts w:eastAsia="PMingLiU" w:cs="Arial"/>
          <w:lang w:eastAsia="zh-TW"/>
        </w:rPr>
        <w:t>SET</w:t>
      </w:r>
      <w:r w:rsidRPr="002A1F29">
        <w:rPr>
          <w:rFonts w:eastAsia="PMingLiU" w:cs="Arial"/>
          <w:lang w:eastAsia="zh-TW"/>
        </w:rPr>
        <w:t xml:space="preserve"> statements assigning input or default values to parameter variables</w:t>
      </w:r>
    </w:p>
    <w:p w:rsidR="00A7365F" w:rsidRPr="009F11F5" w:rsidRDefault="00A7365F" w:rsidP="00A7365F">
      <w:pPr>
        <w:pStyle w:val="Code"/>
        <w:rPr>
          <w:rFonts w:eastAsia="PMingLiU"/>
          <w:lang w:eastAsia="zh-TW"/>
        </w:rPr>
      </w:pPr>
      <w:r w:rsidRPr="009F11F5">
        <w:rPr>
          <w:rFonts w:eastAsia="PMingLiU"/>
          <w:lang w:eastAsia="zh-TW"/>
        </w:rPr>
        <w:t>&lt;module_body&gt;</w:t>
      </w:r>
    </w:p>
    <w:p w:rsidR="00A7365F" w:rsidRDefault="00A7365F" w:rsidP="00154327">
      <w:pPr>
        <w:pStyle w:val="TableSpacing"/>
        <w:rPr>
          <w:rFonts w:eastAsia="PMingLiU"/>
          <w:lang w:eastAsia="zh-TW"/>
        </w:rPr>
      </w:pPr>
    </w:p>
    <w:p w:rsidR="00A7365F" w:rsidRDefault="00A7365F" w:rsidP="00A7365F">
      <w:pPr>
        <w:autoSpaceDE w:val="0"/>
        <w:autoSpaceDN w:val="0"/>
        <w:adjustRightInd w:val="0"/>
        <w:rPr>
          <w:rStyle w:val="TexxtChar"/>
          <w:rFonts w:eastAsia="PMingLiU"/>
        </w:rPr>
      </w:pPr>
      <w:r w:rsidRPr="00163709">
        <w:rPr>
          <w:rStyle w:val="TexxtChar"/>
          <w:rFonts w:eastAsia="PMingLiU"/>
        </w:rPr>
        <w:t>If the body has the return statement</w:t>
      </w:r>
      <w:r>
        <w:rPr>
          <w:rStyle w:val="TexxtChar"/>
          <w:rFonts w:eastAsia="PMingLiU"/>
        </w:rPr>
        <w:t>,</w:t>
      </w:r>
      <w:r w:rsidRPr="00163709">
        <w:rPr>
          <w:rStyle w:val="TexxtChar"/>
          <w:rFonts w:eastAsia="PMingLiU"/>
        </w:rPr>
        <w:t xml:space="preserve"> it should be converted into a </w:t>
      </w:r>
      <w:r w:rsidR="00CD204C">
        <w:rPr>
          <w:rStyle w:val="TexxtChar"/>
          <w:rFonts w:eastAsia="PMingLiU"/>
        </w:rPr>
        <w:t>SET</w:t>
      </w:r>
      <w:r w:rsidR="00CD204C" w:rsidRPr="00163709">
        <w:rPr>
          <w:rStyle w:val="TexxtChar"/>
          <w:rFonts w:eastAsia="PMingLiU"/>
        </w:rPr>
        <w:t xml:space="preserve"> </w:t>
      </w:r>
      <w:r w:rsidRPr="00163709">
        <w:rPr>
          <w:rStyle w:val="TexxtChar"/>
          <w:rFonts w:eastAsia="PMingLiU"/>
        </w:rPr>
        <w:t xml:space="preserve">statement in the </w:t>
      </w:r>
      <w:r w:rsidRPr="00B0413B">
        <w:rPr>
          <w:rStyle w:val="CodeEmbedded"/>
          <w:rFonts w:eastAsia="PMingLiU"/>
        </w:rPr>
        <w:t>&lt;return_value_assignment&gt;</w:t>
      </w:r>
      <w:r w:rsidRPr="00163709">
        <w:rPr>
          <w:rStyle w:val="TexxtChar"/>
          <w:rFonts w:eastAsia="PMingLiU"/>
        </w:rPr>
        <w:t xml:space="preserve"> section</w:t>
      </w:r>
      <w:r>
        <w:rPr>
          <w:rStyle w:val="TexxtChar"/>
          <w:rFonts w:eastAsia="PMingLiU"/>
        </w:rPr>
        <w:t>:</w:t>
      </w:r>
    </w:p>
    <w:p w:rsidR="00A7365F" w:rsidRPr="002A1F29" w:rsidRDefault="00A7365F" w:rsidP="00A7365F">
      <w:pPr>
        <w:pStyle w:val="TableSpacing"/>
        <w:rPr>
          <w:rFonts w:eastAsia="PMingLiU"/>
          <w:lang w:eastAsia="zh-TW"/>
        </w:rPr>
      </w:pPr>
    </w:p>
    <w:p w:rsidR="00A7365F" w:rsidRPr="009F11F5" w:rsidRDefault="00A7365F" w:rsidP="00A7365F">
      <w:pPr>
        <w:pStyle w:val="Code"/>
        <w:rPr>
          <w:rFonts w:eastAsia="PMingLiU"/>
          <w:lang w:eastAsia="zh-TW"/>
        </w:rPr>
      </w:pPr>
      <w:r w:rsidRPr="009F11F5">
        <w:rPr>
          <w:rFonts w:eastAsia="PMingLiU"/>
          <w:lang w:eastAsia="zh-TW"/>
        </w:rPr>
        <w:t>&lt;output_parameters_assignments&gt;</w:t>
      </w:r>
    </w:p>
    <w:p w:rsidR="00A7365F" w:rsidRPr="002A1F29" w:rsidRDefault="00A7365F" w:rsidP="00A7365F">
      <w:pPr>
        <w:pStyle w:val="Code"/>
        <w:rPr>
          <w:rFonts w:eastAsia="PMingLiU" w:cs="Arial"/>
          <w:lang w:eastAsia="zh-TW"/>
        </w:rPr>
      </w:pPr>
      <w:r w:rsidRPr="009F11F5">
        <w:rPr>
          <w:rFonts w:eastAsia="PMingLiU"/>
          <w:lang w:eastAsia="zh-TW"/>
        </w:rPr>
        <w:tab/>
      </w:r>
      <w:r>
        <w:rPr>
          <w:rFonts w:eastAsia="PMingLiU"/>
          <w:lang w:eastAsia="zh-TW"/>
        </w:rPr>
        <w:t>are SET</w:t>
      </w:r>
      <w:r w:rsidRPr="002A1F29">
        <w:rPr>
          <w:rFonts w:eastAsia="PMingLiU" w:cs="Arial"/>
          <w:lang w:eastAsia="zh-TW"/>
        </w:rPr>
        <w:t xml:space="preserve">  statements assigning values to output parameter variables</w:t>
      </w:r>
    </w:p>
    <w:p w:rsidR="00A7365F" w:rsidRPr="009F11F5" w:rsidRDefault="00A7365F" w:rsidP="00A7365F">
      <w:pPr>
        <w:pStyle w:val="Code"/>
        <w:rPr>
          <w:rFonts w:eastAsia="PMingLiU"/>
          <w:lang w:eastAsia="zh-TW"/>
        </w:rPr>
      </w:pPr>
      <w:r w:rsidRPr="009F11F5">
        <w:rPr>
          <w:rFonts w:eastAsia="PMingLiU"/>
          <w:lang w:eastAsia="zh-TW"/>
        </w:rPr>
        <w:t>&lt;return_value_assignment&gt;</w:t>
      </w:r>
    </w:p>
    <w:p w:rsidR="00A7365F" w:rsidRPr="002A1F29" w:rsidRDefault="00A7365F" w:rsidP="00A7365F">
      <w:pPr>
        <w:pStyle w:val="Code"/>
        <w:rPr>
          <w:rFonts w:eastAsia="PMingLiU" w:cs="Arial"/>
          <w:color w:val="000000"/>
          <w:lang w:eastAsia="zh-TW"/>
        </w:rPr>
      </w:pPr>
      <w:r w:rsidRPr="009F11F5">
        <w:rPr>
          <w:rFonts w:eastAsia="PMingLiU"/>
          <w:lang w:eastAsia="zh-TW"/>
        </w:rPr>
        <w:tab/>
      </w:r>
      <w:r>
        <w:rPr>
          <w:rFonts w:eastAsia="PMingLiU"/>
          <w:lang w:eastAsia="zh-TW"/>
        </w:rPr>
        <w:t>is SET</w:t>
      </w:r>
      <w:r w:rsidRPr="002A1F29">
        <w:rPr>
          <w:rFonts w:eastAsia="PMingLiU" w:cs="Arial"/>
          <w:color w:val="000000"/>
          <w:lang w:eastAsia="zh-TW"/>
        </w:rPr>
        <w:t xml:space="preserve"> statement assig</w:t>
      </w:r>
      <w:r>
        <w:rPr>
          <w:rFonts w:eastAsia="PMingLiU" w:cs="Arial"/>
          <w:color w:val="000000"/>
          <w:lang w:eastAsia="zh-TW"/>
        </w:rPr>
        <w:t>n</w:t>
      </w:r>
      <w:r w:rsidRPr="002A1F29">
        <w:rPr>
          <w:rFonts w:eastAsia="PMingLiU" w:cs="Arial"/>
          <w:color w:val="000000"/>
          <w:lang w:eastAsia="zh-TW"/>
        </w:rPr>
        <w:t xml:space="preserve">ing value to </w:t>
      </w:r>
      <w:r>
        <w:rPr>
          <w:rFonts w:eastAsia="PMingLiU" w:cs="Arial"/>
          <w:color w:val="000000"/>
          <w:lang w:eastAsia="zh-TW"/>
        </w:rPr>
        <w:t>the</w:t>
      </w:r>
      <w:r w:rsidRPr="002A1F29">
        <w:rPr>
          <w:rFonts w:eastAsia="PMingLiU" w:cs="Arial"/>
          <w:color w:val="000000"/>
          <w:lang w:eastAsia="zh-TW"/>
        </w:rPr>
        <w:t xml:space="preserve"> return parameter</w:t>
      </w:r>
    </w:p>
    <w:p w:rsidR="00A7365F" w:rsidRPr="00DF4BA9" w:rsidRDefault="00A7365F" w:rsidP="00A7365F">
      <w:pPr>
        <w:pStyle w:val="TableSpacing"/>
        <w:rPr>
          <w:rFonts w:eastAsia="PMingLiU"/>
          <w:noProof/>
          <w:lang w:eastAsia="zh-TW"/>
        </w:rPr>
      </w:pPr>
    </w:p>
    <w:p w:rsidR="00A7365F" w:rsidRPr="00F50430" w:rsidRDefault="00A7365F" w:rsidP="00A7365F">
      <w:pPr>
        <w:pStyle w:val="Text"/>
      </w:pPr>
      <w:r w:rsidRPr="00F50430">
        <w:lastRenderedPageBreak/>
        <w:t xml:space="preserve">To create this solution </w:t>
      </w:r>
      <w:r>
        <w:t>you</w:t>
      </w:r>
      <w:r w:rsidRPr="00F50430">
        <w:t xml:space="preserve"> generate additional variables. The nested modules variable name at the target can be constructed as a concatenation of the </w:t>
      </w:r>
      <w:r>
        <w:t xml:space="preserve">main module name, </w:t>
      </w:r>
      <w:r w:rsidRPr="00F50430">
        <w:t>nested module name, the variable name</w:t>
      </w:r>
      <w:r>
        <w:t>,</w:t>
      </w:r>
      <w:r w:rsidRPr="00F50430">
        <w:t xml:space="preserve"> and </w:t>
      </w:r>
      <w:r>
        <w:t xml:space="preserve">the </w:t>
      </w:r>
      <w:r w:rsidRPr="00F50430">
        <w:t xml:space="preserve">serial number in </w:t>
      </w:r>
      <w:r w:rsidR="00CD204C">
        <w:t xml:space="preserve">the </w:t>
      </w:r>
      <w:r w:rsidRPr="00F50430">
        <w:t>case of multiple calls of the module</w:t>
      </w:r>
      <w:r>
        <w:t>:</w:t>
      </w:r>
    </w:p>
    <w:p w:rsidR="00A7365F" w:rsidRPr="00F30660" w:rsidRDefault="00A7365F" w:rsidP="00A7365F">
      <w:pPr>
        <w:pStyle w:val="TableSpacing"/>
      </w:pPr>
    </w:p>
    <w:p w:rsidR="00A7365F" w:rsidRPr="000D2CD4" w:rsidRDefault="00A7365F" w:rsidP="00A7365F">
      <w:pPr>
        <w:pStyle w:val="Code"/>
      </w:pPr>
      <w:r w:rsidRPr="000D2CD4">
        <w:t>@[&lt;</w:t>
      </w:r>
      <w:r>
        <w:t>main</w:t>
      </w:r>
      <w:r w:rsidRPr="000D2CD4">
        <w:t>_module</w:t>
      </w:r>
      <w:r>
        <w:t>_name</w:t>
      </w:r>
      <w:r w:rsidRPr="000D2CD4">
        <w:t>&gt;$. . .]&lt;</w:t>
      </w:r>
      <w:r>
        <w:t>nested</w:t>
      </w:r>
      <w:r w:rsidRPr="000D2CD4">
        <w:t>_module</w:t>
      </w:r>
      <w:r>
        <w:t>_name</w:t>
      </w:r>
      <w:r w:rsidRPr="000D2CD4">
        <w:t>&gt;$&lt;variable_name&gt;&lt;N&gt;</w:t>
      </w:r>
    </w:p>
    <w:p w:rsidR="00A7365F" w:rsidRDefault="00A7365F" w:rsidP="00A7365F">
      <w:pPr>
        <w:pStyle w:val="TableSpacing"/>
      </w:pPr>
    </w:p>
    <w:p w:rsidR="00A7365F" w:rsidRPr="001773AB" w:rsidRDefault="00A7365F" w:rsidP="00A7365F">
      <w:pPr>
        <w:pStyle w:val="Text"/>
        <w:rPr>
          <w:rFonts w:eastAsia="PMingLiU"/>
          <w:lang w:eastAsia="zh-TW"/>
        </w:rPr>
      </w:pPr>
      <w:r w:rsidRPr="001773AB">
        <w:rPr>
          <w:rFonts w:eastAsia="PMingLiU"/>
          <w:lang w:eastAsia="zh-TW"/>
        </w:rPr>
        <w:t xml:space="preserve">In </w:t>
      </w:r>
      <w:r>
        <w:rPr>
          <w:rFonts w:eastAsia="PMingLiU"/>
          <w:lang w:eastAsia="zh-TW"/>
        </w:rPr>
        <w:t xml:space="preserve">the </w:t>
      </w:r>
      <w:r w:rsidRPr="001773AB">
        <w:rPr>
          <w:rFonts w:eastAsia="PMingLiU"/>
          <w:lang w:eastAsia="zh-TW"/>
        </w:rPr>
        <w:t xml:space="preserve">rare case when the length of </w:t>
      </w:r>
      <w:r>
        <w:rPr>
          <w:rFonts w:eastAsia="PMingLiU"/>
          <w:lang w:eastAsia="zh-TW"/>
        </w:rPr>
        <w:t xml:space="preserve">the </w:t>
      </w:r>
      <w:r w:rsidRPr="001773AB">
        <w:rPr>
          <w:rFonts w:eastAsia="PMingLiU"/>
          <w:lang w:eastAsia="zh-TW"/>
        </w:rPr>
        <w:t>generated variable name formed after the given pattern exceeds 128 symbols, the nested module variable name can be formed as a concatenation of its source name and a number that is unique within the scope of outermost module.</w:t>
      </w:r>
    </w:p>
    <w:p w:rsidR="00A7365F" w:rsidRPr="00DB179E" w:rsidRDefault="00A7365F" w:rsidP="00154327">
      <w:pPr>
        <w:pStyle w:val="TableSpacingAfter"/>
      </w:pPr>
    </w:p>
    <w:p w:rsidR="00A7365F" w:rsidRDefault="00A7365F" w:rsidP="00A7365F">
      <w:pPr>
        <w:pStyle w:val="Text"/>
      </w:pPr>
      <w:r w:rsidRPr="009C0855">
        <w:rPr>
          <w:b/>
        </w:rPr>
        <w:t>Example 1</w:t>
      </w:r>
      <w:r>
        <w:rPr>
          <w:b/>
        </w:rPr>
        <w:t xml:space="preserve">: </w:t>
      </w:r>
      <w:r w:rsidRPr="007F1EDB">
        <w:rPr>
          <w:b/>
        </w:rPr>
        <w:t>Simple usage of a local module</w:t>
      </w:r>
    </w:p>
    <w:p w:rsidR="00A7365F" w:rsidRPr="001773AB" w:rsidRDefault="00A7365F" w:rsidP="00A7365F">
      <w:pPr>
        <w:pStyle w:val="Text"/>
        <w:rPr>
          <w:rFonts w:cs="Arial"/>
        </w:rPr>
      </w:pPr>
      <w:r>
        <w:t>The first example</w:t>
      </w:r>
      <w:r w:rsidRPr="001703C3">
        <w:t xml:space="preserve"> create</w:t>
      </w:r>
      <w:r>
        <w:t>s</w:t>
      </w:r>
      <w:r w:rsidRPr="001703C3">
        <w:t xml:space="preserve"> additional variables for </w:t>
      </w:r>
      <w:r w:rsidR="00B0413B">
        <w:t xml:space="preserve">the </w:t>
      </w:r>
      <w:r w:rsidRPr="001703C3">
        <w:t>parameters</w:t>
      </w:r>
      <w:r>
        <w:rPr>
          <w:rFonts w:cs="Arial"/>
        </w:rPr>
        <w:t xml:space="preserve"> </w:t>
      </w:r>
      <w:r w:rsidRPr="00466EED">
        <w:rPr>
          <w:rStyle w:val="CodeEmbedded"/>
          <w:i/>
        </w:rPr>
        <w:t>dept_id</w:t>
      </w:r>
      <w:r w:rsidRPr="00B0413B">
        <w:t>,</w:t>
      </w:r>
      <w:r w:rsidRPr="007E19C5">
        <w:rPr>
          <w:b/>
        </w:rPr>
        <w:t xml:space="preserve"> </w:t>
      </w:r>
      <w:r w:rsidRPr="00466EED">
        <w:rPr>
          <w:rStyle w:val="CodeEmbedded"/>
          <w:i/>
        </w:rPr>
        <w:t>checked</w:t>
      </w:r>
      <w:r>
        <w:rPr>
          <w:rFonts w:cs="Arial"/>
        </w:rPr>
        <w:t xml:space="preserve"> and </w:t>
      </w:r>
      <w:r w:rsidR="00B0413B">
        <w:rPr>
          <w:rFonts w:cs="Arial"/>
        </w:rPr>
        <w:t xml:space="preserve">the </w:t>
      </w:r>
      <w:r>
        <w:rPr>
          <w:rFonts w:cs="Arial"/>
        </w:rPr>
        <w:t xml:space="preserve">local variable </w:t>
      </w:r>
      <w:r w:rsidRPr="00B0413B">
        <w:rPr>
          <w:rStyle w:val="CodeEmbedded"/>
          <w:i/>
        </w:rPr>
        <w:t>lv_sales</w:t>
      </w:r>
      <w:r>
        <w:rPr>
          <w:rFonts w:cs="Arial"/>
        </w:rPr>
        <w:t>.</w:t>
      </w:r>
    </w:p>
    <w:p w:rsidR="00A7365F" w:rsidRPr="00F30660" w:rsidRDefault="00A7365F" w:rsidP="00885234">
      <w:pPr>
        <w:pStyle w:val="TableSpacing"/>
      </w:pPr>
    </w:p>
    <w:p w:rsidR="00A7365F" w:rsidRPr="00CC7128" w:rsidRDefault="00A7365F" w:rsidP="00A7365F">
      <w:pPr>
        <w:pStyle w:val="Text"/>
        <w:rPr>
          <w:i/>
        </w:rPr>
      </w:pPr>
      <w:r w:rsidRPr="00CC7128">
        <w:rPr>
          <w:i/>
        </w:rPr>
        <w:t>Oracle</w:t>
      </w:r>
    </w:p>
    <w:p w:rsidR="00A7365F" w:rsidRPr="001773AB" w:rsidRDefault="00A7365F" w:rsidP="00A7365F">
      <w:pPr>
        <w:pStyle w:val="Code"/>
      </w:pPr>
      <w:r w:rsidRPr="001773AB">
        <w:t>create procedure Proc1 is</w:t>
      </w:r>
    </w:p>
    <w:p w:rsidR="00A7365F" w:rsidRDefault="00A7365F" w:rsidP="00A7365F">
      <w:pPr>
        <w:pStyle w:val="Code"/>
      </w:pPr>
    </w:p>
    <w:p w:rsidR="00A7365F" w:rsidRPr="001773AB" w:rsidRDefault="00A7365F" w:rsidP="00A7365F">
      <w:pPr>
        <w:pStyle w:val="Code"/>
      </w:pPr>
      <w:r w:rsidRPr="001773AB">
        <w:t>on_year int := 2000;</w:t>
      </w:r>
    </w:p>
    <w:p w:rsidR="00A7365F" w:rsidRPr="001773AB" w:rsidRDefault="00A7365F" w:rsidP="00A7365F">
      <w:pPr>
        <w:pStyle w:val="Code"/>
      </w:pPr>
      <w:r w:rsidRPr="001773AB">
        <w:t>dept_sales int;</w:t>
      </w:r>
    </w:p>
    <w:p w:rsidR="00A7365F" w:rsidRDefault="00A7365F" w:rsidP="00A7365F">
      <w:pPr>
        <w:pStyle w:val="Code"/>
      </w:pPr>
    </w:p>
    <w:p w:rsidR="00A7365F" w:rsidRPr="001773AB" w:rsidRDefault="00A7365F" w:rsidP="00A7365F">
      <w:pPr>
        <w:pStyle w:val="Code"/>
      </w:pPr>
      <w:r>
        <w:t xml:space="preserve"> </w:t>
      </w:r>
      <w:r w:rsidRPr="001773AB">
        <w:t>procedure DeptSales(dept_id int, checked int:=0) is</w:t>
      </w:r>
    </w:p>
    <w:p w:rsidR="00A7365F" w:rsidRPr="001773AB" w:rsidRDefault="00A7365F" w:rsidP="00A7365F">
      <w:pPr>
        <w:pStyle w:val="Code"/>
      </w:pPr>
      <w:r>
        <w:t xml:space="preserve"> </w:t>
      </w:r>
      <w:r w:rsidRPr="001773AB">
        <w:t>lv_sales int;</w:t>
      </w:r>
    </w:p>
    <w:p w:rsidR="00A7365F" w:rsidRPr="001773AB" w:rsidRDefault="00A7365F" w:rsidP="00A7365F">
      <w:pPr>
        <w:pStyle w:val="Code"/>
      </w:pPr>
      <w:r>
        <w:t xml:space="preserve"> </w:t>
      </w:r>
      <w:r w:rsidRPr="001773AB">
        <w:t>begin</w:t>
      </w:r>
    </w:p>
    <w:p w:rsidR="00A7365F" w:rsidRPr="001773AB" w:rsidRDefault="00A7365F" w:rsidP="00A7365F">
      <w:pPr>
        <w:pStyle w:val="Code"/>
      </w:pPr>
      <w:r>
        <w:t xml:space="preserve"> </w:t>
      </w:r>
      <w:r w:rsidRPr="001773AB">
        <w:t>select sales into lv_sales from departmentsales</w:t>
      </w:r>
    </w:p>
    <w:p w:rsidR="00A7365F" w:rsidRPr="001773AB" w:rsidRDefault="00A7365F" w:rsidP="00A7365F">
      <w:pPr>
        <w:pStyle w:val="Code"/>
      </w:pPr>
      <w:r>
        <w:t xml:space="preserve"> </w:t>
      </w:r>
      <w:r w:rsidRPr="001773AB">
        <w:t>where id = dept_id and year = on_year and chk = checked;</w:t>
      </w:r>
    </w:p>
    <w:p w:rsidR="00A7365F" w:rsidRPr="001773AB" w:rsidRDefault="00A7365F" w:rsidP="00A7365F">
      <w:pPr>
        <w:pStyle w:val="Code"/>
      </w:pPr>
      <w:r>
        <w:t xml:space="preserve"> </w:t>
      </w:r>
      <w:r w:rsidRPr="001773AB">
        <w:t>dept_sales := lv_sales;</w:t>
      </w:r>
    </w:p>
    <w:p w:rsidR="00A7365F" w:rsidRPr="001773AB" w:rsidRDefault="00A7365F" w:rsidP="00A7365F">
      <w:pPr>
        <w:pStyle w:val="Code"/>
      </w:pPr>
      <w:r>
        <w:t xml:space="preserve"> </w:t>
      </w:r>
      <w:r w:rsidRPr="001773AB">
        <w:t>end DeptSales;</w:t>
      </w:r>
    </w:p>
    <w:p w:rsidR="00A7365F" w:rsidRDefault="00A7365F" w:rsidP="00A7365F">
      <w:pPr>
        <w:pStyle w:val="Code"/>
      </w:pPr>
    </w:p>
    <w:p w:rsidR="00A7365F" w:rsidRPr="001773AB" w:rsidRDefault="00A7365F" w:rsidP="00A7365F">
      <w:pPr>
        <w:pStyle w:val="Code"/>
      </w:pPr>
      <w:r w:rsidRPr="001773AB">
        <w:t>begin</w:t>
      </w:r>
    </w:p>
    <w:p w:rsidR="00A7365F" w:rsidRPr="001773AB" w:rsidRDefault="00A7365F" w:rsidP="00A7365F">
      <w:pPr>
        <w:pStyle w:val="Code"/>
      </w:pPr>
      <w:r w:rsidRPr="001773AB">
        <w:t>DeptSales(100);</w:t>
      </w:r>
    </w:p>
    <w:p w:rsidR="00A7365F" w:rsidRPr="001773AB" w:rsidRDefault="00A7365F" w:rsidP="00A7365F">
      <w:pPr>
        <w:pStyle w:val="Code"/>
      </w:pPr>
      <w:r w:rsidRPr="001773AB">
        <w:t>DeptSales(200,1);</w:t>
      </w:r>
    </w:p>
    <w:p w:rsidR="00A7365F" w:rsidRPr="001773AB" w:rsidRDefault="00A7365F" w:rsidP="00A7365F">
      <w:pPr>
        <w:pStyle w:val="Code"/>
      </w:pPr>
      <w:r w:rsidRPr="001773AB">
        <w:t>end Proc1;</w:t>
      </w:r>
    </w:p>
    <w:p w:rsidR="00A7365F" w:rsidRPr="00F30660" w:rsidRDefault="00A7365F" w:rsidP="00A7365F">
      <w:pPr>
        <w:pStyle w:val="TableSpacing"/>
      </w:pPr>
    </w:p>
    <w:p w:rsidR="00A7365F" w:rsidRPr="00B7392D" w:rsidRDefault="00A7365F" w:rsidP="00A7365F">
      <w:pPr>
        <w:pStyle w:val="Text"/>
        <w:rPr>
          <w:i/>
        </w:rPr>
      </w:pPr>
      <w:r w:rsidRPr="00B7392D">
        <w:rPr>
          <w:i/>
        </w:rPr>
        <w:t>SQL Server</w:t>
      </w:r>
    </w:p>
    <w:p w:rsidR="00A7365F" w:rsidRPr="001773AB" w:rsidRDefault="00A7365F" w:rsidP="00A7365F">
      <w:pPr>
        <w:pStyle w:val="Code"/>
        <w:rPr>
          <w:rFonts w:eastAsia="PMingLiU"/>
          <w:lang w:eastAsia="zh-TW"/>
        </w:rPr>
      </w:pPr>
      <w:r w:rsidRPr="001773AB">
        <w:rPr>
          <w:rFonts w:eastAsia="PMingLiU"/>
          <w:lang w:eastAsia="zh-TW"/>
        </w:rPr>
        <w:t>CREATE  PROCEDURE  Proc1</w:t>
      </w:r>
    </w:p>
    <w:p w:rsidR="00A7365F" w:rsidRPr="001773AB" w:rsidRDefault="00A7365F" w:rsidP="00A7365F">
      <w:pPr>
        <w:pStyle w:val="Code"/>
        <w:rPr>
          <w:rFonts w:eastAsia="PMingLiU"/>
          <w:lang w:eastAsia="zh-TW"/>
        </w:rPr>
      </w:pPr>
      <w:r w:rsidRPr="001773AB">
        <w:rPr>
          <w:rFonts w:eastAsia="PMingLiU"/>
          <w:lang w:eastAsia="zh-TW"/>
        </w:rPr>
        <w:t>AS</w:t>
      </w:r>
    </w:p>
    <w:p w:rsidR="00A7365F" w:rsidRPr="001773AB" w:rsidRDefault="00A7365F" w:rsidP="00A7365F">
      <w:pPr>
        <w:pStyle w:val="Code"/>
        <w:rPr>
          <w:rFonts w:eastAsia="PMingLiU"/>
          <w:lang w:eastAsia="zh-TW"/>
        </w:rPr>
      </w:pPr>
      <w:r w:rsidRPr="001773AB">
        <w:rPr>
          <w:rFonts w:eastAsia="PMingLiU"/>
          <w:lang w:eastAsia="zh-TW"/>
        </w:rPr>
        <w:t>declare @on_year int</w:t>
      </w:r>
    </w:p>
    <w:p w:rsidR="00A7365F" w:rsidRPr="001773AB" w:rsidRDefault="00A7365F" w:rsidP="00A7365F">
      <w:pPr>
        <w:pStyle w:val="Code"/>
        <w:rPr>
          <w:rFonts w:eastAsia="PMingLiU"/>
          <w:lang w:eastAsia="zh-TW"/>
        </w:rPr>
      </w:pPr>
      <w:r w:rsidRPr="001773AB">
        <w:rPr>
          <w:rFonts w:eastAsia="PMingLiU"/>
          <w:lang w:eastAsia="zh-TW"/>
        </w:rPr>
        <w:t>set @on_year = 2000</w:t>
      </w:r>
    </w:p>
    <w:p w:rsidR="00A7365F" w:rsidRPr="001773AB" w:rsidRDefault="00A7365F" w:rsidP="00A7365F">
      <w:pPr>
        <w:pStyle w:val="Code"/>
        <w:rPr>
          <w:rFonts w:eastAsia="PMingLiU"/>
          <w:lang w:eastAsia="zh-TW"/>
        </w:rPr>
      </w:pPr>
      <w:r w:rsidRPr="001773AB">
        <w:rPr>
          <w:rFonts w:eastAsia="PMingLiU"/>
          <w:lang w:eastAsia="zh-TW"/>
        </w:rPr>
        <w:t>declare @dept_sales int</w:t>
      </w:r>
    </w:p>
    <w:p w:rsidR="00A7365F" w:rsidRPr="001773AB" w:rsidRDefault="00A7365F" w:rsidP="00A7365F">
      <w:pPr>
        <w:pStyle w:val="Code"/>
        <w:rPr>
          <w:rFonts w:eastAsia="PMingLiU"/>
          <w:lang w:eastAsia="zh-TW"/>
        </w:rPr>
      </w:pPr>
    </w:p>
    <w:p w:rsidR="00A7365F" w:rsidRPr="001773AB" w:rsidRDefault="00A7365F" w:rsidP="00A7365F">
      <w:pPr>
        <w:pStyle w:val="Code"/>
        <w:rPr>
          <w:rFonts w:eastAsia="PMingLiU"/>
          <w:lang w:eastAsia="zh-TW"/>
        </w:rPr>
      </w:pPr>
      <w:r w:rsidRPr="001773AB">
        <w:rPr>
          <w:rFonts w:eastAsia="PMingLiU"/>
          <w:lang w:eastAsia="zh-TW"/>
        </w:rPr>
        <w:t>declare @DeptSales$lv_sales1 int</w:t>
      </w:r>
    </w:p>
    <w:p w:rsidR="00A7365F" w:rsidRPr="001773AB" w:rsidRDefault="00A7365F" w:rsidP="00A7365F">
      <w:pPr>
        <w:pStyle w:val="Code"/>
        <w:rPr>
          <w:rFonts w:eastAsia="PMingLiU"/>
          <w:lang w:eastAsia="zh-TW"/>
        </w:rPr>
      </w:pPr>
      <w:r w:rsidRPr="001773AB">
        <w:rPr>
          <w:rFonts w:eastAsia="PMingLiU"/>
          <w:lang w:eastAsia="zh-TW"/>
        </w:rPr>
        <w:t>declare @DeptSales$dept_id1 int</w:t>
      </w:r>
    </w:p>
    <w:p w:rsidR="00A7365F" w:rsidRPr="001773AB" w:rsidRDefault="00A7365F" w:rsidP="00A7365F">
      <w:pPr>
        <w:pStyle w:val="Code"/>
        <w:rPr>
          <w:rFonts w:eastAsia="PMingLiU"/>
          <w:lang w:eastAsia="zh-TW"/>
        </w:rPr>
      </w:pPr>
      <w:r w:rsidRPr="001773AB">
        <w:rPr>
          <w:rFonts w:eastAsia="PMingLiU"/>
          <w:lang w:eastAsia="zh-TW"/>
        </w:rPr>
        <w:t>declare @DeptSales$checked1 int</w:t>
      </w:r>
    </w:p>
    <w:p w:rsidR="00A7365F" w:rsidRPr="001773AB" w:rsidRDefault="00A7365F" w:rsidP="00A7365F">
      <w:pPr>
        <w:pStyle w:val="Code"/>
        <w:rPr>
          <w:rFonts w:eastAsia="PMingLiU"/>
          <w:lang w:eastAsia="zh-TW"/>
        </w:rPr>
      </w:pPr>
      <w:r w:rsidRPr="001773AB">
        <w:rPr>
          <w:rFonts w:eastAsia="PMingLiU"/>
          <w:lang w:eastAsia="zh-TW"/>
        </w:rPr>
        <w:t>set @DeptSales$dept_id1 = 100</w:t>
      </w:r>
    </w:p>
    <w:p w:rsidR="00A7365F" w:rsidRPr="001773AB" w:rsidRDefault="00A7365F" w:rsidP="00A7365F">
      <w:pPr>
        <w:pStyle w:val="Code"/>
        <w:rPr>
          <w:rFonts w:eastAsia="PMingLiU"/>
          <w:lang w:eastAsia="zh-TW"/>
        </w:rPr>
      </w:pPr>
      <w:r w:rsidRPr="001773AB">
        <w:rPr>
          <w:rFonts w:eastAsia="PMingLiU"/>
          <w:lang w:eastAsia="zh-TW"/>
        </w:rPr>
        <w:t>set @DeptSales$checked1 = 0</w:t>
      </w:r>
    </w:p>
    <w:p w:rsidR="00A7365F" w:rsidRPr="001773AB" w:rsidRDefault="00A7365F" w:rsidP="00A7365F">
      <w:pPr>
        <w:pStyle w:val="Code"/>
        <w:rPr>
          <w:rFonts w:eastAsia="PMingLiU"/>
          <w:lang w:eastAsia="zh-TW"/>
        </w:rPr>
      </w:pPr>
      <w:r w:rsidRPr="001773AB">
        <w:rPr>
          <w:rFonts w:eastAsia="PMingLiU"/>
          <w:lang w:eastAsia="zh-TW"/>
        </w:rPr>
        <w:t>select @DeptSales$lv_sales1 = sales from departmentsales</w:t>
      </w:r>
    </w:p>
    <w:p w:rsidR="00A7365F" w:rsidRPr="001773AB" w:rsidRDefault="00A7365F" w:rsidP="00A7365F">
      <w:pPr>
        <w:pStyle w:val="Code"/>
        <w:rPr>
          <w:rFonts w:eastAsia="PMingLiU"/>
          <w:lang w:eastAsia="zh-TW"/>
        </w:rPr>
      </w:pPr>
      <w:r w:rsidRPr="001773AB">
        <w:rPr>
          <w:rFonts w:eastAsia="PMingLiU"/>
          <w:lang w:eastAsia="zh-TW"/>
        </w:rPr>
        <w:t>where id = @DeptSales$dept_id1 AND year = @on_year</w:t>
      </w:r>
    </w:p>
    <w:p w:rsidR="00A7365F" w:rsidRPr="001773AB" w:rsidRDefault="00A7365F" w:rsidP="00A7365F">
      <w:pPr>
        <w:pStyle w:val="Code"/>
        <w:rPr>
          <w:rFonts w:eastAsia="PMingLiU"/>
          <w:lang w:eastAsia="zh-TW"/>
        </w:rPr>
      </w:pPr>
      <w:r w:rsidRPr="001773AB">
        <w:rPr>
          <w:rFonts w:eastAsia="PMingLiU"/>
          <w:lang w:eastAsia="zh-TW"/>
        </w:rPr>
        <w:t>and checked = @DeptSales$checked1</w:t>
      </w:r>
    </w:p>
    <w:p w:rsidR="00A7365F" w:rsidRPr="001773AB" w:rsidRDefault="00A7365F" w:rsidP="00A7365F">
      <w:pPr>
        <w:pStyle w:val="Code"/>
        <w:rPr>
          <w:rFonts w:eastAsia="PMingLiU"/>
          <w:lang w:eastAsia="zh-TW"/>
        </w:rPr>
      </w:pPr>
      <w:r w:rsidRPr="001773AB">
        <w:rPr>
          <w:rFonts w:eastAsia="PMingLiU"/>
          <w:lang w:eastAsia="zh-TW"/>
        </w:rPr>
        <w:t>set @dept_sales = @DeptSales$lv_sales1</w:t>
      </w:r>
    </w:p>
    <w:p w:rsidR="00A7365F" w:rsidRPr="001773AB" w:rsidRDefault="00A7365F" w:rsidP="00A7365F">
      <w:pPr>
        <w:pStyle w:val="Code"/>
        <w:rPr>
          <w:rFonts w:eastAsia="PMingLiU"/>
          <w:lang w:eastAsia="zh-TW"/>
        </w:rPr>
      </w:pPr>
    </w:p>
    <w:p w:rsidR="00A7365F" w:rsidRPr="001773AB" w:rsidRDefault="00A7365F" w:rsidP="00A7365F">
      <w:pPr>
        <w:pStyle w:val="Code"/>
        <w:rPr>
          <w:rFonts w:eastAsia="PMingLiU"/>
          <w:lang w:eastAsia="zh-TW"/>
        </w:rPr>
      </w:pPr>
      <w:r w:rsidRPr="001773AB">
        <w:rPr>
          <w:rFonts w:eastAsia="PMingLiU"/>
          <w:lang w:eastAsia="zh-TW"/>
        </w:rPr>
        <w:t>declare @DeptSales$lv_sales2 int</w:t>
      </w:r>
    </w:p>
    <w:p w:rsidR="00A7365F" w:rsidRPr="001773AB" w:rsidRDefault="00A7365F" w:rsidP="00A7365F">
      <w:pPr>
        <w:pStyle w:val="Code"/>
        <w:rPr>
          <w:rFonts w:eastAsia="PMingLiU"/>
          <w:lang w:eastAsia="zh-TW"/>
        </w:rPr>
      </w:pPr>
      <w:r w:rsidRPr="001773AB">
        <w:rPr>
          <w:rFonts w:eastAsia="PMingLiU"/>
          <w:lang w:eastAsia="zh-TW"/>
        </w:rPr>
        <w:t>declare @DeptSales$dept_id2 int</w:t>
      </w:r>
    </w:p>
    <w:p w:rsidR="00A7365F" w:rsidRPr="001773AB" w:rsidRDefault="00A7365F" w:rsidP="00A7365F">
      <w:pPr>
        <w:pStyle w:val="Code"/>
        <w:rPr>
          <w:rFonts w:eastAsia="PMingLiU"/>
          <w:lang w:eastAsia="zh-TW"/>
        </w:rPr>
      </w:pPr>
      <w:r w:rsidRPr="001773AB">
        <w:rPr>
          <w:rFonts w:eastAsia="PMingLiU"/>
          <w:lang w:eastAsia="zh-TW"/>
        </w:rPr>
        <w:t>declare @DeptSales$checked2 int</w:t>
      </w:r>
    </w:p>
    <w:p w:rsidR="00A7365F" w:rsidRPr="001773AB" w:rsidRDefault="00A7365F" w:rsidP="00A7365F">
      <w:pPr>
        <w:pStyle w:val="Code"/>
        <w:rPr>
          <w:rFonts w:eastAsia="PMingLiU"/>
          <w:lang w:eastAsia="zh-TW"/>
        </w:rPr>
      </w:pPr>
      <w:r w:rsidRPr="001773AB">
        <w:rPr>
          <w:rFonts w:eastAsia="PMingLiU"/>
          <w:lang w:eastAsia="zh-TW"/>
        </w:rPr>
        <w:t>set @DeptSales$dept_id2 = 200</w:t>
      </w:r>
    </w:p>
    <w:p w:rsidR="00A7365F" w:rsidRPr="001773AB" w:rsidRDefault="00A7365F" w:rsidP="00A7365F">
      <w:pPr>
        <w:pStyle w:val="Code"/>
        <w:rPr>
          <w:rFonts w:eastAsia="PMingLiU"/>
          <w:lang w:eastAsia="zh-TW"/>
        </w:rPr>
      </w:pPr>
      <w:r w:rsidRPr="001773AB">
        <w:rPr>
          <w:rFonts w:eastAsia="PMingLiU"/>
          <w:lang w:eastAsia="zh-TW"/>
        </w:rPr>
        <w:t>set @DeptSales$checked1 = 1</w:t>
      </w:r>
    </w:p>
    <w:p w:rsidR="00A7365F" w:rsidRPr="001773AB" w:rsidRDefault="00A7365F" w:rsidP="00A7365F">
      <w:pPr>
        <w:pStyle w:val="Code"/>
        <w:rPr>
          <w:rFonts w:eastAsia="PMingLiU"/>
          <w:lang w:eastAsia="zh-TW"/>
        </w:rPr>
      </w:pPr>
      <w:r w:rsidRPr="001773AB">
        <w:rPr>
          <w:rFonts w:eastAsia="PMingLiU"/>
          <w:lang w:eastAsia="zh-TW"/>
        </w:rPr>
        <w:t>select @DeptSales$lv_sales = sales from departmentsales</w:t>
      </w:r>
    </w:p>
    <w:p w:rsidR="00A7365F" w:rsidRPr="001773AB" w:rsidRDefault="00A7365F" w:rsidP="00A7365F">
      <w:pPr>
        <w:pStyle w:val="Code"/>
        <w:rPr>
          <w:rFonts w:eastAsia="PMingLiU"/>
          <w:lang w:eastAsia="zh-TW"/>
        </w:rPr>
      </w:pPr>
      <w:r w:rsidRPr="001773AB">
        <w:rPr>
          <w:rFonts w:eastAsia="PMingLiU"/>
          <w:lang w:eastAsia="zh-TW"/>
        </w:rPr>
        <w:t>where id = @DeptSales$dept_id2 AND year = @on_year</w:t>
      </w:r>
    </w:p>
    <w:p w:rsidR="00A7365F" w:rsidRPr="001773AB" w:rsidRDefault="00A7365F" w:rsidP="00A7365F">
      <w:pPr>
        <w:pStyle w:val="Code"/>
        <w:rPr>
          <w:rFonts w:eastAsia="PMingLiU"/>
          <w:lang w:eastAsia="zh-TW"/>
        </w:rPr>
      </w:pPr>
      <w:r w:rsidRPr="001773AB">
        <w:rPr>
          <w:rFonts w:eastAsia="PMingLiU"/>
          <w:lang w:eastAsia="zh-TW"/>
        </w:rPr>
        <w:t>and checked = @DeptSales$checked2</w:t>
      </w:r>
    </w:p>
    <w:p w:rsidR="00A7365F" w:rsidRPr="001773AB" w:rsidRDefault="00A7365F" w:rsidP="00A7365F">
      <w:pPr>
        <w:pStyle w:val="Code"/>
        <w:rPr>
          <w:rFonts w:eastAsia="PMingLiU"/>
          <w:lang w:eastAsia="zh-TW"/>
        </w:rPr>
      </w:pPr>
      <w:r w:rsidRPr="001773AB">
        <w:rPr>
          <w:rFonts w:eastAsia="PMingLiU"/>
          <w:lang w:eastAsia="zh-TW"/>
        </w:rPr>
        <w:t>set @dept_sales = @DeptSales$lv_sales2</w:t>
      </w:r>
    </w:p>
    <w:p w:rsidR="00A7365F" w:rsidRPr="001773AB" w:rsidRDefault="00A7365F" w:rsidP="00A7365F">
      <w:pPr>
        <w:pStyle w:val="Code"/>
        <w:rPr>
          <w:rFonts w:eastAsia="PMingLiU"/>
          <w:lang w:eastAsia="zh-TW"/>
        </w:rPr>
      </w:pPr>
    </w:p>
    <w:p w:rsidR="00A7365F" w:rsidRPr="001773AB" w:rsidRDefault="00A7365F" w:rsidP="00A7365F">
      <w:pPr>
        <w:pStyle w:val="Code"/>
      </w:pPr>
      <w:r w:rsidRPr="001773AB">
        <w:rPr>
          <w:rFonts w:eastAsia="PMingLiU"/>
          <w:lang w:eastAsia="zh-TW"/>
        </w:rPr>
        <w:t>RETURN</w:t>
      </w:r>
    </w:p>
    <w:p w:rsidR="00A7365F" w:rsidRPr="00F30660" w:rsidRDefault="00A7365F" w:rsidP="00A7365F">
      <w:pPr>
        <w:pStyle w:val="TableSpacing"/>
      </w:pPr>
    </w:p>
    <w:p w:rsidR="00A7365F" w:rsidRPr="00B7392D" w:rsidRDefault="00A7365F" w:rsidP="00A7365F">
      <w:pPr>
        <w:pStyle w:val="Text"/>
        <w:rPr>
          <w:b/>
        </w:rPr>
      </w:pPr>
      <w:r w:rsidRPr="00B7392D">
        <w:rPr>
          <w:b/>
        </w:rPr>
        <w:t>Example 2</w:t>
      </w:r>
    </w:p>
    <w:p w:rsidR="00A7365F" w:rsidRPr="00B84ECF" w:rsidRDefault="00A7365F" w:rsidP="00A7365F">
      <w:pPr>
        <w:pStyle w:val="Text"/>
      </w:pPr>
      <w:r>
        <w:t>E</w:t>
      </w:r>
      <w:r w:rsidRPr="00B84ECF">
        <w:t>xample</w:t>
      </w:r>
      <w:r>
        <w:t xml:space="preserve"> 2 adds </w:t>
      </w:r>
      <w:r w:rsidRPr="00B84ECF">
        <w:t xml:space="preserve">another call level </w:t>
      </w:r>
      <w:r w:rsidR="00466EED">
        <w:t xml:space="preserve">to </w:t>
      </w:r>
      <w:r>
        <w:t>the</w:t>
      </w:r>
      <w:r>
        <w:rPr>
          <w:rFonts w:ascii="Courier New" w:hAnsi="Courier New" w:cs="Courier New"/>
        </w:rPr>
        <w:t xml:space="preserve"> </w:t>
      </w:r>
      <w:r w:rsidRPr="00466EED">
        <w:rPr>
          <w:rStyle w:val="CodeEmbedded"/>
          <w:b/>
        </w:rPr>
        <w:t>Dept_Sales</w:t>
      </w:r>
      <w:r w:rsidRPr="000F1F0E">
        <w:rPr>
          <w:b/>
        </w:rPr>
        <w:t xml:space="preserve"> </w:t>
      </w:r>
      <w:r w:rsidRPr="00B0413B">
        <w:t>procedure</w:t>
      </w:r>
      <w:r w:rsidRPr="00B84ECF">
        <w:t>. Not</w:t>
      </w:r>
      <w:r>
        <w:t>e</w:t>
      </w:r>
      <w:r w:rsidRPr="00B84ECF">
        <w:t xml:space="preserve"> that the target code has not changed</w:t>
      </w:r>
      <w:r>
        <w:t>.</w:t>
      </w:r>
    </w:p>
    <w:p w:rsidR="00A7365F" w:rsidRPr="00AF6533" w:rsidRDefault="00A7365F" w:rsidP="00885234">
      <w:pPr>
        <w:pStyle w:val="TableSpacing"/>
      </w:pPr>
    </w:p>
    <w:p w:rsidR="00A7365F" w:rsidRPr="00B7392D" w:rsidRDefault="00A7365F" w:rsidP="00A7365F">
      <w:pPr>
        <w:pStyle w:val="Text"/>
        <w:rPr>
          <w:i/>
        </w:rPr>
      </w:pPr>
      <w:r w:rsidRPr="00B7392D">
        <w:rPr>
          <w:i/>
        </w:rPr>
        <w:t>Oracle</w:t>
      </w:r>
    </w:p>
    <w:p w:rsidR="00A7365F" w:rsidRPr="001773AB" w:rsidRDefault="00A7365F" w:rsidP="00A7365F">
      <w:pPr>
        <w:pStyle w:val="Code"/>
      </w:pPr>
      <w:r w:rsidRPr="001773AB">
        <w:t>create procedure Proc1 is</w:t>
      </w:r>
    </w:p>
    <w:p w:rsidR="00A7365F" w:rsidRPr="001773AB" w:rsidRDefault="00A7365F" w:rsidP="00A7365F">
      <w:pPr>
        <w:pStyle w:val="Code"/>
      </w:pPr>
      <w:r w:rsidRPr="001773AB">
        <w:t>on_year int := 2000;</w:t>
      </w:r>
    </w:p>
    <w:p w:rsidR="00A7365F" w:rsidRPr="001773AB" w:rsidRDefault="00A7365F" w:rsidP="00A7365F">
      <w:pPr>
        <w:pStyle w:val="Code"/>
      </w:pPr>
      <w:r w:rsidRPr="001773AB">
        <w:t>dept_sales int;</w:t>
      </w:r>
    </w:p>
    <w:p w:rsidR="00A7365F" w:rsidRDefault="00A7365F" w:rsidP="00A7365F">
      <w:pPr>
        <w:pStyle w:val="Code"/>
      </w:pPr>
    </w:p>
    <w:p w:rsidR="00A7365F" w:rsidRPr="001773AB" w:rsidRDefault="00A7365F" w:rsidP="00A7365F">
      <w:pPr>
        <w:pStyle w:val="Code"/>
      </w:pPr>
      <w:r>
        <w:t xml:space="preserve"> </w:t>
      </w:r>
      <w:r w:rsidRPr="001773AB">
        <w:t>procedure DeptSales(dept_id int, checked int:=0) is</w:t>
      </w:r>
      <w:r w:rsidRPr="001773AB">
        <w:tab/>
      </w:r>
    </w:p>
    <w:p w:rsidR="00A7365F" w:rsidRPr="001773AB" w:rsidRDefault="00A7365F" w:rsidP="00A7365F">
      <w:pPr>
        <w:pStyle w:val="Code"/>
      </w:pPr>
      <w:r>
        <w:t xml:space="preserve"> </w:t>
      </w:r>
      <w:r w:rsidRPr="001773AB">
        <w:t>lv_sales int;</w:t>
      </w:r>
    </w:p>
    <w:p w:rsidR="00A7365F" w:rsidRPr="001773AB" w:rsidRDefault="00A7365F" w:rsidP="00A7365F">
      <w:pPr>
        <w:pStyle w:val="Code"/>
      </w:pPr>
      <w:r>
        <w:t xml:space="preserve"> </w:t>
      </w:r>
      <w:r w:rsidRPr="001773AB">
        <w:t>begin</w:t>
      </w:r>
    </w:p>
    <w:p w:rsidR="00A7365F" w:rsidRPr="001773AB" w:rsidRDefault="00A7365F" w:rsidP="00A7365F">
      <w:pPr>
        <w:pStyle w:val="Code"/>
      </w:pPr>
      <w:r>
        <w:t xml:space="preserve"> </w:t>
      </w:r>
      <w:r w:rsidRPr="001773AB">
        <w:t>select sales into lv_sales from departmentsales</w:t>
      </w:r>
    </w:p>
    <w:p w:rsidR="00A7365F" w:rsidRPr="001773AB" w:rsidRDefault="00A7365F" w:rsidP="00A7365F">
      <w:pPr>
        <w:pStyle w:val="Code"/>
      </w:pPr>
      <w:r>
        <w:t xml:space="preserve"> </w:t>
      </w:r>
      <w:r w:rsidRPr="001773AB">
        <w:t>where id = dept_id and year = on_year and chk = checked;</w:t>
      </w:r>
    </w:p>
    <w:p w:rsidR="00A7365F" w:rsidRPr="001773AB" w:rsidRDefault="00A7365F" w:rsidP="00A7365F">
      <w:pPr>
        <w:pStyle w:val="Code"/>
      </w:pPr>
      <w:r>
        <w:lastRenderedPageBreak/>
        <w:t xml:space="preserve"> </w:t>
      </w:r>
      <w:r w:rsidRPr="001773AB">
        <w:t>dept_sales := lv_sales;</w:t>
      </w:r>
    </w:p>
    <w:p w:rsidR="00A7365F" w:rsidRPr="001773AB" w:rsidRDefault="00A7365F" w:rsidP="00A7365F">
      <w:pPr>
        <w:pStyle w:val="Code"/>
      </w:pPr>
      <w:r>
        <w:t xml:space="preserve"> </w:t>
      </w:r>
      <w:r w:rsidRPr="001773AB">
        <w:t>end DeptSales;</w:t>
      </w:r>
    </w:p>
    <w:p w:rsidR="00A7365F" w:rsidRDefault="00A7365F" w:rsidP="00A7365F">
      <w:pPr>
        <w:pStyle w:val="Code"/>
      </w:pPr>
    </w:p>
    <w:p w:rsidR="00A7365F" w:rsidRPr="001773AB" w:rsidRDefault="00A7365F" w:rsidP="00A7365F">
      <w:pPr>
        <w:pStyle w:val="Code"/>
      </w:pPr>
      <w:r>
        <w:t xml:space="preserve"> </w:t>
      </w:r>
      <w:r w:rsidRPr="001773AB">
        <w:t>procedure DeptSales_300 is</w:t>
      </w:r>
    </w:p>
    <w:p w:rsidR="00A7365F" w:rsidRPr="001773AB" w:rsidRDefault="00A7365F" w:rsidP="00A7365F">
      <w:pPr>
        <w:pStyle w:val="Code"/>
      </w:pPr>
      <w:r>
        <w:t xml:space="preserve"> </w:t>
      </w:r>
      <w:r w:rsidRPr="001773AB">
        <w:t>begin</w:t>
      </w:r>
    </w:p>
    <w:p w:rsidR="00A7365F" w:rsidRPr="001773AB" w:rsidRDefault="00A7365F" w:rsidP="00A7365F">
      <w:pPr>
        <w:pStyle w:val="Code"/>
      </w:pPr>
      <w:r>
        <w:t xml:space="preserve"> </w:t>
      </w:r>
      <w:r w:rsidRPr="001773AB">
        <w:t>DeptSales(300);</w:t>
      </w:r>
    </w:p>
    <w:p w:rsidR="00A7365F" w:rsidRPr="001773AB" w:rsidRDefault="00A7365F" w:rsidP="00A7365F">
      <w:pPr>
        <w:pStyle w:val="Code"/>
      </w:pPr>
      <w:r>
        <w:t xml:space="preserve"> </w:t>
      </w:r>
      <w:r w:rsidRPr="001773AB">
        <w:t>end DeptSales_300;</w:t>
      </w:r>
    </w:p>
    <w:p w:rsidR="00A7365F" w:rsidRDefault="00A7365F" w:rsidP="00A7365F">
      <w:pPr>
        <w:pStyle w:val="Code"/>
      </w:pPr>
    </w:p>
    <w:p w:rsidR="00A7365F" w:rsidRPr="001773AB" w:rsidRDefault="00A7365F" w:rsidP="00A7365F">
      <w:pPr>
        <w:pStyle w:val="Code"/>
      </w:pPr>
      <w:r w:rsidRPr="001773AB">
        <w:t>begin</w:t>
      </w:r>
    </w:p>
    <w:p w:rsidR="00A7365F" w:rsidRPr="001773AB" w:rsidRDefault="00A7365F" w:rsidP="00A7365F">
      <w:pPr>
        <w:pStyle w:val="Code"/>
      </w:pPr>
      <w:r w:rsidRPr="001773AB">
        <w:t>DeptSales(100);</w:t>
      </w:r>
    </w:p>
    <w:p w:rsidR="00A7365F" w:rsidRPr="001773AB" w:rsidRDefault="00A7365F" w:rsidP="00A7365F">
      <w:pPr>
        <w:pStyle w:val="Code"/>
      </w:pPr>
      <w:r w:rsidRPr="001773AB">
        <w:t>DeptSales_300;</w:t>
      </w:r>
    </w:p>
    <w:p w:rsidR="00A7365F" w:rsidRPr="001773AB" w:rsidRDefault="00A7365F" w:rsidP="00A7365F">
      <w:pPr>
        <w:pStyle w:val="Code"/>
      </w:pPr>
      <w:r w:rsidRPr="001773AB">
        <w:t>end Proc1;</w:t>
      </w:r>
    </w:p>
    <w:p w:rsidR="00A7365F" w:rsidRPr="00F30660" w:rsidRDefault="00A7365F" w:rsidP="00A7365F">
      <w:pPr>
        <w:pStyle w:val="TableSpacing"/>
      </w:pPr>
    </w:p>
    <w:p w:rsidR="00A7365F" w:rsidRPr="0032345A" w:rsidRDefault="00A7365F" w:rsidP="00A7365F">
      <w:pPr>
        <w:pStyle w:val="Text"/>
        <w:rPr>
          <w:i/>
        </w:rPr>
      </w:pPr>
      <w:r w:rsidRPr="0032345A">
        <w:rPr>
          <w:i/>
        </w:rPr>
        <w:t>SQL Server</w:t>
      </w:r>
    </w:p>
    <w:p w:rsidR="00A7365F" w:rsidRPr="00487814" w:rsidRDefault="00A7365F" w:rsidP="00A7365F">
      <w:pPr>
        <w:pStyle w:val="Code"/>
        <w:rPr>
          <w:rFonts w:eastAsia="PMingLiU"/>
          <w:lang w:eastAsia="zh-TW"/>
        </w:rPr>
      </w:pPr>
      <w:r w:rsidRPr="00487814">
        <w:rPr>
          <w:rFonts w:eastAsia="PMingLiU"/>
          <w:lang w:eastAsia="zh-TW"/>
        </w:rPr>
        <w:t>CREATE  PROCEDURE  Proc1</w:t>
      </w:r>
    </w:p>
    <w:p w:rsidR="00A7365F" w:rsidRPr="00487814" w:rsidRDefault="00A7365F" w:rsidP="00A7365F">
      <w:pPr>
        <w:pStyle w:val="Code"/>
        <w:rPr>
          <w:rFonts w:eastAsia="PMingLiU"/>
          <w:lang w:eastAsia="zh-TW"/>
        </w:rPr>
      </w:pPr>
      <w:r w:rsidRPr="00487814">
        <w:rPr>
          <w:rFonts w:eastAsia="PMingLiU"/>
          <w:lang w:eastAsia="zh-TW"/>
        </w:rPr>
        <w:t>AS</w:t>
      </w:r>
    </w:p>
    <w:p w:rsidR="00A7365F" w:rsidRPr="00487814" w:rsidRDefault="00A7365F" w:rsidP="00A7365F">
      <w:pPr>
        <w:pStyle w:val="Code"/>
        <w:rPr>
          <w:rFonts w:eastAsia="PMingLiU"/>
          <w:lang w:eastAsia="zh-TW"/>
        </w:rPr>
      </w:pPr>
      <w:r w:rsidRPr="00487814">
        <w:rPr>
          <w:rFonts w:eastAsia="PMingLiU"/>
          <w:lang w:eastAsia="zh-TW"/>
        </w:rPr>
        <w:t>declare @on_year int</w:t>
      </w:r>
    </w:p>
    <w:p w:rsidR="00A7365F" w:rsidRPr="00487814" w:rsidRDefault="00A7365F" w:rsidP="00A7365F">
      <w:pPr>
        <w:pStyle w:val="Code"/>
        <w:rPr>
          <w:rFonts w:eastAsia="PMingLiU"/>
          <w:lang w:eastAsia="zh-TW"/>
        </w:rPr>
      </w:pPr>
      <w:r w:rsidRPr="00487814">
        <w:rPr>
          <w:rFonts w:eastAsia="PMingLiU"/>
          <w:lang w:eastAsia="zh-TW"/>
        </w:rPr>
        <w:t>set @on_year = 2000</w:t>
      </w:r>
    </w:p>
    <w:p w:rsidR="00A7365F" w:rsidRPr="00487814" w:rsidRDefault="00A7365F" w:rsidP="00A7365F">
      <w:pPr>
        <w:pStyle w:val="Code"/>
        <w:rPr>
          <w:rFonts w:eastAsia="PMingLiU"/>
          <w:lang w:eastAsia="zh-TW"/>
        </w:rPr>
      </w:pPr>
      <w:r w:rsidRPr="00487814">
        <w:rPr>
          <w:rFonts w:eastAsia="PMingLiU"/>
          <w:lang w:eastAsia="zh-TW"/>
        </w:rPr>
        <w:t>declare @dept_sales int</w:t>
      </w:r>
    </w:p>
    <w:p w:rsidR="00A7365F" w:rsidRPr="00487814" w:rsidRDefault="00A7365F" w:rsidP="00A7365F">
      <w:pPr>
        <w:pStyle w:val="Code"/>
        <w:rPr>
          <w:rFonts w:eastAsia="PMingLiU"/>
          <w:lang w:eastAsia="zh-TW"/>
        </w:rPr>
      </w:pPr>
    </w:p>
    <w:p w:rsidR="00A7365F" w:rsidRPr="00487814" w:rsidRDefault="00A7365F" w:rsidP="00A7365F">
      <w:pPr>
        <w:pStyle w:val="Code"/>
        <w:rPr>
          <w:rFonts w:eastAsia="PMingLiU"/>
          <w:lang w:eastAsia="zh-TW"/>
        </w:rPr>
      </w:pPr>
      <w:r w:rsidRPr="00487814">
        <w:rPr>
          <w:rFonts w:eastAsia="PMingLiU"/>
          <w:lang w:eastAsia="zh-TW"/>
        </w:rPr>
        <w:t>declare @DeptSales$lv_sales1 int</w:t>
      </w:r>
    </w:p>
    <w:p w:rsidR="00A7365F" w:rsidRPr="00487814" w:rsidRDefault="00A7365F" w:rsidP="00A7365F">
      <w:pPr>
        <w:pStyle w:val="Code"/>
        <w:rPr>
          <w:rFonts w:eastAsia="PMingLiU"/>
          <w:lang w:eastAsia="zh-TW"/>
        </w:rPr>
      </w:pPr>
      <w:r w:rsidRPr="00487814">
        <w:rPr>
          <w:rFonts w:eastAsia="PMingLiU"/>
          <w:lang w:eastAsia="zh-TW"/>
        </w:rPr>
        <w:t>declare @DeptSales$dept_id1 int</w:t>
      </w:r>
    </w:p>
    <w:p w:rsidR="00A7365F" w:rsidRPr="00487814" w:rsidRDefault="00A7365F" w:rsidP="00A7365F">
      <w:pPr>
        <w:pStyle w:val="Code"/>
        <w:rPr>
          <w:rFonts w:eastAsia="PMingLiU"/>
          <w:lang w:eastAsia="zh-TW"/>
        </w:rPr>
      </w:pPr>
      <w:r w:rsidRPr="00487814">
        <w:rPr>
          <w:rFonts w:eastAsia="PMingLiU"/>
          <w:lang w:eastAsia="zh-TW"/>
        </w:rPr>
        <w:t>declare @DeptSales$checked1 int</w:t>
      </w:r>
    </w:p>
    <w:p w:rsidR="00A7365F" w:rsidRPr="00487814" w:rsidRDefault="00A7365F" w:rsidP="00A7365F">
      <w:pPr>
        <w:pStyle w:val="Code"/>
        <w:rPr>
          <w:rFonts w:eastAsia="PMingLiU"/>
          <w:lang w:eastAsia="zh-TW"/>
        </w:rPr>
      </w:pPr>
      <w:r w:rsidRPr="00487814">
        <w:rPr>
          <w:rFonts w:eastAsia="PMingLiU"/>
          <w:lang w:eastAsia="zh-TW"/>
        </w:rPr>
        <w:t>set @DeptSales$checked1 = 0</w:t>
      </w:r>
    </w:p>
    <w:p w:rsidR="00A7365F" w:rsidRPr="00487814" w:rsidRDefault="00A7365F" w:rsidP="00A7365F">
      <w:pPr>
        <w:pStyle w:val="Code"/>
        <w:rPr>
          <w:rFonts w:eastAsia="PMingLiU"/>
          <w:lang w:eastAsia="zh-TW"/>
        </w:rPr>
      </w:pPr>
      <w:r w:rsidRPr="00487814">
        <w:rPr>
          <w:rFonts w:eastAsia="PMingLiU"/>
          <w:lang w:eastAsia="zh-TW"/>
        </w:rPr>
        <w:t>set @DeptSales$dept_id1 = 100</w:t>
      </w:r>
    </w:p>
    <w:p w:rsidR="00A7365F" w:rsidRPr="00487814" w:rsidRDefault="00A7365F" w:rsidP="00A7365F">
      <w:pPr>
        <w:pStyle w:val="Code"/>
        <w:rPr>
          <w:rFonts w:eastAsia="PMingLiU"/>
          <w:lang w:eastAsia="zh-TW"/>
        </w:rPr>
      </w:pPr>
      <w:r w:rsidRPr="00487814">
        <w:rPr>
          <w:rFonts w:eastAsia="PMingLiU"/>
          <w:lang w:eastAsia="zh-TW"/>
        </w:rPr>
        <w:t>select @DeptSales$lv_sales1 = sales from departmentsales</w:t>
      </w:r>
    </w:p>
    <w:p w:rsidR="00A7365F" w:rsidRPr="00487814" w:rsidRDefault="00A7365F" w:rsidP="00A7365F">
      <w:pPr>
        <w:pStyle w:val="Code"/>
        <w:rPr>
          <w:rFonts w:eastAsia="PMingLiU"/>
          <w:lang w:eastAsia="zh-TW"/>
        </w:rPr>
      </w:pPr>
      <w:r w:rsidRPr="00487814">
        <w:rPr>
          <w:rFonts w:eastAsia="PMingLiU"/>
          <w:lang w:eastAsia="zh-TW"/>
        </w:rPr>
        <w:t>where id = @DeptSales$dept_id1 AND year = @on_year</w:t>
      </w:r>
    </w:p>
    <w:p w:rsidR="00A7365F" w:rsidRPr="00487814" w:rsidRDefault="00A7365F" w:rsidP="00A7365F">
      <w:pPr>
        <w:pStyle w:val="Code"/>
        <w:rPr>
          <w:rFonts w:eastAsia="PMingLiU"/>
          <w:lang w:eastAsia="zh-TW"/>
        </w:rPr>
      </w:pPr>
      <w:r w:rsidRPr="00487814">
        <w:rPr>
          <w:rFonts w:eastAsia="PMingLiU"/>
          <w:lang w:eastAsia="zh-TW"/>
        </w:rPr>
        <w:t>and checked = @DeptSales$checked1</w:t>
      </w:r>
    </w:p>
    <w:p w:rsidR="00A7365F" w:rsidRPr="00487814" w:rsidRDefault="00A7365F" w:rsidP="00A7365F">
      <w:pPr>
        <w:pStyle w:val="Code"/>
        <w:rPr>
          <w:rFonts w:eastAsia="PMingLiU"/>
          <w:lang w:eastAsia="zh-TW"/>
        </w:rPr>
      </w:pPr>
      <w:r w:rsidRPr="00487814">
        <w:rPr>
          <w:rFonts w:eastAsia="PMingLiU"/>
          <w:lang w:eastAsia="zh-TW"/>
        </w:rPr>
        <w:t>set @dept_sales = @DeptSales$lv_sales1</w:t>
      </w:r>
    </w:p>
    <w:p w:rsidR="00A7365F" w:rsidRPr="00487814" w:rsidRDefault="00A7365F" w:rsidP="00A7365F">
      <w:pPr>
        <w:pStyle w:val="Code"/>
        <w:rPr>
          <w:rFonts w:eastAsia="PMingLiU"/>
          <w:lang w:eastAsia="zh-TW"/>
        </w:rPr>
      </w:pPr>
    </w:p>
    <w:p w:rsidR="00A7365F" w:rsidRPr="00487814" w:rsidRDefault="00A7365F" w:rsidP="00A7365F">
      <w:pPr>
        <w:pStyle w:val="Code"/>
        <w:rPr>
          <w:rFonts w:eastAsia="PMingLiU"/>
          <w:lang w:eastAsia="zh-TW"/>
        </w:rPr>
      </w:pPr>
      <w:r w:rsidRPr="00487814">
        <w:rPr>
          <w:rFonts w:eastAsia="PMingLiU"/>
          <w:lang w:eastAsia="zh-TW"/>
        </w:rPr>
        <w:t>declare @DeptSales$lv_sales2 int</w:t>
      </w:r>
    </w:p>
    <w:p w:rsidR="00A7365F" w:rsidRPr="00487814" w:rsidRDefault="00A7365F" w:rsidP="00A7365F">
      <w:pPr>
        <w:pStyle w:val="Code"/>
        <w:rPr>
          <w:rFonts w:eastAsia="PMingLiU"/>
          <w:lang w:eastAsia="zh-TW"/>
        </w:rPr>
      </w:pPr>
      <w:r w:rsidRPr="00487814">
        <w:rPr>
          <w:rFonts w:eastAsia="PMingLiU"/>
          <w:lang w:eastAsia="zh-TW"/>
        </w:rPr>
        <w:t>declare @DeptSales$dept_id2 int</w:t>
      </w:r>
    </w:p>
    <w:p w:rsidR="00A7365F" w:rsidRPr="00487814" w:rsidRDefault="00A7365F" w:rsidP="00A7365F">
      <w:pPr>
        <w:pStyle w:val="Code"/>
        <w:rPr>
          <w:rFonts w:eastAsia="PMingLiU"/>
          <w:lang w:eastAsia="zh-TW"/>
        </w:rPr>
      </w:pPr>
      <w:r w:rsidRPr="00487814">
        <w:rPr>
          <w:rFonts w:eastAsia="PMingLiU"/>
          <w:lang w:eastAsia="zh-TW"/>
        </w:rPr>
        <w:t>declare @DeptSales$checked2 int</w:t>
      </w:r>
    </w:p>
    <w:p w:rsidR="00A7365F" w:rsidRPr="00487814" w:rsidRDefault="00A7365F" w:rsidP="00A7365F">
      <w:pPr>
        <w:pStyle w:val="Code"/>
        <w:rPr>
          <w:rFonts w:eastAsia="PMingLiU"/>
          <w:lang w:eastAsia="zh-TW"/>
        </w:rPr>
      </w:pPr>
      <w:r w:rsidRPr="00487814">
        <w:rPr>
          <w:rFonts w:eastAsia="PMingLiU"/>
          <w:lang w:eastAsia="zh-TW"/>
        </w:rPr>
        <w:t>set @DeptSales$checked2 = 0</w:t>
      </w:r>
    </w:p>
    <w:p w:rsidR="00A7365F" w:rsidRPr="00487814" w:rsidRDefault="00A7365F" w:rsidP="00A7365F">
      <w:pPr>
        <w:pStyle w:val="Code"/>
        <w:rPr>
          <w:rFonts w:eastAsia="PMingLiU"/>
          <w:lang w:eastAsia="zh-TW"/>
        </w:rPr>
      </w:pPr>
      <w:r w:rsidRPr="00487814">
        <w:rPr>
          <w:rFonts w:eastAsia="PMingLiU"/>
          <w:lang w:eastAsia="zh-TW"/>
        </w:rPr>
        <w:t>set @DeptSales$dept_id2 = 300</w:t>
      </w:r>
    </w:p>
    <w:p w:rsidR="00A7365F" w:rsidRPr="00487814" w:rsidRDefault="00A7365F" w:rsidP="00A7365F">
      <w:pPr>
        <w:pStyle w:val="Code"/>
        <w:rPr>
          <w:rFonts w:eastAsia="PMingLiU"/>
          <w:lang w:eastAsia="zh-TW"/>
        </w:rPr>
      </w:pPr>
      <w:r w:rsidRPr="00487814">
        <w:rPr>
          <w:rFonts w:eastAsia="PMingLiU"/>
          <w:lang w:eastAsia="zh-TW"/>
        </w:rPr>
        <w:t>select @DeptSales$lv_sales = sales from departmentsales</w:t>
      </w:r>
    </w:p>
    <w:p w:rsidR="00A7365F" w:rsidRPr="00487814" w:rsidRDefault="00A7365F" w:rsidP="00A7365F">
      <w:pPr>
        <w:pStyle w:val="Code"/>
        <w:rPr>
          <w:rFonts w:eastAsia="PMingLiU"/>
          <w:lang w:eastAsia="zh-TW"/>
        </w:rPr>
      </w:pPr>
      <w:r w:rsidRPr="00487814">
        <w:rPr>
          <w:rFonts w:eastAsia="PMingLiU"/>
          <w:lang w:eastAsia="zh-TW"/>
        </w:rPr>
        <w:lastRenderedPageBreak/>
        <w:t>where id = @DeptSales$dept_id2 AND year = @on_year</w:t>
      </w:r>
    </w:p>
    <w:p w:rsidR="00A7365F" w:rsidRPr="00487814" w:rsidRDefault="00A7365F" w:rsidP="00A7365F">
      <w:pPr>
        <w:pStyle w:val="Code"/>
        <w:rPr>
          <w:rFonts w:eastAsia="PMingLiU"/>
          <w:lang w:eastAsia="zh-TW"/>
        </w:rPr>
      </w:pPr>
      <w:r w:rsidRPr="00487814">
        <w:rPr>
          <w:rFonts w:eastAsia="PMingLiU"/>
          <w:lang w:eastAsia="zh-TW"/>
        </w:rPr>
        <w:t>and checked = @DeptSales$checked2</w:t>
      </w:r>
    </w:p>
    <w:p w:rsidR="00A7365F" w:rsidRPr="00487814" w:rsidRDefault="00A7365F" w:rsidP="00A7365F">
      <w:pPr>
        <w:pStyle w:val="Code"/>
        <w:rPr>
          <w:rFonts w:eastAsia="PMingLiU"/>
          <w:lang w:eastAsia="zh-TW"/>
        </w:rPr>
      </w:pPr>
      <w:r w:rsidRPr="00487814">
        <w:rPr>
          <w:rFonts w:eastAsia="PMingLiU"/>
          <w:lang w:eastAsia="zh-TW"/>
        </w:rPr>
        <w:t>set @dept_sales = @DeptSales$lv_sales2</w:t>
      </w:r>
    </w:p>
    <w:p w:rsidR="00A7365F" w:rsidRPr="00487814" w:rsidRDefault="00A7365F" w:rsidP="00A7365F">
      <w:pPr>
        <w:pStyle w:val="Code"/>
        <w:rPr>
          <w:rFonts w:eastAsia="PMingLiU"/>
          <w:lang w:eastAsia="zh-TW"/>
        </w:rPr>
      </w:pPr>
    </w:p>
    <w:p w:rsidR="00A7365F" w:rsidRPr="00487814" w:rsidRDefault="00A7365F" w:rsidP="00A7365F">
      <w:pPr>
        <w:pStyle w:val="Code"/>
      </w:pPr>
      <w:r w:rsidRPr="00487814">
        <w:rPr>
          <w:rFonts w:eastAsia="PMingLiU"/>
          <w:lang w:eastAsia="zh-TW"/>
        </w:rPr>
        <w:t>RETURN</w:t>
      </w:r>
    </w:p>
    <w:p w:rsidR="00A7365F" w:rsidRPr="00F30660" w:rsidRDefault="00A7365F" w:rsidP="00A7365F">
      <w:pPr>
        <w:pStyle w:val="TableSpacing"/>
      </w:pPr>
    </w:p>
    <w:p w:rsidR="00A7365F" w:rsidRPr="0032345A" w:rsidRDefault="00A7365F" w:rsidP="00A7365F">
      <w:pPr>
        <w:pStyle w:val="Text"/>
        <w:rPr>
          <w:rFonts w:eastAsia="PMingLiU"/>
          <w:b/>
          <w:lang w:eastAsia="zh-TW"/>
        </w:rPr>
      </w:pPr>
      <w:r w:rsidRPr="0032345A">
        <w:rPr>
          <w:rFonts w:eastAsia="PMingLiU"/>
          <w:b/>
          <w:lang w:eastAsia="zh-TW"/>
        </w:rPr>
        <w:t>Example 3</w:t>
      </w:r>
    </w:p>
    <w:p w:rsidR="00A7365F" w:rsidRPr="0056184A" w:rsidRDefault="00A7365F" w:rsidP="00A7365F">
      <w:pPr>
        <w:pStyle w:val="Text"/>
        <w:rPr>
          <w:rFonts w:eastAsia="PMingLiU"/>
        </w:rPr>
      </w:pPr>
      <w:r>
        <w:rPr>
          <w:rFonts w:eastAsia="PMingLiU"/>
        </w:rPr>
        <w:t xml:space="preserve">The third example illustrates what you should </w:t>
      </w:r>
      <w:r w:rsidRPr="0056184A">
        <w:rPr>
          <w:rFonts w:eastAsia="PMingLiU"/>
        </w:rPr>
        <w:t>do with overloaded procedures</w:t>
      </w:r>
      <w:r>
        <w:rPr>
          <w:rFonts w:eastAsia="PMingLiU"/>
        </w:rPr>
        <w:t>.</w:t>
      </w:r>
    </w:p>
    <w:p w:rsidR="00A7365F" w:rsidRPr="00F30660" w:rsidRDefault="00A7365F" w:rsidP="00885234">
      <w:pPr>
        <w:pStyle w:val="TableSpacing"/>
      </w:pPr>
    </w:p>
    <w:p w:rsidR="00A7365F" w:rsidRPr="0032345A" w:rsidRDefault="00A7365F" w:rsidP="00A7365F">
      <w:pPr>
        <w:pStyle w:val="Text"/>
        <w:rPr>
          <w:i/>
        </w:rPr>
      </w:pPr>
      <w:r w:rsidRPr="0032345A">
        <w:rPr>
          <w:i/>
        </w:rPr>
        <w:t>Oracle</w:t>
      </w:r>
    </w:p>
    <w:p w:rsidR="00A7365F" w:rsidRPr="007A21F7" w:rsidRDefault="00A7365F" w:rsidP="00A7365F">
      <w:pPr>
        <w:pStyle w:val="Code"/>
      </w:pPr>
      <w:r w:rsidRPr="007A21F7">
        <w:t>create procedure Proc1 is</w:t>
      </w:r>
    </w:p>
    <w:p w:rsidR="00A7365F" w:rsidRPr="007A21F7" w:rsidRDefault="00A7365F" w:rsidP="00A7365F">
      <w:pPr>
        <w:pStyle w:val="Code"/>
      </w:pPr>
      <w:r w:rsidRPr="007A21F7">
        <w:t>on_year int := 2000;</w:t>
      </w:r>
    </w:p>
    <w:p w:rsidR="00A7365F" w:rsidRDefault="00A7365F" w:rsidP="00A7365F">
      <w:pPr>
        <w:pStyle w:val="Code"/>
      </w:pPr>
      <w:r w:rsidRPr="007A21F7">
        <w:t>dept_sales int := 0;</w:t>
      </w:r>
    </w:p>
    <w:p w:rsidR="00A7365F" w:rsidRPr="007A21F7" w:rsidRDefault="00A7365F" w:rsidP="00A7365F">
      <w:pPr>
        <w:pStyle w:val="Code"/>
      </w:pPr>
    </w:p>
    <w:p w:rsidR="00A7365F" w:rsidRPr="007A21F7" w:rsidRDefault="00A7365F" w:rsidP="00A7365F">
      <w:pPr>
        <w:pStyle w:val="Code"/>
      </w:pPr>
      <w:r>
        <w:t xml:space="preserve"> </w:t>
      </w:r>
      <w:r w:rsidRPr="007A21F7">
        <w:t>procedure DeptSales(dept_id int) is</w:t>
      </w:r>
      <w:r w:rsidRPr="007A21F7">
        <w:tab/>
      </w:r>
    </w:p>
    <w:p w:rsidR="00A7365F" w:rsidRPr="007A21F7" w:rsidRDefault="00A7365F" w:rsidP="00A7365F">
      <w:pPr>
        <w:pStyle w:val="Code"/>
      </w:pPr>
      <w:r>
        <w:t xml:space="preserve"> </w:t>
      </w:r>
      <w:r w:rsidRPr="007A21F7">
        <w:t>lv_sales int;</w:t>
      </w:r>
    </w:p>
    <w:p w:rsidR="00A7365F" w:rsidRPr="007A21F7" w:rsidRDefault="00A7365F" w:rsidP="00A7365F">
      <w:pPr>
        <w:pStyle w:val="Code"/>
      </w:pPr>
      <w:r>
        <w:t xml:space="preserve"> </w:t>
      </w:r>
      <w:r w:rsidRPr="007A21F7">
        <w:t>procedure Add is</w:t>
      </w:r>
    </w:p>
    <w:p w:rsidR="00A7365F" w:rsidRPr="007A21F7" w:rsidRDefault="00A7365F" w:rsidP="00A7365F">
      <w:pPr>
        <w:pStyle w:val="Code"/>
      </w:pPr>
      <w:r>
        <w:t xml:space="preserve"> </w:t>
      </w:r>
      <w:r w:rsidRPr="007A21F7">
        <w:t>dept_sales := dept_sales + lv_sales;</w:t>
      </w:r>
    </w:p>
    <w:p w:rsidR="00A7365F" w:rsidRPr="007A21F7" w:rsidRDefault="00A7365F" w:rsidP="00A7365F">
      <w:pPr>
        <w:pStyle w:val="Code"/>
      </w:pPr>
      <w:r>
        <w:t xml:space="preserve"> </w:t>
      </w:r>
      <w:r w:rsidRPr="007A21F7">
        <w:t>end Add;</w:t>
      </w:r>
    </w:p>
    <w:p w:rsidR="00A7365F" w:rsidRPr="007A21F7" w:rsidRDefault="00A7365F" w:rsidP="00A7365F">
      <w:pPr>
        <w:pStyle w:val="Code"/>
      </w:pPr>
      <w:r>
        <w:t xml:space="preserve"> </w:t>
      </w:r>
      <w:r w:rsidRPr="007A21F7">
        <w:t>procedure Add(i int) is</w:t>
      </w:r>
    </w:p>
    <w:p w:rsidR="00A7365F" w:rsidRPr="007A21F7" w:rsidRDefault="00A7365F" w:rsidP="00A7365F">
      <w:pPr>
        <w:pStyle w:val="Code"/>
      </w:pPr>
      <w:r>
        <w:t xml:space="preserve"> </w:t>
      </w:r>
      <w:r w:rsidRPr="007A21F7">
        <w:t>dept_sales := dept_sales + i;</w:t>
      </w:r>
    </w:p>
    <w:p w:rsidR="00A7365F" w:rsidRPr="007A21F7" w:rsidRDefault="00A7365F" w:rsidP="00A7365F">
      <w:pPr>
        <w:pStyle w:val="Code"/>
      </w:pPr>
      <w:r>
        <w:t xml:space="preserve"> </w:t>
      </w:r>
      <w:r w:rsidRPr="007A21F7">
        <w:t>end Add;</w:t>
      </w:r>
    </w:p>
    <w:p w:rsidR="00A7365F" w:rsidRDefault="00A7365F" w:rsidP="00A7365F">
      <w:pPr>
        <w:pStyle w:val="Code"/>
      </w:pPr>
    </w:p>
    <w:p w:rsidR="00A7365F" w:rsidRPr="007A21F7" w:rsidRDefault="00A7365F" w:rsidP="00A7365F">
      <w:pPr>
        <w:pStyle w:val="Code"/>
      </w:pPr>
      <w:r w:rsidRPr="007A21F7">
        <w:t>begin</w:t>
      </w:r>
    </w:p>
    <w:p w:rsidR="00A7365F" w:rsidRPr="007A21F7" w:rsidRDefault="00A7365F" w:rsidP="00A7365F">
      <w:pPr>
        <w:pStyle w:val="Code"/>
      </w:pPr>
      <w:r w:rsidRPr="007A21F7">
        <w:t>select sales into lv_sales from departmentsales</w:t>
      </w:r>
    </w:p>
    <w:p w:rsidR="00A7365F" w:rsidRPr="007A21F7" w:rsidRDefault="00A7365F" w:rsidP="00A7365F">
      <w:pPr>
        <w:pStyle w:val="Code"/>
      </w:pPr>
      <w:r w:rsidRPr="007A21F7">
        <w:t>where id = dept_id and year = on_year;</w:t>
      </w:r>
    </w:p>
    <w:p w:rsidR="00A7365F" w:rsidRPr="007A21F7" w:rsidRDefault="00A7365F" w:rsidP="00A7365F">
      <w:pPr>
        <w:pStyle w:val="Code"/>
      </w:pPr>
      <w:r w:rsidRPr="007A21F7">
        <w:t>Add;</w:t>
      </w:r>
    </w:p>
    <w:p w:rsidR="00A7365F" w:rsidRPr="007A21F7" w:rsidRDefault="00A7365F" w:rsidP="00A7365F">
      <w:pPr>
        <w:pStyle w:val="Code"/>
      </w:pPr>
      <w:r w:rsidRPr="007A21F7">
        <w:t>Add(200);</w:t>
      </w:r>
    </w:p>
    <w:p w:rsidR="00A7365F" w:rsidRPr="007A21F7" w:rsidRDefault="00A7365F" w:rsidP="00A7365F">
      <w:pPr>
        <w:pStyle w:val="Code"/>
      </w:pPr>
      <w:r w:rsidRPr="007A21F7">
        <w:t>end DeptSales;</w:t>
      </w:r>
    </w:p>
    <w:p w:rsidR="00A7365F" w:rsidRPr="007A21F7" w:rsidRDefault="00A7365F" w:rsidP="00A7365F">
      <w:pPr>
        <w:pStyle w:val="Code"/>
      </w:pPr>
      <w:r w:rsidRPr="007A21F7">
        <w:t>begin</w:t>
      </w:r>
    </w:p>
    <w:p w:rsidR="00A7365F" w:rsidRPr="007A21F7" w:rsidRDefault="00A7365F" w:rsidP="00A7365F">
      <w:pPr>
        <w:pStyle w:val="Code"/>
      </w:pPr>
      <w:r w:rsidRPr="007A21F7">
        <w:t>DeptSales(100);</w:t>
      </w:r>
    </w:p>
    <w:p w:rsidR="00A7365F" w:rsidRPr="007A21F7" w:rsidRDefault="00A7365F" w:rsidP="00A7365F">
      <w:pPr>
        <w:pStyle w:val="Code"/>
      </w:pPr>
      <w:r w:rsidRPr="007A21F7">
        <w:t>end Proc1;</w:t>
      </w:r>
    </w:p>
    <w:p w:rsidR="00A7365F" w:rsidRPr="00F30660" w:rsidRDefault="00A7365F" w:rsidP="00A7365F">
      <w:pPr>
        <w:pStyle w:val="TableSpacing"/>
      </w:pPr>
    </w:p>
    <w:p w:rsidR="00A7365F" w:rsidRPr="00B2210F" w:rsidRDefault="00A7365F" w:rsidP="00A7365F">
      <w:pPr>
        <w:pStyle w:val="Text"/>
        <w:rPr>
          <w:i/>
        </w:rPr>
      </w:pPr>
      <w:r w:rsidRPr="00B2210F">
        <w:rPr>
          <w:i/>
        </w:rPr>
        <w:t>SQL Server</w:t>
      </w:r>
    </w:p>
    <w:p w:rsidR="00A7365F" w:rsidRPr="00487814" w:rsidRDefault="00A7365F" w:rsidP="00A7365F">
      <w:pPr>
        <w:pStyle w:val="Code"/>
        <w:rPr>
          <w:rFonts w:eastAsia="PMingLiU"/>
          <w:lang w:eastAsia="zh-TW"/>
        </w:rPr>
      </w:pPr>
      <w:r w:rsidRPr="00487814">
        <w:rPr>
          <w:rFonts w:eastAsia="PMingLiU"/>
          <w:lang w:eastAsia="zh-TW"/>
        </w:rPr>
        <w:t>CREATE  PROCEDURE  Proc1</w:t>
      </w:r>
    </w:p>
    <w:p w:rsidR="00A7365F" w:rsidRPr="00487814" w:rsidRDefault="00A7365F" w:rsidP="00A7365F">
      <w:pPr>
        <w:pStyle w:val="Code"/>
        <w:rPr>
          <w:rFonts w:eastAsia="PMingLiU"/>
          <w:lang w:eastAsia="zh-TW"/>
        </w:rPr>
      </w:pPr>
      <w:r w:rsidRPr="00487814">
        <w:rPr>
          <w:rFonts w:eastAsia="PMingLiU"/>
          <w:lang w:eastAsia="zh-TW"/>
        </w:rPr>
        <w:t>AS</w:t>
      </w:r>
    </w:p>
    <w:p w:rsidR="00A7365F" w:rsidRPr="00487814" w:rsidRDefault="00A7365F" w:rsidP="00A7365F">
      <w:pPr>
        <w:pStyle w:val="Code"/>
        <w:rPr>
          <w:rFonts w:eastAsia="PMingLiU"/>
          <w:lang w:eastAsia="zh-TW"/>
        </w:rPr>
      </w:pPr>
      <w:r w:rsidRPr="00487814">
        <w:rPr>
          <w:rFonts w:eastAsia="PMingLiU"/>
          <w:lang w:eastAsia="zh-TW"/>
        </w:rPr>
        <w:t>declare @on_year int</w:t>
      </w:r>
    </w:p>
    <w:p w:rsidR="00A7365F" w:rsidRPr="00487814" w:rsidRDefault="00A7365F" w:rsidP="00A7365F">
      <w:pPr>
        <w:pStyle w:val="Code"/>
        <w:rPr>
          <w:rFonts w:eastAsia="PMingLiU"/>
          <w:lang w:eastAsia="zh-TW"/>
        </w:rPr>
      </w:pPr>
      <w:r w:rsidRPr="00487814">
        <w:rPr>
          <w:rFonts w:eastAsia="PMingLiU"/>
          <w:lang w:eastAsia="zh-TW"/>
        </w:rPr>
        <w:t>set @on_year = 2000</w:t>
      </w:r>
    </w:p>
    <w:p w:rsidR="00A7365F" w:rsidRPr="00487814" w:rsidRDefault="00A7365F" w:rsidP="00A7365F">
      <w:pPr>
        <w:pStyle w:val="Code"/>
        <w:rPr>
          <w:rFonts w:eastAsia="PMingLiU"/>
          <w:lang w:eastAsia="zh-TW"/>
        </w:rPr>
      </w:pPr>
      <w:r w:rsidRPr="00487814">
        <w:rPr>
          <w:rFonts w:eastAsia="PMingLiU"/>
          <w:lang w:eastAsia="zh-TW"/>
        </w:rPr>
        <w:lastRenderedPageBreak/>
        <w:t>declare @dept_sales int</w:t>
      </w:r>
    </w:p>
    <w:p w:rsidR="00A7365F" w:rsidRPr="00487814" w:rsidRDefault="00A7365F" w:rsidP="00A7365F">
      <w:pPr>
        <w:pStyle w:val="Code"/>
        <w:rPr>
          <w:rFonts w:eastAsia="PMingLiU"/>
          <w:lang w:eastAsia="zh-TW"/>
        </w:rPr>
      </w:pPr>
    </w:p>
    <w:p w:rsidR="00A7365F" w:rsidRPr="00487814" w:rsidRDefault="00A7365F" w:rsidP="00A7365F">
      <w:pPr>
        <w:pStyle w:val="Code"/>
        <w:rPr>
          <w:rFonts w:eastAsia="PMingLiU"/>
          <w:lang w:eastAsia="zh-TW"/>
        </w:rPr>
      </w:pPr>
      <w:r w:rsidRPr="00487814">
        <w:rPr>
          <w:rFonts w:eastAsia="PMingLiU"/>
          <w:lang w:eastAsia="zh-TW"/>
        </w:rPr>
        <w:t>declare @DeptSales$lv_sales1 int</w:t>
      </w:r>
    </w:p>
    <w:p w:rsidR="00A7365F" w:rsidRPr="00487814" w:rsidRDefault="00A7365F" w:rsidP="00A7365F">
      <w:pPr>
        <w:pStyle w:val="Code"/>
        <w:rPr>
          <w:rFonts w:eastAsia="PMingLiU"/>
          <w:lang w:eastAsia="zh-TW"/>
        </w:rPr>
      </w:pPr>
      <w:r w:rsidRPr="00487814">
        <w:rPr>
          <w:rFonts w:eastAsia="PMingLiU"/>
          <w:lang w:eastAsia="zh-TW"/>
        </w:rPr>
        <w:t>declare @DeptSales$dept_id1 int</w:t>
      </w:r>
    </w:p>
    <w:p w:rsidR="00A7365F" w:rsidRPr="00487814" w:rsidRDefault="00A7365F" w:rsidP="00A7365F">
      <w:pPr>
        <w:pStyle w:val="Code"/>
        <w:rPr>
          <w:rFonts w:eastAsia="PMingLiU"/>
          <w:lang w:eastAsia="zh-TW"/>
        </w:rPr>
      </w:pPr>
      <w:r w:rsidRPr="00487814">
        <w:rPr>
          <w:rFonts w:eastAsia="PMingLiU"/>
          <w:lang w:eastAsia="zh-TW"/>
        </w:rPr>
        <w:t>set @DeptSales$dept_id1 = 100</w:t>
      </w:r>
    </w:p>
    <w:p w:rsidR="00A7365F" w:rsidRPr="00487814" w:rsidRDefault="00A7365F" w:rsidP="00A7365F">
      <w:pPr>
        <w:pStyle w:val="Code"/>
        <w:rPr>
          <w:rFonts w:eastAsia="PMingLiU"/>
          <w:lang w:eastAsia="zh-TW"/>
        </w:rPr>
      </w:pPr>
      <w:r w:rsidRPr="00487814">
        <w:rPr>
          <w:rFonts w:eastAsia="PMingLiU"/>
          <w:lang w:eastAsia="zh-TW"/>
        </w:rPr>
        <w:t>select @DeptSales$lv_sales1 = sales from departmentsales</w:t>
      </w:r>
    </w:p>
    <w:p w:rsidR="00A7365F" w:rsidRPr="00487814" w:rsidRDefault="00A7365F" w:rsidP="00A7365F">
      <w:pPr>
        <w:pStyle w:val="Code"/>
        <w:rPr>
          <w:rFonts w:eastAsia="PMingLiU"/>
          <w:lang w:eastAsia="zh-TW"/>
        </w:rPr>
      </w:pPr>
      <w:r w:rsidRPr="00487814">
        <w:rPr>
          <w:rFonts w:eastAsia="PMingLiU"/>
          <w:lang w:eastAsia="zh-TW"/>
        </w:rPr>
        <w:t>where id = @DeptSales$dept_id1 AND year = @on_year</w:t>
      </w:r>
    </w:p>
    <w:p w:rsidR="00A7365F" w:rsidRPr="00487814" w:rsidRDefault="00A7365F" w:rsidP="00A7365F">
      <w:pPr>
        <w:pStyle w:val="Code"/>
        <w:rPr>
          <w:rFonts w:eastAsia="PMingLiU"/>
          <w:lang w:eastAsia="zh-TW"/>
        </w:rPr>
      </w:pPr>
      <w:r w:rsidRPr="00487814">
        <w:rPr>
          <w:rFonts w:eastAsia="PMingLiU"/>
          <w:lang w:eastAsia="zh-TW"/>
        </w:rPr>
        <w:t>set @dept_sales = @dept_sales + @DeptSales$lv_sales1;</w:t>
      </w:r>
    </w:p>
    <w:p w:rsidR="00A7365F" w:rsidRPr="00487814" w:rsidRDefault="00A7365F" w:rsidP="00A7365F">
      <w:pPr>
        <w:pStyle w:val="Code"/>
        <w:rPr>
          <w:rFonts w:eastAsia="PMingLiU"/>
          <w:lang w:eastAsia="zh-TW"/>
        </w:rPr>
      </w:pPr>
      <w:r w:rsidRPr="00487814">
        <w:rPr>
          <w:rFonts w:eastAsia="PMingLiU"/>
          <w:lang w:eastAsia="zh-TW"/>
        </w:rPr>
        <w:t>declare @DeptSales$Add$OVR2$i int</w:t>
      </w:r>
    </w:p>
    <w:p w:rsidR="00A7365F" w:rsidRPr="00487814" w:rsidRDefault="00A7365F" w:rsidP="00A7365F">
      <w:pPr>
        <w:pStyle w:val="Code"/>
        <w:rPr>
          <w:rFonts w:eastAsia="PMingLiU"/>
          <w:lang w:eastAsia="zh-TW"/>
        </w:rPr>
      </w:pPr>
      <w:r w:rsidRPr="00487814">
        <w:rPr>
          <w:rFonts w:eastAsia="PMingLiU"/>
          <w:lang w:eastAsia="zh-TW"/>
        </w:rPr>
        <w:t>set @DeptSales$Add$OVR2$i = 200;</w:t>
      </w:r>
    </w:p>
    <w:p w:rsidR="00A7365F" w:rsidRPr="00487814" w:rsidRDefault="00A7365F" w:rsidP="00A7365F">
      <w:pPr>
        <w:pStyle w:val="Code"/>
        <w:rPr>
          <w:rFonts w:eastAsia="PMingLiU"/>
          <w:lang w:eastAsia="zh-TW"/>
        </w:rPr>
      </w:pPr>
      <w:r w:rsidRPr="00487814">
        <w:rPr>
          <w:rFonts w:eastAsia="PMingLiU"/>
          <w:lang w:eastAsia="zh-TW"/>
        </w:rPr>
        <w:t>set @dept_sales = @dept_sales + @DeptSales$Add$OVR2$i</w:t>
      </w:r>
    </w:p>
    <w:p w:rsidR="00A7365F" w:rsidRDefault="00A7365F" w:rsidP="00A7365F">
      <w:pPr>
        <w:pStyle w:val="TableSpacing"/>
      </w:pPr>
    </w:p>
    <w:p w:rsidR="00A7365F" w:rsidRPr="00B2210F" w:rsidRDefault="00A7365F" w:rsidP="00A7365F">
      <w:pPr>
        <w:pStyle w:val="Text"/>
        <w:rPr>
          <w:b/>
        </w:rPr>
      </w:pPr>
      <w:r w:rsidRPr="00B2210F">
        <w:rPr>
          <w:b/>
        </w:rPr>
        <w:t>Example 4</w:t>
      </w:r>
    </w:p>
    <w:p w:rsidR="00A7365F" w:rsidRDefault="00A7365F" w:rsidP="00A7365F">
      <w:pPr>
        <w:pStyle w:val="Text"/>
        <w:rPr>
          <w:rFonts w:eastAsia="PMingLiU"/>
        </w:rPr>
      </w:pPr>
      <w:r>
        <w:rPr>
          <w:rFonts w:eastAsia="PMingLiU"/>
        </w:rPr>
        <w:t>To convert an output parameter, add an assignment statement that saves the output value stored in the intermediate variable.</w:t>
      </w:r>
    </w:p>
    <w:p w:rsidR="00A7365F" w:rsidRDefault="00A7365F" w:rsidP="00885234">
      <w:pPr>
        <w:pStyle w:val="TableSpacing"/>
        <w:rPr>
          <w:rFonts w:eastAsia="PMingLiU"/>
        </w:rPr>
      </w:pPr>
    </w:p>
    <w:p w:rsidR="00A7365F" w:rsidRPr="00B2210F" w:rsidRDefault="00A7365F" w:rsidP="00A7365F">
      <w:pPr>
        <w:pStyle w:val="Text"/>
        <w:rPr>
          <w:i/>
        </w:rPr>
      </w:pPr>
      <w:r w:rsidRPr="00B2210F">
        <w:rPr>
          <w:i/>
        </w:rPr>
        <w:t>Oracle</w:t>
      </w:r>
    </w:p>
    <w:p w:rsidR="00A7365F" w:rsidRPr="00537663" w:rsidRDefault="00A7365F" w:rsidP="00A7365F">
      <w:pPr>
        <w:pStyle w:val="Code"/>
      </w:pPr>
      <w:r w:rsidRPr="00537663">
        <w:t>create procedure Proc1 is</w:t>
      </w:r>
    </w:p>
    <w:p w:rsidR="00A7365F" w:rsidRPr="00537663" w:rsidRDefault="00A7365F" w:rsidP="00A7365F">
      <w:pPr>
        <w:pStyle w:val="Code"/>
      </w:pPr>
      <w:r w:rsidRPr="00537663">
        <w:t>on_year int := 2000;</w:t>
      </w:r>
    </w:p>
    <w:p w:rsidR="00A7365F" w:rsidRPr="00537663" w:rsidRDefault="00A7365F" w:rsidP="00A7365F">
      <w:pPr>
        <w:pStyle w:val="Code"/>
      </w:pPr>
      <w:r w:rsidRPr="00537663">
        <w:t>dept_sales int;</w:t>
      </w:r>
    </w:p>
    <w:p w:rsidR="00A7365F" w:rsidRPr="00537663" w:rsidRDefault="00A7365F" w:rsidP="00A7365F">
      <w:pPr>
        <w:pStyle w:val="Code"/>
      </w:pPr>
    </w:p>
    <w:p w:rsidR="00A7365F" w:rsidRPr="00537663" w:rsidRDefault="00A7365F" w:rsidP="00A7365F">
      <w:pPr>
        <w:pStyle w:val="Code"/>
      </w:pPr>
      <w:r>
        <w:t xml:space="preserve"> </w:t>
      </w:r>
      <w:r w:rsidRPr="00537663">
        <w:t>procedure DeptSales(dept_id int, lv_sales out int) is</w:t>
      </w:r>
    </w:p>
    <w:p w:rsidR="00A7365F" w:rsidRPr="00537663" w:rsidRDefault="00A7365F" w:rsidP="00A7365F">
      <w:pPr>
        <w:pStyle w:val="Code"/>
      </w:pPr>
      <w:r>
        <w:t xml:space="preserve"> </w:t>
      </w:r>
      <w:r w:rsidRPr="00537663">
        <w:t>begin</w:t>
      </w:r>
    </w:p>
    <w:p w:rsidR="00A7365F" w:rsidRPr="00537663" w:rsidRDefault="00A7365F" w:rsidP="00A7365F">
      <w:pPr>
        <w:pStyle w:val="Code"/>
      </w:pPr>
      <w:r>
        <w:t xml:space="preserve"> </w:t>
      </w:r>
      <w:r w:rsidRPr="00537663">
        <w:t>select sales into lv_sales from departmentsales</w:t>
      </w:r>
    </w:p>
    <w:p w:rsidR="00A7365F" w:rsidRPr="00537663" w:rsidRDefault="00A7365F" w:rsidP="00A7365F">
      <w:pPr>
        <w:pStyle w:val="Code"/>
      </w:pPr>
      <w:r>
        <w:t xml:space="preserve"> </w:t>
      </w:r>
      <w:r w:rsidRPr="00537663">
        <w:t>where id = dept_id and year = on_year;</w:t>
      </w:r>
    </w:p>
    <w:p w:rsidR="00A7365F" w:rsidRPr="00537663" w:rsidRDefault="00A7365F" w:rsidP="00A7365F">
      <w:pPr>
        <w:pStyle w:val="Code"/>
      </w:pPr>
      <w:r>
        <w:t xml:space="preserve"> </w:t>
      </w:r>
      <w:r w:rsidRPr="00537663">
        <w:t>end DeptSales;</w:t>
      </w:r>
    </w:p>
    <w:p w:rsidR="00A7365F" w:rsidRPr="00537663" w:rsidRDefault="00A7365F" w:rsidP="00A7365F">
      <w:pPr>
        <w:pStyle w:val="Code"/>
      </w:pPr>
    </w:p>
    <w:p w:rsidR="00A7365F" w:rsidRPr="00537663" w:rsidRDefault="00A7365F" w:rsidP="00A7365F">
      <w:pPr>
        <w:pStyle w:val="Code"/>
      </w:pPr>
      <w:r w:rsidRPr="00537663">
        <w:t>begin</w:t>
      </w:r>
    </w:p>
    <w:p w:rsidR="00A7365F" w:rsidRPr="00537663" w:rsidRDefault="00A7365F" w:rsidP="00A7365F">
      <w:pPr>
        <w:pStyle w:val="Code"/>
      </w:pPr>
      <w:r w:rsidRPr="00537663">
        <w:t>DeptSales(dept_sales);</w:t>
      </w:r>
    </w:p>
    <w:p w:rsidR="00A7365F" w:rsidRPr="00537663" w:rsidRDefault="00A7365F" w:rsidP="00A7365F">
      <w:pPr>
        <w:pStyle w:val="Code"/>
      </w:pPr>
      <w:r w:rsidRPr="00537663">
        <w:t>end Proc1;</w:t>
      </w:r>
    </w:p>
    <w:p w:rsidR="00A7365F" w:rsidRPr="00F30660" w:rsidRDefault="00A7365F" w:rsidP="00885234">
      <w:pPr>
        <w:pStyle w:val="TableSpacing"/>
      </w:pPr>
    </w:p>
    <w:p w:rsidR="00A7365F" w:rsidRPr="00F5078D" w:rsidRDefault="00A7365F" w:rsidP="00A7365F">
      <w:pPr>
        <w:pStyle w:val="Text"/>
        <w:rPr>
          <w:i/>
        </w:rPr>
      </w:pPr>
      <w:r w:rsidRPr="00F5078D">
        <w:rPr>
          <w:i/>
        </w:rPr>
        <w:t>SQL Server</w:t>
      </w:r>
    </w:p>
    <w:p w:rsidR="00A7365F" w:rsidRPr="00487814" w:rsidRDefault="00A7365F" w:rsidP="00A7365F">
      <w:pPr>
        <w:pStyle w:val="Code"/>
        <w:rPr>
          <w:rFonts w:eastAsia="PMingLiU"/>
          <w:lang w:eastAsia="zh-TW"/>
        </w:rPr>
      </w:pPr>
      <w:r w:rsidRPr="00487814">
        <w:rPr>
          <w:rFonts w:eastAsia="PMingLiU"/>
          <w:lang w:eastAsia="zh-TW"/>
        </w:rPr>
        <w:t>CREATE  PROCEDURE  Proc1</w:t>
      </w:r>
    </w:p>
    <w:p w:rsidR="00A7365F" w:rsidRPr="00487814" w:rsidRDefault="00A7365F" w:rsidP="00A7365F">
      <w:pPr>
        <w:pStyle w:val="Code"/>
        <w:rPr>
          <w:rFonts w:eastAsia="PMingLiU"/>
          <w:lang w:eastAsia="zh-TW"/>
        </w:rPr>
      </w:pPr>
      <w:r w:rsidRPr="00487814">
        <w:rPr>
          <w:rFonts w:eastAsia="PMingLiU"/>
          <w:lang w:eastAsia="zh-TW"/>
        </w:rPr>
        <w:t>AS</w:t>
      </w:r>
    </w:p>
    <w:p w:rsidR="00A7365F" w:rsidRPr="00487814" w:rsidRDefault="00A7365F" w:rsidP="00A7365F">
      <w:pPr>
        <w:pStyle w:val="Code"/>
        <w:rPr>
          <w:rFonts w:eastAsia="PMingLiU"/>
          <w:lang w:eastAsia="zh-TW"/>
        </w:rPr>
      </w:pPr>
      <w:r w:rsidRPr="00487814">
        <w:rPr>
          <w:rFonts w:eastAsia="PMingLiU"/>
          <w:lang w:eastAsia="zh-TW"/>
        </w:rPr>
        <w:t>declare @on_year int</w:t>
      </w:r>
    </w:p>
    <w:p w:rsidR="00A7365F" w:rsidRPr="00487814" w:rsidRDefault="00A7365F" w:rsidP="00A7365F">
      <w:pPr>
        <w:pStyle w:val="Code"/>
        <w:rPr>
          <w:rFonts w:eastAsia="PMingLiU"/>
          <w:lang w:eastAsia="zh-TW"/>
        </w:rPr>
      </w:pPr>
      <w:r w:rsidRPr="00487814">
        <w:rPr>
          <w:rFonts w:eastAsia="PMingLiU"/>
          <w:lang w:eastAsia="zh-TW"/>
        </w:rPr>
        <w:t>set @on_year = 2000</w:t>
      </w:r>
    </w:p>
    <w:p w:rsidR="00A7365F" w:rsidRPr="00487814" w:rsidRDefault="00A7365F" w:rsidP="00A7365F">
      <w:pPr>
        <w:pStyle w:val="Code"/>
        <w:rPr>
          <w:rFonts w:eastAsia="PMingLiU"/>
          <w:lang w:eastAsia="zh-TW"/>
        </w:rPr>
      </w:pPr>
      <w:r w:rsidRPr="00487814">
        <w:rPr>
          <w:rFonts w:eastAsia="PMingLiU"/>
          <w:lang w:eastAsia="zh-TW"/>
        </w:rPr>
        <w:t>declare @dept_sales int</w:t>
      </w:r>
    </w:p>
    <w:p w:rsidR="00A7365F" w:rsidRPr="00487814" w:rsidRDefault="00A7365F" w:rsidP="00A7365F">
      <w:pPr>
        <w:pStyle w:val="Code"/>
        <w:rPr>
          <w:rFonts w:eastAsia="PMingLiU"/>
          <w:lang w:eastAsia="zh-TW"/>
        </w:rPr>
      </w:pPr>
    </w:p>
    <w:p w:rsidR="00A7365F" w:rsidRPr="00487814" w:rsidRDefault="00A7365F" w:rsidP="00A7365F">
      <w:pPr>
        <w:pStyle w:val="Code"/>
        <w:rPr>
          <w:rFonts w:eastAsia="PMingLiU"/>
          <w:lang w:eastAsia="zh-TW"/>
        </w:rPr>
      </w:pPr>
      <w:r w:rsidRPr="00487814">
        <w:rPr>
          <w:rFonts w:eastAsia="PMingLiU"/>
          <w:lang w:eastAsia="zh-TW"/>
        </w:rPr>
        <w:lastRenderedPageBreak/>
        <w:t>declare @DeptSales$dept_id1 int</w:t>
      </w:r>
    </w:p>
    <w:p w:rsidR="00A7365F" w:rsidRPr="00487814" w:rsidRDefault="00A7365F" w:rsidP="00A7365F">
      <w:pPr>
        <w:pStyle w:val="Code"/>
        <w:rPr>
          <w:rFonts w:eastAsia="PMingLiU"/>
          <w:lang w:eastAsia="zh-TW"/>
        </w:rPr>
      </w:pPr>
      <w:r w:rsidRPr="00487814">
        <w:rPr>
          <w:rFonts w:eastAsia="PMingLiU"/>
          <w:lang w:eastAsia="zh-TW"/>
        </w:rPr>
        <w:t>declare @DeptSales$lv_sales1 int</w:t>
      </w:r>
    </w:p>
    <w:p w:rsidR="00A7365F" w:rsidRPr="00487814" w:rsidRDefault="00A7365F" w:rsidP="00A7365F">
      <w:pPr>
        <w:pStyle w:val="Code"/>
        <w:rPr>
          <w:rFonts w:eastAsia="PMingLiU"/>
          <w:lang w:eastAsia="zh-TW"/>
        </w:rPr>
      </w:pPr>
      <w:r w:rsidRPr="00487814">
        <w:rPr>
          <w:rFonts w:eastAsia="PMingLiU"/>
          <w:lang w:eastAsia="zh-TW"/>
        </w:rPr>
        <w:t>set @DeptSales$dept_id1 = 100</w:t>
      </w:r>
    </w:p>
    <w:p w:rsidR="00A7365F" w:rsidRPr="00487814" w:rsidRDefault="00A7365F" w:rsidP="00A7365F">
      <w:pPr>
        <w:pStyle w:val="Code"/>
        <w:rPr>
          <w:rFonts w:eastAsia="PMingLiU"/>
          <w:lang w:eastAsia="zh-TW"/>
        </w:rPr>
      </w:pPr>
      <w:r w:rsidRPr="00487814">
        <w:rPr>
          <w:rFonts w:eastAsia="PMingLiU"/>
          <w:lang w:eastAsia="zh-TW"/>
        </w:rPr>
        <w:t>set @DeptSales$lv_sales1 = @dept_sales</w:t>
      </w:r>
    </w:p>
    <w:p w:rsidR="00A7365F" w:rsidRPr="00487814" w:rsidRDefault="00A7365F" w:rsidP="00A7365F">
      <w:pPr>
        <w:pStyle w:val="Code"/>
        <w:rPr>
          <w:rFonts w:eastAsia="PMingLiU"/>
          <w:lang w:eastAsia="zh-TW"/>
        </w:rPr>
      </w:pPr>
      <w:r w:rsidRPr="00487814">
        <w:rPr>
          <w:rFonts w:eastAsia="PMingLiU"/>
          <w:lang w:eastAsia="zh-TW"/>
        </w:rPr>
        <w:t>select @DeptSales$lv_sales1 = sales from departmentsales</w:t>
      </w:r>
    </w:p>
    <w:p w:rsidR="00A7365F" w:rsidRPr="00487814" w:rsidRDefault="00A7365F" w:rsidP="00A7365F">
      <w:pPr>
        <w:pStyle w:val="Code"/>
        <w:rPr>
          <w:rFonts w:eastAsia="PMingLiU"/>
          <w:lang w:eastAsia="zh-TW"/>
        </w:rPr>
      </w:pPr>
      <w:r w:rsidRPr="00487814">
        <w:rPr>
          <w:rFonts w:eastAsia="PMingLiU"/>
          <w:lang w:eastAsia="zh-TW"/>
        </w:rPr>
        <w:t>where id = @DeptSales$dept_id1 AND year = @on_year</w:t>
      </w:r>
    </w:p>
    <w:p w:rsidR="00A7365F" w:rsidRPr="00487814" w:rsidRDefault="00A7365F" w:rsidP="00A7365F">
      <w:pPr>
        <w:pStyle w:val="Code"/>
        <w:rPr>
          <w:rFonts w:eastAsia="PMingLiU"/>
          <w:lang w:eastAsia="zh-TW"/>
        </w:rPr>
      </w:pPr>
      <w:r w:rsidRPr="00487814">
        <w:rPr>
          <w:rFonts w:eastAsia="PMingLiU"/>
          <w:lang w:eastAsia="zh-TW"/>
        </w:rPr>
        <w:t>set @dept_sales = @DeptSales$lv_sales1</w:t>
      </w:r>
    </w:p>
    <w:p w:rsidR="00A7365F" w:rsidRPr="00487814" w:rsidRDefault="00A7365F" w:rsidP="00A7365F">
      <w:pPr>
        <w:pStyle w:val="Code"/>
      </w:pPr>
      <w:r w:rsidRPr="00487814">
        <w:rPr>
          <w:rFonts w:eastAsia="PMingLiU"/>
          <w:lang w:eastAsia="zh-TW"/>
        </w:rPr>
        <w:t>RETURN</w:t>
      </w:r>
    </w:p>
    <w:p w:rsidR="00A7365F" w:rsidRDefault="00A7365F" w:rsidP="00A7365F">
      <w:pPr>
        <w:pStyle w:val="TableSpacing"/>
        <w:rPr>
          <w:rFonts w:eastAsia="PMingLiU"/>
          <w:lang w:eastAsia="zh-TW"/>
        </w:rPr>
      </w:pPr>
    </w:p>
    <w:p w:rsidR="00A7365F" w:rsidRPr="00F5078D" w:rsidRDefault="00A7365F" w:rsidP="00A7365F">
      <w:pPr>
        <w:pStyle w:val="Text"/>
        <w:rPr>
          <w:rFonts w:eastAsia="PMingLiU"/>
          <w:b/>
        </w:rPr>
      </w:pPr>
      <w:r w:rsidRPr="00F5078D">
        <w:rPr>
          <w:rFonts w:eastAsia="PMingLiU"/>
          <w:b/>
        </w:rPr>
        <w:t>Example 5</w:t>
      </w:r>
    </w:p>
    <w:p w:rsidR="00A7365F" w:rsidRDefault="00A7365F" w:rsidP="00A7365F">
      <w:pPr>
        <w:pStyle w:val="Text"/>
        <w:rPr>
          <w:rFonts w:eastAsia="PMingLiU"/>
          <w:lang w:eastAsia="zh-TW"/>
        </w:rPr>
      </w:pPr>
      <w:r>
        <w:rPr>
          <w:rFonts w:eastAsia="PMingLiU"/>
          <w:lang w:eastAsia="zh-TW"/>
        </w:rPr>
        <w:t>Handling a function return value is similar to the output parameter.</w:t>
      </w:r>
    </w:p>
    <w:p w:rsidR="00A7365F" w:rsidRDefault="00A7365F" w:rsidP="00885234">
      <w:pPr>
        <w:pStyle w:val="TableSpacing"/>
        <w:rPr>
          <w:rFonts w:eastAsia="PMingLiU"/>
          <w:lang w:eastAsia="zh-TW"/>
        </w:rPr>
      </w:pPr>
    </w:p>
    <w:p w:rsidR="00A7365F" w:rsidRPr="00F5078D" w:rsidRDefault="00A7365F" w:rsidP="00A7365F">
      <w:pPr>
        <w:pStyle w:val="Text"/>
        <w:rPr>
          <w:i/>
        </w:rPr>
      </w:pPr>
      <w:r w:rsidRPr="00F5078D">
        <w:rPr>
          <w:i/>
        </w:rPr>
        <w:t>Oracle</w:t>
      </w:r>
    </w:p>
    <w:p w:rsidR="00A7365F" w:rsidRPr="00537663" w:rsidRDefault="00A7365F" w:rsidP="00A7365F">
      <w:pPr>
        <w:pStyle w:val="Code"/>
      </w:pPr>
      <w:r w:rsidRPr="00537663">
        <w:t>create procedure Proc1 is</w:t>
      </w:r>
    </w:p>
    <w:p w:rsidR="00A7365F" w:rsidRPr="00537663" w:rsidRDefault="00A7365F" w:rsidP="00A7365F">
      <w:pPr>
        <w:pStyle w:val="Code"/>
      </w:pPr>
      <w:r w:rsidRPr="00537663">
        <w:t>on_year int := 2000;</w:t>
      </w:r>
    </w:p>
    <w:p w:rsidR="00A7365F" w:rsidRPr="00537663" w:rsidRDefault="00A7365F" w:rsidP="00A7365F">
      <w:pPr>
        <w:pStyle w:val="Code"/>
      </w:pPr>
      <w:r w:rsidRPr="00537663">
        <w:t>dept_sales int;</w:t>
      </w:r>
    </w:p>
    <w:p w:rsidR="00A7365F" w:rsidRPr="00537663" w:rsidRDefault="00A7365F" w:rsidP="00A7365F">
      <w:pPr>
        <w:pStyle w:val="Code"/>
      </w:pPr>
    </w:p>
    <w:p w:rsidR="00A7365F" w:rsidRPr="00537663" w:rsidRDefault="00A7365F" w:rsidP="00A7365F">
      <w:pPr>
        <w:pStyle w:val="Code"/>
      </w:pPr>
      <w:r>
        <w:t xml:space="preserve"> </w:t>
      </w:r>
      <w:r w:rsidRPr="00537663">
        <w:t>function DeptSales(dept_id int)</w:t>
      </w:r>
    </w:p>
    <w:p w:rsidR="00A7365F" w:rsidRPr="00537663" w:rsidRDefault="00A7365F" w:rsidP="00A7365F">
      <w:pPr>
        <w:pStyle w:val="Code"/>
      </w:pPr>
      <w:r>
        <w:t xml:space="preserve"> </w:t>
      </w:r>
      <w:r w:rsidRPr="00537663">
        <w:t>return int</w:t>
      </w:r>
    </w:p>
    <w:p w:rsidR="00A7365F" w:rsidRPr="00537663" w:rsidRDefault="00A7365F" w:rsidP="00A7365F">
      <w:pPr>
        <w:pStyle w:val="Code"/>
      </w:pPr>
      <w:r>
        <w:t xml:space="preserve"> </w:t>
      </w:r>
      <w:r w:rsidRPr="00537663">
        <w:t>is</w:t>
      </w:r>
    </w:p>
    <w:p w:rsidR="00A7365F" w:rsidRPr="00537663" w:rsidRDefault="00A7365F" w:rsidP="00A7365F">
      <w:pPr>
        <w:pStyle w:val="Code"/>
      </w:pPr>
      <w:r>
        <w:t xml:space="preserve"> </w:t>
      </w:r>
      <w:r w:rsidRPr="00537663">
        <w:t>lv_sales int;</w:t>
      </w:r>
    </w:p>
    <w:p w:rsidR="00A7365F" w:rsidRPr="00537663" w:rsidRDefault="00A7365F" w:rsidP="00A7365F">
      <w:pPr>
        <w:pStyle w:val="Code"/>
      </w:pPr>
      <w:r>
        <w:t xml:space="preserve"> </w:t>
      </w:r>
      <w:r w:rsidRPr="00537663">
        <w:t>begin</w:t>
      </w:r>
    </w:p>
    <w:p w:rsidR="00A7365F" w:rsidRPr="00537663" w:rsidRDefault="00A7365F" w:rsidP="00A7365F">
      <w:pPr>
        <w:pStyle w:val="Code"/>
      </w:pPr>
      <w:r>
        <w:t xml:space="preserve"> </w:t>
      </w:r>
      <w:r w:rsidRPr="00537663">
        <w:t>select sales into lv_sales from departmentsales</w:t>
      </w:r>
    </w:p>
    <w:p w:rsidR="00A7365F" w:rsidRPr="00537663" w:rsidRDefault="00A7365F" w:rsidP="00A7365F">
      <w:pPr>
        <w:pStyle w:val="Code"/>
      </w:pPr>
      <w:r>
        <w:t xml:space="preserve"> </w:t>
      </w:r>
      <w:r w:rsidRPr="00537663">
        <w:t>where id = dept_id and year = on_year;</w:t>
      </w:r>
    </w:p>
    <w:p w:rsidR="00A7365F" w:rsidRPr="00537663" w:rsidRDefault="00A7365F" w:rsidP="00A7365F">
      <w:pPr>
        <w:pStyle w:val="Code"/>
      </w:pPr>
      <w:r>
        <w:t xml:space="preserve"> </w:t>
      </w:r>
      <w:r w:rsidRPr="00537663">
        <w:t>return lv_sales;</w:t>
      </w:r>
    </w:p>
    <w:p w:rsidR="00A7365F" w:rsidRPr="00537663" w:rsidRDefault="00A7365F" w:rsidP="00A7365F">
      <w:pPr>
        <w:pStyle w:val="Code"/>
      </w:pPr>
      <w:r>
        <w:t xml:space="preserve"> </w:t>
      </w:r>
      <w:r w:rsidRPr="00537663">
        <w:t>end DeptSales;</w:t>
      </w:r>
    </w:p>
    <w:p w:rsidR="00A7365F" w:rsidRPr="00537663" w:rsidRDefault="00A7365F" w:rsidP="00A7365F">
      <w:pPr>
        <w:pStyle w:val="Code"/>
      </w:pPr>
    </w:p>
    <w:p w:rsidR="00A7365F" w:rsidRPr="00537663" w:rsidRDefault="00A7365F" w:rsidP="00A7365F">
      <w:pPr>
        <w:pStyle w:val="Code"/>
      </w:pPr>
      <w:r w:rsidRPr="00537663">
        <w:t>begin</w:t>
      </w:r>
    </w:p>
    <w:p w:rsidR="00A7365F" w:rsidRPr="00537663" w:rsidRDefault="00A7365F" w:rsidP="00A7365F">
      <w:pPr>
        <w:pStyle w:val="Code"/>
      </w:pPr>
      <w:r w:rsidRPr="00537663">
        <w:t>dept_sales := DeptSales(100);</w:t>
      </w:r>
    </w:p>
    <w:p w:rsidR="00A7365F" w:rsidRPr="00537663" w:rsidRDefault="00A7365F" w:rsidP="00A7365F">
      <w:pPr>
        <w:pStyle w:val="Code"/>
      </w:pPr>
      <w:r w:rsidRPr="00537663">
        <w:t>end Proc1;</w:t>
      </w:r>
    </w:p>
    <w:p w:rsidR="00A7365F" w:rsidRPr="00F30660" w:rsidRDefault="00A7365F" w:rsidP="00A7365F">
      <w:pPr>
        <w:pStyle w:val="TableSpacing"/>
      </w:pPr>
    </w:p>
    <w:p w:rsidR="00A7365F" w:rsidRPr="00200F3D" w:rsidRDefault="00A7365F" w:rsidP="00A7365F">
      <w:pPr>
        <w:pStyle w:val="Text"/>
        <w:rPr>
          <w:i/>
        </w:rPr>
      </w:pPr>
      <w:r w:rsidRPr="00200F3D">
        <w:rPr>
          <w:i/>
        </w:rPr>
        <w:t>SQL Server</w:t>
      </w:r>
    </w:p>
    <w:p w:rsidR="00A7365F" w:rsidRPr="00487814" w:rsidRDefault="00A7365F" w:rsidP="00A7365F">
      <w:pPr>
        <w:pStyle w:val="Code"/>
        <w:rPr>
          <w:rFonts w:eastAsia="PMingLiU"/>
          <w:lang w:eastAsia="zh-TW"/>
        </w:rPr>
      </w:pPr>
      <w:r w:rsidRPr="00487814">
        <w:rPr>
          <w:rFonts w:eastAsia="PMingLiU"/>
          <w:lang w:eastAsia="zh-TW"/>
        </w:rPr>
        <w:t>CREATE  PROCEDURE  Proc1</w:t>
      </w:r>
    </w:p>
    <w:p w:rsidR="00A7365F" w:rsidRPr="00487814" w:rsidRDefault="00A7365F" w:rsidP="00A7365F">
      <w:pPr>
        <w:pStyle w:val="Code"/>
        <w:rPr>
          <w:rFonts w:eastAsia="PMingLiU"/>
          <w:lang w:eastAsia="zh-TW"/>
        </w:rPr>
      </w:pPr>
      <w:r w:rsidRPr="00487814">
        <w:rPr>
          <w:rFonts w:eastAsia="PMingLiU"/>
          <w:lang w:eastAsia="zh-TW"/>
        </w:rPr>
        <w:t>AS</w:t>
      </w:r>
    </w:p>
    <w:p w:rsidR="00A7365F" w:rsidRPr="00487814" w:rsidRDefault="00A7365F" w:rsidP="00A7365F">
      <w:pPr>
        <w:pStyle w:val="Code"/>
        <w:rPr>
          <w:rFonts w:eastAsia="PMingLiU"/>
          <w:lang w:eastAsia="zh-TW"/>
        </w:rPr>
      </w:pPr>
      <w:r w:rsidRPr="00487814">
        <w:rPr>
          <w:rFonts w:eastAsia="PMingLiU"/>
          <w:lang w:eastAsia="zh-TW"/>
        </w:rPr>
        <w:t>declare @on_year int</w:t>
      </w:r>
    </w:p>
    <w:p w:rsidR="00A7365F" w:rsidRPr="00487814" w:rsidRDefault="00A7365F" w:rsidP="00A7365F">
      <w:pPr>
        <w:pStyle w:val="Code"/>
        <w:rPr>
          <w:rFonts w:eastAsia="PMingLiU"/>
          <w:lang w:eastAsia="zh-TW"/>
        </w:rPr>
      </w:pPr>
      <w:r w:rsidRPr="00487814">
        <w:rPr>
          <w:rFonts w:eastAsia="PMingLiU"/>
          <w:lang w:eastAsia="zh-TW"/>
        </w:rPr>
        <w:t>set @on_year = 2000</w:t>
      </w:r>
    </w:p>
    <w:p w:rsidR="00A7365F" w:rsidRPr="00487814" w:rsidRDefault="00A7365F" w:rsidP="00A7365F">
      <w:pPr>
        <w:pStyle w:val="Code"/>
        <w:rPr>
          <w:rFonts w:eastAsia="PMingLiU"/>
          <w:lang w:eastAsia="zh-TW"/>
        </w:rPr>
      </w:pPr>
      <w:r w:rsidRPr="00487814">
        <w:rPr>
          <w:rFonts w:eastAsia="PMingLiU"/>
          <w:lang w:eastAsia="zh-TW"/>
        </w:rPr>
        <w:t>declare @dept_sales int</w:t>
      </w:r>
    </w:p>
    <w:p w:rsidR="00A7365F" w:rsidRPr="00487814" w:rsidRDefault="00A7365F" w:rsidP="00A7365F">
      <w:pPr>
        <w:pStyle w:val="Code"/>
        <w:rPr>
          <w:rFonts w:eastAsia="PMingLiU"/>
          <w:lang w:eastAsia="zh-TW"/>
        </w:rPr>
      </w:pPr>
    </w:p>
    <w:p w:rsidR="00A7365F" w:rsidRPr="00487814" w:rsidRDefault="00A7365F" w:rsidP="00A7365F">
      <w:pPr>
        <w:pStyle w:val="Code"/>
        <w:rPr>
          <w:rFonts w:eastAsia="PMingLiU"/>
          <w:lang w:eastAsia="zh-TW"/>
        </w:rPr>
      </w:pPr>
      <w:r w:rsidRPr="00487814">
        <w:rPr>
          <w:rFonts w:eastAsia="PMingLiU"/>
          <w:lang w:eastAsia="zh-TW"/>
        </w:rPr>
        <w:lastRenderedPageBreak/>
        <w:t>declare @DeptSales$dept_id1 int</w:t>
      </w:r>
    </w:p>
    <w:p w:rsidR="00A7365F" w:rsidRPr="00487814" w:rsidRDefault="00A7365F" w:rsidP="00A7365F">
      <w:pPr>
        <w:pStyle w:val="Code"/>
        <w:rPr>
          <w:rFonts w:eastAsia="PMingLiU"/>
          <w:lang w:eastAsia="zh-TW"/>
        </w:rPr>
      </w:pPr>
      <w:r w:rsidRPr="00487814">
        <w:rPr>
          <w:rFonts w:eastAsia="PMingLiU"/>
          <w:lang w:eastAsia="zh-TW"/>
        </w:rPr>
        <w:t>declare @DeptSales$lv_sales1 int</w:t>
      </w:r>
    </w:p>
    <w:p w:rsidR="00A7365F" w:rsidRPr="00487814" w:rsidRDefault="00A7365F" w:rsidP="00A7365F">
      <w:pPr>
        <w:pStyle w:val="Code"/>
        <w:rPr>
          <w:rFonts w:eastAsia="PMingLiU"/>
          <w:lang w:eastAsia="zh-TW"/>
        </w:rPr>
      </w:pPr>
      <w:r w:rsidRPr="00487814">
        <w:rPr>
          <w:rFonts w:eastAsia="PMingLiU"/>
          <w:lang w:eastAsia="zh-TW"/>
        </w:rPr>
        <w:t>set @DeptSales$dept_id1 = 100</w:t>
      </w:r>
    </w:p>
    <w:p w:rsidR="00A7365F" w:rsidRPr="00487814" w:rsidRDefault="00A7365F" w:rsidP="00A7365F">
      <w:pPr>
        <w:pStyle w:val="Code"/>
        <w:rPr>
          <w:rFonts w:eastAsia="PMingLiU"/>
          <w:lang w:eastAsia="zh-TW"/>
        </w:rPr>
      </w:pPr>
      <w:r w:rsidRPr="00487814">
        <w:rPr>
          <w:rFonts w:eastAsia="PMingLiU"/>
          <w:lang w:eastAsia="zh-TW"/>
        </w:rPr>
        <w:t>select @DeptSales$lv_sales1 = sales from departmentsales</w:t>
      </w:r>
    </w:p>
    <w:p w:rsidR="00A7365F" w:rsidRPr="00487814" w:rsidRDefault="00A7365F" w:rsidP="00A7365F">
      <w:pPr>
        <w:pStyle w:val="Code"/>
        <w:rPr>
          <w:rFonts w:eastAsia="PMingLiU"/>
          <w:lang w:eastAsia="zh-TW"/>
        </w:rPr>
      </w:pPr>
      <w:r w:rsidRPr="00487814">
        <w:rPr>
          <w:rFonts w:eastAsia="PMingLiU"/>
          <w:lang w:eastAsia="zh-TW"/>
        </w:rPr>
        <w:t>where id = @DeptSales$dept_id1 AND year = @on_year</w:t>
      </w:r>
    </w:p>
    <w:p w:rsidR="00A7365F" w:rsidRPr="00487814" w:rsidRDefault="00A7365F" w:rsidP="00A7365F">
      <w:pPr>
        <w:pStyle w:val="Code"/>
        <w:rPr>
          <w:rFonts w:eastAsia="PMingLiU"/>
          <w:lang w:eastAsia="zh-TW"/>
        </w:rPr>
      </w:pPr>
      <w:r w:rsidRPr="00487814">
        <w:rPr>
          <w:rFonts w:eastAsia="PMingLiU"/>
          <w:lang w:eastAsia="zh-TW"/>
        </w:rPr>
        <w:t>set @dept_sales = @DeptSales$lv_sales1</w:t>
      </w:r>
    </w:p>
    <w:p w:rsidR="00A7365F" w:rsidRPr="00487814" w:rsidRDefault="00A7365F" w:rsidP="00A7365F">
      <w:pPr>
        <w:pStyle w:val="Code"/>
      </w:pPr>
      <w:r w:rsidRPr="00487814">
        <w:rPr>
          <w:rFonts w:eastAsia="PMingLiU"/>
          <w:lang w:eastAsia="zh-TW"/>
        </w:rPr>
        <w:t>RETURN</w:t>
      </w:r>
    </w:p>
    <w:p w:rsidR="00A7365F" w:rsidRDefault="00A7365F" w:rsidP="00A7365F">
      <w:pPr>
        <w:pStyle w:val="Heading5"/>
      </w:pPr>
      <w:bookmarkStart w:id="77" w:name="_Emulation_with_Transact-SQL"/>
      <w:bookmarkStart w:id="78" w:name="_Toc181380404"/>
      <w:bookmarkEnd w:id="77"/>
      <w:r>
        <w:t xml:space="preserve">Emulation </w:t>
      </w:r>
      <w:r w:rsidR="00814D4D">
        <w:t>by Using</w:t>
      </w:r>
      <w:r>
        <w:t xml:space="preserve"> Transact-SQL Subprograms</w:t>
      </w:r>
      <w:bookmarkEnd w:id="78"/>
    </w:p>
    <w:p w:rsidR="00A7365F" w:rsidRPr="00510C52" w:rsidRDefault="005019EB" w:rsidP="00A7365F">
      <w:pPr>
        <w:pStyle w:val="Text"/>
      </w:pPr>
      <w:r>
        <w:t xml:space="preserve">To convert nested PL/SQL subprograms when you are working with large procedures with a limited number of variables, </w:t>
      </w:r>
      <w:r w:rsidR="00A7365F">
        <w:t>you convert a</w:t>
      </w:r>
      <w:r w:rsidR="00A7365F" w:rsidRPr="00510C52">
        <w:t xml:space="preserve">ll nested subprograms into stored procedures and functions with special naming rules. </w:t>
      </w:r>
      <w:r w:rsidR="00A7365F">
        <w:t>Pass v</w:t>
      </w:r>
      <w:r w:rsidR="00A7365F" w:rsidRPr="00510C52">
        <w:t xml:space="preserve">ariables of the outer module that are used by </w:t>
      </w:r>
      <w:r w:rsidR="00CD204C">
        <w:t xml:space="preserve">the </w:t>
      </w:r>
      <w:r w:rsidR="00A7365F" w:rsidRPr="00510C52">
        <w:t xml:space="preserve">modules </w:t>
      </w:r>
      <w:r w:rsidR="00CD204C">
        <w:t xml:space="preserve">that are </w:t>
      </w:r>
      <w:r w:rsidR="00A7365F" w:rsidRPr="00510C52">
        <w:t>declared in it as parameters of the module call.</w:t>
      </w:r>
    </w:p>
    <w:p w:rsidR="00A7365F" w:rsidRPr="00510C52" w:rsidRDefault="00A7365F" w:rsidP="00A7365F">
      <w:pPr>
        <w:pStyle w:val="Text"/>
      </w:pPr>
      <w:r w:rsidRPr="00510C52">
        <w:t>Analyze the original module and collect the following information:</w:t>
      </w:r>
    </w:p>
    <w:p w:rsidR="00A7365F" w:rsidRDefault="00A7365F" w:rsidP="00A7365F">
      <w:pPr>
        <w:pStyle w:val="BulletedList1"/>
      </w:pPr>
      <w:r>
        <w:t>A l</w:t>
      </w:r>
      <w:r w:rsidRPr="009C1B8F">
        <w:t>ist of a</w:t>
      </w:r>
      <w:r w:rsidR="005019EB">
        <w:t>ll locally declared subroutines</w:t>
      </w:r>
    </w:p>
    <w:p w:rsidR="00A7365F" w:rsidRDefault="00A7365F" w:rsidP="00A7365F">
      <w:pPr>
        <w:pStyle w:val="BulletedList1"/>
      </w:pPr>
      <w:r w:rsidRPr="009C1B8F">
        <w:t>References of each nes</w:t>
      </w:r>
      <w:r w:rsidR="005019EB">
        <w:t>ted subroutine to outer modules</w:t>
      </w:r>
    </w:p>
    <w:p w:rsidR="00A7365F" w:rsidRDefault="00A7365F" w:rsidP="00A7365F">
      <w:pPr>
        <w:pStyle w:val="BulletedList1"/>
      </w:pPr>
      <w:r w:rsidRPr="009C1B8F">
        <w:t>Calls of each n</w:t>
      </w:r>
      <w:r w:rsidR="005019EB">
        <w:t>ested module from other modules</w:t>
      </w:r>
    </w:p>
    <w:p w:rsidR="00A7365F" w:rsidRDefault="00A7365F" w:rsidP="00A7365F">
      <w:pPr>
        <w:pStyle w:val="BulletedList1"/>
      </w:pPr>
      <w:r>
        <w:t>A l</w:t>
      </w:r>
      <w:r w:rsidRPr="009C1B8F">
        <w:t xml:space="preserve">ist of </w:t>
      </w:r>
      <w:r w:rsidR="005019EB">
        <w:t xml:space="preserve">the </w:t>
      </w:r>
      <w:r w:rsidRPr="009C1B8F">
        <w:t>variables and parameters of outer mod</w:t>
      </w:r>
      <w:r w:rsidR="005019EB">
        <w:t>ules used in each nested module</w:t>
      </w:r>
    </w:p>
    <w:p w:rsidR="00A7365F" w:rsidRPr="009C1B8F" w:rsidRDefault="00A7365F" w:rsidP="00A7365F">
      <w:pPr>
        <w:pStyle w:val="BulletedList1"/>
        <w:rPr>
          <w:rStyle w:val="BulletedList1Char"/>
        </w:rPr>
      </w:pPr>
      <w:r w:rsidRPr="009C1B8F">
        <w:t>Type of access to the external variables in a nested module</w:t>
      </w:r>
      <w:r w:rsidR="005019EB">
        <w:t>—t</w:t>
      </w:r>
      <w:r w:rsidRPr="009C1B8F">
        <w:t>h</w:t>
      </w:r>
      <w:r>
        <w:t>e</w:t>
      </w:r>
      <w:r w:rsidRPr="009C1B8F">
        <w:t xml:space="preserve"> type can be read/write or read-only</w:t>
      </w:r>
    </w:p>
    <w:p w:rsidR="00A7365F" w:rsidRPr="000064CA" w:rsidRDefault="00A7365F" w:rsidP="00A7365F">
      <w:pPr>
        <w:pStyle w:val="Text"/>
        <w:rPr>
          <w:rFonts w:eastAsia="PMingLiU"/>
        </w:rPr>
      </w:pPr>
      <w:r w:rsidRPr="000064CA">
        <w:rPr>
          <w:rFonts w:eastAsia="PMingLiU"/>
        </w:rPr>
        <w:t>After that, create a set of procedures that emulate O</w:t>
      </w:r>
      <w:r>
        <w:rPr>
          <w:rFonts w:eastAsia="PMingLiU"/>
        </w:rPr>
        <w:t>racle</w:t>
      </w:r>
      <w:r w:rsidRPr="000064CA">
        <w:rPr>
          <w:rFonts w:eastAsia="PMingLiU"/>
        </w:rPr>
        <w:t xml:space="preserve"> nested modules and have additional input/output parameters for access to external variables.</w:t>
      </w:r>
    </w:p>
    <w:p w:rsidR="00A7365F" w:rsidRPr="000064CA" w:rsidRDefault="00A7365F" w:rsidP="00A7365F">
      <w:pPr>
        <w:pStyle w:val="Text"/>
      </w:pPr>
      <w:r>
        <w:t>Pass e</w:t>
      </w:r>
      <w:r w:rsidRPr="000064CA">
        <w:t>xternal variable</w:t>
      </w:r>
      <w:r>
        <w:t>s</w:t>
      </w:r>
      <w:r w:rsidRPr="000064CA">
        <w:t xml:space="preserve"> as output parameter</w:t>
      </w:r>
      <w:r>
        <w:t>s</w:t>
      </w:r>
      <w:r w:rsidRPr="000064CA">
        <w:t xml:space="preserve"> in a nested module call in the following cases</w:t>
      </w:r>
      <w:r>
        <w:t>:</w:t>
      </w:r>
    </w:p>
    <w:p w:rsidR="00A7365F" w:rsidRPr="00510C52" w:rsidRDefault="00A7365F" w:rsidP="00A7365F">
      <w:pPr>
        <w:pStyle w:val="BulletedList1"/>
      </w:pPr>
      <w:r w:rsidRPr="00510C52">
        <w:t xml:space="preserve">The variable is used </w:t>
      </w:r>
      <w:r>
        <w:t>at</w:t>
      </w:r>
      <w:r w:rsidRPr="00510C52">
        <w:t xml:space="preserve"> the </w:t>
      </w:r>
      <w:r>
        <w:t>left</w:t>
      </w:r>
      <w:r w:rsidRPr="00510C52">
        <w:t xml:space="preserve"> side of </w:t>
      </w:r>
      <w:r>
        <w:t>assignment</w:t>
      </w:r>
      <w:r w:rsidRPr="00510C52">
        <w:t xml:space="preserve"> operator</w:t>
      </w:r>
      <w:r>
        <w:t>:</w:t>
      </w:r>
    </w:p>
    <w:p w:rsidR="00A7365F" w:rsidRPr="00510C52" w:rsidRDefault="00A7365F" w:rsidP="00A7365F">
      <w:pPr>
        <w:pStyle w:val="Code"/>
        <w:ind w:left="360"/>
      </w:pPr>
      <w:r w:rsidRPr="00510C52">
        <w:t>var1 := . . .</w:t>
      </w:r>
    </w:p>
    <w:p w:rsidR="00A7365F" w:rsidRPr="00510C52" w:rsidRDefault="00A7365F" w:rsidP="00A7365F">
      <w:pPr>
        <w:pStyle w:val="BulletedList1"/>
      </w:pPr>
      <w:r w:rsidRPr="00510C52">
        <w:t>The variable accepts values in</w:t>
      </w:r>
      <w:r w:rsidR="00DC75C3">
        <w:t xml:space="preserve"> the</w:t>
      </w:r>
      <w:r w:rsidRPr="00510C52">
        <w:t xml:space="preserve"> </w:t>
      </w:r>
      <w:r w:rsidRPr="00DC75C3">
        <w:t>SELECT INTO</w:t>
      </w:r>
      <w:r w:rsidRPr="00510C52">
        <w:t xml:space="preserve"> command</w:t>
      </w:r>
      <w:r>
        <w:t>:</w:t>
      </w:r>
    </w:p>
    <w:p w:rsidR="00A7365F" w:rsidRPr="00510C52" w:rsidRDefault="00A7365F" w:rsidP="00A7365F">
      <w:pPr>
        <w:pStyle w:val="Code"/>
        <w:ind w:firstLine="360"/>
      </w:pPr>
      <w:r w:rsidRPr="00510C52">
        <w:t>SELECT count(*) INTO person_count FROM person;</w:t>
      </w:r>
    </w:p>
    <w:p w:rsidR="00A7365F" w:rsidRPr="00510C52" w:rsidRDefault="00A7365F" w:rsidP="00A7365F">
      <w:pPr>
        <w:pStyle w:val="BulletedList1"/>
      </w:pPr>
      <w:r>
        <w:t>T</w:t>
      </w:r>
      <w:r w:rsidRPr="00510C52">
        <w:t>he variable is used as an output parameter in an external module</w:t>
      </w:r>
      <w:r>
        <w:t xml:space="preserve">’s </w:t>
      </w:r>
      <w:r w:rsidRPr="00510C52">
        <w:t>call statement</w:t>
      </w:r>
      <w:r>
        <w:t>:</w:t>
      </w:r>
    </w:p>
    <w:p w:rsidR="00A7365F" w:rsidRPr="00510C52" w:rsidRDefault="00A7365F" w:rsidP="00A7365F">
      <w:pPr>
        <w:pStyle w:val="Code"/>
        <w:ind w:firstLine="360"/>
      </w:pPr>
      <w:r w:rsidRPr="00510C52">
        <w:t>CalcDeptSum(39, dept_sum);</w:t>
      </w:r>
    </w:p>
    <w:p w:rsidR="00A7365F" w:rsidRPr="00F30660" w:rsidRDefault="00A7365F" w:rsidP="00A7365F">
      <w:pPr>
        <w:rPr>
          <w:rFonts w:ascii="Courier New" w:hAnsi="Courier New" w:cs="Courier New"/>
          <w:color w:val="993300"/>
        </w:rPr>
      </w:pPr>
    </w:p>
    <w:p w:rsidR="00A7365F" w:rsidRPr="00510C52" w:rsidRDefault="00A7365F" w:rsidP="00A7365F">
      <w:pPr>
        <w:pStyle w:val="Text"/>
      </w:pPr>
      <w:r w:rsidRPr="00510C52">
        <w:t>Otherwise the external variable should be passed as an input parameter.</w:t>
      </w:r>
    </w:p>
    <w:p w:rsidR="00A7365F" w:rsidRPr="00BE1A1C" w:rsidRDefault="00A7365F" w:rsidP="00A7365F">
      <w:pPr>
        <w:pStyle w:val="Text"/>
        <w:rPr>
          <w:rFonts w:eastAsia="PMingLiU"/>
          <w:lang w:eastAsia="zh-TW"/>
        </w:rPr>
      </w:pPr>
      <w:r w:rsidRPr="00BE1A1C">
        <w:rPr>
          <w:rFonts w:eastAsia="PMingLiU"/>
          <w:lang w:eastAsia="zh-TW"/>
        </w:rPr>
        <w:t xml:space="preserve">If a nested module calls another nested module, it should inherit its list of parameters to </w:t>
      </w:r>
      <w:r>
        <w:rPr>
          <w:rFonts w:eastAsia="PMingLiU"/>
          <w:lang w:eastAsia="zh-TW"/>
        </w:rPr>
        <w:t>get</w:t>
      </w:r>
      <w:r w:rsidRPr="00BE1A1C">
        <w:rPr>
          <w:rFonts w:eastAsia="PMingLiU"/>
          <w:lang w:eastAsia="zh-TW"/>
        </w:rPr>
        <w:t xml:space="preserve"> access to external variables.</w:t>
      </w:r>
    </w:p>
    <w:p w:rsidR="00A7365F" w:rsidRDefault="00CD204C" w:rsidP="00A7365F">
      <w:pPr>
        <w:pStyle w:val="Text"/>
      </w:pPr>
      <w:r>
        <w:t>N</w:t>
      </w:r>
      <w:r w:rsidR="00A7365F" w:rsidRPr="00BE1A1C">
        <w:t xml:space="preserve">ested modules formed in this way cannot be called within </w:t>
      </w:r>
      <w:r w:rsidR="00A7365F" w:rsidRPr="00DC75C3">
        <w:t>SELECT DML</w:t>
      </w:r>
      <w:r w:rsidR="00A7365F" w:rsidRPr="00BE1A1C">
        <w:t xml:space="preserve"> statements.</w:t>
      </w:r>
    </w:p>
    <w:p w:rsidR="00A7365F" w:rsidRPr="00BE1A1C" w:rsidRDefault="00CD204C" w:rsidP="00A7365F">
      <w:pPr>
        <w:pStyle w:val="Text"/>
      </w:pPr>
      <w:r>
        <w:t>L</w:t>
      </w:r>
      <w:r w:rsidR="00A7365F" w:rsidRPr="00BE1A1C">
        <w:t xml:space="preserve">ocal modules presented as functions should be implemented as procedures </w:t>
      </w:r>
      <w:r>
        <w:t>if</w:t>
      </w:r>
      <w:r w:rsidR="00A7365F" w:rsidRPr="00BE1A1C">
        <w:t xml:space="preserve"> </w:t>
      </w:r>
      <w:r w:rsidR="00A7365F">
        <w:t>they us</w:t>
      </w:r>
      <w:r>
        <w:t>e</w:t>
      </w:r>
      <w:r w:rsidR="00A7365F">
        <w:t xml:space="preserve"> a set-</w:t>
      </w:r>
      <w:r w:rsidR="00A7365F" w:rsidRPr="00BE1A1C">
        <w:t xml:space="preserve">level access to external variables. Otherwise </w:t>
      </w:r>
      <w:r w:rsidR="00A7365F">
        <w:t>they</w:t>
      </w:r>
      <w:r w:rsidR="00A7365F" w:rsidRPr="00BE1A1C">
        <w:t xml:space="preserve"> can be formed as functions.</w:t>
      </w:r>
    </w:p>
    <w:p w:rsidR="00A7365F" w:rsidRPr="00BE1A1C" w:rsidRDefault="00A7365F" w:rsidP="00A7365F">
      <w:pPr>
        <w:pStyle w:val="Text"/>
      </w:pPr>
      <w:r>
        <w:t>Construct t</w:t>
      </w:r>
      <w:r w:rsidRPr="00BE1A1C">
        <w:t>he name of the procedure that emulates a nested module as a concatenation of the main and a nested module names</w:t>
      </w:r>
      <w:r>
        <w:t>:</w:t>
      </w:r>
    </w:p>
    <w:p w:rsidR="00A7365F" w:rsidRPr="00F30660" w:rsidRDefault="00A7365F" w:rsidP="00A7365F">
      <w:pPr>
        <w:pStyle w:val="TableSpacing"/>
      </w:pPr>
    </w:p>
    <w:p w:rsidR="00A7365F" w:rsidRPr="00F30660" w:rsidRDefault="00A7365F" w:rsidP="00A7365F">
      <w:pPr>
        <w:pStyle w:val="Code"/>
      </w:pPr>
      <w:r w:rsidRPr="00F30660">
        <w:t>&lt; main_module_name&gt;$[&lt;</w:t>
      </w:r>
      <w:r>
        <w:t>nested</w:t>
      </w:r>
      <w:r w:rsidRPr="00F30660">
        <w:t>_module_name&gt;$...]&lt;</w:t>
      </w:r>
      <w:r>
        <w:t>nested</w:t>
      </w:r>
      <w:r w:rsidRPr="00F30660">
        <w:t>_module_name&gt;]</w:t>
      </w:r>
    </w:p>
    <w:p w:rsidR="00A7365F" w:rsidRPr="00F30660" w:rsidRDefault="00A7365F" w:rsidP="00A7365F">
      <w:pPr>
        <w:pStyle w:val="TableSpacing"/>
      </w:pPr>
    </w:p>
    <w:p w:rsidR="00A7365F" w:rsidRPr="00BE1A1C" w:rsidRDefault="00A7365F" w:rsidP="00A7365F">
      <w:pPr>
        <w:pStyle w:val="Text"/>
      </w:pPr>
      <w:r w:rsidRPr="00BE1A1C">
        <w:lastRenderedPageBreak/>
        <w:t xml:space="preserve">In </w:t>
      </w:r>
      <w:r w:rsidR="00CD204C">
        <w:t xml:space="preserve">the </w:t>
      </w:r>
      <w:r w:rsidRPr="00BE1A1C">
        <w:t>case of overloaded modules</w:t>
      </w:r>
      <w:r>
        <w:t>,</w:t>
      </w:r>
      <w:r w:rsidRPr="00BE1A1C">
        <w:t xml:space="preserve"> </w:t>
      </w:r>
      <w:r>
        <w:t xml:space="preserve">add </w:t>
      </w:r>
      <w:r w:rsidRPr="00BE1A1C">
        <w:t>the additional prefix to their name</w:t>
      </w:r>
      <w:r>
        <w:t>s:</w:t>
      </w:r>
    </w:p>
    <w:p w:rsidR="00A7365F" w:rsidRPr="00F30660" w:rsidRDefault="00A7365F" w:rsidP="00A7365F">
      <w:pPr>
        <w:pStyle w:val="TableSpacing"/>
      </w:pPr>
    </w:p>
    <w:p w:rsidR="00A7365F" w:rsidRDefault="00A7365F" w:rsidP="00A7365F">
      <w:pPr>
        <w:pStyle w:val="Code"/>
        <w:rPr>
          <w:shd w:val="clear" w:color="auto" w:fill="F3F3F3"/>
        </w:rPr>
      </w:pPr>
      <w:r w:rsidRPr="00F30660">
        <w:rPr>
          <w:shd w:val="clear" w:color="auto" w:fill="F3F3F3"/>
        </w:rPr>
        <w:t>&lt;module_name&gt;OVR&lt;N&gt;</w:t>
      </w:r>
    </w:p>
    <w:p w:rsidR="00A7365F" w:rsidRPr="00F30660" w:rsidRDefault="00A7365F" w:rsidP="00A7365F">
      <w:pPr>
        <w:pStyle w:val="TableSpacing"/>
        <w:rPr>
          <w:shd w:val="clear" w:color="auto" w:fill="F3F3F3"/>
        </w:rPr>
      </w:pPr>
    </w:p>
    <w:p w:rsidR="00A7365F" w:rsidRPr="00BE1A1C" w:rsidRDefault="00A7365F" w:rsidP="00A7365F">
      <w:pPr>
        <w:pStyle w:val="Text"/>
      </w:pPr>
      <w:r>
        <w:t>W</w:t>
      </w:r>
      <w:r w:rsidRPr="00BE1A1C">
        <w:t xml:space="preserve">here </w:t>
      </w:r>
      <w:r w:rsidRPr="00466EED">
        <w:rPr>
          <w:rStyle w:val="CodeEmbedded"/>
          <w:i/>
        </w:rPr>
        <w:t>&lt;N&gt;</w:t>
      </w:r>
      <w:r w:rsidRPr="00BE1A1C">
        <w:t xml:space="preserve"> is the serial number of </w:t>
      </w:r>
      <w:r w:rsidR="00CD204C">
        <w:t xml:space="preserve">the </w:t>
      </w:r>
      <w:r w:rsidRPr="00BE1A1C">
        <w:t>overloaded module</w:t>
      </w:r>
      <w:r>
        <w:t>.</w:t>
      </w:r>
    </w:p>
    <w:p w:rsidR="00A7365F" w:rsidRPr="00BE1A1C" w:rsidRDefault="00A7365F" w:rsidP="00A7365F">
      <w:pPr>
        <w:pStyle w:val="Text"/>
        <w:rPr>
          <w:rFonts w:cs="Arial"/>
        </w:rPr>
      </w:pPr>
      <w:r>
        <w:rPr>
          <w:rFonts w:cs="Arial"/>
        </w:rPr>
        <w:t>Form t</w:t>
      </w:r>
      <w:r w:rsidRPr="00BE1A1C">
        <w:rPr>
          <w:rFonts w:cs="Arial"/>
        </w:rPr>
        <w:t xml:space="preserve">he name of a variable that is external to a nested module and is used as an input/output parameter </w:t>
      </w:r>
      <w:r w:rsidR="00CD204C">
        <w:rPr>
          <w:rFonts w:cs="Arial"/>
        </w:rPr>
        <w:t xml:space="preserve">by using </w:t>
      </w:r>
      <w:r w:rsidR="00CD204C" w:rsidRPr="00BE1A1C">
        <w:rPr>
          <w:rFonts w:cs="Arial"/>
        </w:rPr>
        <w:t xml:space="preserve"> </w:t>
      </w:r>
      <w:r w:rsidRPr="00BE1A1C">
        <w:rPr>
          <w:rFonts w:cs="Arial"/>
        </w:rPr>
        <w:t>the following pattern</w:t>
      </w:r>
      <w:r>
        <w:rPr>
          <w:rFonts w:cs="Arial"/>
        </w:rPr>
        <w:t>:</w:t>
      </w:r>
    </w:p>
    <w:p w:rsidR="00A7365F" w:rsidRPr="00F30660" w:rsidRDefault="00A7365F" w:rsidP="00A7365F">
      <w:pPr>
        <w:pStyle w:val="TableSpacing"/>
      </w:pPr>
    </w:p>
    <w:p w:rsidR="00A7365F" w:rsidRPr="00F30660" w:rsidRDefault="00A7365F" w:rsidP="00A7365F">
      <w:pPr>
        <w:pStyle w:val="Code"/>
      </w:pPr>
      <w:r w:rsidRPr="00F30660">
        <w:t>@$[&lt;</w:t>
      </w:r>
      <w:r>
        <w:t>outer</w:t>
      </w:r>
      <w:r w:rsidRPr="00F30660">
        <w:t>_module&gt;$. . .]&lt;</w:t>
      </w:r>
      <w:r>
        <w:t>variable_name</w:t>
      </w:r>
      <w:r w:rsidRPr="00F30660">
        <w:t>&gt;</w:t>
      </w:r>
    </w:p>
    <w:p w:rsidR="00A7365F" w:rsidRDefault="00A7365F" w:rsidP="00885234">
      <w:pPr>
        <w:pStyle w:val="TableSpacing"/>
      </w:pPr>
    </w:p>
    <w:p w:rsidR="00A7365F" w:rsidRPr="001E43F8" w:rsidRDefault="00A7365F" w:rsidP="00A7365F">
      <w:pPr>
        <w:pStyle w:val="Text"/>
        <w:rPr>
          <w:b/>
        </w:rPr>
      </w:pPr>
      <w:r w:rsidRPr="001E43F8">
        <w:rPr>
          <w:b/>
        </w:rPr>
        <w:t>Example 1</w:t>
      </w:r>
    </w:p>
    <w:p w:rsidR="00A7365F" w:rsidRPr="00EC5352" w:rsidRDefault="00A7365F" w:rsidP="00A7365F">
      <w:pPr>
        <w:pStyle w:val="Text"/>
      </w:pPr>
      <w:r w:rsidRPr="00EC5352">
        <w:t>In the simplest case</w:t>
      </w:r>
      <w:r w:rsidR="00466EED">
        <w:t>,</w:t>
      </w:r>
      <w:r w:rsidRPr="00EC5352">
        <w:t xml:space="preserve"> </w:t>
      </w:r>
      <w:r>
        <w:t>you</w:t>
      </w:r>
      <w:r w:rsidRPr="00EC5352">
        <w:t xml:space="preserve"> don’t have any local variables</w:t>
      </w:r>
      <w:r>
        <w:t>.</w:t>
      </w:r>
    </w:p>
    <w:p w:rsidR="00A7365F" w:rsidRPr="00DF479B" w:rsidRDefault="00A7365F" w:rsidP="00885234">
      <w:pPr>
        <w:pStyle w:val="TableSpacing"/>
      </w:pPr>
    </w:p>
    <w:p w:rsidR="00A7365F" w:rsidRPr="00DF479B" w:rsidRDefault="00A7365F" w:rsidP="00A7365F">
      <w:pPr>
        <w:pStyle w:val="Text"/>
        <w:rPr>
          <w:i/>
        </w:rPr>
      </w:pPr>
      <w:r w:rsidRPr="00DF479B">
        <w:rPr>
          <w:i/>
        </w:rPr>
        <w:t>Oracle</w:t>
      </w:r>
    </w:p>
    <w:p w:rsidR="00A7365F" w:rsidRPr="00BE1A1C" w:rsidRDefault="00A7365F" w:rsidP="00A7365F">
      <w:pPr>
        <w:pStyle w:val="Code"/>
      </w:pPr>
      <w:r w:rsidRPr="00BE1A1C">
        <w:t>create procedure Proc1 is</w:t>
      </w:r>
    </w:p>
    <w:p w:rsidR="00A7365F" w:rsidRPr="00BE1A1C" w:rsidRDefault="00A7365F" w:rsidP="00A7365F">
      <w:pPr>
        <w:pStyle w:val="Code"/>
      </w:pPr>
    </w:p>
    <w:p w:rsidR="00A7365F" w:rsidRPr="00BE1A1C" w:rsidRDefault="00A7365F" w:rsidP="00A7365F">
      <w:pPr>
        <w:pStyle w:val="Code"/>
      </w:pPr>
      <w:r>
        <w:t xml:space="preserve"> </w:t>
      </w:r>
      <w:r w:rsidRPr="00BE1A1C">
        <w:t>procedure DeptSales(dept_id int) is</w:t>
      </w:r>
    </w:p>
    <w:p w:rsidR="00A7365F" w:rsidRPr="00BE1A1C" w:rsidRDefault="00A7365F" w:rsidP="00A7365F">
      <w:pPr>
        <w:pStyle w:val="Code"/>
      </w:pPr>
      <w:r>
        <w:t xml:space="preserve"> </w:t>
      </w:r>
      <w:r w:rsidRPr="00BE1A1C">
        <w:t>lv_sales int;</w:t>
      </w:r>
    </w:p>
    <w:p w:rsidR="00A7365F" w:rsidRPr="00BE1A1C" w:rsidRDefault="00A7365F" w:rsidP="00A7365F">
      <w:pPr>
        <w:pStyle w:val="Code"/>
      </w:pPr>
      <w:r>
        <w:t xml:space="preserve"> </w:t>
      </w:r>
      <w:r w:rsidRPr="00BE1A1C">
        <w:t>begin</w:t>
      </w:r>
    </w:p>
    <w:p w:rsidR="00A7365F" w:rsidRPr="00BE1A1C" w:rsidRDefault="00A7365F" w:rsidP="00A7365F">
      <w:pPr>
        <w:pStyle w:val="Code"/>
      </w:pPr>
      <w:r>
        <w:t xml:space="preserve"> </w:t>
      </w:r>
      <w:r w:rsidRPr="00BE1A1C">
        <w:t>select sales into lv_sales from departmentsales</w:t>
      </w:r>
    </w:p>
    <w:p w:rsidR="00A7365F" w:rsidRPr="00BE1A1C" w:rsidRDefault="00A7365F" w:rsidP="00A7365F">
      <w:pPr>
        <w:pStyle w:val="Code"/>
      </w:pPr>
      <w:r>
        <w:t xml:space="preserve"> </w:t>
      </w:r>
      <w:r w:rsidRPr="00BE1A1C">
        <w:t>where id = dept_id;</w:t>
      </w:r>
    </w:p>
    <w:p w:rsidR="00A7365F" w:rsidRPr="00BE1A1C" w:rsidRDefault="00A7365F" w:rsidP="00A7365F">
      <w:pPr>
        <w:pStyle w:val="Code"/>
      </w:pPr>
      <w:r>
        <w:t xml:space="preserve"> </w:t>
      </w:r>
      <w:r w:rsidRPr="00BE1A1C">
        <w:t>end DeptSales;</w:t>
      </w:r>
    </w:p>
    <w:p w:rsidR="00A7365F" w:rsidRPr="00BE1A1C" w:rsidRDefault="00A7365F" w:rsidP="00A7365F">
      <w:pPr>
        <w:pStyle w:val="Code"/>
      </w:pPr>
    </w:p>
    <w:p w:rsidR="00A7365F" w:rsidRPr="00BE1A1C" w:rsidRDefault="00A7365F" w:rsidP="00A7365F">
      <w:pPr>
        <w:pStyle w:val="Code"/>
      </w:pPr>
      <w:r w:rsidRPr="00BE1A1C">
        <w:t>begin</w:t>
      </w:r>
    </w:p>
    <w:p w:rsidR="00A7365F" w:rsidRPr="00BE1A1C" w:rsidRDefault="00A7365F" w:rsidP="00A7365F">
      <w:pPr>
        <w:pStyle w:val="Code"/>
      </w:pPr>
      <w:r w:rsidRPr="00BE1A1C">
        <w:t>DeptSales(100);</w:t>
      </w:r>
    </w:p>
    <w:p w:rsidR="00A7365F" w:rsidRPr="00BE1A1C" w:rsidRDefault="00A7365F" w:rsidP="00A7365F">
      <w:pPr>
        <w:pStyle w:val="Code"/>
      </w:pPr>
      <w:r w:rsidRPr="00BE1A1C">
        <w:t>end Proc1;</w:t>
      </w:r>
    </w:p>
    <w:p w:rsidR="00A7365F" w:rsidRPr="00F30660" w:rsidRDefault="00A7365F" w:rsidP="00A7365F">
      <w:pPr>
        <w:pStyle w:val="TableSpacing"/>
      </w:pPr>
    </w:p>
    <w:p w:rsidR="00A7365F" w:rsidRPr="0050191A" w:rsidRDefault="00A7365F" w:rsidP="00A7365F">
      <w:pPr>
        <w:pStyle w:val="Text"/>
        <w:rPr>
          <w:i/>
        </w:rPr>
      </w:pPr>
      <w:r w:rsidRPr="0050191A">
        <w:rPr>
          <w:i/>
        </w:rPr>
        <w:t>SQL Server</w:t>
      </w:r>
    </w:p>
    <w:p w:rsidR="00A7365F" w:rsidRPr="00BE1A1C" w:rsidRDefault="00A7365F" w:rsidP="00A7365F">
      <w:pPr>
        <w:pStyle w:val="Code"/>
        <w:rPr>
          <w:rFonts w:eastAsia="PMingLiU"/>
          <w:lang w:eastAsia="zh-TW"/>
        </w:rPr>
      </w:pPr>
      <w:r w:rsidRPr="00BE1A1C">
        <w:rPr>
          <w:rFonts w:eastAsia="PMingLiU"/>
          <w:lang w:eastAsia="zh-TW"/>
        </w:rPr>
        <w:t>CREATE  PROCEDURE  Proc1$DeptSales</w:t>
      </w:r>
    </w:p>
    <w:p w:rsidR="00A7365F" w:rsidRPr="00BE1A1C" w:rsidRDefault="00A7365F" w:rsidP="00A7365F">
      <w:pPr>
        <w:pStyle w:val="Code"/>
        <w:rPr>
          <w:rFonts w:eastAsia="PMingLiU"/>
          <w:lang w:eastAsia="zh-TW"/>
        </w:rPr>
      </w:pPr>
      <w:r w:rsidRPr="00BE1A1C">
        <w:rPr>
          <w:rFonts w:eastAsia="PMingLiU"/>
          <w:lang w:eastAsia="zh-TW"/>
        </w:rPr>
        <w:t>@dept_id  int</w:t>
      </w:r>
    </w:p>
    <w:p w:rsidR="00A7365F" w:rsidRPr="00BE1A1C" w:rsidRDefault="00A7365F" w:rsidP="00A7365F">
      <w:pPr>
        <w:pStyle w:val="Code"/>
        <w:rPr>
          <w:rFonts w:eastAsia="PMingLiU"/>
          <w:lang w:eastAsia="zh-TW"/>
        </w:rPr>
      </w:pPr>
      <w:r w:rsidRPr="00BE1A1C">
        <w:rPr>
          <w:rFonts w:eastAsia="PMingLiU"/>
          <w:lang w:eastAsia="zh-TW"/>
        </w:rPr>
        <w:t>AS</w:t>
      </w:r>
    </w:p>
    <w:p w:rsidR="00A7365F" w:rsidRPr="00BE1A1C" w:rsidRDefault="00A7365F" w:rsidP="00A7365F">
      <w:pPr>
        <w:pStyle w:val="Code"/>
        <w:rPr>
          <w:rFonts w:eastAsia="PMingLiU"/>
          <w:lang w:eastAsia="zh-TW"/>
        </w:rPr>
      </w:pPr>
      <w:r w:rsidRPr="00BE1A1C">
        <w:rPr>
          <w:rFonts w:eastAsia="PMingLiU"/>
          <w:lang w:eastAsia="zh-TW"/>
        </w:rPr>
        <w:t>declare @lv_sales int</w:t>
      </w:r>
    </w:p>
    <w:p w:rsidR="00A7365F" w:rsidRPr="00BE1A1C" w:rsidRDefault="00A7365F" w:rsidP="00A7365F">
      <w:pPr>
        <w:pStyle w:val="Code"/>
        <w:rPr>
          <w:rFonts w:eastAsia="PMingLiU"/>
          <w:lang w:eastAsia="zh-TW"/>
        </w:rPr>
      </w:pPr>
      <w:r w:rsidRPr="00BE1A1C">
        <w:rPr>
          <w:rFonts w:eastAsia="PMingLiU"/>
          <w:lang w:eastAsia="zh-TW"/>
        </w:rPr>
        <w:t>Select @lv_sales = sales</w:t>
      </w:r>
    </w:p>
    <w:p w:rsidR="00A7365F" w:rsidRPr="00BE1A1C" w:rsidRDefault="00A7365F" w:rsidP="00A7365F">
      <w:pPr>
        <w:pStyle w:val="Code"/>
        <w:rPr>
          <w:rFonts w:eastAsia="PMingLiU"/>
          <w:lang w:eastAsia="zh-TW"/>
        </w:rPr>
      </w:pPr>
      <w:r w:rsidRPr="00BE1A1C">
        <w:rPr>
          <w:rFonts w:eastAsia="PMingLiU"/>
          <w:lang w:eastAsia="zh-TW"/>
        </w:rPr>
        <w:t>From departmentsales</w:t>
      </w:r>
    </w:p>
    <w:p w:rsidR="00A7365F" w:rsidRPr="00BE1A1C" w:rsidRDefault="00A7365F" w:rsidP="00A7365F">
      <w:pPr>
        <w:pStyle w:val="Code"/>
        <w:rPr>
          <w:rFonts w:eastAsia="PMingLiU"/>
          <w:lang w:eastAsia="zh-TW"/>
        </w:rPr>
      </w:pPr>
      <w:r w:rsidRPr="00BE1A1C">
        <w:rPr>
          <w:rFonts w:eastAsia="PMingLiU"/>
          <w:lang w:eastAsia="zh-TW"/>
        </w:rPr>
        <w:t>Where id = @dept_id</w:t>
      </w:r>
    </w:p>
    <w:p w:rsidR="00A7365F" w:rsidRPr="00BE1A1C" w:rsidRDefault="00A7365F" w:rsidP="00A7365F">
      <w:pPr>
        <w:pStyle w:val="Code"/>
        <w:rPr>
          <w:rFonts w:eastAsia="PMingLiU"/>
          <w:lang w:eastAsia="zh-TW"/>
        </w:rPr>
      </w:pPr>
      <w:r w:rsidRPr="00BE1A1C">
        <w:rPr>
          <w:rFonts w:eastAsia="PMingLiU"/>
          <w:lang w:eastAsia="zh-TW"/>
        </w:rPr>
        <w:t>RETURN</w:t>
      </w:r>
    </w:p>
    <w:p w:rsidR="00A7365F" w:rsidRPr="00BE1A1C" w:rsidRDefault="00A7365F" w:rsidP="00A7365F">
      <w:pPr>
        <w:pStyle w:val="Code"/>
        <w:rPr>
          <w:rFonts w:eastAsia="PMingLiU"/>
          <w:lang w:eastAsia="zh-TW"/>
        </w:rPr>
      </w:pPr>
      <w:r w:rsidRPr="00BE1A1C">
        <w:rPr>
          <w:rFonts w:eastAsia="PMingLiU"/>
          <w:lang w:eastAsia="zh-TW"/>
        </w:rPr>
        <w:t>GO</w:t>
      </w:r>
    </w:p>
    <w:p w:rsidR="00A7365F" w:rsidRPr="00BE1A1C" w:rsidRDefault="00A7365F" w:rsidP="00A7365F">
      <w:pPr>
        <w:pStyle w:val="Code"/>
        <w:rPr>
          <w:rFonts w:eastAsia="PMingLiU"/>
          <w:lang w:eastAsia="zh-TW"/>
        </w:rPr>
      </w:pPr>
    </w:p>
    <w:p w:rsidR="00A7365F" w:rsidRPr="00BE1A1C" w:rsidRDefault="00A7365F" w:rsidP="00A7365F">
      <w:pPr>
        <w:pStyle w:val="Code"/>
        <w:rPr>
          <w:rFonts w:eastAsia="PMingLiU"/>
          <w:lang w:eastAsia="zh-TW"/>
        </w:rPr>
      </w:pPr>
      <w:r w:rsidRPr="00BE1A1C">
        <w:rPr>
          <w:rFonts w:eastAsia="PMingLiU"/>
          <w:lang w:eastAsia="zh-TW"/>
        </w:rPr>
        <w:t>CREATE  PROCEDURE  Proc1</w:t>
      </w:r>
    </w:p>
    <w:p w:rsidR="00A7365F" w:rsidRPr="00BE1A1C" w:rsidRDefault="00A7365F" w:rsidP="00A7365F">
      <w:pPr>
        <w:pStyle w:val="Code"/>
        <w:rPr>
          <w:rFonts w:eastAsia="PMingLiU"/>
          <w:lang w:eastAsia="zh-TW"/>
        </w:rPr>
      </w:pPr>
      <w:r w:rsidRPr="00BE1A1C">
        <w:rPr>
          <w:rFonts w:eastAsia="PMingLiU"/>
          <w:lang w:eastAsia="zh-TW"/>
        </w:rPr>
        <w:t>AS</w:t>
      </w:r>
    </w:p>
    <w:p w:rsidR="00A7365F" w:rsidRPr="00BE1A1C" w:rsidRDefault="00A7365F" w:rsidP="00A7365F">
      <w:pPr>
        <w:pStyle w:val="Code"/>
        <w:rPr>
          <w:rFonts w:eastAsia="PMingLiU"/>
          <w:lang w:eastAsia="zh-TW"/>
        </w:rPr>
      </w:pPr>
      <w:r w:rsidRPr="00BE1A1C">
        <w:rPr>
          <w:rFonts w:eastAsia="PMingLiU"/>
          <w:lang w:eastAsia="zh-TW"/>
        </w:rPr>
        <w:lastRenderedPageBreak/>
        <w:t>Execute Proc1$DeptSales 100</w:t>
      </w:r>
    </w:p>
    <w:p w:rsidR="00A7365F" w:rsidRPr="00BE1A1C" w:rsidRDefault="00A7365F" w:rsidP="00A7365F">
      <w:pPr>
        <w:pStyle w:val="Code"/>
        <w:rPr>
          <w:rFonts w:eastAsia="PMingLiU"/>
          <w:lang w:eastAsia="zh-TW"/>
        </w:rPr>
      </w:pPr>
      <w:r w:rsidRPr="00BE1A1C">
        <w:rPr>
          <w:rFonts w:eastAsia="PMingLiU"/>
          <w:lang w:eastAsia="zh-TW"/>
        </w:rPr>
        <w:t>RETURN</w:t>
      </w:r>
    </w:p>
    <w:p w:rsidR="00A7365F" w:rsidRPr="00BE1A1C" w:rsidRDefault="00A7365F" w:rsidP="00A7365F">
      <w:pPr>
        <w:pStyle w:val="Code"/>
      </w:pPr>
      <w:r w:rsidRPr="00BE1A1C">
        <w:rPr>
          <w:rFonts w:eastAsia="PMingLiU"/>
          <w:lang w:eastAsia="zh-TW"/>
        </w:rPr>
        <w:t>GO</w:t>
      </w:r>
    </w:p>
    <w:p w:rsidR="00A7365F" w:rsidRDefault="00A7365F" w:rsidP="00A7365F">
      <w:pPr>
        <w:pStyle w:val="TableSpacing"/>
      </w:pPr>
    </w:p>
    <w:p w:rsidR="00A7365F" w:rsidRPr="0050191A" w:rsidRDefault="00A7365F" w:rsidP="00A7365F">
      <w:pPr>
        <w:pStyle w:val="Text"/>
        <w:rPr>
          <w:b/>
        </w:rPr>
      </w:pPr>
      <w:r w:rsidRPr="0050191A">
        <w:rPr>
          <w:b/>
        </w:rPr>
        <w:t>Example 2</w:t>
      </w:r>
    </w:p>
    <w:p w:rsidR="00A7365F" w:rsidRPr="00F30660" w:rsidRDefault="00A7365F" w:rsidP="00A7365F">
      <w:pPr>
        <w:pStyle w:val="Text"/>
        <w:rPr>
          <w:rFonts w:ascii="Courier New" w:hAnsi="Courier New" w:cs="Courier New"/>
        </w:rPr>
      </w:pPr>
      <w:r>
        <w:t>In this example</w:t>
      </w:r>
      <w:r w:rsidR="00CD204C">
        <w:t>,</w:t>
      </w:r>
      <w:r>
        <w:t xml:space="preserve"> </w:t>
      </w:r>
      <w:r w:rsidRPr="00EC5352">
        <w:t>an external variable</w:t>
      </w:r>
      <w:r w:rsidR="00CD204C">
        <w:t xml:space="preserve"> named</w:t>
      </w:r>
      <w:r>
        <w:rPr>
          <w:rFonts w:ascii="Courier New" w:hAnsi="Courier New" w:cs="Courier New"/>
        </w:rPr>
        <w:t xml:space="preserve"> </w:t>
      </w:r>
      <w:r w:rsidRPr="00466EED">
        <w:rPr>
          <w:rStyle w:val="CodeEmbedded"/>
          <w:i/>
        </w:rPr>
        <w:t>on_year</w:t>
      </w:r>
      <w:r>
        <w:rPr>
          <w:rFonts w:ascii="Courier New" w:hAnsi="Courier New" w:cs="Courier New"/>
        </w:rPr>
        <w:t xml:space="preserve"> </w:t>
      </w:r>
      <w:r w:rsidRPr="00EC5352">
        <w:t>is read</w:t>
      </w:r>
      <w:r w:rsidR="00CD204C">
        <w:t xml:space="preserve"> </w:t>
      </w:r>
      <w:r w:rsidRPr="00EC5352">
        <w:t>only</w:t>
      </w:r>
      <w:r>
        <w:t xml:space="preserve">. It is added to </w:t>
      </w:r>
      <w:r w:rsidR="00CD204C">
        <w:t xml:space="preserve">the </w:t>
      </w:r>
      <w:r>
        <w:t>parameter list as an IN parameter.</w:t>
      </w:r>
    </w:p>
    <w:p w:rsidR="00A7365F" w:rsidRPr="00F30660" w:rsidRDefault="00A7365F" w:rsidP="00885234">
      <w:pPr>
        <w:pStyle w:val="TableSpacing"/>
      </w:pPr>
    </w:p>
    <w:p w:rsidR="00A7365F" w:rsidRPr="0050191A" w:rsidRDefault="00A7365F" w:rsidP="00A7365F">
      <w:pPr>
        <w:pStyle w:val="Text"/>
        <w:rPr>
          <w:i/>
        </w:rPr>
      </w:pPr>
      <w:r w:rsidRPr="0050191A">
        <w:rPr>
          <w:i/>
        </w:rPr>
        <w:t>Oracle</w:t>
      </w:r>
    </w:p>
    <w:p w:rsidR="00A7365F" w:rsidRPr="00BE1A1C" w:rsidRDefault="00A7365F" w:rsidP="00A7365F">
      <w:pPr>
        <w:pStyle w:val="Code"/>
      </w:pPr>
      <w:r w:rsidRPr="00BE1A1C">
        <w:t>create procedure Proc1 is</w:t>
      </w:r>
    </w:p>
    <w:p w:rsidR="00A7365F" w:rsidRPr="00BE1A1C" w:rsidRDefault="00A7365F" w:rsidP="00A7365F">
      <w:pPr>
        <w:pStyle w:val="Code"/>
      </w:pPr>
      <w:r w:rsidRPr="00BE1A1C">
        <w:t>on_year int := 2000;</w:t>
      </w:r>
    </w:p>
    <w:p w:rsidR="00A7365F" w:rsidRPr="00BE1A1C" w:rsidRDefault="00A7365F" w:rsidP="00A7365F">
      <w:pPr>
        <w:pStyle w:val="Code"/>
      </w:pPr>
    </w:p>
    <w:p w:rsidR="00A7365F" w:rsidRPr="00BE1A1C" w:rsidRDefault="00A7365F" w:rsidP="00A7365F">
      <w:pPr>
        <w:pStyle w:val="Code"/>
      </w:pPr>
      <w:r>
        <w:t xml:space="preserve"> </w:t>
      </w:r>
      <w:r w:rsidRPr="00BE1A1C">
        <w:t>procedure DeptSales(dept_id int) is</w:t>
      </w:r>
    </w:p>
    <w:p w:rsidR="00A7365F" w:rsidRPr="00BE1A1C" w:rsidRDefault="00A7365F" w:rsidP="00A7365F">
      <w:pPr>
        <w:pStyle w:val="Code"/>
      </w:pPr>
      <w:r>
        <w:t xml:space="preserve"> </w:t>
      </w:r>
      <w:r w:rsidRPr="00BE1A1C">
        <w:t>lv_sales int;</w:t>
      </w:r>
    </w:p>
    <w:p w:rsidR="00A7365F" w:rsidRPr="00BE1A1C" w:rsidRDefault="00A7365F" w:rsidP="00A7365F">
      <w:pPr>
        <w:pStyle w:val="Code"/>
      </w:pPr>
      <w:r>
        <w:t xml:space="preserve"> </w:t>
      </w:r>
      <w:r w:rsidRPr="00BE1A1C">
        <w:t>begin</w:t>
      </w:r>
    </w:p>
    <w:p w:rsidR="00A7365F" w:rsidRPr="00BE1A1C" w:rsidRDefault="00A7365F" w:rsidP="00A7365F">
      <w:pPr>
        <w:pStyle w:val="Code"/>
      </w:pPr>
      <w:r>
        <w:t xml:space="preserve"> </w:t>
      </w:r>
      <w:r w:rsidRPr="00BE1A1C">
        <w:t>select sales into lv_sales from departmentsales</w:t>
      </w:r>
    </w:p>
    <w:p w:rsidR="00A7365F" w:rsidRPr="00BE1A1C" w:rsidRDefault="00A7365F" w:rsidP="00A7365F">
      <w:pPr>
        <w:pStyle w:val="Code"/>
      </w:pPr>
      <w:r>
        <w:t xml:space="preserve"> </w:t>
      </w:r>
      <w:r w:rsidRPr="00BE1A1C">
        <w:t>where id = dept_id and year = on_year;</w:t>
      </w:r>
    </w:p>
    <w:p w:rsidR="00A7365F" w:rsidRPr="00BE1A1C" w:rsidRDefault="00A7365F" w:rsidP="00A7365F">
      <w:pPr>
        <w:pStyle w:val="Code"/>
      </w:pPr>
      <w:r>
        <w:t xml:space="preserve"> </w:t>
      </w:r>
      <w:r w:rsidRPr="00BE1A1C">
        <w:t>end DeptSales;</w:t>
      </w:r>
    </w:p>
    <w:p w:rsidR="00A7365F" w:rsidRPr="00BE1A1C" w:rsidRDefault="00A7365F" w:rsidP="00A7365F">
      <w:pPr>
        <w:pStyle w:val="Code"/>
      </w:pPr>
    </w:p>
    <w:p w:rsidR="00A7365F" w:rsidRPr="00BE1A1C" w:rsidRDefault="00A7365F" w:rsidP="00A7365F">
      <w:pPr>
        <w:pStyle w:val="Code"/>
      </w:pPr>
      <w:r w:rsidRPr="00BE1A1C">
        <w:t>begin</w:t>
      </w:r>
    </w:p>
    <w:p w:rsidR="00A7365F" w:rsidRPr="00BE1A1C" w:rsidRDefault="00A7365F" w:rsidP="00A7365F">
      <w:pPr>
        <w:pStyle w:val="Code"/>
      </w:pPr>
      <w:r w:rsidRPr="00BE1A1C">
        <w:t>DeptSales(100);</w:t>
      </w:r>
    </w:p>
    <w:p w:rsidR="00A7365F" w:rsidRPr="00BE1A1C" w:rsidRDefault="00A7365F" w:rsidP="00A7365F">
      <w:pPr>
        <w:pStyle w:val="Code"/>
      </w:pPr>
      <w:r w:rsidRPr="00BE1A1C">
        <w:t>end Proc1;</w:t>
      </w:r>
    </w:p>
    <w:p w:rsidR="00A7365F" w:rsidRPr="00F30660" w:rsidRDefault="00A7365F" w:rsidP="00A7365F">
      <w:pPr>
        <w:pStyle w:val="TableSpacing"/>
      </w:pPr>
    </w:p>
    <w:p w:rsidR="00A7365F" w:rsidRPr="001861FD" w:rsidRDefault="00A7365F" w:rsidP="00A7365F">
      <w:pPr>
        <w:pStyle w:val="Text"/>
        <w:rPr>
          <w:i/>
        </w:rPr>
      </w:pPr>
      <w:r w:rsidRPr="001861FD">
        <w:rPr>
          <w:i/>
        </w:rPr>
        <w:t>SQL Server</w:t>
      </w:r>
    </w:p>
    <w:p w:rsidR="00A7365F" w:rsidRPr="00A93148" w:rsidRDefault="00A7365F" w:rsidP="00A7365F">
      <w:pPr>
        <w:pStyle w:val="Code"/>
        <w:rPr>
          <w:rFonts w:eastAsia="PMingLiU"/>
          <w:lang w:eastAsia="zh-TW"/>
        </w:rPr>
      </w:pPr>
      <w:r w:rsidRPr="00A93148">
        <w:rPr>
          <w:rFonts w:eastAsia="PMingLiU"/>
          <w:lang w:eastAsia="zh-TW"/>
        </w:rPr>
        <w:t>CREATE  PROCEDURE  Proc1$DeptSales</w:t>
      </w:r>
    </w:p>
    <w:p w:rsidR="00A7365F" w:rsidRPr="00A93148" w:rsidRDefault="00A7365F" w:rsidP="00A7365F">
      <w:pPr>
        <w:pStyle w:val="Code"/>
        <w:rPr>
          <w:rFonts w:eastAsia="PMingLiU"/>
          <w:lang w:eastAsia="zh-TW"/>
        </w:rPr>
      </w:pPr>
      <w:r w:rsidRPr="00A93148">
        <w:rPr>
          <w:rFonts w:eastAsia="PMingLiU"/>
          <w:lang w:eastAsia="zh-TW"/>
        </w:rPr>
        <w:t>@dept_id  int,</w:t>
      </w:r>
    </w:p>
    <w:p w:rsidR="00A7365F" w:rsidRPr="00A93148" w:rsidRDefault="00A7365F" w:rsidP="00A7365F">
      <w:pPr>
        <w:pStyle w:val="Code"/>
        <w:rPr>
          <w:rFonts w:eastAsia="PMingLiU"/>
          <w:lang w:eastAsia="zh-TW"/>
        </w:rPr>
      </w:pPr>
      <w:r w:rsidRPr="00A93148">
        <w:rPr>
          <w:rFonts w:eastAsia="PMingLiU"/>
          <w:lang w:eastAsia="zh-TW"/>
        </w:rPr>
        <w:t>@$on_year int</w:t>
      </w:r>
      <w:r w:rsidRPr="00A93148">
        <w:rPr>
          <w:rFonts w:eastAsia="PMingLiU"/>
          <w:lang w:eastAsia="zh-TW"/>
        </w:rPr>
        <w:tab/>
        <w:t>-- Proc1.on_year</w:t>
      </w:r>
    </w:p>
    <w:p w:rsidR="00A7365F" w:rsidRPr="00A93148" w:rsidRDefault="00A7365F" w:rsidP="00A7365F">
      <w:pPr>
        <w:pStyle w:val="Code"/>
        <w:rPr>
          <w:rFonts w:eastAsia="PMingLiU"/>
          <w:lang w:eastAsia="zh-TW"/>
        </w:rPr>
      </w:pPr>
      <w:r w:rsidRPr="00A93148">
        <w:rPr>
          <w:rFonts w:eastAsia="PMingLiU"/>
          <w:lang w:eastAsia="zh-TW"/>
        </w:rPr>
        <w:t>AS</w:t>
      </w:r>
    </w:p>
    <w:p w:rsidR="00A7365F" w:rsidRPr="00A93148" w:rsidRDefault="00A7365F" w:rsidP="00A7365F">
      <w:pPr>
        <w:pStyle w:val="Code"/>
        <w:rPr>
          <w:rFonts w:eastAsia="PMingLiU"/>
          <w:lang w:eastAsia="zh-TW"/>
        </w:rPr>
      </w:pPr>
      <w:r w:rsidRPr="00A93148">
        <w:rPr>
          <w:rFonts w:eastAsia="PMingLiU"/>
          <w:lang w:eastAsia="zh-TW"/>
        </w:rPr>
        <w:t>declare @lv_sales int</w:t>
      </w:r>
    </w:p>
    <w:p w:rsidR="00A7365F" w:rsidRPr="00A93148" w:rsidRDefault="00A7365F" w:rsidP="00A7365F">
      <w:pPr>
        <w:pStyle w:val="Code"/>
        <w:rPr>
          <w:rFonts w:eastAsia="PMingLiU"/>
          <w:lang w:eastAsia="zh-TW"/>
        </w:rPr>
      </w:pPr>
      <w:r w:rsidRPr="00A93148">
        <w:rPr>
          <w:rFonts w:eastAsia="PMingLiU"/>
          <w:lang w:eastAsia="zh-TW"/>
        </w:rPr>
        <w:t>select @lv_sales = sales From departmentsales</w:t>
      </w:r>
    </w:p>
    <w:p w:rsidR="00A7365F" w:rsidRPr="00A93148" w:rsidRDefault="00A7365F" w:rsidP="00A7365F">
      <w:pPr>
        <w:pStyle w:val="Code"/>
        <w:rPr>
          <w:rFonts w:eastAsia="PMingLiU"/>
          <w:lang w:eastAsia="zh-TW"/>
        </w:rPr>
      </w:pPr>
      <w:r w:rsidRPr="00A93148">
        <w:rPr>
          <w:rFonts w:eastAsia="PMingLiU"/>
          <w:lang w:eastAsia="zh-TW"/>
        </w:rPr>
        <w:t>where id = @dept_id AND year = @$on_year</w:t>
      </w:r>
    </w:p>
    <w:p w:rsidR="00A7365F" w:rsidRPr="00A93148" w:rsidRDefault="00A7365F" w:rsidP="00A7365F">
      <w:pPr>
        <w:pStyle w:val="Code"/>
        <w:rPr>
          <w:rFonts w:eastAsia="PMingLiU"/>
          <w:lang w:eastAsia="zh-TW"/>
        </w:rPr>
      </w:pPr>
      <w:r w:rsidRPr="00A93148">
        <w:rPr>
          <w:rFonts w:eastAsia="PMingLiU"/>
          <w:lang w:eastAsia="zh-TW"/>
        </w:rPr>
        <w:t>RETURN</w:t>
      </w:r>
    </w:p>
    <w:p w:rsidR="00A7365F" w:rsidRPr="00A93148" w:rsidRDefault="00A7365F" w:rsidP="00A7365F">
      <w:pPr>
        <w:pStyle w:val="Code"/>
        <w:rPr>
          <w:rFonts w:eastAsia="PMingLiU"/>
          <w:lang w:eastAsia="zh-TW"/>
        </w:rPr>
      </w:pPr>
      <w:r w:rsidRPr="00A93148">
        <w:rPr>
          <w:rFonts w:eastAsia="PMingLiU"/>
          <w:lang w:eastAsia="zh-TW"/>
        </w:rPr>
        <w:t>GO</w:t>
      </w:r>
    </w:p>
    <w:p w:rsidR="00A7365F" w:rsidRPr="00A93148" w:rsidRDefault="00A7365F" w:rsidP="00A7365F">
      <w:pPr>
        <w:pStyle w:val="Code"/>
        <w:rPr>
          <w:rFonts w:eastAsia="PMingLiU"/>
          <w:lang w:eastAsia="zh-TW"/>
        </w:rPr>
      </w:pPr>
    </w:p>
    <w:p w:rsidR="00A7365F" w:rsidRPr="00A93148" w:rsidRDefault="00A7365F" w:rsidP="00A7365F">
      <w:pPr>
        <w:pStyle w:val="Code"/>
        <w:rPr>
          <w:rFonts w:eastAsia="PMingLiU"/>
          <w:lang w:eastAsia="zh-TW"/>
        </w:rPr>
      </w:pPr>
      <w:r w:rsidRPr="00A93148">
        <w:rPr>
          <w:rFonts w:eastAsia="PMingLiU"/>
          <w:lang w:eastAsia="zh-TW"/>
        </w:rPr>
        <w:t>CREATE  PROCEDURE  Proc1</w:t>
      </w:r>
    </w:p>
    <w:p w:rsidR="00A7365F" w:rsidRPr="00A93148" w:rsidRDefault="00A7365F" w:rsidP="00A7365F">
      <w:pPr>
        <w:pStyle w:val="Code"/>
        <w:rPr>
          <w:rFonts w:eastAsia="PMingLiU"/>
          <w:lang w:eastAsia="zh-TW"/>
        </w:rPr>
      </w:pPr>
      <w:r w:rsidRPr="00A93148">
        <w:rPr>
          <w:rFonts w:eastAsia="PMingLiU"/>
          <w:lang w:eastAsia="zh-TW"/>
        </w:rPr>
        <w:t>AS</w:t>
      </w:r>
    </w:p>
    <w:p w:rsidR="00A7365F" w:rsidRPr="00A93148" w:rsidRDefault="00A7365F" w:rsidP="00A7365F">
      <w:pPr>
        <w:pStyle w:val="Code"/>
        <w:rPr>
          <w:rFonts w:eastAsia="PMingLiU"/>
          <w:lang w:eastAsia="zh-TW"/>
        </w:rPr>
      </w:pPr>
      <w:r w:rsidRPr="00A93148">
        <w:rPr>
          <w:rFonts w:eastAsia="PMingLiU"/>
          <w:lang w:eastAsia="zh-TW"/>
        </w:rPr>
        <w:t>declare @on_year int</w:t>
      </w:r>
    </w:p>
    <w:p w:rsidR="00A7365F" w:rsidRPr="00A93148" w:rsidRDefault="00A7365F" w:rsidP="00A7365F">
      <w:pPr>
        <w:pStyle w:val="Code"/>
        <w:rPr>
          <w:rFonts w:eastAsia="PMingLiU"/>
          <w:lang w:eastAsia="zh-TW"/>
        </w:rPr>
      </w:pPr>
      <w:r w:rsidRPr="00A93148">
        <w:rPr>
          <w:rFonts w:eastAsia="PMingLiU"/>
          <w:lang w:eastAsia="zh-TW"/>
        </w:rPr>
        <w:t>set @on_year = 2000</w:t>
      </w:r>
    </w:p>
    <w:p w:rsidR="00A7365F" w:rsidRPr="00A93148" w:rsidRDefault="00A7365F" w:rsidP="00A7365F">
      <w:pPr>
        <w:pStyle w:val="Code"/>
        <w:rPr>
          <w:rFonts w:eastAsia="PMingLiU"/>
          <w:lang w:eastAsia="zh-TW"/>
        </w:rPr>
      </w:pPr>
      <w:r w:rsidRPr="00A93148">
        <w:rPr>
          <w:rFonts w:eastAsia="PMingLiU"/>
          <w:lang w:eastAsia="zh-TW"/>
        </w:rPr>
        <w:lastRenderedPageBreak/>
        <w:t>Execute Proc1$DeptSales 100,@on_year</w:t>
      </w:r>
    </w:p>
    <w:p w:rsidR="00A7365F" w:rsidRPr="00A93148" w:rsidRDefault="00A7365F" w:rsidP="00A7365F">
      <w:pPr>
        <w:pStyle w:val="Code"/>
        <w:rPr>
          <w:rFonts w:eastAsia="PMingLiU"/>
          <w:lang w:eastAsia="zh-TW"/>
        </w:rPr>
      </w:pPr>
      <w:r w:rsidRPr="00A93148">
        <w:rPr>
          <w:rFonts w:eastAsia="PMingLiU"/>
          <w:lang w:eastAsia="zh-TW"/>
        </w:rPr>
        <w:t>RETURN</w:t>
      </w:r>
    </w:p>
    <w:p w:rsidR="00A7365F" w:rsidRPr="00A93148" w:rsidRDefault="00A7365F" w:rsidP="00A7365F">
      <w:pPr>
        <w:pStyle w:val="Code"/>
        <w:rPr>
          <w:rFonts w:eastAsia="PMingLiU"/>
          <w:lang w:eastAsia="zh-TW"/>
        </w:rPr>
      </w:pPr>
      <w:r w:rsidRPr="00A93148">
        <w:rPr>
          <w:rFonts w:eastAsia="PMingLiU"/>
          <w:lang w:eastAsia="zh-TW"/>
        </w:rPr>
        <w:t>GO</w:t>
      </w:r>
    </w:p>
    <w:p w:rsidR="00A7365F" w:rsidRDefault="00A7365F" w:rsidP="00A7365F">
      <w:pPr>
        <w:pStyle w:val="TableSpacing"/>
        <w:rPr>
          <w:rFonts w:eastAsia="PMingLiU"/>
          <w:noProof/>
          <w:lang w:eastAsia="zh-TW"/>
        </w:rPr>
      </w:pPr>
    </w:p>
    <w:p w:rsidR="00A7365F" w:rsidRPr="001861FD" w:rsidRDefault="00A7365F" w:rsidP="00A7365F">
      <w:pPr>
        <w:pStyle w:val="Text"/>
        <w:rPr>
          <w:rFonts w:eastAsia="PMingLiU"/>
          <w:b/>
          <w:noProof/>
          <w:lang w:eastAsia="zh-TW"/>
        </w:rPr>
      </w:pPr>
      <w:r w:rsidRPr="001861FD">
        <w:rPr>
          <w:rFonts w:eastAsia="PMingLiU"/>
          <w:b/>
          <w:noProof/>
          <w:lang w:eastAsia="zh-TW"/>
        </w:rPr>
        <w:t>Example 3</w:t>
      </w:r>
    </w:p>
    <w:p w:rsidR="00A7365F" w:rsidRPr="00E31DC3" w:rsidRDefault="00A7365F" w:rsidP="00A7365F">
      <w:pPr>
        <w:pStyle w:val="Text"/>
        <w:rPr>
          <w:rFonts w:eastAsia="PMingLiU"/>
        </w:rPr>
      </w:pPr>
      <w:r>
        <w:rPr>
          <w:rFonts w:eastAsia="PMingLiU"/>
        </w:rPr>
        <w:t xml:space="preserve">Next, </w:t>
      </w:r>
      <w:r w:rsidRPr="00E31DC3">
        <w:rPr>
          <w:rFonts w:eastAsia="PMingLiU"/>
        </w:rPr>
        <w:t>the external variable</w:t>
      </w:r>
      <w:r>
        <w:rPr>
          <w:rFonts w:eastAsia="PMingLiU"/>
        </w:rPr>
        <w:t xml:space="preserve"> </w:t>
      </w:r>
      <w:r w:rsidRPr="00F5221F">
        <w:rPr>
          <w:rStyle w:val="CodeEmbedded"/>
          <w:rFonts w:eastAsia="PMingLiU"/>
          <w:i/>
        </w:rPr>
        <w:t>dept_sales</w:t>
      </w:r>
      <w:r>
        <w:rPr>
          <w:rFonts w:eastAsia="PMingLiU"/>
        </w:rPr>
        <w:t xml:space="preserve"> </w:t>
      </w:r>
      <w:r w:rsidRPr="00E31DC3">
        <w:rPr>
          <w:rFonts w:eastAsia="PMingLiU"/>
        </w:rPr>
        <w:t xml:space="preserve">is modified in </w:t>
      </w:r>
      <w:r>
        <w:rPr>
          <w:rFonts w:eastAsia="PMingLiU"/>
        </w:rPr>
        <w:t xml:space="preserve">a </w:t>
      </w:r>
      <w:r w:rsidRPr="00E31DC3">
        <w:rPr>
          <w:rFonts w:eastAsia="PMingLiU"/>
        </w:rPr>
        <w:t xml:space="preserve">nested module. </w:t>
      </w:r>
      <w:r>
        <w:rPr>
          <w:rFonts w:eastAsia="PMingLiU"/>
        </w:rPr>
        <w:t xml:space="preserve">It is </w:t>
      </w:r>
      <w:r w:rsidRPr="00E31DC3">
        <w:rPr>
          <w:rFonts w:eastAsia="PMingLiU"/>
        </w:rPr>
        <w:t>treat</w:t>
      </w:r>
      <w:r>
        <w:rPr>
          <w:rFonts w:eastAsia="PMingLiU"/>
        </w:rPr>
        <w:t>ed</w:t>
      </w:r>
      <w:r w:rsidRPr="00E31DC3">
        <w:rPr>
          <w:rFonts w:eastAsia="PMingLiU"/>
        </w:rPr>
        <w:t xml:space="preserve"> as </w:t>
      </w:r>
      <w:r>
        <w:rPr>
          <w:rFonts w:eastAsia="PMingLiU"/>
        </w:rPr>
        <w:t xml:space="preserve">an </w:t>
      </w:r>
      <w:r w:rsidRPr="00E31DC3">
        <w:rPr>
          <w:rFonts w:eastAsia="PMingLiU"/>
        </w:rPr>
        <w:t>output parameter.</w:t>
      </w:r>
    </w:p>
    <w:p w:rsidR="00A7365F" w:rsidRPr="00F30660" w:rsidRDefault="00A7365F" w:rsidP="00885234">
      <w:pPr>
        <w:pStyle w:val="TableSpacing"/>
        <w:rPr>
          <w:rFonts w:eastAsia="PMingLiU"/>
        </w:rPr>
      </w:pPr>
    </w:p>
    <w:p w:rsidR="00A7365F" w:rsidRPr="001861FD" w:rsidRDefault="00A7365F" w:rsidP="00A7365F">
      <w:pPr>
        <w:pStyle w:val="Text"/>
        <w:rPr>
          <w:i/>
        </w:rPr>
      </w:pPr>
      <w:r w:rsidRPr="001861FD">
        <w:rPr>
          <w:i/>
        </w:rPr>
        <w:t>Oracle</w:t>
      </w:r>
    </w:p>
    <w:p w:rsidR="00A7365F" w:rsidRPr="00AA4525" w:rsidRDefault="00A7365F" w:rsidP="00A7365F">
      <w:pPr>
        <w:pStyle w:val="Code"/>
      </w:pPr>
      <w:r w:rsidRPr="00AA4525">
        <w:t>create procedure Proc1 is</w:t>
      </w:r>
    </w:p>
    <w:p w:rsidR="00A7365F" w:rsidRPr="00AA4525" w:rsidRDefault="00A7365F" w:rsidP="00A7365F">
      <w:pPr>
        <w:pStyle w:val="Code"/>
      </w:pPr>
      <w:r w:rsidRPr="00AA4525">
        <w:t>on_year int := 2000;</w:t>
      </w:r>
    </w:p>
    <w:p w:rsidR="00A7365F" w:rsidRPr="00AA4525" w:rsidRDefault="00A7365F" w:rsidP="00A7365F">
      <w:pPr>
        <w:pStyle w:val="Code"/>
      </w:pPr>
      <w:r w:rsidRPr="00AA4525">
        <w:t>dept_sales int;</w:t>
      </w:r>
    </w:p>
    <w:p w:rsidR="00A7365F" w:rsidRPr="00AA4525" w:rsidRDefault="00A7365F" w:rsidP="00A7365F">
      <w:pPr>
        <w:pStyle w:val="Code"/>
      </w:pPr>
    </w:p>
    <w:p w:rsidR="00A7365F" w:rsidRPr="00AA4525" w:rsidRDefault="00A7365F" w:rsidP="00A7365F">
      <w:pPr>
        <w:pStyle w:val="Code"/>
      </w:pPr>
      <w:r>
        <w:t xml:space="preserve"> </w:t>
      </w:r>
      <w:r w:rsidRPr="00AA4525">
        <w:t>procedure DeptSales(dept_id int) is</w:t>
      </w:r>
    </w:p>
    <w:p w:rsidR="00A7365F" w:rsidRPr="00AA4525" w:rsidRDefault="00A7365F" w:rsidP="00A7365F">
      <w:pPr>
        <w:pStyle w:val="Code"/>
      </w:pPr>
      <w:r>
        <w:t xml:space="preserve"> </w:t>
      </w:r>
      <w:r w:rsidRPr="00AA4525">
        <w:t>lv_sales int;</w:t>
      </w:r>
    </w:p>
    <w:p w:rsidR="00A7365F" w:rsidRPr="00AA4525" w:rsidRDefault="00A7365F" w:rsidP="00A7365F">
      <w:pPr>
        <w:pStyle w:val="Code"/>
      </w:pPr>
      <w:r>
        <w:t xml:space="preserve"> </w:t>
      </w:r>
      <w:r w:rsidRPr="00AA4525">
        <w:t>begin</w:t>
      </w:r>
    </w:p>
    <w:p w:rsidR="00A7365F" w:rsidRPr="00AA4525" w:rsidRDefault="00A7365F" w:rsidP="00A7365F">
      <w:pPr>
        <w:pStyle w:val="Code"/>
      </w:pPr>
      <w:r>
        <w:t xml:space="preserve"> </w:t>
      </w:r>
      <w:r w:rsidRPr="00AA4525">
        <w:t>select sales into lv_sales from departmentsales</w:t>
      </w:r>
    </w:p>
    <w:p w:rsidR="00A7365F" w:rsidRPr="00AA4525" w:rsidRDefault="00A7365F" w:rsidP="00A7365F">
      <w:pPr>
        <w:pStyle w:val="Code"/>
      </w:pPr>
      <w:r>
        <w:t xml:space="preserve"> </w:t>
      </w:r>
      <w:r w:rsidRPr="00AA4525">
        <w:t>where id = dept_id and year = on_year;</w:t>
      </w:r>
    </w:p>
    <w:p w:rsidR="00A7365F" w:rsidRPr="00AA4525" w:rsidRDefault="00A7365F" w:rsidP="00A7365F">
      <w:pPr>
        <w:pStyle w:val="Code"/>
      </w:pPr>
      <w:r>
        <w:t xml:space="preserve"> </w:t>
      </w:r>
      <w:r w:rsidRPr="00AA4525">
        <w:t>dept_sales := lv_sales;</w:t>
      </w:r>
    </w:p>
    <w:p w:rsidR="00A7365F" w:rsidRPr="00AA4525" w:rsidRDefault="00A7365F" w:rsidP="00A7365F">
      <w:pPr>
        <w:pStyle w:val="Code"/>
      </w:pPr>
      <w:r>
        <w:t xml:space="preserve"> </w:t>
      </w:r>
      <w:r w:rsidRPr="00AA4525">
        <w:t>end DeptSales;</w:t>
      </w:r>
    </w:p>
    <w:p w:rsidR="00A7365F" w:rsidRPr="00AA4525" w:rsidRDefault="00A7365F" w:rsidP="00A7365F">
      <w:pPr>
        <w:pStyle w:val="Code"/>
      </w:pPr>
    </w:p>
    <w:p w:rsidR="00A7365F" w:rsidRPr="00AA4525" w:rsidRDefault="00A7365F" w:rsidP="00A7365F">
      <w:pPr>
        <w:pStyle w:val="Code"/>
      </w:pPr>
      <w:r w:rsidRPr="00AA4525">
        <w:t>begin</w:t>
      </w:r>
    </w:p>
    <w:p w:rsidR="00A7365F" w:rsidRPr="00AA4525" w:rsidRDefault="00A7365F" w:rsidP="00A7365F">
      <w:pPr>
        <w:pStyle w:val="Code"/>
      </w:pPr>
      <w:r w:rsidRPr="00AA4525">
        <w:t>DeptSales(100);</w:t>
      </w:r>
    </w:p>
    <w:p w:rsidR="00A7365F" w:rsidRPr="00AA4525" w:rsidRDefault="00A7365F" w:rsidP="00A7365F">
      <w:pPr>
        <w:pStyle w:val="Code"/>
      </w:pPr>
      <w:r w:rsidRPr="00AA4525">
        <w:t>end Proc1;</w:t>
      </w:r>
    </w:p>
    <w:p w:rsidR="00A7365F" w:rsidRPr="00F30660" w:rsidRDefault="00A7365F" w:rsidP="00A7365F">
      <w:pPr>
        <w:pStyle w:val="TableSpacing"/>
      </w:pPr>
    </w:p>
    <w:p w:rsidR="00A7365F" w:rsidRPr="003A7B44" w:rsidRDefault="00A7365F" w:rsidP="00A7365F">
      <w:pPr>
        <w:pStyle w:val="Text"/>
        <w:rPr>
          <w:i/>
        </w:rPr>
      </w:pPr>
      <w:r w:rsidRPr="003A7B44">
        <w:rPr>
          <w:i/>
        </w:rPr>
        <w:t>SQL Server</w:t>
      </w:r>
    </w:p>
    <w:p w:rsidR="00A7365F" w:rsidRPr="00A93148" w:rsidRDefault="00A7365F" w:rsidP="00A7365F">
      <w:pPr>
        <w:pStyle w:val="Code"/>
        <w:rPr>
          <w:rFonts w:eastAsia="PMingLiU"/>
          <w:lang w:eastAsia="zh-TW"/>
        </w:rPr>
      </w:pPr>
      <w:r w:rsidRPr="00A93148">
        <w:rPr>
          <w:rFonts w:eastAsia="PMingLiU"/>
          <w:lang w:eastAsia="zh-TW"/>
        </w:rPr>
        <w:t>CREATE  PROCEDURE  Proc1$DeptSales</w:t>
      </w:r>
    </w:p>
    <w:p w:rsidR="00A7365F" w:rsidRPr="00A93148" w:rsidRDefault="00A7365F" w:rsidP="00A7365F">
      <w:pPr>
        <w:pStyle w:val="Code"/>
        <w:rPr>
          <w:rFonts w:eastAsia="PMingLiU"/>
          <w:lang w:eastAsia="zh-TW"/>
        </w:rPr>
      </w:pPr>
      <w:r w:rsidRPr="00A93148">
        <w:rPr>
          <w:rFonts w:eastAsia="PMingLiU"/>
          <w:lang w:eastAsia="zh-TW"/>
        </w:rPr>
        <w:t>@dept_id int,</w:t>
      </w:r>
    </w:p>
    <w:p w:rsidR="00A7365F" w:rsidRPr="00A93148" w:rsidRDefault="00A7365F" w:rsidP="00A7365F">
      <w:pPr>
        <w:pStyle w:val="Code"/>
        <w:rPr>
          <w:rFonts w:eastAsia="PMingLiU"/>
          <w:lang w:eastAsia="zh-TW"/>
        </w:rPr>
      </w:pPr>
      <w:r w:rsidRPr="00A93148">
        <w:rPr>
          <w:rFonts w:eastAsia="PMingLiU"/>
          <w:lang w:eastAsia="zh-TW"/>
        </w:rPr>
        <w:t>@$on_year int,</w:t>
      </w:r>
      <w:r w:rsidRPr="00A93148">
        <w:rPr>
          <w:rFonts w:eastAsia="PMingLiU"/>
          <w:lang w:eastAsia="zh-TW"/>
        </w:rPr>
        <w:tab/>
      </w:r>
      <w:r w:rsidRPr="00A93148">
        <w:rPr>
          <w:rFonts w:eastAsia="PMingLiU"/>
          <w:lang w:eastAsia="zh-TW"/>
        </w:rPr>
        <w:tab/>
        <w:t>-- Proc1.on_year</w:t>
      </w:r>
    </w:p>
    <w:p w:rsidR="00A7365F" w:rsidRPr="00A93148" w:rsidRDefault="00A7365F" w:rsidP="00A7365F">
      <w:pPr>
        <w:pStyle w:val="Code"/>
        <w:rPr>
          <w:rFonts w:eastAsia="PMingLiU"/>
          <w:lang w:eastAsia="zh-TW"/>
        </w:rPr>
      </w:pPr>
      <w:r w:rsidRPr="00A93148">
        <w:rPr>
          <w:rFonts w:eastAsia="PMingLiU"/>
          <w:lang w:eastAsia="zh-TW"/>
        </w:rPr>
        <w:t>@$dept_sales int OUTPUT</w:t>
      </w:r>
      <w:r w:rsidRPr="00A93148">
        <w:rPr>
          <w:rFonts w:eastAsia="PMingLiU"/>
          <w:lang w:eastAsia="zh-TW"/>
        </w:rPr>
        <w:tab/>
        <w:t>-- Proc1.dept_sales</w:t>
      </w:r>
    </w:p>
    <w:p w:rsidR="00A7365F" w:rsidRPr="00A93148" w:rsidRDefault="00A7365F" w:rsidP="00A7365F">
      <w:pPr>
        <w:pStyle w:val="Code"/>
        <w:rPr>
          <w:rFonts w:eastAsia="PMingLiU"/>
          <w:lang w:eastAsia="zh-TW"/>
        </w:rPr>
      </w:pPr>
      <w:r w:rsidRPr="00A93148">
        <w:rPr>
          <w:rFonts w:eastAsia="PMingLiU"/>
          <w:lang w:eastAsia="zh-TW"/>
        </w:rPr>
        <w:t>AS</w:t>
      </w:r>
    </w:p>
    <w:p w:rsidR="00A7365F" w:rsidRPr="00A93148" w:rsidRDefault="00A7365F" w:rsidP="00A7365F">
      <w:pPr>
        <w:pStyle w:val="Code"/>
        <w:rPr>
          <w:rFonts w:eastAsia="PMingLiU"/>
          <w:lang w:eastAsia="zh-TW"/>
        </w:rPr>
      </w:pPr>
      <w:r w:rsidRPr="00A93148">
        <w:rPr>
          <w:rFonts w:eastAsia="PMingLiU"/>
          <w:lang w:eastAsia="zh-TW"/>
        </w:rPr>
        <w:t>declare @lv_sales int</w:t>
      </w:r>
    </w:p>
    <w:p w:rsidR="00A7365F" w:rsidRPr="00A93148" w:rsidRDefault="00A7365F" w:rsidP="00A7365F">
      <w:pPr>
        <w:pStyle w:val="Code"/>
        <w:rPr>
          <w:rFonts w:eastAsia="PMingLiU"/>
          <w:lang w:eastAsia="zh-TW"/>
        </w:rPr>
      </w:pPr>
      <w:r w:rsidRPr="00A93148">
        <w:rPr>
          <w:rFonts w:eastAsia="PMingLiU"/>
          <w:lang w:eastAsia="zh-TW"/>
        </w:rPr>
        <w:t>select @lv_sales = sales from departmentsales</w:t>
      </w:r>
    </w:p>
    <w:p w:rsidR="00A7365F" w:rsidRPr="00A93148" w:rsidRDefault="00A7365F" w:rsidP="00A7365F">
      <w:pPr>
        <w:pStyle w:val="Code"/>
        <w:rPr>
          <w:rFonts w:eastAsia="PMingLiU"/>
          <w:lang w:eastAsia="zh-TW"/>
        </w:rPr>
      </w:pPr>
      <w:r w:rsidRPr="00A93148">
        <w:rPr>
          <w:rFonts w:eastAsia="PMingLiU"/>
          <w:lang w:eastAsia="zh-TW"/>
        </w:rPr>
        <w:t>where id = @dept_id AND year = @$on_year</w:t>
      </w:r>
    </w:p>
    <w:p w:rsidR="00A7365F" w:rsidRPr="00A93148" w:rsidRDefault="00A7365F" w:rsidP="00A7365F">
      <w:pPr>
        <w:pStyle w:val="Code"/>
        <w:rPr>
          <w:rFonts w:eastAsia="PMingLiU"/>
          <w:lang w:eastAsia="zh-TW"/>
        </w:rPr>
      </w:pPr>
      <w:r w:rsidRPr="00A93148">
        <w:rPr>
          <w:rFonts w:eastAsia="PMingLiU"/>
          <w:lang w:eastAsia="zh-TW"/>
        </w:rPr>
        <w:t>set @$dept_sales = @lv_sales</w:t>
      </w:r>
    </w:p>
    <w:p w:rsidR="00A7365F" w:rsidRPr="00A93148" w:rsidRDefault="00A7365F" w:rsidP="00A7365F">
      <w:pPr>
        <w:pStyle w:val="Code"/>
        <w:rPr>
          <w:rFonts w:eastAsia="PMingLiU"/>
          <w:lang w:eastAsia="zh-TW"/>
        </w:rPr>
      </w:pPr>
      <w:r w:rsidRPr="00A93148">
        <w:rPr>
          <w:rFonts w:eastAsia="PMingLiU"/>
          <w:lang w:eastAsia="zh-TW"/>
        </w:rPr>
        <w:t>RETURN</w:t>
      </w:r>
    </w:p>
    <w:p w:rsidR="00A7365F" w:rsidRPr="00A93148" w:rsidRDefault="00A7365F" w:rsidP="00A7365F">
      <w:pPr>
        <w:pStyle w:val="Code"/>
        <w:rPr>
          <w:rFonts w:eastAsia="PMingLiU"/>
          <w:lang w:eastAsia="zh-TW"/>
        </w:rPr>
      </w:pPr>
      <w:r w:rsidRPr="00A93148">
        <w:rPr>
          <w:rFonts w:eastAsia="PMingLiU"/>
          <w:lang w:eastAsia="zh-TW"/>
        </w:rPr>
        <w:t>GO</w:t>
      </w:r>
    </w:p>
    <w:p w:rsidR="00A7365F" w:rsidRPr="00A93148" w:rsidRDefault="00A7365F" w:rsidP="00A7365F">
      <w:pPr>
        <w:pStyle w:val="Code"/>
        <w:rPr>
          <w:rFonts w:eastAsia="PMingLiU"/>
          <w:lang w:eastAsia="zh-TW"/>
        </w:rPr>
      </w:pPr>
    </w:p>
    <w:p w:rsidR="00A7365F" w:rsidRPr="00A93148" w:rsidRDefault="00A7365F" w:rsidP="00A7365F">
      <w:pPr>
        <w:pStyle w:val="Code"/>
        <w:rPr>
          <w:rFonts w:eastAsia="PMingLiU"/>
          <w:lang w:eastAsia="zh-TW"/>
        </w:rPr>
      </w:pPr>
      <w:r w:rsidRPr="00A93148">
        <w:rPr>
          <w:rFonts w:eastAsia="PMingLiU"/>
          <w:lang w:eastAsia="zh-TW"/>
        </w:rPr>
        <w:lastRenderedPageBreak/>
        <w:t>CREATE  PROCEDURE  Proc1</w:t>
      </w:r>
    </w:p>
    <w:p w:rsidR="00A7365F" w:rsidRPr="00A93148" w:rsidRDefault="00A7365F" w:rsidP="00A7365F">
      <w:pPr>
        <w:pStyle w:val="Code"/>
        <w:rPr>
          <w:rFonts w:eastAsia="PMingLiU"/>
          <w:lang w:eastAsia="zh-TW"/>
        </w:rPr>
      </w:pPr>
      <w:r w:rsidRPr="00A93148">
        <w:rPr>
          <w:rFonts w:eastAsia="PMingLiU"/>
          <w:lang w:eastAsia="zh-TW"/>
        </w:rPr>
        <w:t>AS</w:t>
      </w:r>
    </w:p>
    <w:p w:rsidR="00A7365F" w:rsidRPr="00A93148" w:rsidRDefault="00A7365F" w:rsidP="00A7365F">
      <w:pPr>
        <w:pStyle w:val="Code"/>
        <w:rPr>
          <w:rFonts w:eastAsia="PMingLiU"/>
          <w:lang w:eastAsia="zh-TW"/>
        </w:rPr>
      </w:pPr>
      <w:r w:rsidRPr="00A93148">
        <w:rPr>
          <w:rFonts w:eastAsia="PMingLiU"/>
          <w:lang w:eastAsia="zh-TW"/>
        </w:rPr>
        <w:t>declare @on_year int</w:t>
      </w:r>
    </w:p>
    <w:p w:rsidR="00A7365F" w:rsidRPr="00A93148" w:rsidRDefault="00A7365F" w:rsidP="00A7365F">
      <w:pPr>
        <w:pStyle w:val="Code"/>
        <w:rPr>
          <w:rFonts w:eastAsia="PMingLiU"/>
          <w:lang w:eastAsia="zh-TW"/>
        </w:rPr>
      </w:pPr>
      <w:r w:rsidRPr="00A93148">
        <w:rPr>
          <w:rFonts w:eastAsia="PMingLiU"/>
          <w:lang w:eastAsia="zh-TW"/>
        </w:rPr>
        <w:t>set @on_year = 2000</w:t>
      </w:r>
    </w:p>
    <w:p w:rsidR="00A7365F" w:rsidRPr="00A93148" w:rsidRDefault="00A7365F" w:rsidP="00A7365F">
      <w:pPr>
        <w:pStyle w:val="Code"/>
        <w:rPr>
          <w:rFonts w:eastAsia="PMingLiU"/>
          <w:lang w:eastAsia="zh-TW"/>
        </w:rPr>
      </w:pPr>
      <w:r w:rsidRPr="00A93148">
        <w:rPr>
          <w:rFonts w:eastAsia="PMingLiU"/>
          <w:lang w:eastAsia="zh-TW"/>
        </w:rPr>
        <w:t>declare @dept_sales int</w:t>
      </w:r>
    </w:p>
    <w:p w:rsidR="00A7365F" w:rsidRPr="00A93148" w:rsidRDefault="00A7365F" w:rsidP="00A7365F">
      <w:pPr>
        <w:pStyle w:val="Code"/>
        <w:rPr>
          <w:rFonts w:eastAsia="PMingLiU"/>
          <w:lang w:eastAsia="zh-TW"/>
        </w:rPr>
      </w:pPr>
      <w:r w:rsidRPr="00A93148">
        <w:rPr>
          <w:rFonts w:eastAsia="PMingLiU"/>
          <w:lang w:eastAsia="zh-TW"/>
        </w:rPr>
        <w:t>Execute Proc1$DeptSales</w:t>
      </w:r>
    </w:p>
    <w:p w:rsidR="00A7365F" w:rsidRPr="00A93148" w:rsidRDefault="00A7365F" w:rsidP="00A7365F">
      <w:pPr>
        <w:pStyle w:val="Code"/>
        <w:rPr>
          <w:rFonts w:eastAsia="PMingLiU"/>
          <w:lang w:eastAsia="zh-TW"/>
        </w:rPr>
      </w:pPr>
      <w:r w:rsidRPr="00A93148">
        <w:rPr>
          <w:rFonts w:eastAsia="PMingLiU"/>
          <w:lang w:eastAsia="zh-TW"/>
        </w:rPr>
        <w:t>100,</w:t>
      </w:r>
    </w:p>
    <w:p w:rsidR="00A7365F" w:rsidRPr="00A93148" w:rsidRDefault="00A7365F" w:rsidP="00A7365F">
      <w:pPr>
        <w:pStyle w:val="Code"/>
        <w:rPr>
          <w:rFonts w:eastAsia="PMingLiU"/>
          <w:lang w:eastAsia="zh-TW"/>
        </w:rPr>
      </w:pPr>
      <w:r w:rsidRPr="00A93148">
        <w:rPr>
          <w:rFonts w:eastAsia="PMingLiU"/>
          <w:lang w:eastAsia="zh-TW"/>
        </w:rPr>
        <w:t>@on_year,</w:t>
      </w:r>
    </w:p>
    <w:p w:rsidR="00A7365F" w:rsidRPr="00A93148" w:rsidRDefault="00A7365F" w:rsidP="00A7365F">
      <w:pPr>
        <w:pStyle w:val="Code"/>
        <w:rPr>
          <w:rFonts w:eastAsia="PMingLiU"/>
          <w:lang w:eastAsia="zh-TW"/>
        </w:rPr>
      </w:pPr>
      <w:r w:rsidRPr="00A93148">
        <w:rPr>
          <w:rFonts w:eastAsia="PMingLiU"/>
          <w:lang w:eastAsia="zh-TW"/>
        </w:rPr>
        <w:t>@$dept_sales = @dept_sales OUTPUT</w:t>
      </w:r>
    </w:p>
    <w:p w:rsidR="00A7365F" w:rsidRPr="00A93148" w:rsidRDefault="00A7365F" w:rsidP="00A7365F">
      <w:pPr>
        <w:pStyle w:val="Code"/>
        <w:rPr>
          <w:rFonts w:eastAsia="PMingLiU"/>
          <w:lang w:eastAsia="zh-TW"/>
        </w:rPr>
      </w:pPr>
      <w:r w:rsidRPr="00A93148">
        <w:rPr>
          <w:rFonts w:eastAsia="PMingLiU"/>
          <w:lang w:eastAsia="zh-TW"/>
        </w:rPr>
        <w:t>RETURN</w:t>
      </w:r>
    </w:p>
    <w:p w:rsidR="00A7365F" w:rsidRPr="00A93148" w:rsidRDefault="00A7365F" w:rsidP="00A7365F">
      <w:pPr>
        <w:pStyle w:val="Code"/>
        <w:rPr>
          <w:rFonts w:eastAsia="PMingLiU"/>
          <w:lang w:eastAsia="zh-TW"/>
        </w:rPr>
      </w:pPr>
      <w:r w:rsidRPr="00A93148">
        <w:rPr>
          <w:rFonts w:eastAsia="PMingLiU"/>
          <w:lang w:eastAsia="zh-TW"/>
        </w:rPr>
        <w:t>GO</w:t>
      </w:r>
    </w:p>
    <w:p w:rsidR="00A7365F" w:rsidRPr="00F30660" w:rsidRDefault="00A7365F" w:rsidP="00A7365F">
      <w:pPr>
        <w:pStyle w:val="TableSpacing"/>
      </w:pPr>
    </w:p>
    <w:p w:rsidR="00A7365F" w:rsidRPr="007114EA" w:rsidRDefault="00A7365F" w:rsidP="00A7365F">
      <w:pPr>
        <w:pStyle w:val="Text"/>
        <w:rPr>
          <w:b/>
        </w:rPr>
      </w:pPr>
      <w:r w:rsidRPr="007114EA">
        <w:rPr>
          <w:b/>
        </w:rPr>
        <w:t>Example 4</w:t>
      </w:r>
    </w:p>
    <w:p w:rsidR="00A7365F" w:rsidRPr="00F30660" w:rsidRDefault="00A7365F" w:rsidP="00A7365F">
      <w:pPr>
        <w:pStyle w:val="Text"/>
      </w:pPr>
      <w:r w:rsidRPr="00F30660">
        <w:t>In this example</w:t>
      </w:r>
      <w:r w:rsidR="0048239A">
        <w:t>,</w:t>
      </w:r>
      <w:r w:rsidRPr="00F30660">
        <w:t xml:space="preserve"> the </w:t>
      </w:r>
      <w:r>
        <w:t>nested</w:t>
      </w:r>
      <w:r w:rsidRPr="00F30660">
        <w:t xml:space="preserve"> module </w:t>
      </w:r>
      <w:r>
        <w:t xml:space="preserve">calls </w:t>
      </w:r>
      <w:r w:rsidRPr="00F30660">
        <w:t xml:space="preserve">another </w:t>
      </w:r>
      <w:r>
        <w:t>nested</w:t>
      </w:r>
      <w:r w:rsidRPr="00F30660">
        <w:t xml:space="preserve"> module</w:t>
      </w:r>
      <w:r>
        <w:t xml:space="preserve"> </w:t>
      </w:r>
      <w:r w:rsidR="0048239A">
        <w:t xml:space="preserve">that is </w:t>
      </w:r>
      <w:r>
        <w:t>defined at the same level</w:t>
      </w:r>
      <w:r w:rsidRPr="00F30660">
        <w:t>. I</w:t>
      </w:r>
      <w:r>
        <w:t>n</w:t>
      </w:r>
      <w:r w:rsidRPr="00F30660">
        <w:t xml:space="preserve"> this case</w:t>
      </w:r>
      <w:r w:rsidR="0048239A">
        <w:t>,</w:t>
      </w:r>
      <w:r w:rsidRPr="00F30660">
        <w:t xml:space="preserve"> all external variables used in the </w:t>
      </w:r>
      <w:r>
        <w:t>caller</w:t>
      </w:r>
      <w:r w:rsidRPr="00F30660">
        <w:t xml:space="preserve"> module should </w:t>
      </w:r>
      <w:r>
        <w:t>also</w:t>
      </w:r>
      <w:r w:rsidRPr="00F30660">
        <w:t xml:space="preserve"> be passed to the </w:t>
      </w:r>
      <w:r>
        <w:t>called</w:t>
      </w:r>
      <w:r w:rsidRPr="00F30660">
        <w:t xml:space="preserve"> module.</w:t>
      </w:r>
    </w:p>
    <w:p w:rsidR="00A7365F" w:rsidRPr="009747EE" w:rsidRDefault="00A7365F" w:rsidP="00885234">
      <w:pPr>
        <w:pStyle w:val="TableSpacing"/>
      </w:pPr>
    </w:p>
    <w:p w:rsidR="00A7365F" w:rsidRPr="007114EA" w:rsidRDefault="00A7365F" w:rsidP="00A7365F">
      <w:pPr>
        <w:pStyle w:val="Text"/>
        <w:rPr>
          <w:i/>
        </w:rPr>
      </w:pPr>
      <w:r w:rsidRPr="007114EA">
        <w:rPr>
          <w:i/>
        </w:rPr>
        <w:t>Oracle</w:t>
      </w:r>
    </w:p>
    <w:p w:rsidR="00A7365F" w:rsidRPr="00672792" w:rsidRDefault="00A7365F" w:rsidP="00A7365F">
      <w:pPr>
        <w:pStyle w:val="Code"/>
      </w:pPr>
      <w:r w:rsidRPr="00672792">
        <w:t>create procedure Proc1 is</w:t>
      </w:r>
    </w:p>
    <w:p w:rsidR="00A7365F" w:rsidRPr="00672792" w:rsidRDefault="00A7365F" w:rsidP="00A7365F">
      <w:pPr>
        <w:pStyle w:val="Code"/>
      </w:pPr>
      <w:r w:rsidRPr="00672792">
        <w:t>on_year int := 2000;</w:t>
      </w:r>
    </w:p>
    <w:p w:rsidR="00A7365F" w:rsidRPr="00672792" w:rsidRDefault="00A7365F" w:rsidP="00A7365F">
      <w:pPr>
        <w:pStyle w:val="Code"/>
      </w:pPr>
      <w:r w:rsidRPr="00672792">
        <w:t>dept_sales int;</w:t>
      </w:r>
    </w:p>
    <w:p w:rsidR="00A7365F" w:rsidRPr="00672792" w:rsidRDefault="00A7365F" w:rsidP="00A7365F">
      <w:pPr>
        <w:pStyle w:val="Code"/>
      </w:pPr>
    </w:p>
    <w:p w:rsidR="00A7365F" w:rsidRPr="00672792" w:rsidRDefault="00A7365F" w:rsidP="00A7365F">
      <w:pPr>
        <w:pStyle w:val="Code"/>
      </w:pPr>
      <w:r>
        <w:t xml:space="preserve"> </w:t>
      </w:r>
      <w:r w:rsidRPr="00672792">
        <w:t>procedure DeptSales(dept_id int) is</w:t>
      </w:r>
      <w:r w:rsidRPr="00672792">
        <w:tab/>
      </w:r>
    </w:p>
    <w:p w:rsidR="00A7365F" w:rsidRPr="00672792" w:rsidRDefault="00A7365F" w:rsidP="00A7365F">
      <w:pPr>
        <w:pStyle w:val="Code"/>
      </w:pPr>
      <w:r>
        <w:t xml:space="preserve"> </w:t>
      </w:r>
      <w:r w:rsidRPr="00672792">
        <w:t>lv_sales int;</w:t>
      </w:r>
    </w:p>
    <w:p w:rsidR="00A7365F" w:rsidRPr="00672792" w:rsidRDefault="00A7365F" w:rsidP="00A7365F">
      <w:pPr>
        <w:pStyle w:val="Code"/>
      </w:pPr>
      <w:r>
        <w:t xml:space="preserve"> </w:t>
      </w:r>
      <w:r w:rsidRPr="00672792">
        <w:t>begin</w:t>
      </w:r>
    </w:p>
    <w:p w:rsidR="00A7365F" w:rsidRPr="00672792" w:rsidRDefault="00A7365F" w:rsidP="00A7365F">
      <w:pPr>
        <w:pStyle w:val="Code"/>
      </w:pPr>
      <w:r>
        <w:t xml:space="preserve"> </w:t>
      </w:r>
      <w:r w:rsidRPr="00672792">
        <w:t>select sales into lv_sales from departmentsales</w:t>
      </w:r>
    </w:p>
    <w:p w:rsidR="00A7365F" w:rsidRPr="00672792" w:rsidRDefault="00A7365F" w:rsidP="00A7365F">
      <w:pPr>
        <w:pStyle w:val="Code"/>
      </w:pPr>
      <w:r>
        <w:t xml:space="preserve"> </w:t>
      </w:r>
      <w:r w:rsidRPr="00672792">
        <w:t>where id = dept_id and year = on_year;</w:t>
      </w:r>
    </w:p>
    <w:p w:rsidR="00A7365F" w:rsidRPr="00672792" w:rsidRDefault="00A7365F" w:rsidP="00A7365F">
      <w:pPr>
        <w:pStyle w:val="Code"/>
      </w:pPr>
      <w:r>
        <w:t xml:space="preserve"> </w:t>
      </w:r>
      <w:r w:rsidRPr="00672792">
        <w:t>dept_sales := lv_sales;</w:t>
      </w:r>
    </w:p>
    <w:p w:rsidR="00A7365F" w:rsidRPr="00672792" w:rsidRDefault="00A7365F" w:rsidP="00A7365F">
      <w:pPr>
        <w:pStyle w:val="Code"/>
      </w:pPr>
      <w:r>
        <w:t xml:space="preserve"> </w:t>
      </w:r>
      <w:r w:rsidRPr="00672792">
        <w:t>end DeptSales;</w:t>
      </w:r>
    </w:p>
    <w:p w:rsidR="00A7365F" w:rsidRPr="00672792" w:rsidRDefault="00A7365F" w:rsidP="00A7365F">
      <w:pPr>
        <w:pStyle w:val="Code"/>
      </w:pPr>
    </w:p>
    <w:p w:rsidR="00A7365F" w:rsidRPr="00672792" w:rsidRDefault="00A7365F" w:rsidP="00A7365F">
      <w:pPr>
        <w:pStyle w:val="Code"/>
      </w:pPr>
      <w:r>
        <w:t xml:space="preserve"> </w:t>
      </w:r>
      <w:r w:rsidRPr="00672792">
        <w:t>procedure DeptSales_300 is</w:t>
      </w:r>
    </w:p>
    <w:p w:rsidR="00A7365F" w:rsidRPr="00672792" w:rsidRDefault="00A7365F" w:rsidP="00A7365F">
      <w:pPr>
        <w:pStyle w:val="Code"/>
      </w:pPr>
      <w:r>
        <w:t xml:space="preserve"> </w:t>
      </w:r>
      <w:r w:rsidRPr="00672792">
        <w:t>begin</w:t>
      </w:r>
    </w:p>
    <w:p w:rsidR="00A7365F" w:rsidRPr="00672792" w:rsidRDefault="00A7365F" w:rsidP="00A7365F">
      <w:pPr>
        <w:pStyle w:val="Code"/>
      </w:pPr>
      <w:r>
        <w:t xml:space="preserve"> </w:t>
      </w:r>
      <w:r w:rsidRPr="00672792">
        <w:t>DeptSales(300);</w:t>
      </w:r>
    </w:p>
    <w:p w:rsidR="00A7365F" w:rsidRPr="00672792" w:rsidRDefault="00A7365F" w:rsidP="00A7365F">
      <w:pPr>
        <w:pStyle w:val="Code"/>
      </w:pPr>
      <w:r>
        <w:t xml:space="preserve"> </w:t>
      </w:r>
      <w:r w:rsidRPr="00672792">
        <w:t>end DeptSales_300;</w:t>
      </w:r>
    </w:p>
    <w:p w:rsidR="00A7365F" w:rsidRPr="00672792" w:rsidRDefault="00A7365F" w:rsidP="00A7365F">
      <w:pPr>
        <w:pStyle w:val="Code"/>
      </w:pPr>
    </w:p>
    <w:p w:rsidR="00A7365F" w:rsidRPr="00672792" w:rsidRDefault="00A7365F" w:rsidP="00A7365F">
      <w:pPr>
        <w:pStyle w:val="Code"/>
      </w:pPr>
      <w:r w:rsidRPr="00672792">
        <w:t>begin</w:t>
      </w:r>
    </w:p>
    <w:p w:rsidR="00A7365F" w:rsidRPr="00672792" w:rsidRDefault="00A7365F" w:rsidP="00A7365F">
      <w:pPr>
        <w:pStyle w:val="Code"/>
      </w:pPr>
      <w:r w:rsidRPr="00672792">
        <w:t>DeptSales(100);</w:t>
      </w:r>
    </w:p>
    <w:p w:rsidR="00A7365F" w:rsidRPr="00672792" w:rsidRDefault="00A7365F" w:rsidP="00A7365F">
      <w:pPr>
        <w:pStyle w:val="Code"/>
      </w:pPr>
      <w:r w:rsidRPr="00672792">
        <w:t>DeptSales_300;</w:t>
      </w:r>
    </w:p>
    <w:p w:rsidR="00A7365F" w:rsidRPr="00672792" w:rsidRDefault="00A7365F" w:rsidP="00A7365F">
      <w:pPr>
        <w:pStyle w:val="Code"/>
      </w:pPr>
      <w:r w:rsidRPr="00672792">
        <w:lastRenderedPageBreak/>
        <w:t>end Proc1;</w:t>
      </w:r>
    </w:p>
    <w:p w:rsidR="00A7365F" w:rsidRPr="00F30660" w:rsidRDefault="00A7365F" w:rsidP="00A7365F">
      <w:pPr>
        <w:pStyle w:val="TableSpacing"/>
      </w:pPr>
    </w:p>
    <w:p w:rsidR="00A7365F" w:rsidRPr="00A75D7D" w:rsidRDefault="00A7365F" w:rsidP="00A7365F">
      <w:pPr>
        <w:pStyle w:val="Text"/>
        <w:rPr>
          <w:i/>
        </w:rPr>
      </w:pPr>
      <w:r w:rsidRPr="00A75D7D">
        <w:rPr>
          <w:i/>
        </w:rPr>
        <w:t>SQL Server</w:t>
      </w:r>
    </w:p>
    <w:p w:rsidR="00A7365F" w:rsidRPr="00672792" w:rsidRDefault="00A7365F" w:rsidP="00A7365F">
      <w:pPr>
        <w:pStyle w:val="Code"/>
        <w:rPr>
          <w:rFonts w:eastAsia="PMingLiU"/>
          <w:lang w:eastAsia="zh-TW"/>
        </w:rPr>
      </w:pPr>
      <w:r w:rsidRPr="00672792">
        <w:rPr>
          <w:rFonts w:eastAsia="PMingLiU"/>
          <w:lang w:eastAsia="zh-TW"/>
        </w:rPr>
        <w:t>CREATE  PROCEDURE  Proc1$DeptSales</w:t>
      </w:r>
    </w:p>
    <w:p w:rsidR="00A7365F" w:rsidRPr="00672792" w:rsidRDefault="00A7365F" w:rsidP="00A7365F">
      <w:pPr>
        <w:pStyle w:val="Code"/>
        <w:rPr>
          <w:rFonts w:eastAsia="PMingLiU"/>
          <w:lang w:eastAsia="zh-TW"/>
        </w:rPr>
      </w:pPr>
      <w:r w:rsidRPr="00672792">
        <w:rPr>
          <w:rFonts w:eastAsia="PMingLiU"/>
          <w:lang w:eastAsia="zh-TW"/>
        </w:rPr>
        <w:t>@dept_id int,</w:t>
      </w:r>
    </w:p>
    <w:p w:rsidR="00A7365F" w:rsidRPr="00672792" w:rsidRDefault="00A7365F" w:rsidP="00A7365F">
      <w:pPr>
        <w:pStyle w:val="Code"/>
        <w:rPr>
          <w:rFonts w:eastAsia="PMingLiU"/>
          <w:lang w:eastAsia="zh-TW"/>
        </w:rPr>
      </w:pPr>
      <w:r w:rsidRPr="00672792">
        <w:rPr>
          <w:rFonts w:eastAsia="PMingLiU"/>
          <w:lang w:eastAsia="zh-TW"/>
        </w:rPr>
        <w:t>@$on_year int,</w:t>
      </w:r>
      <w:r w:rsidRPr="00672792">
        <w:rPr>
          <w:rFonts w:eastAsia="PMingLiU"/>
          <w:lang w:eastAsia="zh-TW"/>
        </w:rPr>
        <w:tab/>
      </w:r>
      <w:r w:rsidRPr="00672792">
        <w:rPr>
          <w:rFonts w:eastAsia="PMingLiU"/>
          <w:lang w:eastAsia="zh-TW"/>
        </w:rPr>
        <w:tab/>
        <w:t>-- Proc1.on_year</w:t>
      </w:r>
    </w:p>
    <w:p w:rsidR="00A7365F" w:rsidRPr="00672792" w:rsidRDefault="00A7365F" w:rsidP="00A7365F">
      <w:pPr>
        <w:pStyle w:val="Code"/>
        <w:rPr>
          <w:rFonts w:eastAsia="PMingLiU"/>
          <w:lang w:eastAsia="zh-TW"/>
        </w:rPr>
      </w:pPr>
      <w:r w:rsidRPr="00672792">
        <w:rPr>
          <w:rFonts w:eastAsia="PMingLiU"/>
          <w:lang w:eastAsia="zh-TW"/>
        </w:rPr>
        <w:t>@$dept_sales int OUTPUT</w:t>
      </w:r>
      <w:r w:rsidRPr="00672792">
        <w:rPr>
          <w:rFonts w:eastAsia="PMingLiU"/>
          <w:lang w:eastAsia="zh-TW"/>
        </w:rPr>
        <w:tab/>
        <w:t>-- Proc1.dept_sales</w:t>
      </w:r>
    </w:p>
    <w:p w:rsidR="00A7365F" w:rsidRPr="00672792" w:rsidRDefault="00A7365F" w:rsidP="00A7365F">
      <w:pPr>
        <w:pStyle w:val="Code"/>
        <w:rPr>
          <w:rFonts w:eastAsia="PMingLiU"/>
          <w:lang w:eastAsia="zh-TW"/>
        </w:rPr>
      </w:pPr>
      <w:r w:rsidRPr="00672792">
        <w:rPr>
          <w:rFonts w:eastAsia="PMingLiU"/>
          <w:lang w:eastAsia="zh-TW"/>
        </w:rPr>
        <w:t>AS</w:t>
      </w:r>
    </w:p>
    <w:p w:rsidR="00A7365F" w:rsidRPr="00672792" w:rsidRDefault="00A7365F" w:rsidP="00A7365F">
      <w:pPr>
        <w:pStyle w:val="Code"/>
        <w:rPr>
          <w:rFonts w:eastAsia="PMingLiU"/>
          <w:lang w:eastAsia="zh-TW"/>
        </w:rPr>
      </w:pPr>
      <w:r w:rsidRPr="00672792">
        <w:rPr>
          <w:rFonts w:eastAsia="PMingLiU"/>
          <w:lang w:eastAsia="zh-TW"/>
        </w:rPr>
        <w:t>declare @lv_sales int</w:t>
      </w:r>
    </w:p>
    <w:p w:rsidR="00A7365F" w:rsidRPr="00672792" w:rsidRDefault="00A7365F" w:rsidP="00A7365F">
      <w:pPr>
        <w:pStyle w:val="Code"/>
        <w:rPr>
          <w:rFonts w:eastAsia="PMingLiU"/>
          <w:lang w:eastAsia="zh-TW"/>
        </w:rPr>
      </w:pPr>
      <w:r w:rsidRPr="00672792">
        <w:rPr>
          <w:rFonts w:eastAsia="PMingLiU"/>
          <w:lang w:eastAsia="zh-TW"/>
        </w:rPr>
        <w:t>Select @lv_sales = sales</w:t>
      </w:r>
    </w:p>
    <w:p w:rsidR="00A7365F" w:rsidRPr="00672792" w:rsidRDefault="00A7365F" w:rsidP="00A7365F">
      <w:pPr>
        <w:pStyle w:val="Code"/>
        <w:rPr>
          <w:rFonts w:eastAsia="PMingLiU"/>
          <w:lang w:eastAsia="zh-TW"/>
        </w:rPr>
      </w:pPr>
      <w:r w:rsidRPr="00672792">
        <w:rPr>
          <w:rFonts w:eastAsia="PMingLiU"/>
          <w:lang w:eastAsia="zh-TW"/>
        </w:rPr>
        <w:t>From departmentsales</w:t>
      </w:r>
    </w:p>
    <w:p w:rsidR="00A7365F" w:rsidRPr="00672792" w:rsidRDefault="00A7365F" w:rsidP="00A7365F">
      <w:pPr>
        <w:pStyle w:val="Code"/>
        <w:rPr>
          <w:rFonts w:eastAsia="PMingLiU"/>
          <w:lang w:eastAsia="zh-TW"/>
        </w:rPr>
      </w:pPr>
      <w:r w:rsidRPr="00672792">
        <w:rPr>
          <w:rFonts w:eastAsia="PMingLiU"/>
          <w:lang w:eastAsia="zh-TW"/>
        </w:rPr>
        <w:t>Where id = @dept_id AND year = @$on_year</w:t>
      </w:r>
    </w:p>
    <w:p w:rsidR="00A7365F" w:rsidRPr="00672792" w:rsidRDefault="00A7365F" w:rsidP="00A7365F">
      <w:pPr>
        <w:pStyle w:val="Code"/>
        <w:rPr>
          <w:rFonts w:eastAsia="PMingLiU"/>
          <w:lang w:eastAsia="zh-TW"/>
        </w:rPr>
      </w:pPr>
      <w:r w:rsidRPr="00672792">
        <w:rPr>
          <w:rFonts w:eastAsia="PMingLiU"/>
          <w:lang w:eastAsia="zh-TW"/>
        </w:rPr>
        <w:t>set @$dept_sales = @lv_sales</w:t>
      </w:r>
    </w:p>
    <w:p w:rsidR="00A7365F" w:rsidRPr="00672792" w:rsidRDefault="00A7365F" w:rsidP="00A7365F">
      <w:pPr>
        <w:pStyle w:val="Code"/>
        <w:rPr>
          <w:rFonts w:eastAsia="PMingLiU"/>
          <w:lang w:eastAsia="zh-TW"/>
        </w:rPr>
      </w:pPr>
      <w:r w:rsidRPr="00672792">
        <w:rPr>
          <w:rFonts w:eastAsia="PMingLiU"/>
          <w:lang w:eastAsia="zh-TW"/>
        </w:rPr>
        <w:t>RETURN</w:t>
      </w:r>
    </w:p>
    <w:p w:rsidR="00A7365F" w:rsidRPr="00672792" w:rsidRDefault="00A7365F" w:rsidP="00A7365F">
      <w:pPr>
        <w:pStyle w:val="Code"/>
        <w:rPr>
          <w:rFonts w:eastAsia="PMingLiU"/>
          <w:lang w:eastAsia="zh-TW"/>
        </w:rPr>
      </w:pPr>
      <w:r w:rsidRPr="00672792">
        <w:rPr>
          <w:rFonts w:eastAsia="PMingLiU"/>
          <w:lang w:eastAsia="zh-TW"/>
        </w:rPr>
        <w:t>GO</w:t>
      </w:r>
    </w:p>
    <w:p w:rsidR="00A7365F" w:rsidRPr="00672792" w:rsidRDefault="00A7365F" w:rsidP="00A7365F">
      <w:pPr>
        <w:pStyle w:val="Code"/>
        <w:rPr>
          <w:rFonts w:eastAsia="PMingLiU"/>
          <w:lang w:eastAsia="zh-TW"/>
        </w:rPr>
      </w:pPr>
    </w:p>
    <w:p w:rsidR="00A7365F" w:rsidRPr="00672792" w:rsidRDefault="00A7365F" w:rsidP="00A7365F">
      <w:pPr>
        <w:pStyle w:val="Code"/>
        <w:rPr>
          <w:rFonts w:eastAsia="PMingLiU"/>
          <w:lang w:eastAsia="zh-TW"/>
        </w:rPr>
      </w:pPr>
      <w:r w:rsidRPr="00672792">
        <w:rPr>
          <w:rFonts w:eastAsia="PMingLiU"/>
          <w:lang w:eastAsia="zh-TW"/>
        </w:rPr>
        <w:t>CREATE  PROCEDURE  Proc1$DeptSales_300</w:t>
      </w:r>
    </w:p>
    <w:p w:rsidR="00A7365F" w:rsidRPr="00672792" w:rsidRDefault="00A7365F" w:rsidP="00A7365F">
      <w:pPr>
        <w:pStyle w:val="Code"/>
        <w:rPr>
          <w:rFonts w:eastAsia="PMingLiU"/>
          <w:lang w:eastAsia="zh-TW"/>
        </w:rPr>
      </w:pPr>
      <w:r w:rsidRPr="00672792">
        <w:rPr>
          <w:rFonts w:eastAsia="PMingLiU"/>
          <w:lang w:eastAsia="zh-TW"/>
        </w:rPr>
        <w:t>@$on_year int,</w:t>
      </w:r>
      <w:r w:rsidRPr="00672792">
        <w:rPr>
          <w:rFonts w:eastAsia="PMingLiU"/>
          <w:lang w:eastAsia="zh-TW"/>
        </w:rPr>
        <w:tab/>
      </w:r>
      <w:r w:rsidRPr="00672792">
        <w:rPr>
          <w:rFonts w:eastAsia="PMingLiU"/>
          <w:lang w:eastAsia="zh-TW"/>
        </w:rPr>
        <w:tab/>
        <w:t>-- Proc1.on_year</w:t>
      </w:r>
    </w:p>
    <w:p w:rsidR="00A7365F" w:rsidRPr="00672792" w:rsidRDefault="00A7365F" w:rsidP="00A7365F">
      <w:pPr>
        <w:pStyle w:val="Code"/>
        <w:rPr>
          <w:rFonts w:eastAsia="PMingLiU"/>
          <w:lang w:eastAsia="zh-TW"/>
        </w:rPr>
      </w:pPr>
      <w:r w:rsidRPr="00672792">
        <w:rPr>
          <w:rFonts w:eastAsia="PMingLiU"/>
          <w:lang w:eastAsia="zh-TW"/>
        </w:rPr>
        <w:t>@$dept_sales int OUTPUT</w:t>
      </w:r>
      <w:r w:rsidRPr="00672792">
        <w:rPr>
          <w:rFonts w:eastAsia="PMingLiU"/>
          <w:lang w:eastAsia="zh-TW"/>
        </w:rPr>
        <w:tab/>
        <w:t>-- Proc1.dept_sales</w:t>
      </w:r>
    </w:p>
    <w:p w:rsidR="00A7365F" w:rsidRPr="00672792" w:rsidRDefault="00A7365F" w:rsidP="00A7365F">
      <w:pPr>
        <w:pStyle w:val="Code"/>
        <w:rPr>
          <w:rFonts w:eastAsia="PMingLiU"/>
          <w:lang w:eastAsia="zh-TW"/>
        </w:rPr>
      </w:pPr>
      <w:r w:rsidRPr="00672792">
        <w:rPr>
          <w:rFonts w:eastAsia="PMingLiU"/>
          <w:lang w:eastAsia="zh-TW"/>
        </w:rPr>
        <w:t>AS</w:t>
      </w:r>
    </w:p>
    <w:p w:rsidR="00A7365F" w:rsidRPr="00672792" w:rsidRDefault="00A7365F" w:rsidP="00A7365F">
      <w:pPr>
        <w:pStyle w:val="Code"/>
        <w:rPr>
          <w:rFonts w:eastAsia="PMingLiU"/>
          <w:lang w:eastAsia="zh-TW"/>
        </w:rPr>
      </w:pPr>
      <w:r w:rsidRPr="00672792">
        <w:rPr>
          <w:rFonts w:eastAsia="PMingLiU"/>
          <w:lang w:eastAsia="zh-TW"/>
        </w:rPr>
        <w:t>Execute Proc1$DeptSales</w:t>
      </w:r>
    </w:p>
    <w:p w:rsidR="00A7365F" w:rsidRPr="00672792" w:rsidRDefault="00A7365F" w:rsidP="00A7365F">
      <w:pPr>
        <w:pStyle w:val="Code"/>
        <w:rPr>
          <w:rFonts w:eastAsia="PMingLiU"/>
          <w:lang w:eastAsia="zh-TW"/>
        </w:rPr>
      </w:pPr>
      <w:r w:rsidRPr="00672792">
        <w:rPr>
          <w:rFonts w:eastAsia="PMingLiU"/>
          <w:lang w:eastAsia="zh-TW"/>
        </w:rPr>
        <w:t>300,</w:t>
      </w:r>
    </w:p>
    <w:p w:rsidR="00A7365F" w:rsidRPr="00672792" w:rsidRDefault="00A7365F" w:rsidP="00A7365F">
      <w:pPr>
        <w:pStyle w:val="Code"/>
        <w:rPr>
          <w:rFonts w:eastAsia="PMingLiU"/>
          <w:lang w:eastAsia="zh-TW"/>
        </w:rPr>
      </w:pPr>
      <w:r w:rsidRPr="00672792">
        <w:rPr>
          <w:rFonts w:eastAsia="PMingLiU"/>
          <w:lang w:eastAsia="zh-TW"/>
        </w:rPr>
        <w:t>@$on_year,</w:t>
      </w:r>
    </w:p>
    <w:p w:rsidR="00A7365F" w:rsidRPr="00672792" w:rsidRDefault="00A7365F" w:rsidP="00A7365F">
      <w:pPr>
        <w:pStyle w:val="Code"/>
        <w:rPr>
          <w:rFonts w:eastAsia="PMingLiU"/>
          <w:lang w:eastAsia="zh-TW"/>
        </w:rPr>
      </w:pPr>
      <w:r w:rsidRPr="00672792">
        <w:rPr>
          <w:rFonts w:eastAsia="PMingLiU"/>
          <w:lang w:eastAsia="zh-TW"/>
        </w:rPr>
        <w:t>@$dept_sales = @$dept_sales OUTPUT</w:t>
      </w:r>
    </w:p>
    <w:p w:rsidR="00A7365F" w:rsidRPr="00672792" w:rsidRDefault="00A7365F" w:rsidP="00A7365F">
      <w:pPr>
        <w:pStyle w:val="Code"/>
        <w:rPr>
          <w:rFonts w:eastAsia="PMingLiU"/>
          <w:lang w:eastAsia="zh-TW"/>
        </w:rPr>
      </w:pPr>
      <w:r w:rsidRPr="00672792">
        <w:rPr>
          <w:rFonts w:eastAsia="PMingLiU"/>
          <w:lang w:eastAsia="zh-TW"/>
        </w:rPr>
        <w:t>RETURN</w:t>
      </w:r>
    </w:p>
    <w:p w:rsidR="00A7365F" w:rsidRPr="00672792" w:rsidRDefault="00A7365F" w:rsidP="00A7365F">
      <w:pPr>
        <w:pStyle w:val="Code"/>
        <w:rPr>
          <w:rFonts w:eastAsia="PMingLiU"/>
          <w:lang w:eastAsia="zh-TW"/>
        </w:rPr>
      </w:pPr>
      <w:r w:rsidRPr="00672792">
        <w:rPr>
          <w:rFonts w:eastAsia="PMingLiU"/>
          <w:lang w:eastAsia="zh-TW"/>
        </w:rPr>
        <w:t>GO</w:t>
      </w:r>
    </w:p>
    <w:p w:rsidR="00A7365F" w:rsidRPr="00672792" w:rsidRDefault="00A7365F" w:rsidP="00A7365F">
      <w:pPr>
        <w:pStyle w:val="Code"/>
        <w:rPr>
          <w:rFonts w:eastAsia="PMingLiU"/>
          <w:lang w:eastAsia="zh-TW"/>
        </w:rPr>
      </w:pPr>
    </w:p>
    <w:p w:rsidR="00A7365F" w:rsidRPr="00672792" w:rsidRDefault="00A7365F" w:rsidP="00A7365F">
      <w:pPr>
        <w:pStyle w:val="Code"/>
        <w:rPr>
          <w:rFonts w:eastAsia="PMingLiU"/>
          <w:lang w:eastAsia="zh-TW"/>
        </w:rPr>
      </w:pPr>
      <w:r w:rsidRPr="00672792">
        <w:rPr>
          <w:rFonts w:eastAsia="PMingLiU"/>
          <w:lang w:eastAsia="zh-TW"/>
        </w:rPr>
        <w:t>CREATE  PROCEDURE  Proc1</w:t>
      </w:r>
    </w:p>
    <w:p w:rsidR="00A7365F" w:rsidRPr="00672792" w:rsidRDefault="00A7365F" w:rsidP="00A7365F">
      <w:pPr>
        <w:pStyle w:val="Code"/>
        <w:rPr>
          <w:rFonts w:eastAsia="PMingLiU"/>
          <w:lang w:eastAsia="zh-TW"/>
        </w:rPr>
      </w:pPr>
      <w:r w:rsidRPr="00672792">
        <w:rPr>
          <w:rFonts w:eastAsia="PMingLiU"/>
          <w:lang w:eastAsia="zh-TW"/>
        </w:rPr>
        <w:t>AS</w:t>
      </w:r>
    </w:p>
    <w:p w:rsidR="00A7365F" w:rsidRPr="00672792" w:rsidRDefault="00A7365F" w:rsidP="00A7365F">
      <w:pPr>
        <w:pStyle w:val="Code"/>
        <w:rPr>
          <w:rFonts w:eastAsia="PMingLiU"/>
          <w:lang w:eastAsia="zh-TW"/>
        </w:rPr>
      </w:pPr>
      <w:r w:rsidRPr="00672792">
        <w:rPr>
          <w:rFonts w:eastAsia="PMingLiU"/>
          <w:lang w:eastAsia="zh-TW"/>
        </w:rPr>
        <w:t>declare @on_year int</w:t>
      </w:r>
    </w:p>
    <w:p w:rsidR="00A7365F" w:rsidRPr="00672792" w:rsidRDefault="00A7365F" w:rsidP="00A7365F">
      <w:pPr>
        <w:pStyle w:val="Code"/>
        <w:rPr>
          <w:rFonts w:eastAsia="PMingLiU"/>
          <w:lang w:eastAsia="zh-TW"/>
        </w:rPr>
      </w:pPr>
      <w:r w:rsidRPr="00672792">
        <w:rPr>
          <w:rFonts w:eastAsia="PMingLiU"/>
          <w:lang w:eastAsia="zh-TW"/>
        </w:rPr>
        <w:t>set @on_year = 2000</w:t>
      </w:r>
    </w:p>
    <w:p w:rsidR="00A7365F" w:rsidRPr="00672792" w:rsidRDefault="00A7365F" w:rsidP="00A7365F">
      <w:pPr>
        <w:pStyle w:val="Code"/>
        <w:rPr>
          <w:rFonts w:eastAsia="PMingLiU"/>
          <w:lang w:eastAsia="zh-TW"/>
        </w:rPr>
      </w:pPr>
      <w:r w:rsidRPr="00672792">
        <w:rPr>
          <w:rFonts w:eastAsia="PMingLiU"/>
          <w:lang w:eastAsia="zh-TW"/>
        </w:rPr>
        <w:t>declare @dept_sales int</w:t>
      </w:r>
    </w:p>
    <w:p w:rsidR="00A7365F" w:rsidRPr="00672792" w:rsidRDefault="00A7365F" w:rsidP="00A7365F">
      <w:pPr>
        <w:pStyle w:val="Code"/>
        <w:rPr>
          <w:rFonts w:eastAsia="PMingLiU"/>
          <w:lang w:eastAsia="zh-TW"/>
        </w:rPr>
      </w:pPr>
      <w:r w:rsidRPr="00672792">
        <w:rPr>
          <w:rFonts w:eastAsia="PMingLiU"/>
          <w:lang w:eastAsia="zh-TW"/>
        </w:rPr>
        <w:t>Execute Proc1$DeptSales</w:t>
      </w:r>
    </w:p>
    <w:p w:rsidR="00A7365F" w:rsidRPr="00672792" w:rsidRDefault="00A7365F" w:rsidP="00A7365F">
      <w:pPr>
        <w:pStyle w:val="Code"/>
        <w:rPr>
          <w:rFonts w:eastAsia="PMingLiU"/>
          <w:lang w:eastAsia="zh-TW"/>
        </w:rPr>
      </w:pPr>
      <w:r w:rsidRPr="00672792">
        <w:rPr>
          <w:rFonts w:eastAsia="PMingLiU"/>
          <w:lang w:eastAsia="zh-TW"/>
        </w:rPr>
        <w:t>100,</w:t>
      </w:r>
    </w:p>
    <w:p w:rsidR="00A7365F" w:rsidRPr="00672792" w:rsidRDefault="00A7365F" w:rsidP="00A7365F">
      <w:pPr>
        <w:pStyle w:val="Code"/>
        <w:rPr>
          <w:rFonts w:eastAsia="PMingLiU"/>
          <w:lang w:eastAsia="zh-TW"/>
        </w:rPr>
      </w:pPr>
      <w:r w:rsidRPr="00672792">
        <w:rPr>
          <w:rFonts w:eastAsia="PMingLiU"/>
          <w:lang w:eastAsia="zh-TW"/>
        </w:rPr>
        <w:t xml:space="preserve">@on_year, </w:t>
      </w:r>
    </w:p>
    <w:p w:rsidR="00A7365F" w:rsidRPr="00672792" w:rsidRDefault="00A7365F" w:rsidP="00A7365F">
      <w:pPr>
        <w:pStyle w:val="Code"/>
        <w:rPr>
          <w:rFonts w:eastAsia="PMingLiU"/>
          <w:lang w:eastAsia="zh-TW"/>
        </w:rPr>
      </w:pPr>
      <w:r w:rsidRPr="00672792">
        <w:rPr>
          <w:rFonts w:eastAsia="PMingLiU"/>
          <w:lang w:eastAsia="zh-TW"/>
        </w:rPr>
        <w:t>@$dept_sales = @dept_sales OUTPUT</w:t>
      </w:r>
    </w:p>
    <w:p w:rsidR="00A7365F" w:rsidRPr="00672792" w:rsidRDefault="00A7365F" w:rsidP="00A7365F">
      <w:pPr>
        <w:pStyle w:val="Code"/>
        <w:rPr>
          <w:rFonts w:eastAsia="PMingLiU"/>
          <w:lang w:eastAsia="zh-TW"/>
        </w:rPr>
      </w:pPr>
      <w:r w:rsidRPr="00672792">
        <w:rPr>
          <w:rFonts w:eastAsia="PMingLiU"/>
          <w:lang w:eastAsia="zh-TW"/>
        </w:rPr>
        <w:lastRenderedPageBreak/>
        <w:t>Execute Proc1$DeptSales_300</w:t>
      </w:r>
    </w:p>
    <w:p w:rsidR="00A7365F" w:rsidRPr="00672792" w:rsidRDefault="00A7365F" w:rsidP="00A7365F">
      <w:pPr>
        <w:pStyle w:val="Code"/>
        <w:rPr>
          <w:rFonts w:eastAsia="PMingLiU"/>
          <w:lang w:eastAsia="zh-TW"/>
        </w:rPr>
      </w:pPr>
      <w:r w:rsidRPr="00672792">
        <w:rPr>
          <w:rFonts w:eastAsia="PMingLiU"/>
          <w:lang w:eastAsia="zh-TW"/>
        </w:rPr>
        <w:t>@on_year,</w:t>
      </w:r>
    </w:p>
    <w:p w:rsidR="00A7365F" w:rsidRPr="00672792" w:rsidRDefault="00A7365F" w:rsidP="00A7365F">
      <w:pPr>
        <w:pStyle w:val="Code"/>
        <w:rPr>
          <w:rFonts w:eastAsia="PMingLiU"/>
          <w:lang w:eastAsia="zh-TW"/>
        </w:rPr>
      </w:pPr>
      <w:r w:rsidRPr="00672792">
        <w:rPr>
          <w:rFonts w:eastAsia="PMingLiU"/>
          <w:lang w:eastAsia="zh-TW"/>
        </w:rPr>
        <w:t>@$dept_sales = @dept_sales OUTPUT</w:t>
      </w:r>
    </w:p>
    <w:p w:rsidR="00A7365F" w:rsidRPr="00672792" w:rsidRDefault="00A7365F" w:rsidP="00A7365F">
      <w:pPr>
        <w:pStyle w:val="Code"/>
        <w:rPr>
          <w:rFonts w:eastAsia="PMingLiU"/>
          <w:lang w:eastAsia="zh-TW"/>
        </w:rPr>
      </w:pPr>
      <w:r w:rsidRPr="00672792">
        <w:rPr>
          <w:rFonts w:eastAsia="PMingLiU"/>
          <w:lang w:eastAsia="zh-TW"/>
        </w:rPr>
        <w:t>RETURN</w:t>
      </w:r>
    </w:p>
    <w:p w:rsidR="00A7365F" w:rsidRPr="00672792" w:rsidRDefault="00A7365F" w:rsidP="00A7365F">
      <w:pPr>
        <w:pStyle w:val="Code"/>
        <w:rPr>
          <w:rFonts w:eastAsia="PMingLiU"/>
          <w:lang w:eastAsia="zh-TW"/>
        </w:rPr>
      </w:pPr>
      <w:r w:rsidRPr="00672792">
        <w:rPr>
          <w:rFonts w:eastAsia="PMingLiU"/>
          <w:lang w:eastAsia="zh-TW"/>
        </w:rPr>
        <w:t>GO</w:t>
      </w:r>
    </w:p>
    <w:p w:rsidR="00A7365F" w:rsidRPr="00F30660" w:rsidRDefault="00A7365F" w:rsidP="00A7365F">
      <w:pPr>
        <w:pStyle w:val="TableSpacing"/>
      </w:pPr>
    </w:p>
    <w:p w:rsidR="00A7365F" w:rsidRPr="001C6A46" w:rsidRDefault="00A7365F" w:rsidP="00A7365F">
      <w:pPr>
        <w:pStyle w:val="Text"/>
        <w:rPr>
          <w:b/>
        </w:rPr>
      </w:pPr>
      <w:r w:rsidRPr="001C6A46">
        <w:rPr>
          <w:b/>
        </w:rPr>
        <w:t>Example 5</w:t>
      </w:r>
    </w:p>
    <w:p w:rsidR="00A7365F" w:rsidRPr="00672792" w:rsidRDefault="00A7365F" w:rsidP="00A7365F">
      <w:pPr>
        <w:pStyle w:val="Text"/>
      </w:pPr>
      <w:r>
        <w:t>The next</w:t>
      </w:r>
      <w:r w:rsidRPr="00672792">
        <w:t xml:space="preserve"> example </w:t>
      </w:r>
      <w:r>
        <w:t xml:space="preserve">shows </w:t>
      </w:r>
      <w:r w:rsidRPr="00672792">
        <w:t>the variable</w:t>
      </w:r>
      <w:r w:rsidRPr="00F30660">
        <w:t xml:space="preserve"> </w:t>
      </w:r>
      <w:r w:rsidRPr="00466EED">
        <w:rPr>
          <w:rStyle w:val="CodeEmbedded"/>
          <w:i/>
        </w:rPr>
        <w:t>on_year</w:t>
      </w:r>
      <w:r w:rsidRPr="00F30660">
        <w:t xml:space="preserve"> </w:t>
      </w:r>
      <w:r w:rsidRPr="00672792">
        <w:t xml:space="preserve">used by </w:t>
      </w:r>
      <w:r>
        <w:t xml:space="preserve">the </w:t>
      </w:r>
      <w:r w:rsidRPr="00672792">
        <w:t>external procedure</w:t>
      </w:r>
      <w:r w:rsidRPr="00F30660">
        <w:t xml:space="preserve"> </w:t>
      </w:r>
      <w:r w:rsidRPr="00466EED">
        <w:rPr>
          <w:rStyle w:val="CodeEmbedded"/>
          <w:b/>
        </w:rPr>
        <w:t>GetNextYear</w:t>
      </w:r>
      <w:r w:rsidRPr="00F30660">
        <w:t xml:space="preserve"> </w:t>
      </w:r>
      <w:r w:rsidRPr="00672792">
        <w:t xml:space="preserve">as </w:t>
      </w:r>
      <w:r>
        <w:t xml:space="preserve">an </w:t>
      </w:r>
      <w:r w:rsidRPr="00672792">
        <w:t>output parameter. So</w:t>
      </w:r>
      <w:r w:rsidR="0048239A">
        <w:t>,</w:t>
      </w:r>
      <w:r w:rsidRPr="00672792">
        <w:t xml:space="preserve"> the variable is </w:t>
      </w:r>
      <w:r>
        <w:t xml:space="preserve">also </w:t>
      </w:r>
      <w:r w:rsidRPr="00672792">
        <w:t xml:space="preserve">passed to the nested module as </w:t>
      </w:r>
      <w:r>
        <w:t xml:space="preserve">an </w:t>
      </w:r>
      <w:r w:rsidRPr="00672792">
        <w:t>output parameter</w:t>
      </w:r>
      <w:r>
        <w:t>.</w:t>
      </w:r>
    </w:p>
    <w:p w:rsidR="00A7365F" w:rsidRPr="00F30660" w:rsidRDefault="00A7365F" w:rsidP="00885234">
      <w:pPr>
        <w:pStyle w:val="TableSpacing"/>
      </w:pPr>
    </w:p>
    <w:p w:rsidR="00A7365F" w:rsidRPr="001C6A46" w:rsidRDefault="00A7365F" w:rsidP="00A7365F">
      <w:pPr>
        <w:pStyle w:val="Text"/>
        <w:rPr>
          <w:i/>
        </w:rPr>
      </w:pPr>
      <w:r w:rsidRPr="001C6A46">
        <w:rPr>
          <w:i/>
        </w:rPr>
        <w:t>Oracle</w:t>
      </w:r>
    </w:p>
    <w:p w:rsidR="00A7365F" w:rsidRPr="00672792" w:rsidRDefault="00A7365F" w:rsidP="00A7365F">
      <w:pPr>
        <w:pStyle w:val="Code"/>
      </w:pPr>
      <w:r w:rsidRPr="00672792">
        <w:t>create procedure Proc1 is</w:t>
      </w:r>
    </w:p>
    <w:p w:rsidR="00A7365F" w:rsidRPr="00672792" w:rsidRDefault="00A7365F" w:rsidP="00A7365F">
      <w:pPr>
        <w:pStyle w:val="Code"/>
      </w:pPr>
      <w:r w:rsidRPr="00672792">
        <w:t>on_year int := 2000;</w:t>
      </w:r>
    </w:p>
    <w:p w:rsidR="00A7365F" w:rsidRPr="00672792" w:rsidRDefault="00A7365F" w:rsidP="00A7365F">
      <w:pPr>
        <w:pStyle w:val="Code"/>
      </w:pPr>
      <w:r w:rsidRPr="00672792">
        <w:t>dept_sales int;</w:t>
      </w:r>
    </w:p>
    <w:p w:rsidR="00A7365F" w:rsidRPr="00672792" w:rsidRDefault="00A7365F" w:rsidP="00A7365F">
      <w:pPr>
        <w:pStyle w:val="Code"/>
      </w:pPr>
    </w:p>
    <w:p w:rsidR="00A7365F" w:rsidRPr="00672792" w:rsidRDefault="00A7365F" w:rsidP="00A7365F">
      <w:pPr>
        <w:pStyle w:val="Code"/>
      </w:pPr>
      <w:r>
        <w:t xml:space="preserve"> </w:t>
      </w:r>
      <w:r w:rsidRPr="00672792">
        <w:t>procedure DeptSales(dept_id int) is</w:t>
      </w:r>
    </w:p>
    <w:p w:rsidR="00A7365F" w:rsidRPr="00672792" w:rsidRDefault="00A7365F" w:rsidP="00A7365F">
      <w:pPr>
        <w:pStyle w:val="Code"/>
      </w:pPr>
      <w:r>
        <w:t xml:space="preserve"> </w:t>
      </w:r>
      <w:r w:rsidRPr="00672792">
        <w:t>lv_sales int;</w:t>
      </w:r>
    </w:p>
    <w:p w:rsidR="00A7365F" w:rsidRPr="00672792" w:rsidRDefault="00A7365F" w:rsidP="00A7365F">
      <w:pPr>
        <w:pStyle w:val="Code"/>
      </w:pPr>
      <w:r>
        <w:t xml:space="preserve"> </w:t>
      </w:r>
      <w:r w:rsidRPr="00672792">
        <w:t>begin</w:t>
      </w:r>
    </w:p>
    <w:p w:rsidR="00A7365F" w:rsidRPr="00672792" w:rsidRDefault="00A7365F" w:rsidP="00A7365F">
      <w:pPr>
        <w:pStyle w:val="Code"/>
      </w:pPr>
      <w:r>
        <w:t xml:space="preserve"> </w:t>
      </w:r>
      <w:r w:rsidRPr="00672792">
        <w:t>GetNextYear(on_year);</w:t>
      </w:r>
    </w:p>
    <w:p w:rsidR="00A7365F" w:rsidRPr="00672792" w:rsidRDefault="00A7365F" w:rsidP="00A7365F">
      <w:pPr>
        <w:pStyle w:val="Code"/>
      </w:pPr>
      <w:r>
        <w:t xml:space="preserve"> </w:t>
      </w:r>
      <w:r w:rsidRPr="00672792">
        <w:t>select sales into lv_sales from departmentsales</w:t>
      </w:r>
    </w:p>
    <w:p w:rsidR="00A7365F" w:rsidRPr="00672792" w:rsidRDefault="00A7365F" w:rsidP="00A7365F">
      <w:pPr>
        <w:pStyle w:val="Code"/>
      </w:pPr>
      <w:r>
        <w:t xml:space="preserve"> </w:t>
      </w:r>
      <w:r w:rsidRPr="00672792">
        <w:t>where id = dept_id and year = on_year;</w:t>
      </w:r>
    </w:p>
    <w:p w:rsidR="00A7365F" w:rsidRPr="00672792" w:rsidRDefault="00A7365F" w:rsidP="00A7365F">
      <w:pPr>
        <w:pStyle w:val="Code"/>
      </w:pPr>
      <w:r>
        <w:t xml:space="preserve"> </w:t>
      </w:r>
      <w:r w:rsidRPr="00672792">
        <w:t>CheckLimit(dept_id, dept_sales + lv_sales);</w:t>
      </w:r>
    </w:p>
    <w:p w:rsidR="00A7365F" w:rsidRPr="00672792" w:rsidRDefault="00A7365F" w:rsidP="00A7365F">
      <w:pPr>
        <w:pStyle w:val="Code"/>
      </w:pPr>
      <w:r>
        <w:t xml:space="preserve"> </w:t>
      </w:r>
      <w:r w:rsidRPr="00672792">
        <w:t>end DeptSales;</w:t>
      </w:r>
    </w:p>
    <w:p w:rsidR="00A7365F" w:rsidRDefault="00A7365F" w:rsidP="00A7365F">
      <w:pPr>
        <w:pStyle w:val="Code"/>
      </w:pPr>
    </w:p>
    <w:p w:rsidR="00A7365F" w:rsidRPr="00672792" w:rsidRDefault="00A7365F" w:rsidP="00A7365F">
      <w:pPr>
        <w:pStyle w:val="Code"/>
      </w:pPr>
      <w:r w:rsidRPr="00672792">
        <w:t>begin</w:t>
      </w:r>
    </w:p>
    <w:p w:rsidR="00A7365F" w:rsidRPr="00672792" w:rsidRDefault="00A7365F" w:rsidP="00A7365F">
      <w:pPr>
        <w:pStyle w:val="Code"/>
      </w:pPr>
      <w:r w:rsidRPr="00672792">
        <w:t>GetDeptSum(100, dept_sales);</w:t>
      </w:r>
    </w:p>
    <w:p w:rsidR="00A7365F" w:rsidRPr="00672792" w:rsidRDefault="00A7365F" w:rsidP="00A7365F">
      <w:pPr>
        <w:pStyle w:val="Code"/>
      </w:pPr>
      <w:r w:rsidRPr="00672792">
        <w:t>DeptSales(100);</w:t>
      </w:r>
    </w:p>
    <w:p w:rsidR="00A7365F" w:rsidRPr="00672792" w:rsidRDefault="00A7365F" w:rsidP="00A7365F">
      <w:pPr>
        <w:pStyle w:val="Code"/>
      </w:pPr>
      <w:r w:rsidRPr="00672792">
        <w:t>end Proc1;</w:t>
      </w:r>
    </w:p>
    <w:p w:rsidR="00A7365F" w:rsidRPr="00F30660" w:rsidRDefault="00A7365F" w:rsidP="00A7365F">
      <w:pPr>
        <w:pStyle w:val="TableSpacing"/>
      </w:pPr>
    </w:p>
    <w:p w:rsidR="00A7365F" w:rsidRPr="00C622E9" w:rsidRDefault="00A7365F" w:rsidP="00A7365F">
      <w:pPr>
        <w:pStyle w:val="Text"/>
        <w:rPr>
          <w:i/>
        </w:rPr>
      </w:pPr>
      <w:r w:rsidRPr="00C622E9">
        <w:rPr>
          <w:i/>
        </w:rPr>
        <w:t>SQL Server</w:t>
      </w:r>
    </w:p>
    <w:p w:rsidR="00A7365F" w:rsidRPr="00A93148" w:rsidRDefault="00A7365F" w:rsidP="00A7365F">
      <w:pPr>
        <w:pStyle w:val="Code"/>
        <w:rPr>
          <w:rFonts w:eastAsia="PMingLiU"/>
          <w:lang w:eastAsia="zh-TW"/>
        </w:rPr>
      </w:pPr>
      <w:r w:rsidRPr="00A93148">
        <w:rPr>
          <w:rFonts w:eastAsia="PMingLiU"/>
          <w:lang w:eastAsia="zh-TW"/>
        </w:rPr>
        <w:t>CREATE  PROCEDURE  Proc1$DeptSales</w:t>
      </w:r>
    </w:p>
    <w:p w:rsidR="00A7365F" w:rsidRPr="00A93148" w:rsidRDefault="00A7365F" w:rsidP="00A7365F">
      <w:pPr>
        <w:pStyle w:val="Code"/>
        <w:rPr>
          <w:rFonts w:eastAsia="PMingLiU"/>
          <w:lang w:eastAsia="zh-TW"/>
        </w:rPr>
      </w:pPr>
      <w:r w:rsidRPr="00A93148">
        <w:rPr>
          <w:rFonts w:eastAsia="PMingLiU"/>
          <w:lang w:eastAsia="zh-TW"/>
        </w:rPr>
        <w:t>@dept_id int,</w:t>
      </w:r>
    </w:p>
    <w:p w:rsidR="00A7365F" w:rsidRPr="00A93148" w:rsidRDefault="00A7365F" w:rsidP="00A7365F">
      <w:pPr>
        <w:pStyle w:val="Code"/>
        <w:rPr>
          <w:rFonts w:eastAsia="PMingLiU"/>
          <w:lang w:eastAsia="zh-TW"/>
        </w:rPr>
      </w:pPr>
      <w:r w:rsidRPr="00A93148">
        <w:rPr>
          <w:rFonts w:eastAsia="PMingLiU"/>
          <w:lang w:eastAsia="zh-TW"/>
        </w:rPr>
        <w:t>@$on_year int OUTPUT,</w:t>
      </w:r>
      <w:r w:rsidRPr="00A93148">
        <w:rPr>
          <w:rFonts w:eastAsia="PMingLiU"/>
          <w:lang w:eastAsia="zh-TW"/>
        </w:rPr>
        <w:tab/>
        <w:t>-- Proc1.on_year</w:t>
      </w:r>
    </w:p>
    <w:p w:rsidR="00A7365F" w:rsidRPr="00A93148" w:rsidRDefault="00A7365F" w:rsidP="00A7365F">
      <w:pPr>
        <w:pStyle w:val="Code"/>
        <w:rPr>
          <w:rFonts w:eastAsia="PMingLiU"/>
          <w:lang w:eastAsia="zh-TW"/>
        </w:rPr>
      </w:pPr>
      <w:r w:rsidRPr="00A93148">
        <w:rPr>
          <w:rFonts w:eastAsia="PMingLiU"/>
          <w:lang w:eastAsia="zh-TW"/>
        </w:rPr>
        <w:t>@$dept_sales int</w:t>
      </w:r>
      <w:r w:rsidRPr="00A93148">
        <w:rPr>
          <w:rFonts w:eastAsia="PMingLiU"/>
          <w:lang w:eastAsia="zh-TW"/>
        </w:rPr>
        <w:tab/>
      </w:r>
      <w:r w:rsidRPr="00A93148">
        <w:rPr>
          <w:rFonts w:eastAsia="PMingLiU"/>
          <w:lang w:eastAsia="zh-TW"/>
        </w:rPr>
        <w:tab/>
        <w:t>-- Proc1.dept_sales</w:t>
      </w:r>
    </w:p>
    <w:p w:rsidR="00A7365F" w:rsidRPr="00A93148" w:rsidRDefault="00A7365F" w:rsidP="00A7365F">
      <w:pPr>
        <w:pStyle w:val="Code"/>
        <w:rPr>
          <w:rFonts w:eastAsia="PMingLiU"/>
          <w:lang w:eastAsia="zh-TW"/>
        </w:rPr>
      </w:pPr>
      <w:r w:rsidRPr="00A93148">
        <w:rPr>
          <w:rFonts w:eastAsia="PMingLiU"/>
          <w:lang w:eastAsia="zh-TW"/>
        </w:rPr>
        <w:t>AS</w:t>
      </w:r>
    </w:p>
    <w:p w:rsidR="00A7365F" w:rsidRPr="00A93148" w:rsidRDefault="00A7365F" w:rsidP="00A7365F">
      <w:pPr>
        <w:pStyle w:val="Code"/>
        <w:rPr>
          <w:rFonts w:eastAsia="PMingLiU"/>
          <w:lang w:eastAsia="zh-TW"/>
        </w:rPr>
      </w:pPr>
      <w:r w:rsidRPr="00A93148">
        <w:rPr>
          <w:rFonts w:eastAsia="PMingLiU"/>
          <w:lang w:eastAsia="zh-TW"/>
        </w:rPr>
        <w:t>declare @lv_sales int</w:t>
      </w:r>
    </w:p>
    <w:p w:rsidR="00A7365F" w:rsidRPr="00A93148" w:rsidRDefault="00A7365F" w:rsidP="00A7365F">
      <w:pPr>
        <w:pStyle w:val="Code"/>
        <w:rPr>
          <w:rFonts w:eastAsia="PMingLiU"/>
          <w:lang w:eastAsia="zh-TW"/>
        </w:rPr>
      </w:pPr>
      <w:r w:rsidRPr="00A93148">
        <w:rPr>
          <w:rFonts w:eastAsia="PMingLiU"/>
          <w:lang w:eastAsia="zh-TW"/>
        </w:rPr>
        <w:t>Execute dbo.GetNextYear @par_yyy = @$on_year OUTPUT</w:t>
      </w:r>
    </w:p>
    <w:p w:rsidR="00A7365F" w:rsidRPr="00A93148" w:rsidRDefault="00A7365F" w:rsidP="00A7365F">
      <w:pPr>
        <w:pStyle w:val="Code"/>
        <w:rPr>
          <w:rFonts w:eastAsia="PMingLiU"/>
          <w:lang w:eastAsia="zh-TW"/>
        </w:rPr>
      </w:pPr>
      <w:r w:rsidRPr="00A93148">
        <w:rPr>
          <w:rFonts w:eastAsia="PMingLiU"/>
          <w:lang w:eastAsia="zh-TW"/>
        </w:rPr>
        <w:lastRenderedPageBreak/>
        <w:t>Select @lv_sales = sales</w:t>
      </w:r>
    </w:p>
    <w:p w:rsidR="00A7365F" w:rsidRPr="00A93148" w:rsidRDefault="00A7365F" w:rsidP="00A7365F">
      <w:pPr>
        <w:pStyle w:val="Code"/>
        <w:rPr>
          <w:rFonts w:eastAsia="PMingLiU"/>
          <w:lang w:eastAsia="zh-TW"/>
        </w:rPr>
      </w:pPr>
      <w:r w:rsidRPr="00A93148">
        <w:rPr>
          <w:rFonts w:eastAsia="PMingLiU"/>
          <w:lang w:eastAsia="zh-TW"/>
        </w:rPr>
        <w:t>From departmentsales</w:t>
      </w:r>
    </w:p>
    <w:p w:rsidR="00A7365F" w:rsidRPr="00A93148" w:rsidRDefault="00A7365F" w:rsidP="00A7365F">
      <w:pPr>
        <w:pStyle w:val="Code"/>
        <w:rPr>
          <w:rFonts w:eastAsia="PMingLiU"/>
          <w:lang w:eastAsia="zh-TW"/>
        </w:rPr>
      </w:pPr>
      <w:r w:rsidRPr="00A93148">
        <w:rPr>
          <w:rFonts w:eastAsia="PMingLiU"/>
          <w:lang w:eastAsia="zh-TW"/>
        </w:rPr>
        <w:t>Where id = @dept_id AND year = @$on_year</w:t>
      </w:r>
    </w:p>
    <w:p w:rsidR="00A7365F" w:rsidRPr="00A93148" w:rsidRDefault="00A7365F" w:rsidP="00A7365F">
      <w:pPr>
        <w:pStyle w:val="Code"/>
        <w:rPr>
          <w:rFonts w:eastAsia="PMingLiU"/>
          <w:lang w:eastAsia="zh-TW"/>
        </w:rPr>
      </w:pPr>
      <w:r w:rsidRPr="00A93148">
        <w:rPr>
          <w:rFonts w:eastAsia="PMingLiU"/>
          <w:lang w:eastAsia="zh-TW"/>
        </w:rPr>
        <w:t>Execute dbo.CheckLimit @dept_id,  @$dept_sales + @lv_sales</w:t>
      </w:r>
    </w:p>
    <w:p w:rsidR="00A7365F" w:rsidRPr="00A93148" w:rsidRDefault="00A7365F" w:rsidP="00A7365F">
      <w:pPr>
        <w:pStyle w:val="Code"/>
        <w:rPr>
          <w:rFonts w:eastAsia="PMingLiU"/>
          <w:lang w:eastAsia="zh-TW"/>
        </w:rPr>
      </w:pPr>
      <w:r w:rsidRPr="00A93148">
        <w:rPr>
          <w:rFonts w:eastAsia="PMingLiU"/>
          <w:lang w:eastAsia="zh-TW"/>
        </w:rPr>
        <w:t>RETURN</w:t>
      </w:r>
    </w:p>
    <w:p w:rsidR="00A7365F" w:rsidRPr="00A93148" w:rsidRDefault="00A7365F" w:rsidP="00A7365F">
      <w:pPr>
        <w:pStyle w:val="Code"/>
        <w:rPr>
          <w:rFonts w:eastAsia="PMingLiU"/>
          <w:lang w:eastAsia="zh-TW"/>
        </w:rPr>
      </w:pPr>
      <w:r w:rsidRPr="00A93148">
        <w:rPr>
          <w:rFonts w:eastAsia="PMingLiU"/>
          <w:lang w:eastAsia="zh-TW"/>
        </w:rPr>
        <w:t>GO</w:t>
      </w:r>
    </w:p>
    <w:p w:rsidR="00A7365F" w:rsidRPr="00A93148" w:rsidRDefault="00A7365F" w:rsidP="00A7365F">
      <w:pPr>
        <w:pStyle w:val="Code"/>
        <w:rPr>
          <w:rFonts w:eastAsia="PMingLiU"/>
          <w:lang w:eastAsia="zh-TW"/>
        </w:rPr>
      </w:pPr>
    </w:p>
    <w:p w:rsidR="00A7365F" w:rsidRPr="00A93148" w:rsidRDefault="00A7365F" w:rsidP="00A7365F">
      <w:pPr>
        <w:pStyle w:val="Code"/>
        <w:rPr>
          <w:rFonts w:eastAsia="PMingLiU"/>
          <w:lang w:eastAsia="zh-TW"/>
        </w:rPr>
      </w:pPr>
      <w:r w:rsidRPr="00A93148">
        <w:rPr>
          <w:rFonts w:eastAsia="PMingLiU"/>
          <w:lang w:eastAsia="zh-TW"/>
        </w:rPr>
        <w:t>CREATE  PROCEDURE  Proc1</w:t>
      </w:r>
    </w:p>
    <w:p w:rsidR="00A7365F" w:rsidRPr="00A93148" w:rsidRDefault="00A7365F" w:rsidP="00A7365F">
      <w:pPr>
        <w:pStyle w:val="Code"/>
        <w:rPr>
          <w:rFonts w:eastAsia="PMingLiU"/>
          <w:lang w:eastAsia="zh-TW"/>
        </w:rPr>
      </w:pPr>
      <w:r w:rsidRPr="00A93148">
        <w:rPr>
          <w:rFonts w:eastAsia="PMingLiU"/>
          <w:lang w:eastAsia="zh-TW"/>
        </w:rPr>
        <w:t>AS</w:t>
      </w:r>
    </w:p>
    <w:p w:rsidR="00A7365F" w:rsidRPr="00A93148" w:rsidRDefault="00A7365F" w:rsidP="00A7365F">
      <w:pPr>
        <w:pStyle w:val="Code"/>
        <w:rPr>
          <w:rFonts w:eastAsia="PMingLiU"/>
          <w:lang w:eastAsia="zh-TW"/>
        </w:rPr>
      </w:pPr>
      <w:r w:rsidRPr="00A93148">
        <w:rPr>
          <w:rFonts w:eastAsia="PMingLiU"/>
          <w:lang w:eastAsia="zh-TW"/>
        </w:rPr>
        <w:t>declare @on_year int</w:t>
      </w:r>
    </w:p>
    <w:p w:rsidR="00A7365F" w:rsidRPr="00A93148" w:rsidRDefault="00A7365F" w:rsidP="00A7365F">
      <w:pPr>
        <w:pStyle w:val="Code"/>
        <w:rPr>
          <w:rFonts w:eastAsia="PMingLiU"/>
          <w:lang w:eastAsia="zh-TW"/>
        </w:rPr>
      </w:pPr>
      <w:r w:rsidRPr="00A93148">
        <w:rPr>
          <w:rFonts w:eastAsia="PMingLiU"/>
          <w:lang w:eastAsia="zh-TW"/>
        </w:rPr>
        <w:t>set @on_year = 2000</w:t>
      </w:r>
    </w:p>
    <w:p w:rsidR="00A7365F" w:rsidRPr="00A93148" w:rsidRDefault="00A7365F" w:rsidP="00A7365F">
      <w:pPr>
        <w:pStyle w:val="Code"/>
        <w:rPr>
          <w:rFonts w:eastAsia="PMingLiU"/>
          <w:lang w:eastAsia="zh-TW"/>
        </w:rPr>
      </w:pPr>
      <w:r w:rsidRPr="00A93148">
        <w:rPr>
          <w:rFonts w:eastAsia="PMingLiU"/>
          <w:lang w:eastAsia="zh-TW"/>
        </w:rPr>
        <w:t>declare @dept_sales int</w:t>
      </w:r>
    </w:p>
    <w:p w:rsidR="00A7365F" w:rsidRPr="00A93148" w:rsidRDefault="00A7365F" w:rsidP="00A7365F">
      <w:pPr>
        <w:pStyle w:val="Code"/>
        <w:rPr>
          <w:rFonts w:eastAsia="PMingLiU"/>
          <w:lang w:eastAsia="zh-TW"/>
        </w:rPr>
      </w:pPr>
      <w:r w:rsidRPr="00A93148">
        <w:rPr>
          <w:rFonts w:eastAsia="PMingLiU"/>
          <w:lang w:eastAsia="zh-TW"/>
        </w:rPr>
        <w:t>Execute dbo.GetDeptSum 100, @$par_sum = @dept_sales OUTPUT</w:t>
      </w:r>
    </w:p>
    <w:p w:rsidR="00A7365F" w:rsidRPr="00A93148" w:rsidRDefault="00A7365F" w:rsidP="00A7365F">
      <w:pPr>
        <w:pStyle w:val="Code"/>
        <w:rPr>
          <w:rFonts w:eastAsia="PMingLiU"/>
          <w:lang w:eastAsia="zh-TW"/>
        </w:rPr>
      </w:pPr>
      <w:r w:rsidRPr="00A93148">
        <w:rPr>
          <w:rFonts w:eastAsia="PMingLiU"/>
          <w:lang w:eastAsia="zh-TW"/>
        </w:rPr>
        <w:t>Execute Proc1$DeptSales 100, @$on_year = @on_year OUTPUT, @dept_sales</w:t>
      </w:r>
    </w:p>
    <w:p w:rsidR="00A7365F" w:rsidRPr="00A93148" w:rsidRDefault="00A7365F" w:rsidP="00A7365F">
      <w:pPr>
        <w:pStyle w:val="Code"/>
        <w:rPr>
          <w:rFonts w:eastAsia="PMingLiU"/>
          <w:lang w:eastAsia="zh-TW"/>
        </w:rPr>
      </w:pPr>
      <w:r w:rsidRPr="00A93148">
        <w:rPr>
          <w:rFonts w:eastAsia="PMingLiU"/>
          <w:lang w:eastAsia="zh-TW"/>
        </w:rPr>
        <w:t>RETURN</w:t>
      </w:r>
    </w:p>
    <w:p w:rsidR="00A7365F" w:rsidRPr="00A93148" w:rsidRDefault="00A7365F" w:rsidP="00A7365F">
      <w:pPr>
        <w:pStyle w:val="Code"/>
        <w:rPr>
          <w:rFonts w:eastAsia="PMingLiU"/>
          <w:lang w:eastAsia="zh-TW"/>
        </w:rPr>
      </w:pPr>
      <w:r w:rsidRPr="00A93148">
        <w:rPr>
          <w:rFonts w:eastAsia="PMingLiU"/>
          <w:lang w:eastAsia="zh-TW"/>
        </w:rPr>
        <w:t>GO</w:t>
      </w:r>
    </w:p>
    <w:p w:rsidR="00A7365F" w:rsidRPr="00F30660" w:rsidRDefault="00A7365F" w:rsidP="00A7365F">
      <w:pPr>
        <w:pStyle w:val="TableSpacing"/>
      </w:pPr>
    </w:p>
    <w:p w:rsidR="00A7365F" w:rsidRPr="004A1485" w:rsidRDefault="00A7365F" w:rsidP="00A7365F">
      <w:pPr>
        <w:pStyle w:val="Text"/>
        <w:rPr>
          <w:b/>
        </w:rPr>
      </w:pPr>
      <w:r w:rsidRPr="004A1485">
        <w:rPr>
          <w:b/>
        </w:rPr>
        <w:t>Example 6</w:t>
      </w:r>
    </w:p>
    <w:p w:rsidR="00A7365F" w:rsidRPr="00F30660" w:rsidRDefault="00A7365F" w:rsidP="00A7365F">
      <w:pPr>
        <w:pStyle w:val="Text"/>
        <w:rPr>
          <w:rFonts w:eastAsia="PMingLiU"/>
        </w:rPr>
      </w:pPr>
      <w:r w:rsidRPr="005F0C9E">
        <w:rPr>
          <w:rFonts w:eastAsia="PMingLiU"/>
        </w:rPr>
        <w:t>In this example</w:t>
      </w:r>
      <w:r w:rsidR="0048239A">
        <w:rPr>
          <w:rFonts w:eastAsia="PMingLiU"/>
        </w:rPr>
        <w:t>,</w:t>
      </w:r>
      <w:r w:rsidRPr="005F0C9E">
        <w:rPr>
          <w:rFonts w:eastAsia="PMingLiU"/>
        </w:rPr>
        <w:t xml:space="preserve"> a nested module includes </w:t>
      </w:r>
      <w:r>
        <w:rPr>
          <w:rFonts w:eastAsia="PMingLiU"/>
        </w:rPr>
        <w:t xml:space="preserve">a </w:t>
      </w:r>
      <w:r w:rsidRPr="005F0C9E">
        <w:rPr>
          <w:rFonts w:eastAsia="PMingLiU"/>
        </w:rPr>
        <w:t>declaration of its own nested module</w:t>
      </w:r>
      <w:r w:rsidR="00466EED">
        <w:rPr>
          <w:rFonts w:eastAsia="PMingLiU"/>
        </w:rPr>
        <w:t>,</w:t>
      </w:r>
      <w:r w:rsidRPr="00F30660">
        <w:rPr>
          <w:rFonts w:eastAsia="PMingLiU"/>
        </w:rPr>
        <w:t xml:space="preserve"> </w:t>
      </w:r>
      <w:r w:rsidRPr="00466EED">
        <w:rPr>
          <w:rStyle w:val="CodeEmbedded"/>
          <w:rFonts w:eastAsia="PMingLiU"/>
        </w:rPr>
        <w:t>Add</w:t>
      </w:r>
      <w:r w:rsidR="0048239A">
        <w:rPr>
          <w:rFonts w:eastAsia="PMingLiU"/>
        </w:rPr>
        <w:t>.</w:t>
      </w:r>
      <w:r w:rsidR="0048239A" w:rsidRPr="005F0C9E">
        <w:rPr>
          <w:rFonts w:eastAsia="PMingLiU"/>
        </w:rPr>
        <w:t xml:space="preserve"> </w:t>
      </w:r>
      <w:r w:rsidR="0048239A">
        <w:rPr>
          <w:rFonts w:eastAsia="PMingLiU"/>
        </w:rPr>
        <w:t>The</w:t>
      </w:r>
      <w:r w:rsidRPr="005F0C9E">
        <w:rPr>
          <w:rFonts w:eastAsia="PMingLiU"/>
        </w:rPr>
        <w:t xml:space="preserve"> </w:t>
      </w:r>
      <w:r>
        <w:rPr>
          <w:rFonts w:eastAsia="PMingLiU"/>
        </w:rPr>
        <w:t>inner</w:t>
      </w:r>
      <w:r w:rsidRPr="005F0C9E">
        <w:rPr>
          <w:rFonts w:eastAsia="PMingLiU"/>
        </w:rPr>
        <w:t xml:space="preserve"> module requires</w:t>
      </w:r>
      <w:r>
        <w:rPr>
          <w:rFonts w:eastAsia="PMingLiU"/>
        </w:rPr>
        <w:t xml:space="preserve"> access to the </w:t>
      </w:r>
      <w:r w:rsidRPr="005F0C9E">
        <w:rPr>
          <w:rFonts w:eastAsia="PMingLiU"/>
        </w:rPr>
        <w:t>variable</w:t>
      </w:r>
      <w:r w:rsidRPr="00F30660">
        <w:rPr>
          <w:rFonts w:eastAsia="PMingLiU"/>
        </w:rPr>
        <w:t xml:space="preserve"> </w:t>
      </w:r>
      <w:r w:rsidRPr="00466EED">
        <w:rPr>
          <w:rStyle w:val="CodeEmbedded"/>
          <w:rFonts w:eastAsia="PMingLiU"/>
          <w:i/>
        </w:rPr>
        <w:t>dept_sales</w:t>
      </w:r>
      <w:r w:rsidRPr="00F30660">
        <w:rPr>
          <w:rFonts w:eastAsia="PMingLiU"/>
        </w:rPr>
        <w:t xml:space="preserve"> </w:t>
      </w:r>
      <w:r w:rsidRPr="005F0C9E">
        <w:rPr>
          <w:rFonts w:eastAsia="PMingLiU"/>
        </w:rPr>
        <w:t xml:space="preserve">declared in </w:t>
      </w:r>
      <w:r>
        <w:rPr>
          <w:rFonts w:eastAsia="PMingLiU"/>
        </w:rPr>
        <w:t xml:space="preserve">the </w:t>
      </w:r>
      <w:r w:rsidRPr="005F0C9E">
        <w:rPr>
          <w:rFonts w:eastAsia="PMingLiU"/>
        </w:rPr>
        <w:t xml:space="preserve">main procedure and to the local variable </w:t>
      </w:r>
      <w:r w:rsidRPr="00466EED">
        <w:rPr>
          <w:rStyle w:val="CodeEmbedded"/>
          <w:rFonts w:eastAsia="PMingLiU"/>
          <w:i/>
        </w:rPr>
        <w:t>lv_sales</w:t>
      </w:r>
      <w:r>
        <w:rPr>
          <w:rFonts w:eastAsia="PMingLiU"/>
        </w:rPr>
        <w:t xml:space="preserve"> </w:t>
      </w:r>
      <w:r w:rsidRPr="005F0C9E">
        <w:rPr>
          <w:rFonts w:eastAsia="PMingLiU"/>
        </w:rPr>
        <w:t>defined in</w:t>
      </w:r>
      <w:r>
        <w:rPr>
          <w:rFonts w:eastAsia="PMingLiU"/>
        </w:rPr>
        <w:t xml:space="preserve"> </w:t>
      </w:r>
      <w:r w:rsidRPr="00466EED">
        <w:rPr>
          <w:rStyle w:val="CodeEmbedded"/>
          <w:rFonts w:eastAsia="PMingLiU"/>
          <w:b/>
        </w:rPr>
        <w:t>DeptSales</w:t>
      </w:r>
      <w:r w:rsidRPr="005F0C9E">
        <w:rPr>
          <w:rFonts w:eastAsia="PMingLiU"/>
        </w:rPr>
        <w:t>. In this case</w:t>
      </w:r>
      <w:r w:rsidR="0048239A">
        <w:rPr>
          <w:rFonts w:eastAsia="PMingLiU"/>
        </w:rPr>
        <w:t>,</w:t>
      </w:r>
      <w:r>
        <w:rPr>
          <w:rFonts w:eastAsia="PMingLiU"/>
        </w:rPr>
        <w:t xml:space="preserve"> pass </w:t>
      </w:r>
      <w:r w:rsidRPr="005F0C9E">
        <w:rPr>
          <w:rFonts w:eastAsia="PMingLiU"/>
        </w:rPr>
        <w:t xml:space="preserve">all external variables </w:t>
      </w:r>
      <w:r w:rsidR="0048239A">
        <w:rPr>
          <w:rFonts w:eastAsia="PMingLiU"/>
        </w:rPr>
        <w:t xml:space="preserve">that are </w:t>
      </w:r>
      <w:r w:rsidRPr="005F0C9E">
        <w:rPr>
          <w:rFonts w:eastAsia="PMingLiU"/>
        </w:rPr>
        <w:t>used by the inner module (</w:t>
      </w:r>
      <w:r w:rsidRPr="00466EED">
        <w:rPr>
          <w:rStyle w:val="CodeEmbedded"/>
          <w:rFonts w:eastAsia="PMingLiU"/>
        </w:rPr>
        <w:t>Add</w:t>
      </w:r>
      <w:r w:rsidRPr="005F0C9E">
        <w:rPr>
          <w:rFonts w:eastAsia="PMingLiU"/>
        </w:rPr>
        <w:t>) to the procedure that emulates the first nested module (</w:t>
      </w:r>
      <w:r w:rsidRPr="00466EED">
        <w:rPr>
          <w:rStyle w:val="CodeEmbedded"/>
          <w:rFonts w:eastAsia="PMingLiU"/>
          <w:b/>
        </w:rPr>
        <w:t>DeptSales</w:t>
      </w:r>
      <w:r w:rsidRPr="005F0C9E">
        <w:rPr>
          <w:rFonts w:eastAsia="PMingLiU"/>
        </w:rPr>
        <w:t>).</w:t>
      </w:r>
    </w:p>
    <w:p w:rsidR="00A7365F" w:rsidRDefault="00A7365F" w:rsidP="00885234">
      <w:pPr>
        <w:pStyle w:val="TableSpacing"/>
      </w:pPr>
    </w:p>
    <w:p w:rsidR="00A7365F" w:rsidRPr="004A1485" w:rsidRDefault="00A7365F" w:rsidP="00A7365F">
      <w:pPr>
        <w:pStyle w:val="Text"/>
        <w:rPr>
          <w:i/>
        </w:rPr>
      </w:pPr>
      <w:r w:rsidRPr="004A1485">
        <w:rPr>
          <w:i/>
        </w:rPr>
        <w:t>Oracle</w:t>
      </w:r>
    </w:p>
    <w:p w:rsidR="00A7365F" w:rsidRPr="005F0C9E" w:rsidRDefault="00A7365F" w:rsidP="00A7365F">
      <w:pPr>
        <w:pStyle w:val="Code"/>
      </w:pPr>
      <w:r w:rsidRPr="005F0C9E">
        <w:t>create procedure Proc1 is</w:t>
      </w:r>
    </w:p>
    <w:p w:rsidR="00A7365F" w:rsidRPr="005F0C9E" w:rsidRDefault="00A7365F" w:rsidP="00A7365F">
      <w:pPr>
        <w:pStyle w:val="Code"/>
      </w:pPr>
      <w:r w:rsidRPr="005F0C9E">
        <w:t>on_year int := 2000;</w:t>
      </w:r>
    </w:p>
    <w:p w:rsidR="00A7365F" w:rsidRPr="005F0C9E" w:rsidRDefault="00A7365F" w:rsidP="00A7365F">
      <w:pPr>
        <w:pStyle w:val="Code"/>
      </w:pPr>
      <w:r w:rsidRPr="005F0C9E">
        <w:t>dept_sales int := 0;</w:t>
      </w:r>
    </w:p>
    <w:p w:rsidR="00A7365F" w:rsidRPr="005F0C9E" w:rsidRDefault="00A7365F" w:rsidP="00A7365F">
      <w:pPr>
        <w:pStyle w:val="Code"/>
      </w:pPr>
    </w:p>
    <w:p w:rsidR="00A7365F" w:rsidRPr="005F0C9E" w:rsidRDefault="00A7365F" w:rsidP="00A7365F">
      <w:pPr>
        <w:pStyle w:val="Code"/>
      </w:pPr>
      <w:r>
        <w:t xml:space="preserve"> </w:t>
      </w:r>
      <w:r w:rsidRPr="005F0C9E">
        <w:t>procedure DeptSales(dept_id int) is</w:t>
      </w:r>
      <w:r w:rsidRPr="005F0C9E">
        <w:tab/>
      </w:r>
    </w:p>
    <w:p w:rsidR="00A7365F" w:rsidRPr="005F0C9E" w:rsidRDefault="00A7365F" w:rsidP="00A7365F">
      <w:pPr>
        <w:pStyle w:val="Code"/>
      </w:pPr>
      <w:r>
        <w:t xml:space="preserve"> </w:t>
      </w:r>
      <w:r w:rsidRPr="005F0C9E">
        <w:t>lv_sales int;</w:t>
      </w:r>
    </w:p>
    <w:p w:rsidR="00A7365F" w:rsidRPr="005F0C9E" w:rsidRDefault="00A7365F" w:rsidP="00A7365F">
      <w:pPr>
        <w:pStyle w:val="Code"/>
      </w:pPr>
    </w:p>
    <w:p w:rsidR="00A7365F" w:rsidRPr="005F0C9E" w:rsidRDefault="00A7365F" w:rsidP="00A7365F">
      <w:pPr>
        <w:pStyle w:val="Code"/>
      </w:pPr>
      <w:r>
        <w:t xml:space="preserve">  </w:t>
      </w:r>
      <w:r w:rsidRPr="005F0C9E">
        <w:t>procedure Add is</w:t>
      </w:r>
    </w:p>
    <w:p w:rsidR="00A7365F" w:rsidRPr="005F0C9E" w:rsidRDefault="00A7365F" w:rsidP="00A7365F">
      <w:pPr>
        <w:pStyle w:val="Code"/>
      </w:pPr>
      <w:r>
        <w:t xml:space="preserve">  </w:t>
      </w:r>
      <w:r w:rsidRPr="005F0C9E">
        <w:t>dept_sales := dept_sales + lv_sales;</w:t>
      </w:r>
    </w:p>
    <w:p w:rsidR="00A7365F" w:rsidRPr="005F0C9E" w:rsidRDefault="00A7365F" w:rsidP="00A7365F">
      <w:pPr>
        <w:pStyle w:val="Code"/>
      </w:pPr>
      <w:r>
        <w:t xml:space="preserve">  </w:t>
      </w:r>
      <w:r w:rsidRPr="005F0C9E">
        <w:t>end Add;</w:t>
      </w:r>
    </w:p>
    <w:p w:rsidR="00A7365F" w:rsidRPr="005F0C9E" w:rsidRDefault="00A7365F" w:rsidP="00A7365F">
      <w:pPr>
        <w:pStyle w:val="Code"/>
      </w:pPr>
    </w:p>
    <w:p w:rsidR="00A7365F" w:rsidRPr="005F0C9E" w:rsidRDefault="00A7365F" w:rsidP="00A7365F">
      <w:pPr>
        <w:pStyle w:val="Code"/>
      </w:pPr>
      <w:r>
        <w:t xml:space="preserve"> </w:t>
      </w:r>
      <w:r w:rsidRPr="005F0C9E">
        <w:t>begin</w:t>
      </w:r>
    </w:p>
    <w:p w:rsidR="00A7365F" w:rsidRPr="005F0C9E" w:rsidRDefault="00A7365F" w:rsidP="00A7365F">
      <w:pPr>
        <w:pStyle w:val="Code"/>
      </w:pPr>
      <w:r>
        <w:t xml:space="preserve"> </w:t>
      </w:r>
      <w:r w:rsidRPr="005F0C9E">
        <w:t>select sales into lv_sales from departmentsales</w:t>
      </w:r>
    </w:p>
    <w:p w:rsidR="00A7365F" w:rsidRPr="005F0C9E" w:rsidRDefault="00A7365F" w:rsidP="00A7365F">
      <w:pPr>
        <w:pStyle w:val="Code"/>
      </w:pPr>
      <w:r>
        <w:lastRenderedPageBreak/>
        <w:t xml:space="preserve"> </w:t>
      </w:r>
      <w:r w:rsidRPr="005F0C9E">
        <w:t>where id = dept_id and year = on_year;</w:t>
      </w:r>
    </w:p>
    <w:p w:rsidR="00A7365F" w:rsidRPr="005F0C9E" w:rsidRDefault="00A7365F" w:rsidP="00A7365F">
      <w:pPr>
        <w:pStyle w:val="Code"/>
      </w:pPr>
      <w:r>
        <w:t xml:space="preserve"> </w:t>
      </w:r>
      <w:r w:rsidRPr="005F0C9E">
        <w:t>Add;</w:t>
      </w:r>
    </w:p>
    <w:p w:rsidR="00A7365F" w:rsidRPr="005F0C9E" w:rsidRDefault="00A7365F" w:rsidP="00A7365F">
      <w:pPr>
        <w:pStyle w:val="Code"/>
      </w:pPr>
      <w:r>
        <w:t xml:space="preserve"> </w:t>
      </w:r>
      <w:r w:rsidRPr="005F0C9E">
        <w:t>end DeptSales;</w:t>
      </w:r>
    </w:p>
    <w:p w:rsidR="00A7365F" w:rsidRPr="005F0C9E" w:rsidRDefault="00A7365F" w:rsidP="00A7365F">
      <w:pPr>
        <w:pStyle w:val="Code"/>
      </w:pPr>
      <w:r w:rsidRPr="005F0C9E">
        <w:t>. . .</w:t>
      </w:r>
    </w:p>
    <w:p w:rsidR="00A7365F" w:rsidRPr="005F0C9E" w:rsidRDefault="00A7365F" w:rsidP="00A7365F">
      <w:pPr>
        <w:pStyle w:val="Code"/>
      </w:pPr>
      <w:r w:rsidRPr="005F0C9E">
        <w:t>end Proc1;</w:t>
      </w:r>
    </w:p>
    <w:p w:rsidR="00A7365F" w:rsidRPr="00F30660" w:rsidRDefault="00A7365F" w:rsidP="00A7365F">
      <w:pPr>
        <w:pStyle w:val="TableSpacing"/>
      </w:pPr>
    </w:p>
    <w:p w:rsidR="00A7365F" w:rsidRPr="008C3142" w:rsidRDefault="00A7365F" w:rsidP="00A7365F">
      <w:pPr>
        <w:pStyle w:val="Text"/>
        <w:rPr>
          <w:i/>
        </w:rPr>
      </w:pPr>
      <w:r w:rsidRPr="008C3142">
        <w:rPr>
          <w:i/>
        </w:rPr>
        <w:t>SQL Server</w:t>
      </w:r>
    </w:p>
    <w:p w:rsidR="00A7365F" w:rsidRPr="00A93148" w:rsidRDefault="00A7365F" w:rsidP="00A7365F">
      <w:pPr>
        <w:pStyle w:val="Code"/>
        <w:rPr>
          <w:rFonts w:eastAsia="PMingLiU"/>
          <w:lang w:eastAsia="zh-TW"/>
        </w:rPr>
      </w:pPr>
      <w:r w:rsidRPr="00A93148">
        <w:rPr>
          <w:rFonts w:eastAsia="PMingLiU"/>
          <w:lang w:eastAsia="zh-TW"/>
        </w:rPr>
        <w:t>CREATE  PROCEDURE  Proc1$DeptSales$Add</w:t>
      </w:r>
    </w:p>
    <w:p w:rsidR="00A7365F" w:rsidRPr="00A93148" w:rsidRDefault="00A7365F" w:rsidP="00A7365F">
      <w:pPr>
        <w:pStyle w:val="Code"/>
        <w:rPr>
          <w:rFonts w:eastAsia="PMingLiU"/>
          <w:lang w:eastAsia="zh-TW"/>
        </w:rPr>
      </w:pPr>
      <w:r w:rsidRPr="00A93148">
        <w:rPr>
          <w:rFonts w:eastAsia="PMingLiU"/>
          <w:lang w:eastAsia="zh-TW"/>
        </w:rPr>
        <w:t>@$dept_sales int OUTPUT</w:t>
      </w:r>
      <w:r w:rsidRPr="00A93148">
        <w:rPr>
          <w:rFonts w:eastAsia="PMingLiU"/>
          <w:lang w:eastAsia="zh-TW"/>
        </w:rPr>
        <w:tab/>
        <w:t>-- Proc1.dept_sales</w:t>
      </w:r>
    </w:p>
    <w:p w:rsidR="00A7365F" w:rsidRPr="00A93148" w:rsidRDefault="00A7365F" w:rsidP="00A7365F">
      <w:pPr>
        <w:pStyle w:val="Code"/>
        <w:rPr>
          <w:rFonts w:eastAsia="PMingLiU"/>
          <w:lang w:eastAsia="zh-TW"/>
        </w:rPr>
      </w:pPr>
      <w:r w:rsidRPr="00A93148">
        <w:rPr>
          <w:rFonts w:eastAsia="PMingLiU"/>
          <w:lang w:eastAsia="zh-TW"/>
        </w:rPr>
        <w:t>@$DeptSales$lv_sales int,-- DeptSales.lv_sales</w:t>
      </w:r>
    </w:p>
    <w:p w:rsidR="00A7365F" w:rsidRPr="00A93148" w:rsidRDefault="00A7365F" w:rsidP="00A7365F">
      <w:pPr>
        <w:pStyle w:val="Code"/>
        <w:rPr>
          <w:rFonts w:eastAsia="PMingLiU"/>
          <w:lang w:eastAsia="zh-TW"/>
        </w:rPr>
      </w:pPr>
      <w:r w:rsidRPr="00A93148">
        <w:rPr>
          <w:rFonts w:eastAsia="PMingLiU"/>
          <w:lang w:eastAsia="zh-TW"/>
        </w:rPr>
        <w:t>AS</w:t>
      </w:r>
    </w:p>
    <w:p w:rsidR="00A7365F" w:rsidRPr="00A93148" w:rsidRDefault="00A7365F" w:rsidP="00A7365F">
      <w:pPr>
        <w:pStyle w:val="Code"/>
        <w:rPr>
          <w:rFonts w:eastAsia="PMingLiU"/>
          <w:lang w:eastAsia="zh-TW"/>
        </w:rPr>
      </w:pPr>
      <w:r w:rsidRPr="00A93148">
        <w:rPr>
          <w:rFonts w:eastAsia="PMingLiU"/>
          <w:lang w:eastAsia="zh-TW"/>
        </w:rPr>
        <w:t>set @$dept_sales = @$dept_sales + @$DeptSales$lv_sales</w:t>
      </w:r>
    </w:p>
    <w:p w:rsidR="00A7365F" w:rsidRPr="00A93148" w:rsidRDefault="00A7365F" w:rsidP="00A7365F">
      <w:pPr>
        <w:pStyle w:val="Code"/>
        <w:rPr>
          <w:rFonts w:eastAsia="PMingLiU"/>
          <w:lang w:eastAsia="zh-TW"/>
        </w:rPr>
      </w:pPr>
      <w:r w:rsidRPr="00A93148">
        <w:rPr>
          <w:rFonts w:eastAsia="PMingLiU"/>
          <w:lang w:eastAsia="zh-TW"/>
        </w:rPr>
        <w:t>RETURN</w:t>
      </w:r>
    </w:p>
    <w:p w:rsidR="00A7365F" w:rsidRPr="00A93148" w:rsidRDefault="00A7365F" w:rsidP="00A7365F">
      <w:pPr>
        <w:pStyle w:val="Code"/>
        <w:rPr>
          <w:rFonts w:eastAsia="PMingLiU"/>
          <w:lang w:eastAsia="zh-TW"/>
        </w:rPr>
      </w:pPr>
      <w:r w:rsidRPr="00A93148">
        <w:rPr>
          <w:rFonts w:eastAsia="PMingLiU"/>
          <w:lang w:eastAsia="zh-TW"/>
        </w:rPr>
        <w:t>GO</w:t>
      </w:r>
    </w:p>
    <w:p w:rsidR="00A7365F" w:rsidRPr="00A93148" w:rsidRDefault="00A7365F" w:rsidP="00A7365F">
      <w:pPr>
        <w:pStyle w:val="Code"/>
        <w:rPr>
          <w:rFonts w:eastAsia="PMingLiU"/>
          <w:lang w:eastAsia="zh-TW"/>
        </w:rPr>
      </w:pPr>
    </w:p>
    <w:p w:rsidR="00A7365F" w:rsidRPr="00A93148" w:rsidRDefault="00A7365F" w:rsidP="00A7365F">
      <w:pPr>
        <w:pStyle w:val="Code"/>
        <w:rPr>
          <w:rFonts w:eastAsia="PMingLiU"/>
          <w:lang w:eastAsia="zh-TW"/>
        </w:rPr>
      </w:pPr>
      <w:r w:rsidRPr="00A93148">
        <w:rPr>
          <w:rFonts w:eastAsia="PMingLiU"/>
          <w:lang w:eastAsia="zh-TW"/>
        </w:rPr>
        <w:t>CREATE  PROCEDURE  Proc1$DeptSales</w:t>
      </w:r>
    </w:p>
    <w:p w:rsidR="00A7365F" w:rsidRPr="00A93148" w:rsidRDefault="00A7365F" w:rsidP="00A7365F">
      <w:pPr>
        <w:pStyle w:val="Code"/>
        <w:rPr>
          <w:rFonts w:eastAsia="PMingLiU"/>
          <w:lang w:eastAsia="zh-TW"/>
        </w:rPr>
      </w:pPr>
      <w:r w:rsidRPr="00A93148">
        <w:rPr>
          <w:rFonts w:eastAsia="PMingLiU"/>
          <w:lang w:eastAsia="zh-TW"/>
        </w:rPr>
        <w:t>@dept_id int,</w:t>
      </w:r>
    </w:p>
    <w:p w:rsidR="00A7365F" w:rsidRPr="00A93148" w:rsidRDefault="00A7365F" w:rsidP="00A7365F">
      <w:pPr>
        <w:pStyle w:val="Code"/>
        <w:rPr>
          <w:rFonts w:eastAsia="PMingLiU"/>
          <w:lang w:eastAsia="zh-TW"/>
        </w:rPr>
      </w:pPr>
      <w:r w:rsidRPr="00A93148">
        <w:rPr>
          <w:rFonts w:eastAsia="PMingLiU"/>
          <w:lang w:eastAsia="zh-TW"/>
        </w:rPr>
        <w:t>@$on_year int,</w:t>
      </w:r>
      <w:r w:rsidRPr="00A93148">
        <w:rPr>
          <w:rFonts w:eastAsia="PMingLiU"/>
          <w:lang w:eastAsia="zh-TW"/>
        </w:rPr>
        <w:tab/>
      </w:r>
      <w:r w:rsidRPr="00A93148">
        <w:rPr>
          <w:rFonts w:eastAsia="PMingLiU"/>
          <w:lang w:eastAsia="zh-TW"/>
        </w:rPr>
        <w:tab/>
        <w:t>-- Proc1.on_year</w:t>
      </w:r>
    </w:p>
    <w:p w:rsidR="00A7365F" w:rsidRPr="00A93148" w:rsidRDefault="00A7365F" w:rsidP="00A7365F">
      <w:pPr>
        <w:pStyle w:val="Code"/>
        <w:rPr>
          <w:rFonts w:eastAsia="PMingLiU"/>
          <w:lang w:eastAsia="zh-TW"/>
        </w:rPr>
      </w:pPr>
      <w:r w:rsidRPr="00A93148">
        <w:rPr>
          <w:rFonts w:eastAsia="PMingLiU"/>
          <w:lang w:eastAsia="zh-TW"/>
        </w:rPr>
        <w:t>@$dept_sales int OUTPUT</w:t>
      </w:r>
      <w:r w:rsidRPr="00A93148">
        <w:rPr>
          <w:rFonts w:eastAsia="PMingLiU"/>
          <w:lang w:eastAsia="zh-TW"/>
        </w:rPr>
        <w:tab/>
        <w:t>-- Proc1.dept_sales</w:t>
      </w:r>
    </w:p>
    <w:p w:rsidR="00A7365F" w:rsidRPr="00A93148" w:rsidRDefault="00A7365F" w:rsidP="00A7365F">
      <w:pPr>
        <w:pStyle w:val="Code"/>
        <w:rPr>
          <w:rFonts w:eastAsia="PMingLiU"/>
          <w:lang w:eastAsia="zh-TW"/>
        </w:rPr>
      </w:pPr>
      <w:r w:rsidRPr="00A93148">
        <w:rPr>
          <w:rFonts w:eastAsia="PMingLiU"/>
          <w:lang w:eastAsia="zh-TW"/>
        </w:rPr>
        <w:t>AS</w:t>
      </w:r>
    </w:p>
    <w:p w:rsidR="00A7365F" w:rsidRPr="00A93148" w:rsidRDefault="00A7365F" w:rsidP="00A7365F">
      <w:pPr>
        <w:pStyle w:val="Code"/>
        <w:rPr>
          <w:rFonts w:eastAsia="PMingLiU"/>
          <w:lang w:eastAsia="zh-TW"/>
        </w:rPr>
      </w:pPr>
      <w:r w:rsidRPr="00A93148">
        <w:rPr>
          <w:rFonts w:eastAsia="PMingLiU"/>
          <w:lang w:eastAsia="zh-TW"/>
        </w:rPr>
        <w:t>declare @lv_sales int</w:t>
      </w:r>
    </w:p>
    <w:p w:rsidR="00A7365F" w:rsidRPr="00A93148" w:rsidRDefault="00A7365F" w:rsidP="00A7365F">
      <w:pPr>
        <w:pStyle w:val="Code"/>
        <w:rPr>
          <w:rFonts w:eastAsia="PMingLiU"/>
          <w:lang w:eastAsia="zh-TW"/>
        </w:rPr>
      </w:pPr>
      <w:r w:rsidRPr="00A93148">
        <w:rPr>
          <w:rFonts w:eastAsia="PMingLiU"/>
          <w:lang w:eastAsia="zh-TW"/>
        </w:rPr>
        <w:t>Select @lv_sales = sales</w:t>
      </w:r>
    </w:p>
    <w:p w:rsidR="00A7365F" w:rsidRPr="00A93148" w:rsidRDefault="00A7365F" w:rsidP="00A7365F">
      <w:pPr>
        <w:pStyle w:val="Code"/>
        <w:rPr>
          <w:rFonts w:eastAsia="PMingLiU"/>
          <w:lang w:eastAsia="zh-TW"/>
        </w:rPr>
      </w:pPr>
      <w:r w:rsidRPr="00A93148">
        <w:rPr>
          <w:rFonts w:eastAsia="PMingLiU"/>
          <w:lang w:eastAsia="zh-TW"/>
        </w:rPr>
        <w:t>From departmentsales</w:t>
      </w:r>
    </w:p>
    <w:p w:rsidR="00A7365F" w:rsidRPr="00A93148" w:rsidRDefault="00A7365F" w:rsidP="00A7365F">
      <w:pPr>
        <w:pStyle w:val="Code"/>
        <w:rPr>
          <w:rFonts w:eastAsia="PMingLiU"/>
          <w:lang w:eastAsia="zh-TW"/>
        </w:rPr>
      </w:pPr>
      <w:r w:rsidRPr="00A93148">
        <w:rPr>
          <w:rFonts w:eastAsia="PMingLiU"/>
          <w:lang w:eastAsia="zh-TW"/>
        </w:rPr>
        <w:t>Where id = @dept_id AND year = @$on_year</w:t>
      </w:r>
    </w:p>
    <w:p w:rsidR="00A7365F" w:rsidRPr="00A93148" w:rsidRDefault="00A7365F" w:rsidP="00A7365F">
      <w:pPr>
        <w:pStyle w:val="Code"/>
        <w:rPr>
          <w:rFonts w:eastAsia="PMingLiU"/>
          <w:lang w:eastAsia="zh-TW"/>
        </w:rPr>
      </w:pPr>
      <w:r w:rsidRPr="00A93148">
        <w:rPr>
          <w:rFonts w:eastAsia="PMingLiU"/>
          <w:lang w:eastAsia="zh-TW"/>
        </w:rPr>
        <w:t>Execute Proc1$DeptSales$Add</w:t>
      </w:r>
    </w:p>
    <w:p w:rsidR="00A7365F" w:rsidRPr="00A93148" w:rsidRDefault="00A7365F" w:rsidP="00A7365F">
      <w:pPr>
        <w:pStyle w:val="Code"/>
        <w:rPr>
          <w:rFonts w:eastAsia="PMingLiU"/>
          <w:lang w:eastAsia="zh-TW"/>
        </w:rPr>
      </w:pPr>
      <w:r w:rsidRPr="00A93148">
        <w:rPr>
          <w:rFonts w:eastAsia="PMingLiU"/>
          <w:lang w:eastAsia="zh-TW"/>
        </w:rPr>
        <w:t>@$dept_sales = @$dept_sales OUTPUT,</w:t>
      </w:r>
    </w:p>
    <w:p w:rsidR="00A7365F" w:rsidRPr="00A93148" w:rsidRDefault="00A7365F" w:rsidP="00A7365F">
      <w:pPr>
        <w:pStyle w:val="Code"/>
        <w:rPr>
          <w:rFonts w:eastAsia="PMingLiU"/>
          <w:lang w:eastAsia="zh-TW"/>
        </w:rPr>
      </w:pPr>
      <w:r w:rsidRPr="00A93148">
        <w:rPr>
          <w:rFonts w:eastAsia="PMingLiU"/>
          <w:lang w:eastAsia="zh-TW"/>
        </w:rPr>
        <w:t>@lv_sales</w:t>
      </w:r>
    </w:p>
    <w:p w:rsidR="00A7365F" w:rsidRPr="00A93148" w:rsidRDefault="00A7365F" w:rsidP="00A7365F">
      <w:pPr>
        <w:pStyle w:val="Code"/>
        <w:rPr>
          <w:rFonts w:eastAsia="PMingLiU"/>
          <w:lang w:eastAsia="zh-TW"/>
        </w:rPr>
      </w:pPr>
      <w:r w:rsidRPr="00A93148">
        <w:rPr>
          <w:rFonts w:eastAsia="PMingLiU"/>
          <w:lang w:eastAsia="zh-TW"/>
        </w:rPr>
        <w:t>RETURN</w:t>
      </w:r>
    </w:p>
    <w:p w:rsidR="00A7365F" w:rsidRPr="00A93148" w:rsidRDefault="00A7365F" w:rsidP="00A7365F">
      <w:pPr>
        <w:pStyle w:val="Code"/>
        <w:rPr>
          <w:rFonts w:eastAsia="PMingLiU"/>
          <w:lang w:eastAsia="zh-TW"/>
        </w:rPr>
      </w:pPr>
      <w:r w:rsidRPr="00A93148">
        <w:rPr>
          <w:rFonts w:eastAsia="PMingLiU"/>
          <w:lang w:eastAsia="zh-TW"/>
        </w:rPr>
        <w:t>GO</w:t>
      </w:r>
    </w:p>
    <w:p w:rsidR="00A7365F" w:rsidRPr="00A93148" w:rsidRDefault="00A7365F" w:rsidP="00A7365F">
      <w:pPr>
        <w:pStyle w:val="TableSpacing"/>
      </w:pPr>
    </w:p>
    <w:p w:rsidR="00A7365F" w:rsidRPr="004D55B9" w:rsidRDefault="00A7365F" w:rsidP="00A7365F">
      <w:pPr>
        <w:pStyle w:val="Text"/>
        <w:rPr>
          <w:rFonts w:eastAsia="PMingLiU"/>
          <w:b/>
          <w:lang w:eastAsia="zh-TW"/>
        </w:rPr>
      </w:pPr>
      <w:r w:rsidRPr="004D55B9">
        <w:rPr>
          <w:rFonts w:eastAsia="PMingLiU"/>
          <w:b/>
          <w:lang w:eastAsia="zh-TW"/>
        </w:rPr>
        <w:t>Example 7</w:t>
      </w:r>
    </w:p>
    <w:p w:rsidR="00A7365F" w:rsidRPr="00B62467" w:rsidRDefault="00A7365F" w:rsidP="00A7365F">
      <w:pPr>
        <w:pStyle w:val="Text"/>
        <w:rPr>
          <w:rFonts w:eastAsia="PMingLiU"/>
        </w:rPr>
      </w:pPr>
      <w:r w:rsidRPr="00B62467">
        <w:rPr>
          <w:rFonts w:eastAsia="PMingLiU"/>
        </w:rPr>
        <w:t>In this example</w:t>
      </w:r>
      <w:r w:rsidR="0048239A">
        <w:rPr>
          <w:rFonts w:eastAsia="PMingLiU"/>
        </w:rPr>
        <w:t>,</w:t>
      </w:r>
      <w:r w:rsidRPr="00B62467">
        <w:rPr>
          <w:rFonts w:eastAsia="PMingLiU"/>
        </w:rPr>
        <w:t xml:space="preserve"> the nested module</w:t>
      </w:r>
      <w:r w:rsidRPr="00F30660">
        <w:rPr>
          <w:rFonts w:eastAsia="PMingLiU"/>
        </w:rPr>
        <w:t xml:space="preserve"> </w:t>
      </w:r>
      <w:r w:rsidRPr="00466EED">
        <w:rPr>
          <w:rStyle w:val="CodeEmbedded"/>
          <w:rFonts w:eastAsia="PMingLiU"/>
        </w:rPr>
        <w:t>DeptSales</w:t>
      </w:r>
      <w:r w:rsidRPr="00F30660">
        <w:rPr>
          <w:rFonts w:eastAsia="PMingLiU"/>
        </w:rPr>
        <w:t xml:space="preserve"> </w:t>
      </w:r>
      <w:r w:rsidRPr="00B62467">
        <w:rPr>
          <w:rFonts w:eastAsia="PMingLiU"/>
        </w:rPr>
        <w:t xml:space="preserve">has a nested module named </w:t>
      </w:r>
      <w:r w:rsidRPr="00466EED">
        <w:rPr>
          <w:rStyle w:val="CodeEmbedded"/>
          <w:rFonts w:eastAsia="PMingLiU"/>
        </w:rPr>
        <w:t>Add</w:t>
      </w:r>
      <w:r w:rsidRPr="00B62467">
        <w:rPr>
          <w:rFonts w:eastAsia="PMingLiU"/>
        </w:rPr>
        <w:t xml:space="preserve"> and a local variable named</w:t>
      </w:r>
      <w:r w:rsidRPr="00F30660">
        <w:rPr>
          <w:rFonts w:eastAsia="PMingLiU"/>
        </w:rPr>
        <w:t xml:space="preserve"> </w:t>
      </w:r>
      <w:r w:rsidRPr="00466EED">
        <w:rPr>
          <w:rStyle w:val="CodeEmbedded"/>
          <w:rFonts w:eastAsia="PMingLiU"/>
          <w:i/>
        </w:rPr>
        <w:t>lv_sales</w:t>
      </w:r>
      <w:r w:rsidR="0048239A">
        <w:rPr>
          <w:rFonts w:eastAsia="PMingLiU"/>
        </w:rPr>
        <w:t>. T</w:t>
      </w:r>
      <w:r w:rsidRPr="00B62467">
        <w:rPr>
          <w:rFonts w:eastAsia="PMingLiU"/>
        </w:rPr>
        <w:t xml:space="preserve">he main module has its own local module </w:t>
      </w:r>
      <w:r w:rsidR="00741B44">
        <w:rPr>
          <w:rFonts w:eastAsia="PMingLiU"/>
        </w:rPr>
        <w:t xml:space="preserve">with the same name </w:t>
      </w:r>
      <w:r w:rsidRPr="00B62467">
        <w:rPr>
          <w:rFonts w:eastAsia="PMingLiU"/>
        </w:rPr>
        <w:t>and a variable with the same name.</w:t>
      </w:r>
    </w:p>
    <w:p w:rsidR="00A7365F" w:rsidRPr="00F30660" w:rsidRDefault="00A7365F" w:rsidP="00885234">
      <w:pPr>
        <w:pStyle w:val="TableSpacing"/>
      </w:pPr>
    </w:p>
    <w:p w:rsidR="00A7365F" w:rsidRPr="004D55B9" w:rsidRDefault="00A7365F" w:rsidP="00A7365F">
      <w:pPr>
        <w:pStyle w:val="Text"/>
        <w:rPr>
          <w:i/>
        </w:rPr>
      </w:pPr>
      <w:r w:rsidRPr="004D55B9">
        <w:rPr>
          <w:i/>
        </w:rPr>
        <w:t>Oracle</w:t>
      </w:r>
    </w:p>
    <w:p w:rsidR="00A7365F" w:rsidRPr="003C65AD" w:rsidRDefault="00A7365F" w:rsidP="00A7365F">
      <w:pPr>
        <w:pStyle w:val="Code"/>
      </w:pPr>
      <w:r w:rsidRPr="003C65AD">
        <w:t>create procedure Proc1 is</w:t>
      </w:r>
    </w:p>
    <w:p w:rsidR="00A7365F" w:rsidRPr="003C65AD" w:rsidRDefault="00A7365F" w:rsidP="00A7365F">
      <w:pPr>
        <w:pStyle w:val="Code"/>
      </w:pPr>
      <w:r w:rsidRPr="003C65AD">
        <w:t>on_year int := 2000;</w:t>
      </w:r>
    </w:p>
    <w:p w:rsidR="00A7365F" w:rsidRPr="003C65AD" w:rsidRDefault="00A7365F" w:rsidP="00A7365F">
      <w:pPr>
        <w:pStyle w:val="Code"/>
      </w:pPr>
      <w:r w:rsidRPr="003C65AD">
        <w:lastRenderedPageBreak/>
        <w:t>dept_sales int := 0;</w:t>
      </w:r>
    </w:p>
    <w:p w:rsidR="00A7365F" w:rsidRDefault="00A7365F" w:rsidP="00A7365F">
      <w:pPr>
        <w:pStyle w:val="Code"/>
      </w:pPr>
    </w:p>
    <w:p w:rsidR="00A7365F" w:rsidRPr="003C65AD" w:rsidRDefault="00A7365F" w:rsidP="00A7365F">
      <w:pPr>
        <w:pStyle w:val="Code"/>
      </w:pPr>
      <w:r>
        <w:t xml:space="preserve"> </w:t>
      </w:r>
      <w:r w:rsidRPr="003C65AD">
        <w:t>procedure DeptSales(dept_id int) is</w:t>
      </w:r>
      <w:r w:rsidRPr="003C65AD">
        <w:tab/>
      </w:r>
    </w:p>
    <w:p w:rsidR="00A7365F" w:rsidRPr="003C65AD" w:rsidRDefault="00A7365F" w:rsidP="00A7365F">
      <w:pPr>
        <w:pStyle w:val="Code"/>
      </w:pPr>
      <w:r>
        <w:t xml:space="preserve"> </w:t>
      </w:r>
      <w:r w:rsidRPr="003C65AD">
        <w:t>lv_sales int;</w:t>
      </w:r>
    </w:p>
    <w:p w:rsidR="00A7365F" w:rsidRDefault="00A7365F" w:rsidP="00A7365F">
      <w:pPr>
        <w:pStyle w:val="Code"/>
      </w:pPr>
    </w:p>
    <w:p w:rsidR="00A7365F" w:rsidRPr="003C65AD" w:rsidRDefault="00A7365F" w:rsidP="00A7365F">
      <w:pPr>
        <w:pStyle w:val="Code"/>
      </w:pPr>
      <w:r>
        <w:t xml:space="preserve">  </w:t>
      </w:r>
      <w:r w:rsidRPr="003C65AD">
        <w:t>procedure Add is</w:t>
      </w:r>
    </w:p>
    <w:p w:rsidR="00A7365F" w:rsidRPr="003C65AD" w:rsidRDefault="00A7365F" w:rsidP="00A7365F">
      <w:pPr>
        <w:pStyle w:val="Code"/>
      </w:pPr>
      <w:r>
        <w:t xml:space="preserve">  </w:t>
      </w:r>
      <w:r w:rsidRPr="003C65AD">
        <w:t>dept_sales := dept_sales + lv_sales;</w:t>
      </w:r>
    </w:p>
    <w:p w:rsidR="00A7365F" w:rsidRPr="003C65AD" w:rsidRDefault="00A7365F" w:rsidP="00A7365F">
      <w:pPr>
        <w:pStyle w:val="Code"/>
      </w:pPr>
      <w:r>
        <w:t xml:space="preserve">  </w:t>
      </w:r>
      <w:r w:rsidRPr="003C65AD">
        <w:t>end Add;</w:t>
      </w:r>
    </w:p>
    <w:p w:rsidR="00A7365F" w:rsidRDefault="00A7365F" w:rsidP="00A7365F">
      <w:pPr>
        <w:pStyle w:val="Code"/>
      </w:pPr>
    </w:p>
    <w:p w:rsidR="00A7365F" w:rsidRPr="003C65AD" w:rsidRDefault="00A7365F" w:rsidP="00A7365F">
      <w:pPr>
        <w:pStyle w:val="Code"/>
      </w:pPr>
      <w:r>
        <w:t xml:space="preserve"> </w:t>
      </w:r>
      <w:r w:rsidRPr="003C65AD">
        <w:t>begin</w:t>
      </w:r>
    </w:p>
    <w:p w:rsidR="00A7365F" w:rsidRPr="003C65AD" w:rsidRDefault="00A7365F" w:rsidP="00A7365F">
      <w:pPr>
        <w:pStyle w:val="Code"/>
      </w:pPr>
      <w:r>
        <w:t xml:space="preserve"> </w:t>
      </w:r>
      <w:r w:rsidRPr="003C65AD">
        <w:t>select sales into lv_sales from departmentsales</w:t>
      </w:r>
    </w:p>
    <w:p w:rsidR="00A7365F" w:rsidRPr="003C65AD" w:rsidRDefault="00A7365F" w:rsidP="00A7365F">
      <w:pPr>
        <w:pStyle w:val="Code"/>
      </w:pPr>
      <w:r>
        <w:t xml:space="preserve"> </w:t>
      </w:r>
      <w:r w:rsidRPr="003C65AD">
        <w:t>where id = dept_id and year = on_year;</w:t>
      </w:r>
    </w:p>
    <w:p w:rsidR="00A7365F" w:rsidRPr="003C65AD" w:rsidRDefault="00A7365F" w:rsidP="00A7365F">
      <w:pPr>
        <w:pStyle w:val="Code"/>
      </w:pPr>
      <w:r>
        <w:t xml:space="preserve"> </w:t>
      </w:r>
      <w:r w:rsidRPr="003C65AD">
        <w:t>Add;</w:t>
      </w:r>
    </w:p>
    <w:p w:rsidR="00A7365F" w:rsidRPr="003C65AD" w:rsidRDefault="00A7365F" w:rsidP="00A7365F">
      <w:pPr>
        <w:pStyle w:val="Code"/>
      </w:pPr>
      <w:r>
        <w:t xml:space="preserve"> </w:t>
      </w:r>
      <w:r w:rsidRPr="003C65AD">
        <w:t>declare</w:t>
      </w:r>
    </w:p>
    <w:p w:rsidR="00A7365F" w:rsidRPr="003C65AD" w:rsidRDefault="00A7365F" w:rsidP="00A7365F">
      <w:pPr>
        <w:pStyle w:val="Code"/>
      </w:pPr>
      <w:r>
        <w:t xml:space="preserve"> </w:t>
      </w:r>
      <w:r w:rsidRPr="003C65AD">
        <w:t>lv_sales int := 500,000;</w:t>
      </w:r>
    </w:p>
    <w:p w:rsidR="00A7365F" w:rsidRPr="003C65AD" w:rsidRDefault="00A7365F" w:rsidP="00A7365F">
      <w:pPr>
        <w:pStyle w:val="Code"/>
      </w:pPr>
      <w:r>
        <w:t xml:space="preserve"> </w:t>
      </w:r>
      <w:r w:rsidRPr="003C65AD">
        <w:t>end DeptSales;</w:t>
      </w:r>
    </w:p>
    <w:p w:rsidR="00A7365F" w:rsidRDefault="00A7365F" w:rsidP="00A7365F">
      <w:pPr>
        <w:pStyle w:val="Code"/>
      </w:pPr>
    </w:p>
    <w:p w:rsidR="00A7365F" w:rsidRPr="003C65AD" w:rsidRDefault="00A7365F" w:rsidP="00A7365F">
      <w:pPr>
        <w:pStyle w:val="Code"/>
      </w:pPr>
      <w:r>
        <w:t xml:space="preserve"> </w:t>
      </w:r>
      <w:r w:rsidRPr="003C65AD">
        <w:t>procedure Add is</w:t>
      </w:r>
    </w:p>
    <w:p w:rsidR="00A7365F" w:rsidRPr="003C65AD" w:rsidRDefault="00A7365F" w:rsidP="00A7365F">
      <w:pPr>
        <w:pStyle w:val="Code"/>
      </w:pPr>
      <w:r>
        <w:t xml:space="preserve"> </w:t>
      </w:r>
      <w:r w:rsidRPr="003C65AD">
        <w:t>dept_sales := dept_sales + lv_sales;</w:t>
      </w:r>
    </w:p>
    <w:p w:rsidR="00A7365F" w:rsidRPr="003C65AD" w:rsidRDefault="00A7365F" w:rsidP="00A7365F">
      <w:pPr>
        <w:pStyle w:val="Code"/>
      </w:pPr>
      <w:r>
        <w:t xml:space="preserve"> </w:t>
      </w:r>
      <w:r w:rsidRPr="003C65AD">
        <w:t>end Add;</w:t>
      </w:r>
    </w:p>
    <w:p w:rsidR="00A7365F" w:rsidRDefault="00A7365F" w:rsidP="00A7365F">
      <w:pPr>
        <w:pStyle w:val="Code"/>
      </w:pPr>
    </w:p>
    <w:p w:rsidR="00A7365F" w:rsidRPr="003C65AD" w:rsidRDefault="00A7365F" w:rsidP="00A7365F">
      <w:pPr>
        <w:pStyle w:val="Code"/>
      </w:pPr>
      <w:r w:rsidRPr="003C65AD">
        <w:t>begin</w:t>
      </w:r>
    </w:p>
    <w:p w:rsidR="00A7365F" w:rsidRPr="003C65AD" w:rsidRDefault="00A7365F" w:rsidP="00A7365F">
      <w:pPr>
        <w:pStyle w:val="Code"/>
      </w:pPr>
      <w:r w:rsidRPr="003C65AD">
        <w:t>Add;</w:t>
      </w:r>
    </w:p>
    <w:p w:rsidR="00A7365F" w:rsidRPr="003C65AD" w:rsidRDefault="00A7365F" w:rsidP="00A7365F">
      <w:pPr>
        <w:pStyle w:val="Code"/>
      </w:pPr>
      <w:r w:rsidRPr="003C65AD">
        <w:t>end;</w:t>
      </w:r>
    </w:p>
    <w:p w:rsidR="00A7365F" w:rsidRPr="003C65AD" w:rsidRDefault="00A7365F" w:rsidP="00A7365F">
      <w:pPr>
        <w:pStyle w:val="Code"/>
      </w:pPr>
      <w:r w:rsidRPr="003C65AD">
        <w:t>. . .</w:t>
      </w:r>
    </w:p>
    <w:p w:rsidR="00A7365F" w:rsidRPr="00F30660" w:rsidRDefault="00A7365F" w:rsidP="00A7365F">
      <w:pPr>
        <w:pStyle w:val="TableSpacing"/>
      </w:pPr>
    </w:p>
    <w:p w:rsidR="00A7365F" w:rsidRPr="00994B14" w:rsidRDefault="00A7365F" w:rsidP="00A7365F">
      <w:pPr>
        <w:pStyle w:val="Text"/>
        <w:rPr>
          <w:i/>
        </w:rPr>
      </w:pPr>
      <w:r w:rsidRPr="00994B14">
        <w:rPr>
          <w:i/>
        </w:rPr>
        <w:t>SQL Server</w:t>
      </w:r>
    </w:p>
    <w:p w:rsidR="00A7365F" w:rsidRPr="00706AFD" w:rsidRDefault="00A7365F" w:rsidP="00A7365F">
      <w:pPr>
        <w:pStyle w:val="Code"/>
        <w:rPr>
          <w:rFonts w:eastAsia="PMingLiU"/>
          <w:lang w:eastAsia="zh-TW"/>
        </w:rPr>
      </w:pPr>
      <w:r w:rsidRPr="00706AFD">
        <w:rPr>
          <w:rFonts w:eastAsia="PMingLiU"/>
          <w:lang w:eastAsia="zh-TW"/>
        </w:rPr>
        <w:t>CREATE  PROCEDURE  Proc1$DeptSales$NOLABEL1$Add</w:t>
      </w:r>
    </w:p>
    <w:p w:rsidR="00A7365F" w:rsidRPr="00706AFD" w:rsidRDefault="00A7365F" w:rsidP="00A7365F">
      <w:pPr>
        <w:pStyle w:val="Code"/>
        <w:rPr>
          <w:rFonts w:eastAsia="PMingLiU"/>
          <w:lang w:eastAsia="zh-TW"/>
        </w:rPr>
      </w:pPr>
      <w:r w:rsidRPr="00706AFD">
        <w:rPr>
          <w:rFonts w:eastAsia="PMingLiU"/>
          <w:lang w:eastAsia="zh-TW"/>
        </w:rPr>
        <w:t>@$dept_sales int OUTPUT,</w:t>
      </w:r>
      <w:r w:rsidRPr="00706AFD">
        <w:rPr>
          <w:rFonts w:eastAsia="PMingLiU"/>
          <w:lang w:eastAsia="zh-TW"/>
        </w:rPr>
        <w:tab/>
      </w:r>
      <w:r w:rsidRPr="00706AFD">
        <w:rPr>
          <w:rFonts w:eastAsia="PMingLiU"/>
          <w:lang w:eastAsia="zh-TW"/>
        </w:rPr>
        <w:tab/>
      </w:r>
      <w:r w:rsidRPr="00706AFD">
        <w:rPr>
          <w:rFonts w:eastAsia="PMingLiU"/>
          <w:lang w:eastAsia="zh-TW"/>
        </w:rPr>
        <w:tab/>
        <w:t>-- Proc1.dept_sales</w:t>
      </w:r>
    </w:p>
    <w:p w:rsidR="00A7365F" w:rsidRPr="00706AFD" w:rsidRDefault="00A7365F" w:rsidP="00A7365F">
      <w:pPr>
        <w:pStyle w:val="Code"/>
        <w:rPr>
          <w:rFonts w:eastAsia="PMingLiU"/>
          <w:lang w:eastAsia="zh-TW"/>
        </w:rPr>
      </w:pPr>
      <w:r w:rsidRPr="00706AFD">
        <w:rPr>
          <w:rFonts w:eastAsia="PMingLiU"/>
          <w:lang w:eastAsia="zh-TW"/>
        </w:rPr>
        <w:t>@$DeptSales$NOLABEL1$lv_sales int</w:t>
      </w:r>
      <w:r w:rsidRPr="00706AFD">
        <w:rPr>
          <w:rFonts w:eastAsia="PMingLiU"/>
          <w:lang w:eastAsia="zh-TW"/>
        </w:rPr>
        <w:tab/>
        <w:t>-- unnamed_block.lv_sales</w:t>
      </w:r>
    </w:p>
    <w:p w:rsidR="00A7365F" w:rsidRPr="00706AFD" w:rsidRDefault="00A7365F" w:rsidP="00A7365F">
      <w:pPr>
        <w:pStyle w:val="Code"/>
        <w:rPr>
          <w:rFonts w:eastAsia="PMingLiU"/>
          <w:lang w:eastAsia="zh-TW"/>
        </w:rPr>
      </w:pPr>
      <w:r w:rsidRPr="00706AFD">
        <w:rPr>
          <w:rFonts w:eastAsia="PMingLiU"/>
          <w:lang w:eastAsia="zh-TW"/>
        </w:rPr>
        <w:t>AS</w:t>
      </w:r>
    </w:p>
    <w:p w:rsidR="00A7365F" w:rsidRPr="00706AFD" w:rsidRDefault="00A7365F" w:rsidP="00A7365F">
      <w:pPr>
        <w:pStyle w:val="Code"/>
        <w:rPr>
          <w:rFonts w:eastAsia="PMingLiU"/>
          <w:lang w:eastAsia="zh-TW"/>
        </w:rPr>
      </w:pPr>
      <w:r w:rsidRPr="00706AFD">
        <w:rPr>
          <w:rFonts w:eastAsia="PMingLiU"/>
          <w:lang w:eastAsia="zh-TW"/>
        </w:rPr>
        <w:t>set @$dept_sales = @$dept_sales + @$DeptSales$NOLABEL1$lv_sales</w:t>
      </w:r>
    </w:p>
    <w:p w:rsidR="00A7365F" w:rsidRPr="00706AFD" w:rsidRDefault="00A7365F" w:rsidP="00A7365F">
      <w:pPr>
        <w:pStyle w:val="Code"/>
        <w:rPr>
          <w:rFonts w:eastAsia="PMingLiU"/>
          <w:lang w:eastAsia="zh-TW"/>
        </w:rPr>
      </w:pPr>
      <w:r w:rsidRPr="00706AFD">
        <w:rPr>
          <w:rFonts w:eastAsia="PMingLiU"/>
          <w:lang w:eastAsia="zh-TW"/>
        </w:rPr>
        <w:t>RETURN</w:t>
      </w:r>
    </w:p>
    <w:p w:rsidR="00A7365F" w:rsidRPr="00706AFD" w:rsidRDefault="00A7365F" w:rsidP="00A7365F">
      <w:pPr>
        <w:pStyle w:val="Code"/>
        <w:rPr>
          <w:rFonts w:eastAsia="PMingLiU"/>
          <w:lang w:eastAsia="zh-TW"/>
        </w:rPr>
      </w:pPr>
      <w:r w:rsidRPr="00706AFD">
        <w:rPr>
          <w:rFonts w:eastAsia="PMingLiU"/>
          <w:lang w:eastAsia="zh-TW"/>
        </w:rPr>
        <w:t>GO</w:t>
      </w:r>
    </w:p>
    <w:p w:rsidR="00A7365F" w:rsidRPr="00706AFD" w:rsidRDefault="00A7365F" w:rsidP="00A7365F">
      <w:pPr>
        <w:pStyle w:val="Code"/>
        <w:rPr>
          <w:rFonts w:eastAsia="PMingLiU"/>
          <w:lang w:eastAsia="zh-TW"/>
        </w:rPr>
      </w:pPr>
    </w:p>
    <w:p w:rsidR="00A7365F" w:rsidRPr="00706AFD" w:rsidRDefault="00A7365F" w:rsidP="00A7365F">
      <w:pPr>
        <w:pStyle w:val="Code"/>
        <w:rPr>
          <w:rFonts w:eastAsia="PMingLiU"/>
          <w:lang w:eastAsia="zh-TW"/>
        </w:rPr>
      </w:pPr>
      <w:r w:rsidRPr="00706AFD">
        <w:rPr>
          <w:rFonts w:eastAsia="PMingLiU"/>
          <w:lang w:eastAsia="zh-TW"/>
        </w:rPr>
        <w:t>CREATE  PROCEDURE  Proc1$DeptSales$Add</w:t>
      </w:r>
    </w:p>
    <w:p w:rsidR="00A7365F" w:rsidRPr="00706AFD" w:rsidRDefault="00A7365F" w:rsidP="00A7365F">
      <w:pPr>
        <w:pStyle w:val="Code"/>
        <w:rPr>
          <w:rFonts w:eastAsia="PMingLiU"/>
          <w:lang w:eastAsia="zh-TW"/>
        </w:rPr>
      </w:pPr>
      <w:r w:rsidRPr="00706AFD">
        <w:rPr>
          <w:rFonts w:eastAsia="PMingLiU"/>
          <w:lang w:eastAsia="zh-TW"/>
        </w:rPr>
        <w:lastRenderedPageBreak/>
        <w:t>@$dept_sales int OUTPUT,</w:t>
      </w:r>
      <w:r w:rsidRPr="00706AFD">
        <w:rPr>
          <w:rFonts w:eastAsia="PMingLiU"/>
          <w:lang w:eastAsia="zh-TW"/>
        </w:rPr>
        <w:tab/>
        <w:t>-- Proc1.dept_sales</w:t>
      </w:r>
    </w:p>
    <w:p w:rsidR="00A7365F" w:rsidRPr="00706AFD" w:rsidRDefault="00A7365F" w:rsidP="00A7365F">
      <w:pPr>
        <w:pStyle w:val="Code"/>
        <w:rPr>
          <w:rFonts w:eastAsia="PMingLiU"/>
          <w:lang w:eastAsia="zh-TW"/>
        </w:rPr>
      </w:pPr>
      <w:r w:rsidRPr="00706AFD">
        <w:rPr>
          <w:rFonts w:eastAsia="PMingLiU"/>
          <w:lang w:eastAsia="zh-TW"/>
        </w:rPr>
        <w:t>@$DeptSales$lv_sales int</w:t>
      </w:r>
      <w:r w:rsidRPr="00706AFD">
        <w:rPr>
          <w:rFonts w:eastAsia="PMingLiU"/>
          <w:lang w:eastAsia="zh-TW"/>
        </w:rPr>
        <w:tab/>
        <w:t>-- DeptSales.lv_sales</w:t>
      </w:r>
    </w:p>
    <w:p w:rsidR="00A7365F" w:rsidRPr="00706AFD" w:rsidRDefault="00A7365F" w:rsidP="00A7365F">
      <w:pPr>
        <w:pStyle w:val="Code"/>
        <w:rPr>
          <w:rFonts w:eastAsia="PMingLiU"/>
          <w:lang w:eastAsia="zh-TW"/>
        </w:rPr>
      </w:pPr>
      <w:r w:rsidRPr="00706AFD">
        <w:rPr>
          <w:rFonts w:eastAsia="PMingLiU"/>
          <w:lang w:eastAsia="zh-TW"/>
        </w:rPr>
        <w:t>AS</w:t>
      </w:r>
    </w:p>
    <w:p w:rsidR="00A7365F" w:rsidRPr="00706AFD" w:rsidRDefault="00A7365F" w:rsidP="00A7365F">
      <w:pPr>
        <w:pStyle w:val="Code"/>
        <w:rPr>
          <w:rFonts w:eastAsia="PMingLiU"/>
          <w:lang w:eastAsia="zh-TW"/>
        </w:rPr>
      </w:pPr>
      <w:r w:rsidRPr="00706AFD">
        <w:rPr>
          <w:rFonts w:eastAsia="PMingLiU"/>
          <w:lang w:eastAsia="zh-TW"/>
        </w:rPr>
        <w:t>set @$dept_sales = @$dept_sales + @$DeptSales$lv_sales</w:t>
      </w:r>
    </w:p>
    <w:p w:rsidR="00A7365F" w:rsidRPr="00706AFD" w:rsidRDefault="00A7365F" w:rsidP="00A7365F">
      <w:pPr>
        <w:pStyle w:val="Code"/>
        <w:rPr>
          <w:rFonts w:eastAsia="PMingLiU"/>
          <w:lang w:eastAsia="zh-TW"/>
        </w:rPr>
      </w:pPr>
      <w:r w:rsidRPr="00706AFD">
        <w:rPr>
          <w:rFonts w:eastAsia="PMingLiU"/>
          <w:lang w:eastAsia="zh-TW"/>
        </w:rPr>
        <w:t>RETURN</w:t>
      </w:r>
    </w:p>
    <w:p w:rsidR="00A7365F" w:rsidRPr="00706AFD" w:rsidRDefault="00A7365F" w:rsidP="00A7365F">
      <w:pPr>
        <w:pStyle w:val="Code"/>
        <w:rPr>
          <w:rFonts w:eastAsia="PMingLiU"/>
          <w:lang w:eastAsia="zh-TW"/>
        </w:rPr>
      </w:pPr>
      <w:r w:rsidRPr="00706AFD">
        <w:rPr>
          <w:rFonts w:eastAsia="PMingLiU"/>
          <w:lang w:eastAsia="zh-TW"/>
        </w:rPr>
        <w:t>GO</w:t>
      </w:r>
    </w:p>
    <w:p w:rsidR="00A7365F" w:rsidRPr="00706AFD" w:rsidRDefault="00A7365F" w:rsidP="00A7365F">
      <w:pPr>
        <w:pStyle w:val="Code"/>
        <w:rPr>
          <w:rFonts w:eastAsia="PMingLiU"/>
          <w:lang w:eastAsia="zh-TW"/>
        </w:rPr>
      </w:pPr>
    </w:p>
    <w:p w:rsidR="00A7365F" w:rsidRPr="00706AFD" w:rsidRDefault="00A7365F" w:rsidP="00A7365F">
      <w:pPr>
        <w:pStyle w:val="Code"/>
        <w:rPr>
          <w:rFonts w:eastAsia="PMingLiU"/>
          <w:lang w:eastAsia="zh-TW"/>
        </w:rPr>
      </w:pPr>
      <w:r w:rsidRPr="00706AFD">
        <w:rPr>
          <w:rFonts w:eastAsia="PMingLiU"/>
          <w:lang w:eastAsia="zh-TW"/>
        </w:rPr>
        <w:t>CREATE  PROCEDURE  Proc1$DeptSales</w:t>
      </w:r>
    </w:p>
    <w:p w:rsidR="00A7365F" w:rsidRPr="00706AFD" w:rsidRDefault="00A7365F" w:rsidP="00A7365F">
      <w:pPr>
        <w:pStyle w:val="Code"/>
        <w:rPr>
          <w:rFonts w:eastAsia="PMingLiU"/>
          <w:lang w:eastAsia="zh-TW"/>
        </w:rPr>
      </w:pPr>
      <w:r w:rsidRPr="00706AFD">
        <w:rPr>
          <w:rFonts w:eastAsia="PMingLiU"/>
          <w:lang w:eastAsia="zh-TW"/>
        </w:rPr>
        <w:t>@dept_id int,</w:t>
      </w:r>
    </w:p>
    <w:p w:rsidR="00A7365F" w:rsidRPr="00706AFD" w:rsidRDefault="00A7365F" w:rsidP="00A7365F">
      <w:pPr>
        <w:pStyle w:val="Code"/>
        <w:rPr>
          <w:rFonts w:eastAsia="PMingLiU"/>
          <w:lang w:eastAsia="zh-TW"/>
        </w:rPr>
      </w:pPr>
      <w:r w:rsidRPr="00706AFD">
        <w:rPr>
          <w:rFonts w:eastAsia="PMingLiU"/>
          <w:lang w:eastAsia="zh-TW"/>
        </w:rPr>
        <w:t>@$on_year int,</w:t>
      </w:r>
      <w:r w:rsidRPr="00706AFD">
        <w:rPr>
          <w:rFonts w:eastAsia="PMingLiU"/>
          <w:lang w:eastAsia="zh-TW"/>
        </w:rPr>
        <w:tab/>
      </w:r>
      <w:r w:rsidRPr="00706AFD">
        <w:rPr>
          <w:rFonts w:eastAsia="PMingLiU"/>
          <w:lang w:eastAsia="zh-TW"/>
        </w:rPr>
        <w:tab/>
        <w:t>-- Proc1.on_year</w:t>
      </w:r>
    </w:p>
    <w:p w:rsidR="00A7365F" w:rsidRPr="00706AFD" w:rsidRDefault="00A7365F" w:rsidP="00A7365F">
      <w:pPr>
        <w:pStyle w:val="Code"/>
        <w:rPr>
          <w:rFonts w:eastAsia="PMingLiU"/>
          <w:lang w:eastAsia="zh-TW"/>
        </w:rPr>
      </w:pPr>
      <w:r w:rsidRPr="00706AFD">
        <w:rPr>
          <w:rFonts w:eastAsia="PMingLiU"/>
          <w:lang w:eastAsia="zh-TW"/>
        </w:rPr>
        <w:t>@$dept_sales int OUTPUT</w:t>
      </w:r>
      <w:r w:rsidRPr="00706AFD">
        <w:rPr>
          <w:rFonts w:eastAsia="PMingLiU"/>
          <w:lang w:eastAsia="zh-TW"/>
        </w:rPr>
        <w:tab/>
        <w:t>-- Proc1.dept_sales</w:t>
      </w:r>
    </w:p>
    <w:p w:rsidR="00A7365F" w:rsidRPr="00706AFD" w:rsidRDefault="00A7365F" w:rsidP="00A7365F">
      <w:pPr>
        <w:pStyle w:val="Code"/>
        <w:rPr>
          <w:rFonts w:eastAsia="PMingLiU"/>
          <w:lang w:eastAsia="zh-TW"/>
        </w:rPr>
      </w:pPr>
      <w:r w:rsidRPr="00706AFD">
        <w:rPr>
          <w:rFonts w:eastAsia="PMingLiU"/>
          <w:lang w:eastAsia="zh-TW"/>
        </w:rPr>
        <w:t>AS</w:t>
      </w:r>
    </w:p>
    <w:p w:rsidR="00A7365F" w:rsidRPr="00706AFD" w:rsidRDefault="00A7365F" w:rsidP="00A7365F">
      <w:pPr>
        <w:pStyle w:val="Code"/>
        <w:rPr>
          <w:rFonts w:eastAsia="PMingLiU"/>
          <w:lang w:eastAsia="zh-TW"/>
        </w:rPr>
      </w:pPr>
      <w:r w:rsidRPr="00706AFD">
        <w:rPr>
          <w:rFonts w:eastAsia="PMingLiU"/>
          <w:lang w:eastAsia="zh-TW"/>
        </w:rPr>
        <w:t>declare @lv_sales int</w:t>
      </w:r>
    </w:p>
    <w:p w:rsidR="00A7365F" w:rsidRPr="00706AFD" w:rsidRDefault="00A7365F" w:rsidP="00A7365F">
      <w:pPr>
        <w:pStyle w:val="Code"/>
        <w:rPr>
          <w:rFonts w:eastAsia="PMingLiU"/>
          <w:lang w:eastAsia="zh-TW"/>
        </w:rPr>
      </w:pPr>
      <w:r w:rsidRPr="00706AFD">
        <w:rPr>
          <w:rFonts w:eastAsia="PMingLiU"/>
          <w:lang w:eastAsia="zh-TW"/>
        </w:rPr>
        <w:t>Select @lv_sales = sales</w:t>
      </w:r>
    </w:p>
    <w:p w:rsidR="00A7365F" w:rsidRPr="00706AFD" w:rsidRDefault="00A7365F" w:rsidP="00A7365F">
      <w:pPr>
        <w:pStyle w:val="Code"/>
        <w:rPr>
          <w:rFonts w:eastAsia="PMingLiU"/>
          <w:lang w:eastAsia="zh-TW"/>
        </w:rPr>
      </w:pPr>
      <w:r w:rsidRPr="00706AFD">
        <w:rPr>
          <w:rFonts w:eastAsia="PMingLiU"/>
          <w:lang w:eastAsia="zh-TW"/>
        </w:rPr>
        <w:t>From departmentsales</w:t>
      </w:r>
    </w:p>
    <w:p w:rsidR="00A7365F" w:rsidRPr="00706AFD" w:rsidRDefault="00A7365F" w:rsidP="00A7365F">
      <w:pPr>
        <w:pStyle w:val="Code"/>
        <w:rPr>
          <w:rFonts w:eastAsia="PMingLiU"/>
          <w:lang w:eastAsia="zh-TW"/>
        </w:rPr>
      </w:pPr>
      <w:r w:rsidRPr="00706AFD">
        <w:rPr>
          <w:rFonts w:eastAsia="PMingLiU"/>
          <w:lang w:eastAsia="zh-TW"/>
        </w:rPr>
        <w:t>Where id = @dept_id AND year = @$on_year</w:t>
      </w:r>
    </w:p>
    <w:p w:rsidR="00A7365F" w:rsidRPr="00706AFD" w:rsidRDefault="00A7365F" w:rsidP="00A7365F">
      <w:pPr>
        <w:pStyle w:val="Code"/>
        <w:rPr>
          <w:rFonts w:eastAsia="PMingLiU"/>
          <w:lang w:eastAsia="zh-TW"/>
        </w:rPr>
      </w:pPr>
      <w:r w:rsidRPr="00706AFD">
        <w:rPr>
          <w:rFonts w:eastAsia="PMingLiU"/>
          <w:lang w:eastAsia="zh-TW"/>
        </w:rPr>
        <w:t>Execute Proc1$DeptSales$Add</w:t>
      </w:r>
    </w:p>
    <w:p w:rsidR="00A7365F" w:rsidRPr="00706AFD" w:rsidRDefault="00A7365F" w:rsidP="00A7365F">
      <w:pPr>
        <w:pStyle w:val="Code"/>
        <w:rPr>
          <w:rFonts w:eastAsia="PMingLiU"/>
          <w:lang w:eastAsia="zh-TW"/>
        </w:rPr>
      </w:pPr>
      <w:r w:rsidRPr="00706AFD">
        <w:rPr>
          <w:rFonts w:eastAsia="PMingLiU"/>
          <w:lang w:eastAsia="zh-TW"/>
        </w:rPr>
        <w:t>@$dept_sales = @$dept_sales OUTPUT,</w:t>
      </w:r>
    </w:p>
    <w:p w:rsidR="00A7365F" w:rsidRPr="00706AFD" w:rsidRDefault="00A7365F" w:rsidP="00A7365F">
      <w:pPr>
        <w:pStyle w:val="Code"/>
        <w:rPr>
          <w:rFonts w:eastAsia="PMingLiU"/>
          <w:lang w:eastAsia="zh-TW"/>
        </w:rPr>
      </w:pPr>
      <w:r w:rsidRPr="00706AFD">
        <w:rPr>
          <w:rFonts w:eastAsia="PMingLiU"/>
          <w:lang w:eastAsia="zh-TW"/>
        </w:rPr>
        <w:t>@lv_sales</w:t>
      </w:r>
    </w:p>
    <w:p w:rsidR="00A7365F" w:rsidRPr="00706AFD" w:rsidRDefault="00A7365F" w:rsidP="00A7365F">
      <w:pPr>
        <w:pStyle w:val="Code"/>
        <w:rPr>
          <w:rFonts w:eastAsia="PMingLiU"/>
          <w:lang w:eastAsia="zh-TW"/>
        </w:rPr>
      </w:pPr>
      <w:r w:rsidRPr="00706AFD">
        <w:rPr>
          <w:rFonts w:eastAsia="PMingLiU"/>
          <w:lang w:eastAsia="zh-TW"/>
        </w:rPr>
        <w:t>declare @NOLABEL1@lv_sales int</w:t>
      </w:r>
    </w:p>
    <w:p w:rsidR="00A7365F" w:rsidRPr="00706AFD" w:rsidRDefault="00A7365F" w:rsidP="00A7365F">
      <w:pPr>
        <w:pStyle w:val="Code"/>
        <w:rPr>
          <w:rFonts w:eastAsia="PMingLiU"/>
          <w:lang w:eastAsia="zh-TW"/>
        </w:rPr>
      </w:pPr>
      <w:r w:rsidRPr="00706AFD">
        <w:rPr>
          <w:rFonts w:eastAsia="PMingLiU"/>
          <w:lang w:eastAsia="zh-TW"/>
        </w:rPr>
        <w:t>set @NOLABEL1@lv_sales = 500000</w:t>
      </w:r>
    </w:p>
    <w:p w:rsidR="00A7365F" w:rsidRPr="00706AFD" w:rsidRDefault="00A7365F" w:rsidP="00A7365F">
      <w:pPr>
        <w:pStyle w:val="Code"/>
        <w:rPr>
          <w:rFonts w:eastAsia="PMingLiU"/>
          <w:lang w:eastAsia="zh-TW"/>
        </w:rPr>
      </w:pPr>
      <w:r w:rsidRPr="00706AFD">
        <w:rPr>
          <w:rFonts w:eastAsia="PMingLiU"/>
          <w:lang w:eastAsia="zh-TW"/>
        </w:rPr>
        <w:t>Execute Proc1$DeptSales$NOLABEL1$Add</w:t>
      </w:r>
    </w:p>
    <w:p w:rsidR="00A7365F" w:rsidRPr="00706AFD" w:rsidRDefault="00A7365F" w:rsidP="00A7365F">
      <w:pPr>
        <w:pStyle w:val="Code"/>
        <w:rPr>
          <w:rFonts w:eastAsia="PMingLiU"/>
          <w:lang w:eastAsia="zh-TW"/>
        </w:rPr>
      </w:pPr>
      <w:r w:rsidRPr="00706AFD">
        <w:rPr>
          <w:rFonts w:eastAsia="PMingLiU"/>
          <w:lang w:eastAsia="zh-TW"/>
        </w:rPr>
        <w:t>@$dept_sales = @$dept_sales OUTPUT,</w:t>
      </w:r>
    </w:p>
    <w:p w:rsidR="00A7365F" w:rsidRPr="00706AFD" w:rsidRDefault="00A7365F" w:rsidP="00A7365F">
      <w:pPr>
        <w:pStyle w:val="Code"/>
        <w:rPr>
          <w:rFonts w:eastAsia="PMingLiU"/>
          <w:lang w:eastAsia="zh-TW"/>
        </w:rPr>
      </w:pPr>
      <w:r w:rsidRPr="00706AFD">
        <w:rPr>
          <w:rFonts w:eastAsia="PMingLiU"/>
          <w:lang w:eastAsia="zh-TW"/>
        </w:rPr>
        <w:t>@NOLABEL1@lv_sales</w:t>
      </w:r>
    </w:p>
    <w:p w:rsidR="00A7365F" w:rsidRPr="00706AFD" w:rsidRDefault="00A7365F" w:rsidP="00A7365F">
      <w:pPr>
        <w:pStyle w:val="Code"/>
        <w:rPr>
          <w:rFonts w:eastAsia="PMingLiU"/>
          <w:lang w:eastAsia="zh-TW"/>
        </w:rPr>
      </w:pPr>
      <w:r w:rsidRPr="00706AFD">
        <w:rPr>
          <w:rFonts w:eastAsia="PMingLiU"/>
          <w:lang w:eastAsia="zh-TW"/>
        </w:rPr>
        <w:t>RETURN</w:t>
      </w:r>
    </w:p>
    <w:p w:rsidR="00A7365F" w:rsidRPr="0006399F" w:rsidRDefault="00A7365F" w:rsidP="00A7365F">
      <w:pPr>
        <w:pStyle w:val="Code"/>
        <w:rPr>
          <w:rFonts w:eastAsia="PMingLiU"/>
          <w:lang w:eastAsia="zh-TW"/>
        </w:rPr>
      </w:pPr>
      <w:r w:rsidRPr="00706AFD">
        <w:rPr>
          <w:rFonts w:eastAsia="PMingLiU"/>
          <w:lang w:eastAsia="zh-TW"/>
        </w:rPr>
        <w:t>GO</w:t>
      </w:r>
    </w:p>
    <w:p w:rsidR="00A7365F" w:rsidRDefault="00A7365F" w:rsidP="00157ACD">
      <w:pPr>
        <w:pStyle w:val="Text"/>
        <w:sectPr w:rsidR="00A7365F" w:rsidSect="003162F7">
          <w:type w:val="nextColumn"/>
          <w:pgSz w:w="12240" w:h="15840"/>
          <w:pgMar w:top="1440" w:right="1656" w:bottom="1440" w:left="1656" w:header="1022" w:footer="1022" w:gutter="0"/>
          <w:cols w:space="720"/>
          <w:docGrid w:linePitch="360"/>
        </w:sectPr>
      </w:pPr>
    </w:p>
    <w:p w:rsidR="00A7365F" w:rsidRPr="002C154B" w:rsidRDefault="00A7365F" w:rsidP="00A7365F">
      <w:pPr>
        <w:pStyle w:val="Heading4"/>
        <w:rPr>
          <w:rFonts w:ascii="Courier New" w:hAnsi="Courier New" w:cs="Courier New"/>
          <w:b/>
        </w:rPr>
      </w:pPr>
      <w:bookmarkStart w:id="79" w:name="_Migration_of_Oracle_1"/>
      <w:bookmarkStart w:id="80" w:name="_Toc181380405"/>
      <w:bookmarkEnd w:id="79"/>
      <w:r>
        <w:lastRenderedPageBreak/>
        <w:t>Migrati</w:t>
      </w:r>
      <w:r w:rsidR="007B6FEE">
        <w:t>ng</w:t>
      </w:r>
      <w:r>
        <w:t xml:space="preserve"> Oracle User-</w:t>
      </w:r>
      <w:r w:rsidRPr="002C154B">
        <w:t>Defined Functions</w:t>
      </w:r>
      <w:bookmarkEnd w:id="80"/>
    </w:p>
    <w:p w:rsidR="00A7365F" w:rsidRPr="00EC66CD" w:rsidRDefault="00A7365F" w:rsidP="00C6678B">
      <w:pPr>
        <w:pStyle w:val="Text"/>
      </w:pPr>
      <w:r>
        <w:t>This section describes how SSMA Oracle</w:t>
      </w:r>
      <w:r w:rsidR="00154327">
        <w:t> </w:t>
      </w:r>
      <w:r>
        <w:t xml:space="preserve">3.0 converts Oracle user-defined functions. While Oracle functions </w:t>
      </w:r>
      <w:r w:rsidRPr="00EC66CD">
        <w:t>closely resemble</w:t>
      </w:r>
      <w:r>
        <w:t xml:space="preserve"> </w:t>
      </w:r>
      <w:r w:rsidR="005019EB">
        <w:t>Transact-</w:t>
      </w:r>
      <w:r>
        <w:t xml:space="preserve">SQL functions, significant differences do exist. The main difference is that </w:t>
      </w:r>
      <w:r w:rsidR="005019EB">
        <w:t>Transact-</w:t>
      </w:r>
      <w:r>
        <w:t xml:space="preserve">SQL functions </w:t>
      </w:r>
      <w:r w:rsidR="00C6678B">
        <w:t>cannot contain</w:t>
      </w:r>
      <w:r>
        <w:t xml:space="preserve"> DML statements and </w:t>
      </w:r>
      <w:r w:rsidR="00885234">
        <w:t>cannot invoke</w:t>
      </w:r>
      <w:r>
        <w:t xml:space="preserve"> stored </w:t>
      </w:r>
      <w:r w:rsidR="00C6678B">
        <w:t>procedures</w:t>
      </w:r>
      <w:r>
        <w:t xml:space="preserve">. </w:t>
      </w:r>
      <w:r w:rsidR="005E03DE">
        <w:t>In addition,</w:t>
      </w:r>
      <w:r>
        <w:t xml:space="preserve"> </w:t>
      </w:r>
      <w:r w:rsidR="005019EB">
        <w:t>Transact-</w:t>
      </w:r>
      <w:r>
        <w:t>SQL functions do not support transaction-management commands. These are stiff restrictions. A workaround implements a function body as a stored procedure and invokes it within the function by means of an extended procedure. Note tha</w:t>
      </w:r>
      <w:r w:rsidR="00340215">
        <w:t xml:space="preserve">t some Oracle function features, such as </w:t>
      </w:r>
      <w:r>
        <w:t>output parameters</w:t>
      </w:r>
      <w:r w:rsidR="00340215">
        <w:t>,</w:t>
      </w:r>
      <w:r>
        <w:t xml:space="preserve"> are not currently supported.</w:t>
      </w:r>
    </w:p>
    <w:p w:rsidR="00A7365F" w:rsidRPr="002C154B" w:rsidRDefault="00A7365F" w:rsidP="00A7365F">
      <w:pPr>
        <w:pStyle w:val="Heading5"/>
      </w:pPr>
      <w:bookmarkStart w:id="81" w:name="_Toc181380406"/>
      <w:r>
        <w:t>Conversion Algorithm</w:t>
      </w:r>
      <w:bookmarkEnd w:id="81"/>
    </w:p>
    <w:p w:rsidR="00A7365F" w:rsidRPr="009A30F6" w:rsidRDefault="00A7365F" w:rsidP="00A7365F">
      <w:pPr>
        <w:pStyle w:val="Text"/>
      </w:pPr>
      <w:r w:rsidRPr="009A30F6">
        <w:t>The general format of a</w:t>
      </w:r>
      <w:r w:rsidR="005E03DE">
        <w:t>n Oracle</w:t>
      </w:r>
      <w:r w:rsidRPr="009A30F6">
        <w:t xml:space="preserve"> </w:t>
      </w:r>
      <w:r>
        <w:t xml:space="preserve">user-defined </w:t>
      </w:r>
      <w:r w:rsidRPr="009A30F6">
        <w:t>function is:</w:t>
      </w:r>
    </w:p>
    <w:p w:rsidR="00A7365F" w:rsidRDefault="00A7365F" w:rsidP="00A7365F">
      <w:pPr>
        <w:pStyle w:val="TableSpacing"/>
      </w:pPr>
    </w:p>
    <w:p w:rsidR="00A7365F" w:rsidRPr="00FC14F8" w:rsidRDefault="00A7365F" w:rsidP="00A7365F">
      <w:pPr>
        <w:pStyle w:val="Code"/>
      </w:pPr>
      <w:r w:rsidRPr="00FC14F8">
        <w:t>FUNCTION [</w:t>
      </w:r>
      <w:r w:rsidRPr="00FC14F8">
        <w:rPr>
          <w:rStyle w:val="HTMLTypewriter"/>
          <w:i/>
          <w:iCs/>
          <w:color w:val="993300"/>
        </w:rPr>
        <w:t>schema</w:t>
      </w:r>
      <w:r w:rsidRPr="00FC14F8">
        <w:t>.]</w:t>
      </w:r>
      <w:r w:rsidRPr="00FC14F8">
        <w:rPr>
          <w:rStyle w:val="HTMLTypewriter"/>
          <w:i/>
          <w:iCs/>
          <w:color w:val="993300"/>
        </w:rPr>
        <w:t>name</w:t>
      </w:r>
      <w:r w:rsidRPr="00FC14F8">
        <w:t xml:space="preserve"> [(</w:t>
      </w:r>
      <w:r>
        <w:t>{</w:t>
      </w:r>
      <w:r w:rsidRPr="00964BE3">
        <w:t xml:space="preserve">@parameter_name </w:t>
      </w:r>
      <w:r w:rsidRPr="00FC14F8">
        <w:t xml:space="preserve">[ </w:t>
      </w:r>
      <w:r w:rsidRPr="00FC14F8">
        <w:rPr>
          <w:bCs/>
        </w:rPr>
        <w:t>IN</w:t>
      </w:r>
      <w:r w:rsidRPr="00FC14F8">
        <w:t xml:space="preserve"> | </w:t>
      </w:r>
      <w:r w:rsidRPr="00FC14F8">
        <w:rPr>
          <w:bCs/>
        </w:rPr>
        <w:t>OUT</w:t>
      </w:r>
      <w:r w:rsidRPr="00FC14F8">
        <w:t xml:space="preserve"> | </w:t>
      </w:r>
      <w:r w:rsidRPr="00FC14F8">
        <w:rPr>
          <w:bCs/>
        </w:rPr>
        <w:t>IN OUT</w:t>
      </w:r>
      <w:r w:rsidRPr="00FC14F8">
        <w:t xml:space="preserve"> ]</w:t>
      </w:r>
    </w:p>
    <w:p w:rsidR="00A7365F" w:rsidRPr="00964BE3" w:rsidRDefault="00A7365F" w:rsidP="00A7365F">
      <w:pPr>
        <w:pStyle w:val="Code"/>
        <w:rPr>
          <w:rFonts w:cs="Courier New"/>
        </w:rPr>
      </w:pPr>
      <w:r w:rsidRPr="00964BE3">
        <w:rPr>
          <w:rFonts w:cs="Courier New"/>
        </w:rPr>
        <w:t xml:space="preserve">     [ </w:t>
      </w:r>
      <w:r w:rsidRPr="00964BE3">
        <w:rPr>
          <w:rFonts w:cs="Courier New"/>
          <w:bCs/>
        </w:rPr>
        <w:t>NOCOPY</w:t>
      </w:r>
      <w:r w:rsidRPr="00964BE3">
        <w:rPr>
          <w:rFonts w:cs="Courier New"/>
        </w:rPr>
        <w:t xml:space="preserve"> ] [ type_schema_name. ] parameter_data_type</w:t>
      </w:r>
      <w:r>
        <w:rPr>
          <w:rFonts w:cs="Courier New"/>
        </w:rPr>
        <w:t xml:space="preserve">  [:= | DEFAULT] </w:t>
      </w:r>
      <w:r w:rsidRPr="008366AB">
        <w:rPr>
          <w:rFonts w:cs="Courier New"/>
          <w:i/>
        </w:rPr>
        <w:t>default_value</w:t>
      </w:r>
      <w:r w:rsidRPr="008366AB">
        <w:rPr>
          <w:rFonts w:cs="Courier New"/>
        </w:rPr>
        <w:t xml:space="preserve"> </w:t>
      </w:r>
      <w:r>
        <w:rPr>
          <w:rFonts w:cs="Courier New"/>
        </w:rPr>
        <w:t>}</w:t>
      </w:r>
      <w:r w:rsidRPr="00964BE3">
        <w:rPr>
          <w:rFonts w:cs="Courier New"/>
        </w:rPr>
        <w:t xml:space="preserve"> [ ,...n ]</w:t>
      </w:r>
    </w:p>
    <w:p w:rsidR="00A7365F" w:rsidRPr="009A30F6" w:rsidRDefault="00A7365F" w:rsidP="00A7365F">
      <w:pPr>
        <w:pStyle w:val="Code"/>
      </w:pPr>
      <w:r w:rsidRPr="009A30F6">
        <w:t xml:space="preserve"> ) ]</w:t>
      </w:r>
    </w:p>
    <w:p w:rsidR="00A7365F" w:rsidRPr="009A30F6" w:rsidRDefault="00A7365F" w:rsidP="00A7365F">
      <w:pPr>
        <w:pStyle w:val="Code"/>
      </w:pPr>
      <w:r w:rsidRPr="009A30F6">
        <w:t xml:space="preserve">   RETURN </w:t>
      </w:r>
      <w:r>
        <w:t>&lt;</w:t>
      </w:r>
      <w:r w:rsidRPr="009A30F6">
        <w:rPr>
          <w:rStyle w:val="HTMLTypewriter"/>
          <w:i/>
          <w:iCs/>
          <w:color w:val="993300"/>
        </w:rPr>
        <w:t>return_data</w:t>
      </w:r>
      <w:r>
        <w:rPr>
          <w:rStyle w:val="HTMLTypewriter"/>
          <w:i/>
          <w:iCs/>
          <w:color w:val="993300"/>
        </w:rPr>
        <w:t>_</w:t>
      </w:r>
      <w:r w:rsidRPr="009A30F6">
        <w:rPr>
          <w:rStyle w:val="HTMLTypewriter"/>
          <w:i/>
          <w:iCs/>
          <w:color w:val="993300"/>
        </w:rPr>
        <w:t>type</w:t>
      </w:r>
      <w:r>
        <w:rPr>
          <w:rStyle w:val="HTMLTypewriter"/>
          <w:i/>
          <w:iCs/>
          <w:color w:val="993300"/>
        </w:rPr>
        <w:t>&gt;</w:t>
      </w:r>
    </w:p>
    <w:p w:rsidR="00A7365F" w:rsidRPr="009A30F6" w:rsidRDefault="00A7365F" w:rsidP="00A7365F">
      <w:pPr>
        <w:pStyle w:val="Code"/>
      </w:pPr>
      <w:r w:rsidRPr="009A30F6">
        <w:t xml:space="preserve">   [AUTHID </w:t>
      </w:r>
      <w:r>
        <w:t>{</w:t>
      </w:r>
      <w:r w:rsidRPr="009A30F6">
        <w:t>DEFINER | CURRENT_USER</w:t>
      </w:r>
      <w:r>
        <w:t>}</w:t>
      </w:r>
      <w:r w:rsidRPr="009A30F6">
        <w:t>]</w:t>
      </w:r>
    </w:p>
    <w:p w:rsidR="00A7365F" w:rsidRPr="009A30F6" w:rsidRDefault="00A7365F" w:rsidP="00A7365F">
      <w:pPr>
        <w:pStyle w:val="Code"/>
      </w:pPr>
      <w:r w:rsidRPr="009A30F6">
        <w:t xml:space="preserve">   [DETERMINISTIC]</w:t>
      </w:r>
    </w:p>
    <w:p w:rsidR="00A7365F" w:rsidRDefault="00A7365F" w:rsidP="00A7365F">
      <w:pPr>
        <w:pStyle w:val="Code"/>
      </w:pPr>
      <w:r w:rsidRPr="009A30F6">
        <w:t xml:space="preserve">   [PARALLEL ENABLE ...]</w:t>
      </w:r>
    </w:p>
    <w:p w:rsidR="00A7365F" w:rsidRPr="009A30F6" w:rsidRDefault="00A7365F" w:rsidP="00A7365F">
      <w:pPr>
        <w:pStyle w:val="Code"/>
      </w:pPr>
      <w:r w:rsidRPr="009A30F6">
        <w:t xml:space="preserve">   [</w:t>
      </w:r>
      <w:r>
        <w:t xml:space="preserve">AGGREGATE | </w:t>
      </w:r>
      <w:r w:rsidRPr="009A30F6">
        <w:t>PIPELINED]</w:t>
      </w:r>
    </w:p>
    <w:p w:rsidR="00A7365F" w:rsidRPr="00C21F8E" w:rsidRDefault="00A7365F" w:rsidP="00A7365F">
      <w:pPr>
        <w:pStyle w:val="Code"/>
      </w:pPr>
      <w:r w:rsidRPr="00C21F8E">
        <w:t>{ IS | AS } {</w:t>
      </w:r>
      <w:r w:rsidRPr="00C21F8E">
        <w:rPr>
          <w:b/>
          <w:bCs/>
        </w:rPr>
        <w:t xml:space="preserve"> </w:t>
      </w:r>
      <w:r w:rsidRPr="00C21F8E">
        <w:rPr>
          <w:bCs/>
        </w:rPr>
        <w:t>LANGUAGE</w:t>
      </w:r>
      <w:r w:rsidRPr="00C21F8E">
        <w:t xml:space="preserve"> { Java_declaration | C_declaration } | {</w:t>
      </w:r>
    </w:p>
    <w:p w:rsidR="00A7365F" w:rsidRPr="009A30F6" w:rsidRDefault="00A7365F" w:rsidP="00A7365F">
      <w:pPr>
        <w:pStyle w:val="Code"/>
      </w:pPr>
    </w:p>
    <w:p w:rsidR="00A7365F" w:rsidRPr="009A30F6" w:rsidRDefault="00A7365F" w:rsidP="00A7365F">
      <w:pPr>
        <w:pStyle w:val="Code"/>
      </w:pPr>
      <w:r w:rsidRPr="009A30F6">
        <w:t xml:space="preserve">   [</w:t>
      </w:r>
      <w:r>
        <w:t>&lt;</w:t>
      </w:r>
      <w:r w:rsidRPr="009A30F6">
        <w:rPr>
          <w:rStyle w:val="HTMLTypewriter"/>
          <w:i/>
          <w:iCs/>
          <w:color w:val="993300"/>
        </w:rPr>
        <w:t>declaration statements</w:t>
      </w:r>
      <w:r>
        <w:rPr>
          <w:rStyle w:val="HTMLTypewriter"/>
          <w:i/>
          <w:iCs/>
          <w:color w:val="993300"/>
        </w:rPr>
        <w:t>&gt;</w:t>
      </w:r>
      <w:r w:rsidRPr="009A30F6">
        <w:t>]</w:t>
      </w:r>
    </w:p>
    <w:p w:rsidR="00A7365F" w:rsidRPr="009A30F6" w:rsidRDefault="00A7365F" w:rsidP="00A7365F">
      <w:pPr>
        <w:pStyle w:val="Code"/>
      </w:pPr>
    </w:p>
    <w:p w:rsidR="00A7365F" w:rsidRPr="009A30F6" w:rsidRDefault="00A7365F" w:rsidP="00A7365F">
      <w:pPr>
        <w:pStyle w:val="Code"/>
      </w:pPr>
      <w:r w:rsidRPr="009A30F6">
        <w:t>BEGIN</w:t>
      </w:r>
    </w:p>
    <w:p w:rsidR="00A7365F" w:rsidRDefault="00A7365F" w:rsidP="00A7365F">
      <w:pPr>
        <w:pStyle w:val="Code"/>
        <w:rPr>
          <w:rStyle w:val="HTMLTypewriter"/>
          <w:i/>
          <w:iCs/>
          <w:color w:val="993300"/>
        </w:rPr>
      </w:pPr>
      <w:r w:rsidRPr="009A30F6">
        <w:t xml:space="preserve">   </w:t>
      </w:r>
      <w:r>
        <w:t>&lt;</w:t>
      </w:r>
      <w:r w:rsidRPr="009A30F6">
        <w:rPr>
          <w:rStyle w:val="HTMLTypewriter"/>
          <w:i/>
          <w:iCs/>
          <w:color w:val="993300"/>
        </w:rPr>
        <w:t>executable statements</w:t>
      </w:r>
      <w:r>
        <w:rPr>
          <w:rStyle w:val="HTMLTypewriter"/>
          <w:i/>
          <w:iCs/>
          <w:color w:val="993300"/>
        </w:rPr>
        <w:t>&gt;</w:t>
      </w:r>
    </w:p>
    <w:p w:rsidR="00A7365F" w:rsidRDefault="00A7365F" w:rsidP="00A7365F">
      <w:pPr>
        <w:pStyle w:val="Code"/>
        <w:rPr>
          <w:rStyle w:val="HTMLTypewriter"/>
          <w:iCs/>
          <w:color w:val="993300"/>
        </w:rPr>
      </w:pPr>
    </w:p>
    <w:p w:rsidR="00A7365F" w:rsidRPr="000C50AF" w:rsidRDefault="00A7365F" w:rsidP="00A7365F">
      <w:pPr>
        <w:pStyle w:val="Code"/>
      </w:pPr>
      <w:r>
        <w:rPr>
          <w:rStyle w:val="HTMLTypewriter"/>
          <w:iCs/>
          <w:color w:val="993300"/>
        </w:rPr>
        <w:t>RETURN &lt;</w:t>
      </w:r>
      <w:r w:rsidRPr="000C50AF">
        <w:rPr>
          <w:rStyle w:val="HTMLTypewriter"/>
          <w:i/>
          <w:iCs/>
          <w:color w:val="993300"/>
        </w:rPr>
        <w:t>return statement</w:t>
      </w:r>
      <w:r>
        <w:rPr>
          <w:rStyle w:val="HTMLTypewriter"/>
          <w:i/>
          <w:iCs/>
          <w:color w:val="993300"/>
        </w:rPr>
        <w:t>&gt;</w:t>
      </w:r>
    </w:p>
    <w:p w:rsidR="00A7365F" w:rsidRPr="009A30F6" w:rsidRDefault="00A7365F" w:rsidP="00A7365F">
      <w:pPr>
        <w:pStyle w:val="Code"/>
      </w:pPr>
    </w:p>
    <w:p w:rsidR="00A7365F" w:rsidRPr="009A30F6" w:rsidRDefault="00A7365F" w:rsidP="00A7365F">
      <w:pPr>
        <w:pStyle w:val="Code"/>
      </w:pPr>
      <w:r w:rsidRPr="009A30F6">
        <w:t>[EXCEPTION</w:t>
      </w:r>
    </w:p>
    <w:p w:rsidR="00A7365F" w:rsidRPr="009A30F6" w:rsidRDefault="00A7365F" w:rsidP="00A7365F">
      <w:pPr>
        <w:pStyle w:val="Code"/>
      </w:pPr>
      <w:r w:rsidRPr="009A30F6">
        <w:t xml:space="preserve">   </w:t>
      </w:r>
      <w:r w:rsidRPr="009A30F6">
        <w:rPr>
          <w:rStyle w:val="HTMLTypewriter"/>
          <w:i/>
          <w:iCs/>
          <w:color w:val="993300"/>
        </w:rPr>
        <w:t>exception handler statements</w:t>
      </w:r>
      <w:r w:rsidRPr="009A30F6">
        <w:t>]</w:t>
      </w:r>
    </w:p>
    <w:p w:rsidR="00A7365F" w:rsidRPr="009A30F6" w:rsidRDefault="00A7365F" w:rsidP="00A7365F">
      <w:pPr>
        <w:pStyle w:val="Code"/>
      </w:pPr>
    </w:p>
    <w:p w:rsidR="00A7365F" w:rsidRPr="00D914CB" w:rsidRDefault="00A7365F" w:rsidP="00A7365F">
      <w:pPr>
        <w:pStyle w:val="Code"/>
      </w:pPr>
      <w:r w:rsidRPr="00D914CB">
        <w:t>END [ name ];</w:t>
      </w:r>
      <w:r>
        <w:t xml:space="preserve"> }}</w:t>
      </w:r>
    </w:p>
    <w:p w:rsidR="00A7365F" w:rsidRPr="002E66D8" w:rsidRDefault="00A7365F" w:rsidP="00A7365F">
      <w:pPr>
        <w:pStyle w:val="TableSpacing"/>
      </w:pPr>
    </w:p>
    <w:p w:rsidR="00A7365F" w:rsidRDefault="00A7365F" w:rsidP="00A7365F">
      <w:pPr>
        <w:pStyle w:val="Text"/>
        <w:rPr>
          <w:noProof/>
        </w:rPr>
      </w:pPr>
      <w:r>
        <w:rPr>
          <w:noProof/>
        </w:rPr>
        <w:t xml:space="preserve">And the </w:t>
      </w:r>
      <w:r w:rsidRPr="00D914CB">
        <w:rPr>
          <w:noProof/>
        </w:rPr>
        <w:t>proper</w:t>
      </w:r>
      <w:r>
        <w:rPr>
          <w:noProof/>
        </w:rPr>
        <w:t xml:space="preserve"> </w:t>
      </w:r>
      <w:r w:rsidR="00154327">
        <w:rPr>
          <w:noProof/>
        </w:rPr>
        <w:t>Transact-SQL</w:t>
      </w:r>
      <w:r>
        <w:rPr>
          <w:noProof/>
        </w:rPr>
        <w:t xml:space="preserve"> format of a scalar function is:</w:t>
      </w:r>
    </w:p>
    <w:p w:rsidR="00A7365F" w:rsidRDefault="00A7365F" w:rsidP="00A7365F">
      <w:pPr>
        <w:pStyle w:val="TableSpacing"/>
        <w:rPr>
          <w:noProof/>
        </w:rPr>
      </w:pPr>
    </w:p>
    <w:p w:rsidR="00A7365F" w:rsidRPr="00507952" w:rsidRDefault="00A7365F" w:rsidP="00A7365F">
      <w:pPr>
        <w:pStyle w:val="Code"/>
      </w:pPr>
      <w:r w:rsidRPr="00507952">
        <w:rPr>
          <w:color w:val="0000FF"/>
        </w:rPr>
        <w:t>CREATE</w:t>
      </w:r>
      <w:r w:rsidRPr="00507952">
        <w:t xml:space="preserve"> </w:t>
      </w:r>
      <w:r w:rsidRPr="00507952">
        <w:rPr>
          <w:color w:val="0000FF"/>
        </w:rPr>
        <w:t>FUNCTION</w:t>
      </w:r>
      <w:r w:rsidRPr="00507952">
        <w:t xml:space="preserve"> [ schema_name. ] function_name </w:t>
      </w:r>
    </w:p>
    <w:p w:rsidR="00A7365F" w:rsidRPr="00507952" w:rsidRDefault="00A7365F" w:rsidP="00A7365F">
      <w:pPr>
        <w:pStyle w:val="Code"/>
      </w:pPr>
      <w:r w:rsidRPr="00507952">
        <w:rPr>
          <w:color w:val="808080"/>
        </w:rPr>
        <w:t>(</w:t>
      </w:r>
      <w:r w:rsidRPr="00507952">
        <w:t xml:space="preserve"> [ { @parameter_name [ AS ][ type_schema_name. ] parameter_data_type </w:t>
      </w:r>
    </w:p>
    <w:p w:rsidR="00A7365F" w:rsidRPr="00507952" w:rsidRDefault="00A7365F" w:rsidP="00A7365F">
      <w:pPr>
        <w:pStyle w:val="Code"/>
      </w:pPr>
      <w:r w:rsidRPr="00507952">
        <w:lastRenderedPageBreak/>
        <w:t xml:space="preserve">    [ = default</w:t>
      </w:r>
      <w:r>
        <w:t>_value</w:t>
      </w:r>
      <w:r w:rsidRPr="00507952">
        <w:t xml:space="preserve"> ] </w:t>
      </w:r>
      <w:r w:rsidRPr="00964BE3">
        <w:t>}</w:t>
      </w:r>
      <w:r w:rsidRPr="00507952">
        <w:t xml:space="preserve"> [ ,...n ]</w:t>
      </w:r>
    </w:p>
    <w:p w:rsidR="00A7365F" w:rsidRPr="00507952" w:rsidRDefault="00A7365F" w:rsidP="00A7365F">
      <w:pPr>
        <w:pStyle w:val="Code"/>
      </w:pPr>
      <w:r w:rsidRPr="00507952">
        <w:t xml:space="preserve">  ]</w:t>
      </w:r>
    </w:p>
    <w:p w:rsidR="00A7365F" w:rsidRPr="00507952" w:rsidRDefault="00A7365F" w:rsidP="00A7365F">
      <w:pPr>
        <w:pStyle w:val="Code"/>
        <w:rPr>
          <w:color w:val="808080"/>
        </w:rPr>
      </w:pPr>
      <w:r w:rsidRPr="00507952">
        <w:rPr>
          <w:color w:val="808080"/>
        </w:rPr>
        <w:t>)</w:t>
      </w:r>
    </w:p>
    <w:p w:rsidR="00A7365F" w:rsidRPr="00507952" w:rsidRDefault="00A7365F" w:rsidP="00A7365F">
      <w:pPr>
        <w:pStyle w:val="Code"/>
      </w:pPr>
      <w:r w:rsidRPr="00507952">
        <w:rPr>
          <w:color w:val="0000FF"/>
        </w:rPr>
        <w:t>RETURNS</w:t>
      </w:r>
      <w:r w:rsidRPr="00507952">
        <w:t xml:space="preserve"> </w:t>
      </w:r>
      <w:r>
        <w:t>&lt;</w:t>
      </w:r>
      <w:r w:rsidRPr="00507952">
        <w:t>return_data_type</w:t>
      </w:r>
      <w:r>
        <w:t>&gt;</w:t>
      </w:r>
    </w:p>
    <w:p w:rsidR="00A7365F" w:rsidRPr="00C21F8E" w:rsidRDefault="00A7365F" w:rsidP="00A7365F">
      <w:pPr>
        <w:pStyle w:val="Code"/>
        <w:rPr>
          <w:color w:val="000000"/>
        </w:rPr>
      </w:pPr>
      <w:r>
        <w:t xml:space="preserve">    </w:t>
      </w:r>
      <w:r w:rsidRPr="00C21F8E">
        <w:t>[</w:t>
      </w:r>
      <w:r w:rsidRPr="00C21F8E">
        <w:rPr>
          <w:color w:val="0000FF"/>
        </w:rPr>
        <w:t>WITH</w:t>
      </w:r>
      <w:r w:rsidRPr="00C21F8E">
        <w:rPr>
          <w:color w:val="000000"/>
        </w:rPr>
        <w:t xml:space="preserve"> { EXEC | EXECUTE } AS { CALLER | OWNER </w:t>
      </w:r>
      <w:r>
        <w:rPr>
          <w:color w:val="000000"/>
        </w:rPr>
        <w:t>}]</w:t>
      </w:r>
    </w:p>
    <w:p w:rsidR="00A7365F" w:rsidRPr="00507952" w:rsidRDefault="00A7365F" w:rsidP="00A7365F">
      <w:pPr>
        <w:pStyle w:val="Code"/>
      </w:pPr>
      <w:r w:rsidRPr="00507952">
        <w:t xml:space="preserve">    [ AS ]</w:t>
      </w:r>
    </w:p>
    <w:p w:rsidR="00A7365F" w:rsidRPr="00507952" w:rsidRDefault="00A7365F" w:rsidP="00A7365F">
      <w:pPr>
        <w:pStyle w:val="Code"/>
      </w:pPr>
      <w:r w:rsidRPr="00507952">
        <w:t xml:space="preserve">    </w:t>
      </w:r>
      <w:r w:rsidRPr="00507952">
        <w:rPr>
          <w:color w:val="0000FF"/>
        </w:rPr>
        <w:t>BEGIN</w:t>
      </w:r>
      <w:r w:rsidRPr="00507952">
        <w:t xml:space="preserve"> </w:t>
      </w:r>
    </w:p>
    <w:p w:rsidR="00A7365F" w:rsidRPr="00507952" w:rsidRDefault="00A7365F" w:rsidP="00A7365F">
      <w:pPr>
        <w:pStyle w:val="Code"/>
      </w:pPr>
      <w:r>
        <w:t xml:space="preserve">        &lt;function_body&gt;</w:t>
      </w:r>
    </w:p>
    <w:p w:rsidR="00A7365F" w:rsidRPr="00507952" w:rsidRDefault="00A7365F" w:rsidP="00A7365F">
      <w:pPr>
        <w:pStyle w:val="Code"/>
      </w:pPr>
      <w:r w:rsidRPr="00507952">
        <w:t xml:space="preserve">        </w:t>
      </w:r>
      <w:r w:rsidRPr="00507952">
        <w:rPr>
          <w:color w:val="0000FF"/>
        </w:rPr>
        <w:t>RETURN</w:t>
      </w:r>
      <w:r w:rsidRPr="00507952">
        <w:t xml:space="preserve"> </w:t>
      </w:r>
      <w:r>
        <w:t>&lt;</w:t>
      </w:r>
      <w:r w:rsidRPr="00507952">
        <w:t>scalar_expression</w:t>
      </w:r>
      <w:r>
        <w:t>&gt;</w:t>
      </w:r>
    </w:p>
    <w:p w:rsidR="00A7365F" w:rsidRPr="00CE54B0" w:rsidRDefault="00A7365F" w:rsidP="00A7365F">
      <w:pPr>
        <w:pStyle w:val="Code"/>
        <w:rPr>
          <w:color w:val="0000FF"/>
        </w:rPr>
      </w:pPr>
      <w:r w:rsidRPr="00507952">
        <w:t xml:space="preserve">    </w:t>
      </w:r>
      <w:r w:rsidRPr="00CE54B0">
        <w:rPr>
          <w:color w:val="0000FF"/>
        </w:rPr>
        <w:t>END</w:t>
      </w:r>
    </w:p>
    <w:p w:rsidR="00A7365F" w:rsidRPr="00507952" w:rsidRDefault="00A7365F" w:rsidP="00A7365F">
      <w:pPr>
        <w:pStyle w:val="Code"/>
      </w:pPr>
      <w:r w:rsidRPr="00CE54B0">
        <w:t>[ ; ]</w:t>
      </w:r>
    </w:p>
    <w:p w:rsidR="00A7365F" w:rsidRDefault="00A7365F" w:rsidP="00A7365F">
      <w:pPr>
        <w:pStyle w:val="TableSpacing"/>
        <w:rPr>
          <w:noProof/>
        </w:rPr>
      </w:pPr>
    </w:p>
    <w:p w:rsidR="00A7365F" w:rsidRDefault="00A7365F" w:rsidP="00A7365F">
      <w:pPr>
        <w:pStyle w:val="Text"/>
      </w:pPr>
      <w:r>
        <w:t>The following clauses and arguments are not supported by SSMA</w:t>
      </w:r>
      <w:r w:rsidR="00340215">
        <w:t xml:space="preserve"> and are</w:t>
      </w:r>
      <w:r>
        <w:t xml:space="preserve"> ignored during conversion:</w:t>
      </w:r>
    </w:p>
    <w:p w:rsidR="00A7365F" w:rsidRPr="00AE79BB" w:rsidRDefault="00A7365F" w:rsidP="00A7365F">
      <w:pPr>
        <w:pStyle w:val="BulletedList1"/>
        <w:rPr>
          <w:noProof/>
        </w:rPr>
      </w:pPr>
      <w:r w:rsidRPr="00AE79BB">
        <w:rPr>
          <w:noProof/>
        </w:rPr>
        <w:t>AGGREGATE</w:t>
      </w:r>
    </w:p>
    <w:p w:rsidR="00A7365F" w:rsidRPr="00AE79BB" w:rsidRDefault="00A7365F" w:rsidP="00A7365F">
      <w:pPr>
        <w:pStyle w:val="BulletedList1"/>
        <w:rPr>
          <w:rStyle w:val="Strong"/>
          <w:b w:val="0"/>
          <w:bCs w:val="0"/>
        </w:rPr>
      </w:pPr>
      <w:r w:rsidRPr="00AE79BB">
        <w:rPr>
          <w:rStyle w:val="Strong"/>
          <w:b w:val="0"/>
          <w:bCs w:val="0"/>
        </w:rPr>
        <w:t>DETERMINISTIC</w:t>
      </w:r>
    </w:p>
    <w:p w:rsidR="00A7365F" w:rsidRPr="00AE79BB" w:rsidRDefault="00A7365F" w:rsidP="00A7365F">
      <w:pPr>
        <w:pStyle w:val="BulletedList1"/>
        <w:rPr>
          <w:noProof/>
        </w:rPr>
      </w:pPr>
      <w:r w:rsidRPr="00AE79BB">
        <w:rPr>
          <w:noProof/>
        </w:rPr>
        <w:t>LANGUAGE</w:t>
      </w:r>
    </w:p>
    <w:p w:rsidR="00A7365F" w:rsidRPr="00AE79BB" w:rsidRDefault="00A7365F" w:rsidP="00A7365F">
      <w:pPr>
        <w:pStyle w:val="BulletedList1"/>
      </w:pPr>
      <w:r w:rsidRPr="00AE79BB">
        <w:t>PIPELINED</w:t>
      </w:r>
    </w:p>
    <w:p w:rsidR="00A7365F" w:rsidRPr="00AE79BB" w:rsidRDefault="00A7365F" w:rsidP="00A5672F">
      <w:pPr>
        <w:pStyle w:val="BulletedList1"/>
        <w:rPr>
          <w:rStyle w:val="HTMLCode"/>
          <w:rFonts w:ascii="Verdana" w:hAnsi="Verdana" w:cs="Times New Roman"/>
          <w:bCs/>
          <w:color w:val="000000"/>
          <w:sz w:val="20"/>
        </w:rPr>
      </w:pPr>
      <w:r w:rsidRPr="00AE79BB">
        <w:rPr>
          <w:rStyle w:val="HTMLCode"/>
          <w:rFonts w:ascii="Verdana" w:hAnsi="Verdana" w:cs="Times New Roman"/>
          <w:bCs/>
          <w:color w:val="000000"/>
          <w:sz w:val="20"/>
        </w:rPr>
        <w:t>PARALLEL_ENABLE</w:t>
      </w:r>
    </w:p>
    <w:p w:rsidR="00A7365F" w:rsidRPr="00AE79BB" w:rsidRDefault="00A7365F" w:rsidP="00A7365F">
      <w:pPr>
        <w:pStyle w:val="BulletedList1"/>
        <w:rPr>
          <w:noProof/>
        </w:rPr>
      </w:pPr>
      <w:r w:rsidRPr="00AE79BB">
        <w:rPr>
          <w:noProof/>
        </w:rPr>
        <w:t>IN, OUT, and NOCOPY</w:t>
      </w:r>
    </w:p>
    <w:p w:rsidR="00A7365F" w:rsidRDefault="00A7365F" w:rsidP="00A7365F">
      <w:pPr>
        <w:pStyle w:val="Text"/>
      </w:pPr>
    </w:p>
    <w:p w:rsidR="00A7365F" w:rsidRDefault="00A7365F" w:rsidP="00A7365F">
      <w:pPr>
        <w:pStyle w:val="Text"/>
      </w:pPr>
      <w:r>
        <w:t xml:space="preserve">For the </w:t>
      </w:r>
      <w:r w:rsidR="005E03DE">
        <w:t>remaining</w:t>
      </w:r>
      <w:r>
        <w:t xml:space="preserve"> function options</w:t>
      </w:r>
      <w:r w:rsidR="00340215">
        <w:t>,</w:t>
      </w:r>
      <w:r>
        <w:t xml:space="preserve"> the following rules are applied</w:t>
      </w:r>
      <w:r w:rsidR="005E03DE">
        <w:t xml:space="preserve"> during conversion</w:t>
      </w:r>
      <w:r>
        <w:t>:</w:t>
      </w:r>
    </w:p>
    <w:p w:rsidR="00A7365F" w:rsidRDefault="00A7365F" w:rsidP="00A7365F">
      <w:pPr>
        <w:pStyle w:val="BulletedList1"/>
        <w:rPr>
          <w:noProof/>
        </w:rPr>
      </w:pPr>
      <w:r>
        <w:rPr>
          <w:noProof/>
        </w:rPr>
        <w:t xml:space="preserve">The </w:t>
      </w:r>
      <w:r w:rsidRPr="00AE79BB">
        <w:rPr>
          <w:noProof/>
        </w:rPr>
        <w:t>OUT</w:t>
      </w:r>
      <w:r>
        <w:rPr>
          <w:noProof/>
        </w:rPr>
        <w:t xml:space="preserve"> qualifier is used when a function </w:t>
      </w:r>
      <w:r w:rsidR="00340215">
        <w:rPr>
          <w:noProof/>
        </w:rPr>
        <w:t xml:space="preserve">is implemented </w:t>
      </w:r>
      <w:r>
        <w:rPr>
          <w:noProof/>
        </w:rPr>
        <w:t>as a procedure.</w:t>
      </w:r>
    </w:p>
    <w:p w:rsidR="00A7365F" w:rsidRDefault="00A7365F" w:rsidP="00A7365F">
      <w:pPr>
        <w:pStyle w:val="BulletedList1"/>
        <w:rPr>
          <w:noProof/>
        </w:rPr>
      </w:pPr>
      <w:r>
        <w:rPr>
          <w:noProof/>
        </w:rPr>
        <w:t>T</w:t>
      </w:r>
      <w:r w:rsidRPr="0080779F">
        <w:rPr>
          <w:noProof/>
        </w:rPr>
        <w:t xml:space="preserve">he </w:t>
      </w:r>
      <w:r w:rsidRPr="00AE79BB">
        <w:rPr>
          <w:noProof/>
        </w:rPr>
        <w:t>[:= | DEFAULT]</w:t>
      </w:r>
      <w:r>
        <w:rPr>
          <w:noProof/>
        </w:rPr>
        <w:t xml:space="preserve"> option of </w:t>
      </w:r>
      <w:r w:rsidR="00340215">
        <w:rPr>
          <w:noProof/>
        </w:rPr>
        <w:t xml:space="preserve">a </w:t>
      </w:r>
      <w:r>
        <w:rPr>
          <w:noProof/>
        </w:rPr>
        <w:t xml:space="preserve">function parameter is converted to </w:t>
      </w:r>
      <w:r w:rsidR="00340215">
        <w:rPr>
          <w:noProof/>
        </w:rPr>
        <w:t xml:space="preserve">an </w:t>
      </w:r>
      <w:r w:rsidRPr="00CE54B0">
        <w:rPr>
          <w:noProof/>
        </w:rPr>
        <w:t>equals sign</w:t>
      </w:r>
      <w:r>
        <w:rPr>
          <w:noProof/>
        </w:rPr>
        <w:t xml:space="preserve"> (=).</w:t>
      </w:r>
    </w:p>
    <w:p w:rsidR="00A7365F" w:rsidRPr="007450CD" w:rsidRDefault="00A7365F" w:rsidP="00BC13AC">
      <w:pPr>
        <w:pStyle w:val="BulletedList1"/>
        <w:rPr>
          <w:noProof/>
        </w:rPr>
      </w:pPr>
      <w:r>
        <w:rPr>
          <w:rStyle w:val="Strong"/>
          <w:b w:val="0"/>
          <w:bCs w:val="0"/>
        </w:rPr>
        <w:t>The</w:t>
      </w:r>
      <w:r w:rsidRPr="008D700F">
        <w:rPr>
          <w:rStyle w:val="Strong"/>
          <w:bCs w:val="0"/>
        </w:rPr>
        <w:t xml:space="preserve"> </w:t>
      </w:r>
      <w:r w:rsidRPr="00AE79BB">
        <w:rPr>
          <w:noProof/>
        </w:rPr>
        <w:t>AUTHID</w:t>
      </w:r>
      <w:r w:rsidRPr="007450CD">
        <w:rPr>
          <w:noProof/>
        </w:rPr>
        <w:t xml:space="preserve"> </w:t>
      </w:r>
      <w:r w:rsidR="00BC13AC">
        <w:rPr>
          <w:noProof/>
        </w:rPr>
        <w:t xml:space="preserve">clause </w:t>
      </w:r>
      <w:r>
        <w:rPr>
          <w:noProof/>
        </w:rPr>
        <w:t>is</w:t>
      </w:r>
      <w:r w:rsidRPr="007450CD">
        <w:rPr>
          <w:noProof/>
        </w:rPr>
        <w:t xml:space="preserve"> converted to </w:t>
      </w:r>
      <w:r w:rsidR="00885234">
        <w:rPr>
          <w:noProof/>
        </w:rPr>
        <w:t xml:space="preserve">an </w:t>
      </w:r>
      <w:r w:rsidRPr="00AE79BB">
        <w:rPr>
          <w:noProof/>
        </w:rPr>
        <w:t>EXECUTE</w:t>
      </w:r>
      <w:r w:rsidRPr="007450CD">
        <w:rPr>
          <w:noProof/>
        </w:rPr>
        <w:t xml:space="preserve"> </w:t>
      </w:r>
      <w:r w:rsidR="00BC13AC">
        <w:rPr>
          <w:noProof/>
        </w:rPr>
        <w:t>AS</w:t>
      </w:r>
      <w:r w:rsidRPr="007450CD">
        <w:rPr>
          <w:noProof/>
        </w:rPr>
        <w:t xml:space="preserve"> clause</w:t>
      </w:r>
      <w:r w:rsidR="005E03DE">
        <w:rPr>
          <w:noProof/>
        </w:rPr>
        <w:t>.</w:t>
      </w:r>
    </w:p>
    <w:p w:rsidR="00A7365F" w:rsidRPr="00CF29BA" w:rsidRDefault="00A7365F" w:rsidP="00A7365F">
      <w:pPr>
        <w:pStyle w:val="BulletedList1"/>
        <w:rPr>
          <w:rStyle w:val="TexxtChar"/>
        </w:rPr>
      </w:pPr>
      <w:r w:rsidRPr="00CF29BA">
        <w:rPr>
          <w:rStyle w:val="TexxtChar"/>
        </w:rPr>
        <w:t>The</w:t>
      </w:r>
      <w:r w:rsidRPr="008D700F">
        <w:rPr>
          <w:rStyle w:val="TexxtChar"/>
          <w:b/>
        </w:rPr>
        <w:t xml:space="preserve"> </w:t>
      </w:r>
      <w:r w:rsidRPr="00AE79BB">
        <w:rPr>
          <w:rStyle w:val="TexxtChar"/>
        </w:rPr>
        <w:t xml:space="preserve">CURRENT_USER </w:t>
      </w:r>
      <w:r w:rsidRPr="00CF29BA">
        <w:rPr>
          <w:rStyle w:val="TexxtChar"/>
        </w:rPr>
        <w:t>argument is converted to</w:t>
      </w:r>
      <w:r>
        <w:rPr>
          <w:rStyle w:val="TexxtChar"/>
        </w:rPr>
        <w:t xml:space="preserve"> a</w:t>
      </w:r>
      <w:r w:rsidRPr="00CF29BA">
        <w:rPr>
          <w:rStyle w:val="TexxtChar"/>
        </w:rPr>
        <w:t xml:space="preserve"> </w:t>
      </w:r>
      <w:r w:rsidRPr="00AE79BB">
        <w:rPr>
          <w:rStyle w:val="TexxtChar"/>
        </w:rPr>
        <w:t>CALLER</w:t>
      </w:r>
      <w:r w:rsidRPr="00CF29BA">
        <w:rPr>
          <w:rStyle w:val="TexxtChar"/>
        </w:rPr>
        <w:t xml:space="preserve"> argument.</w:t>
      </w:r>
    </w:p>
    <w:p w:rsidR="00A7365F" w:rsidRPr="00CF29BA" w:rsidRDefault="00A7365F" w:rsidP="00A7365F">
      <w:pPr>
        <w:pStyle w:val="BulletedList1"/>
        <w:rPr>
          <w:rStyle w:val="TexxtChar"/>
        </w:rPr>
      </w:pPr>
      <w:r w:rsidRPr="00CF29BA">
        <w:rPr>
          <w:rStyle w:val="TexxtChar"/>
        </w:rPr>
        <w:t xml:space="preserve">The </w:t>
      </w:r>
      <w:r w:rsidRPr="00AE79BB">
        <w:rPr>
          <w:rStyle w:val="TexxtChar"/>
        </w:rPr>
        <w:t>DEFINER</w:t>
      </w:r>
      <w:r w:rsidRPr="00CF29BA">
        <w:rPr>
          <w:rStyle w:val="TexxtChar"/>
        </w:rPr>
        <w:t xml:space="preserve"> argument is converted to</w:t>
      </w:r>
      <w:r>
        <w:rPr>
          <w:rStyle w:val="TexxtChar"/>
        </w:rPr>
        <w:t xml:space="preserve"> an</w:t>
      </w:r>
      <w:r w:rsidRPr="00CF29BA">
        <w:rPr>
          <w:rStyle w:val="TexxtChar"/>
        </w:rPr>
        <w:t xml:space="preserve"> </w:t>
      </w:r>
      <w:r w:rsidRPr="00AE79BB">
        <w:rPr>
          <w:rStyle w:val="TexxtChar"/>
        </w:rPr>
        <w:t>OWNER</w:t>
      </w:r>
      <w:r w:rsidRPr="00CF29BA">
        <w:rPr>
          <w:rStyle w:val="TexxtChar"/>
        </w:rPr>
        <w:t xml:space="preserve"> argument.</w:t>
      </w:r>
    </w:p>
    <w:p w:rsidR="00A7365F" w:rsidRDefault="00A7365F" w:rsidP="005E03DE">
      <w:pPr>
        <w:pStyle w:val="TableSpacingAfter"/>
        <w:rPr>
          <w:noProof/>
        </w:rPr>
      </w:pPr>
    </w:p>
    <w:p w:rsidR="00A7365F" w:rsidRDefault="00A7365F" w:rsidP="00A7365F">
      <w:pPr>
        <w:pStyle w:val="Text"/>
      </w:pPr>
      <w:r>
        <w:t xml:space="preserve">As a </w:t>
      </w:r>
      <w:r w:rsidRPr="005D78C2">
        <w:t xml:space="preserve">result of the conversion </w:t>
      </w:r>
      <w:r>
        <w:t>you</w:t>
      </w:r>
      <w:r w:rsidRPr="005D78C2">
        <w:t xml:space="preserve"> get </w:t>
      </w:r>
      <w:r>
        <w:t>either:</w:t>
      </w:r>
    </w:p>
    <w:p w:rsidR="00A7365F" w:rsidRDefault="00A7365F" w:rsidP="00A7365F">
      <w:pPr>
        <w:pStyle w:val="BulletedList1"/>
      </w:pPr>
      <w:r>
        <w:t>O</w:t>
      </w:r>
      <w:r w:rsidRPr="005D78C2">
        <w:t xml:space="preserve">ne </w:t>
      </w:r>
      <w:r w:rsidR="00154327">
        <w:t>Transact-SQL</w:t>
      </w:r>
      <w:r>
        <w:t xml:space="preserve"> function body</w:t>
      </w:r>
    </w:p>
    <w:p w:rsidR="00A7365F" w:rsidRDefault="00A7365F" w:rsidP="00A7365F">
      <w:pPr>
        <w:pStyle w:val="BulletedList1"/>
      </w:pPr>
      <w:r>
        <w:t>T</w:t>
      </w:r>
      <w:r w:rsidRPr="005D78C2">
        <w:t>wo objects</w:t>
      </w:r>
      <w:r>
        <w:t>:</w:t>
      </w:r>
    </w:p>
    <w:p w:rsidR="00A7365F" w:rsidRDefault="00A7365F" w:rsidP="00A7365F">
      <w:pPr>
        <w:pStyle w:val="BulletedList1"/>
        <w:tabs>
          <w:tab w:val="clear" w:pos="360"/>
          <w:tab w:val="num" w:pos="720"/>
        </w:tabs>
        <w:ind w:left="720"/>
      </w:pPr>
      <w:r>
        <w:t>I</w:t>
      </w:r>
      <w:r w:rsidRPr="005D78C2">
        <w:t xml:space="preserve">mplementation of a function in </w:t>
      </w:r>
      <w:r>
        <w:t>the form of a procedure</w:t>
      </w:r>
    </w:p>
    <w:p w:rsidR="00A7365F" w:rsidRDefault="00A7365F" w:rsidP="00A7365F">
      <w:pPr>
        <w:pStyle w:val="BulletedList1"/>
        <w:tabs>
          <w:tab w:val="clear" w:pos="360"/>
          <w:tab w:val="num" w:pos="720"/>
        </w:tabs>
        <w:ind w:left="720"/>
      </w:pPr>
      <w:r>
        <w:t>A</w:t>
      </w:r>
      <w:r w:rsidRPr="005D78C2">
        <w:t xml:space="preserve"> function that is a wrapper for the procedure calling</w:t>
      </w:r>
    </w:p>
    <w:p w:rsidR="00A7365F" w:rsidRDefault="00A7365F" w:rsidP="005E03DE">
      <w:pPr>
        <w:pStyle w:val="TableSpacingAfter"/>
      </w:pPr>
      <w:r w:rsidRPr="005D78C2">
        <w:t xml:space="preserve"> </w:t>
      </w:r>
    </w:p>
    <w:p w:rsidR="00A7365F" w:rsidRDefault="00340215" w:rsidP="00A7365F">
      <w:pPr>
        <w:pStyle w:val="Text"/>
      </w:pPr>
      <w:r>
        <w:t>Following</w:t>
      </w:r>
      <w:r w:rsidR="00A7365F">
        <w:t xml:space="preserve"> are the conditions when you must create this additional procedure:</w:t>
      </w:r>
    </w:p>
    <w:p w:rsidR="00A7365F" w:rsidRDefault="00A7365F" w:rsidP="00A7365F">
      <w:pPr>
        <w:pStyle w:val="BulletedList1"/>
      </w:pPr>
      <w:r>
        <w:t xml:space="preserve">The source </w:t>
      </w:r>
      <w:r w:rsidRPr="00443EF3">
        <w:t xml:space="preserve">function </w:t>
      </w:r>
      <w:r w:rsidR="00340215">
        <w:t xml:space="preserve">is </w:t>
      </w:r>
      <w:r w:rsidRPr="00443EF3">
        <w:t>defined as an autonomous transaction</w:t>
      </w:r>
      <w:r>
        <w:t xml:space="preserve"> by </w:t>
      </w:r>
      <w:r w:rsidRPr="00AE79BB">
        <w:t>PRAGMA AUTONOMOUS_TRANSACTION.</w:t>
      </w:r>
    </w:p>
    <w:p w:rsidR="00A7365F" w:rsidRDefault="00265EA9" w:rsidP="00A7365F">
      <w:pPr>
        <w:pStyle w:val="BulletedList1"/>
      </w:pPr>
      <w:r>
        <w:t xml:space="preserve">A </w:t>
      </w:r>
      <w:r w:rsidR="00A7365F">
        <w:t>function contain</w:t>
      </w:r>
      <w:r>
        <w:t>s</w:t>
      </w:r>
      <w:r w:rsidR="00A7365F">
        <w:t xml:space="preserve"> statements that are not valid in SQL</w:t>
      </w:r>
      <w:r w:rsidR="00DD4FC7">
        <w:t> </w:t>
      </w:r>
      <w:r w:rsidR="00A7365F">
        <w:t>Server user-defined functions, such as:</w:t>
      </w:r>
    </w:p>
    <w:p w:rsidR="00A7365F" w:rsidRPr="0094101B" w:rsidRDefault="00A7365F" w:rsidP="00265EA9">
      <w:pPr>
        <w:pStyle w:val="BulletedList2"/>
        <w:tabs>
          <w:tab w:val="clear" w:pos="720"/>
          <w:tab w:val="num" w:pos="1080"/>
        </w:tabs>
        <w:ind w:left="1080"/>
      </w:pPr>
      <w:r w:rsidRPr="0094101B">
        <w:lastRenderedPageBreak/>
        <w:t>DML operations (</w:t>
      </w:r>
      <w:r w:rsidRPr="00AE79BB">
        <w:t>UPDATE</w:t>
      </w:r>
      <w:r w:rsidRPr="0094101B">
        <w:t xml:space="preserve">, </w:t>
      </w:r>
      <w:r w:rsidRPr="00AE79BB">
        <w:t>INSERT</w:t>
      </w:r>
      <w:r w:rsidRPr="0094101B">
        <w:t xml:space="preserve">, </w:t>
      </w:r>
      <w:r w:rsidRPr="00AE79BB">
        <w:t>DELETE</w:t>
      </w:r>
      <w:r w:rsidRPr="0094101B">
        <w:t xml:space="preserve">) </w:t>
      </w:r>
      <w:r w:rsidR="005E03DE">
        <w:t xml:space="preserve">that </w:t>
      </w:r>
      <w:r w:rsidRPr="0094101B">
        <w:t>modify tables</w:t>
      </w:r>
      <w:r>
        <w:t>,</w:t>
      </w:r>
      <w:r w:rsidRPr="0094101B">
        <w:t xml:space="preserve"> except </w:t>
      </w:r>
      <w:r w:rsidR="005E03DE">
        <w:t xml:space="preserve">for </w:t>
      </w:r>
      <w:r w:rsidRPr="0094101B">
        <w:t>local table variables</w:t>
      </w:r>
    </w:p>
    <w:p w:rsidR="00A7365F" w:rsidRPr="0094101B" w:rsidRDefault="00A7365F" w:rsidP="00265EA9">
      <w:pPr>
        <w:pStyle w:val="BulletedList2"/>
        <w:tabs>
          <w:tab w:val="clear" w:pos="720"/>
          <w:tab w:val="num" w:pos="1080"/>
        </w:tabs>
        <w:ind w:left="1080"/>
      </w:pPr>
      <w:r w:rsidRPr="0094101B">
        <w:t xml:space="preserve">A call of </w:t>
      </w:r>
      <w:r>
        <w:t xml:space="preserve">a </w:t>
      </w:r>
      <w:r w:rsidRPr="0094101B">
        <w:t>stored procedure</w:t>
      </w:r>
    </w:p>
    <w:p w:rsidR="00A7365F" w:rsidRPr="0094101B" w:rsidRDefault="00A7365F" w:rsidP="00265EA9">
      <w:pPr>
        <w:pStyle w:val="BulletedList2"/>
        <w:tabs>
          <w:tab w:val="clear" w:pos="720"/>
          <w:tab w:val="num" w:pos="1080"/>
        </w:tabs>
        <w:ind w:left="1080"/>
      </w:pPr>
      <w:r w:rsidRPr="0094101B">
        <w:t>Transaction</w:t>
      </w:r>
      <w:r w:rsidRPr="00297CFB">
        <w:t>-</w:t>
      </w:r>
      <w:r>
        <w:t xml:space="preserve">management </w:t>
      </w:r>
      <w:r w:rsidRPr="0094101B">
        <w:t>commands</w:t>
      </w:r>
    </w:p>
    <w:p w:rsidR="00A7365F" w:rsidRPr="0094101B" w:rsidRDefault="00A7365F" w:rsidP="00265EA9">
      <w:pPr>
        <w:pStyle w:val="BulletedList2"/>
        <w:tabs>
          <w:tab w:val="clear" w:pos="720"/>
          <w:tab w:val="num" w:pos="1080"/>
        </w:tabs>
        <w:ind w:left="1080"/>
      </w:pPr>
      <w:r>
        <w:t xml:space="preserve">The </w:t>
      </w:r>
      <w:r w:rsidRPr="005E03DE">
        <w:rPr>
          <w:b/>
        </w:rPr>
        <w:t>raise exception</w:t>
      </w:r>
      <w:r w:rsidRPr="0094101B">
        <w:t xml:space="preserve"> command</w:t>
      </w:r>
    </w:p>
    <w:p w:rsidR="00A7365F" w:rsidRPr="0094101B" w:rsidRDefault="00265EA9" w:rsidP="00265EA9">
      <w:pPr>
        <w:pStyle w:val="BulletedList2"/>
        <w:tabs>
          <w:tab w:val="clear" w:pos="720"/>
          <w:tab w:val="num" w:pos="1080"/>
        </w:tabs>
        <w:ind w:left="1080"/>
      </w:pPr>
      <w:r>
        <w:t>Exception-</w:t>
      </w:r>
      <w:r w:rsidR="00A7365F">
        <w:t>handling</w:t>
      </w:r>
      <w:r w:rsidR="00A7365F" w:rsidRPr="0094101B">
        <w:t xml:space="preserve"> statements</w:t>
      </w:r>
    </w:p>
    <w:p w:rsidR="00A7365F" w:rsidRPr="0094101B" w:rsidRDefault="00A7365F" w:rsidP="00265EA9">
      <w:pPr>
        <w:pStyle w:val="BulletedList2"/>
        <w:tabs>
          <w:tab w:val="clear" w:pos="720"/>
          <w:tab w:val="num" w:pos="1080"/>
        </w:tabs>
        <w:ind w:left="1080"/>
      </w:pPr>
      <w:r w:rsidRPr="00AE79BB">
        <w:t>FETCH</w:t>
      </w:r>
      <w:r w:rsidRPr="0094101B">
        <w:t xml:space="preserve"> statements that return data to the client</w:t>
      </w:r>
    </w:p>
    <w:p w:rsidR="00A7365F" w:rsidRDefault="00A7365F" w:rsidP="00265EA9">
      <w:pPr>
        <w:pStyle w:val="BulletedList2"/>
        <w:tabs>
          <w:tab w:val="clear" w:pos="720"/>
          <w:tab w:val="num" w:pos="1080"/>
        </w:tabs>
        <w:ind w:left="1080"/>
        <w:rPr>
          <w:rStyle w:val="BulletedList1Char"/>
          <w:rFonts w:eastAsia="MS Mincho"/>
        </w:rPr>
      </w:pPr>
      <w:r w:rsidRPr="0094101B">
        <w:t>Cursor operations that reference global cursors</w:t>
      </w:r>
    </w:p>
    <w:p w:rsidR="00A7365F" w:rsidRDefault="00A7365F" w:rsidP="005E03DE">
      <w:pPr>
        <w:pStyle w:val="TableSpacingAfter"/>
      </w:pPr>
    </w:p>
    <w:p w:rsidR="00A7365F" w:rsidRPr="00CF104A" w:rsidRDefault="00265EA9" w:rsidP="00A7365F">
      <w:pPr>
        <w:pStyle w:val="Text"/>
      </w:pPr>
      <w:r>
        <w:t>If any of these conditions are present,</w:t>
      </w:r>
      <w:r w:rsidR="00A7365F">
        <w:t xml:space="preserve"> implement the </w:t>
      </w:r>
      <w:r w:rsidR="00A7365F" w:rsidRPr="00CF104A">
        <w:t>function both as a procedure and a function. In this case</w:t>
      </w:r>
      <w:r>
        <w:t>,</w:t>
      </w:r>
      <w:r w:rsidR="00A7365F" w:rsidRPr="00CF104A">
        <w:t xml:space="preserve"> the procedure is used in a call via an extended procedure in the function body. </w:t>
      </w:r>
      <w:r w:rsidR="00A7365F">
        <w:t>Implement t</w:t>
      </w:r>
      <w:r w:rsidR="00A7365F" w:rsidRPr="00CF104A">
        <w:t>he function body according to the following pattern</w:t>
      </w:r>
      <w:r w:rsidR="00A7365F">
        <w:t>:</w:t>
      </w:r>
    </w:p>
    <w:p w:rsidR="00A7365F" w:rsidRPr="00CF104A" w:rsidRDefault="00A7365F" w:rsidP="00A7365F">
      <w:pPr>
        <w:pStyle w:val="TableSpacing"/>
      </w:pPr>
    </w:p>
    <w:p w:rsidR="00A7365F" w:rsidRPr="002E66D8" w:rsidRDefault="00A7365F" w:rsidP="00A7365F">
      <w:pPr>
        <w:pStyle w:val="Code"/>
      </w:pPr>
      <w:r w:rsidRPr="002E66D8">
        <w:rPr>
          <w:color w:val="0000FF"/>
        </w:rPr>
        <w:t>CREATE</w:t>
      </w:r>
      <w:r w:rsidRPr="002E66D8">
        <w:t xml:space="preserve"> </w:t>
      </w:r>
      <w:r w:rsidRPr="002E66D8">
        <w:rPr>
          <w:color w:val="0000FF"/>
        </w:rPr>
        <w:t>FUNCTION</w:t>
      </w:r>
      <w:r w:rsidRPr="002E66D8">
        <w:t xml:space="preserve"> </w:t>
      </w:r>
      <w:r>
        <w:t>[schema.] &lt;function_name&gt;</w:t>
      </w:r>
    </w:p>
    <w:p w:rsidR="00A7365F" w:rsidRPr="002E66D8" w:rsidRDefault="00A7365F" w:rsidP="00A7365F">
      <w:pPr>
        <w:pStyle w:val="Code"/>
        <w:rPr>
          <w:color w:val="808080"/>
        </w:rPr>
      </w:pPr>
      <w:r w:rsidRPr="002E66D8">
        <w:t xml:space="preserve">      </w:t>
      </w:r>
      <w:r w:rsidRPr="002E66D8">
        <w:rPr>
          <w:color w:val="808080"/>
        </w:rPr>
        <w:t>(</w:t>
      </w:r>
    </w:p>
    <w:p w:rsidR="00A7365F" w:rsidRPr="002E66D8" w:rsidRDefault="00A7365F" w:rsidP="00A7365F">
      <w:pPr>
        <w:pStyle w:val="Code"/>
        <w:rPr>
          <w:color w:val="0000FF"/>
        </w:rPr>
      </w:pPr>
      <w:r w:rsidRPr="002E66D8">
        <w:t xml:space="preserve">        </w:t>
      </w:r>
      <w:r>
        <w:t>&lt;parameters list&gt;</w:t>
      </w:r>
    </w:p>
    <w:p w:rsidR="00A7365F" w:rsidRPr="002E66D8" w:rsidRDefault="00A7365F" w:rsidP="00A7365F">
      <w:pPr>
        <w:pStyle w:val="Code"/>
      </w:pPr>
      <w:r w:rsidRPr="002E66D8">
        <w:t xml:space="preserve">      </w:t>
      </w:r>
      <w:r w:rsidRPr="002E66D8">
        <w:rPr>
          <w:color w:val="808080"/>
        </w:rPr>
        <w:t>)</w:t>
      </w:r>
      <w:r w:rsidRPr="002E66D8">
        <w:t xml:space="preserve"> </w:t>
      </w:r>
    </w:p>
    <w:p w:rsidR="00A7365F" w:rsidRPr="002E66D8" w:rsidRDefault="00A7365F" w:rsidP="00A7365F">
      <w:pPr>
        <w:pStyle w:val="Code"/>
        <w:rPr>
          <w:color w:val="0000FF"/>
        </w:rPr>
      </w:pPr>
      <w:r w:rsidRPr="002E66D8">
        <w:t xml:space="preserve">      </w:t>
      </w:r>
      <w:r w:rsidRPr="002E66D8">
        <w:rPr>
          <w:color w:val="0000FF"/>
        </w:rPr>
        <w:t>RETURNS</w:t>
      </w:r>
      <w:r w:rsidRPr="002E66D8">
        <w:t xml:space="preserve"> </w:t>
      </w:r>
      <w:r>
        <w:rPr>
          <w:color w:val="0000FF"/>
        </w:rPr>
        <w:t>&lt;return_type&gt;</w:t>
      </w:r>
    </w:p>
    <w:p w:rsidR="00A7365F" w:rsidRPr="002E66D8" w:rsidRDefault="00A7365F" w:rsidP="00A7365F">
      <w:pPr>
        <w:pStyle w:val="Code"/>
        <w:rPr>
          <w:color w:val="0000FF"/>
        </w:rPr>
      </w:pPr>
      <w:r w:rsidRPr="002E66D8">
        <w:t xml:space="preserve">    </w:t>
      </w:r>
      <w:r w:rsidRPr="002E66D8">
        <w:rPr>
          <w:color w:val="0000FF"/>
        </w:rPr>
        <w:t>AS</w:t>
      </w:r>
    </w:p>
    <w:p w:rsidR="00A7365F" w:rsidRPr="002E66D8" w:rsidRDefault="00A7365F" w:rsidP="00A7365F">
      <w:pPr>
        <w:pStyle w:val="Code"/>
        <w:rPr>
          <w:color w:val="0000FF"/>
        </w:rPr>
      </w:pPr>
      <w:r w:rsidRPr="002E66D8">
        <w:t xml:space="preserve">      </w:t>
      </w:r>
      <w:r w:rsidRPr="002E66D8">
        <w:rPr>
          <w:color w:val="0000FF"/>
        </w:rPr>
        <w:t>BEGIN</w:t>
      </w:r>
    </w:p>
    <w:p w:rsidR="00A7365F" w:rsidRPr="002E66D8" w:rsidRDefault="00A7365F" w:rsidP="00A7365F">
      <w:pPr>
        <w:pStyle w:val="Code"/>
        <w:rPr>
          <w:color w:val="0000FF"/>
        </w:rPr>
      </w:pPr>
    </w:p>
    <w:p w:rsidR="00A7365F" w:rsidRPr="004C29DA" w:rsidRDefault="00A7365F" w:rsidP="00A7365F">
      <w:pPr>
        <w:pStyle w:val="Code"/>
        <w:rPr>
          <w:color w:val="0000FF"/>
        </w:rPr>
      </w:pPr>
      <w:r w:rsidRPr="002E66D8">
        <w:t xml:space="preserve">        </w:t>
      </w:r>
      <w:r w:rsidRPr="004C29DA">
        <w:rPr>
          <w:color w:val="0000FF"/>
        </w:rPr>
        <w:t>declare</w:t>
      </w:r>
      <w:r w:rsidRPr="004C29DA">
        <w:t xml:space="preserve"> @spid </w:t>
      </w:r>
      <w:r w:rsidRPr="004C29DA">
        <w:rPr>
          <w:color w:val="0000FF"/>
        </w:rPr>
        <w:t>int</w:t>
      </w:r>
      <w:r w:rsidRPr="004C29DA">
        <w:rPr>
          <w:color w:val="808080"/>
        </w:rPr>
        <w:t>,</w:t>
      </w:r>
      <w:r w:rsidRPr="004C29DA">
        <w:t xml:space="preserve"> @login_time </w:t>
      </w:r>
      <w:r w:rsidRPr="004C29DA">
        <w:rPr>
          <w:color w:val="0000FF"/>
        </w:rPr>
        <w:t>datetime</w:t>
      </w:r>
    </w:p>
    <w:p w:rsidR="00A7365F" w:rsidRPr="004C29DA" w:rsidRDefault="00A7365F" w:rsidP="00A7365F">
      <w:pPr>
        <w:pStyle w:val="Code"/>
        <w:rPr>
          <w:color w:val="808080"/>
        </w:rPr>
      </w:pPr>
      <w:r>
        <w:rPr>
          <w:color w:val="0000FF"/>
        </w:rPr>
        <w:t xml:space="preserve">  </w:t>
      </w:r>
      <w:r w:rsidRPr="004C29DA">
        <w:rPr>
          <w:color w:val="0000FF"/>
        </w:rPr>
        <w:t>select</w:t>
      </w:r>
      <w:r w:rsidRPr="004C29DA">
        <w:t xml:space="preserve"> @spid </w:t>
      </w:r>
      <w:r w:rsidRPr="004C29DA">
        <w:rPr>
          <w:color w:val="808080"/>
        </w:rPr>
        <w:t>=</w:t>
      </w:r>
      <w:r w:rsidRPr="004C29DA">
        <w:t xml:space="preserve"> </w:t>
      </w:r>
      <w:r>
        <w:t>sysdb.</w:t>
      </w:r>
      <w:r w:rsidRPr="004C29DA">
        <w:t>ssma_ora</w:t>
      </w:r>
      <w:r w:rsidRPr="004C29DA">
        <w:rPr>
          <w:color w:val="808080"/>
        </w:rPr>
        <w:t>.</w:t>
      </w:r>
      <w:r w:rsidRPr="004C29DA">
        <w:t>get_active_spid</w:t>
      </w:r>
      <w:r w:rsidRPr="004C29DA">
        <w:rPr>
          <w:color w:val="808080"/>
        </w:rPr>
        <w:t>(),</w:t>
      </w:r>
      <w:r w:rsidRPr="004C29DA">
        <w:t xml:space="preserve">@login_time </w:t>
      </w:r>
      <w:r w:rsidRPr="004C29DA">
        <w:rPr>
          <w:color w:val="808080"/>
        </w:rPr>
        <w:t>=</w:t>
      </w:r>
      <w:r w:rsidRPr="004C29DA">
        <w:t xml:space="preserve"> </w:t>
      </w:r>
      <w:r>
        <w:t>sysdb.</w:t>
      </w:r>
      <w:r w:rsidRPr="004C29DA">
        <w:t>ssma_ora</w:t>
      </w:r>
      <w:r w:rsidRPr="004C29DA">
        <w:rPr>
          <w:color w:val="808080"/>
        </w:rPr>
        <w:t>.</w:t>
      </w:r>
      <w:r w:rsidRPr="004C29DA">
        <w:t>get_active_login_time</w:t>
      </w:r>
      <w:r w:rsidRPr="004C29DA">
        <w:rPr>
          <w:color w:val="808080"/>
        </w:rPr>
        <w:t>()</w:t>
      </w:r>
    </w:p>
    <w:p w:rsidR="00A7365F" w:rsidRPr="002E66D8" w:rsidRDefault="00A7365F" w:rsidP="00A7365F">
      <w:pPr>
        <w:pStyle w:val="Code"/>
        <w:rPr>
          <w:color w:val="808080"/>
        </w:rPr>
      </w:pPr>
    </w:p>
    <w:p w:rsidR="00A7365F" w:rsidRPr="002E66D8" w:rsidRDefault="00A7365F" w:rsidP="00A7365F">
      <w:pPr>
        <w:pStyle w:val="Code"/>
      </w:pPr>
      <w:r w:rsidRPr="002E66D8">
        <w:t xml:space="preserve">        </w:t>
      </w:r>
      <w:r w:rsidRPr="002E66D8">
        <w:rPr>
          <w:color w:val="0000FF"/>
        </w:rPr>
        <w:t>DECLARE</w:t>
      </w:r>
      <w:r w:rsidRPr="002E66D8">
        <w:t xml:space="preserve"> </w:t>
      </w:r>
    </w:p>
    <w:p w:rsidR="00A7365F" w:rsidRPr="002E66D8" w:rsidRDefault="00A7365F" w:rsidP="00A7365F">
      <w:pPr>
        <w:pStyle w:val="Code"/>
      </w:pPr>
      <w:r w:rsidRPr="002E66D8">
        <w:t xml:space="preserve">          @return_value_variable </w:t>
      </w:r>
      <w:r>
        <w:rPr>
          <w:color w:val="0000FF"/>
        </w:rPr>
        <w:t>&lt;function_return_type&gt;</w:t>
      </w:r>
    </w:p>
    <w:p w:rsidR="00A7365F" w:rsidRPr="002E66D8" w:rsidRDefault="00A7365F" w:rsidP="00A7365F">
      <w:pPr>
        <w:pStyle w:val="Code"/>
      </w:pPr>
    </w:p>
    <w:p w:rsidR="00A7365F" w:rsidRDefault="00A7365F" w:rsidP="00A7365F">
      <w:pPr>
        <w:pStyle w:val="Code"/>
      </w:pPr>
      <w:r w:rsidRPr="002E66D8">
        <w:t xml:space="preserve">        </w:t>
      </w:r>
      <w:r w:rsidRPr="002E66D8">
        <w:rPr>
          <w:color w:val="0000FF"/>
        </w:rPr>
        <w:t>EXEC</w:t>
      </w:r>
      <w:r w:rsidRPr="002E66D8">
        <w:t xml:space="preserve"> master</w:t>
      </w:r>
      <w:r w:rsidRPr="002E66D8">
        <w:rPr>
          <w:color w:val="808080"/>
        </w:rPr>
        <w:t>.</w:t>
      </w:r>
      <w:r w:rsidRPr="002E66D8">
        <w:t>dbo</w:t>
      </w:r>
      <w:r w:rsidRPr="002E66D8">
        <w:rPr>
          <w:color w:val="808080"/>
        </w:rPr>
        <w:t>.</w:t>
      </w:r>
      <w:r w:rsidRPr="002E66D8">
        <w:t>xp_ora2ms_exec</w:t>
      </w:r>
      <w:r>
        <w:t>2_ex</w:t>
      </w:r>
      <w:r w:rsidRPr="002E66D8">
        <w:t xml:space="preserve"> @</w:t>
      </w:r>
      <w:r w:rsidRPr="002403CB">
        <w:t>@spid,@login_time</w:t>
      </w:r>
      <w:r w:rsidRPr="002E66D8">
        <w:rPr>
          <w:color w:val="808080"/>
        </w:rPr>
        <w:t>,</w:t>
      </w:r>
      <w:r w:rsidRPr="002E66D8">
        <w:t xml:space="preserve"> </w:t>
      </w:r>
      <w:r>
        <w:t>&lt;database_name&gt;</w:t>
      </w:r>
      <w:r w:rsidRPr="002E66D8">
        <w:rPr>
          <w:color w:val="808080"/>
        </w:rPr>
        <w:t>,</w:t>
      </w:r>
      <w:r w:rsidRPr="002E66D8">
        <w:t xml:space="preserve"> </w:t>
      </w:r>
      <w:r>
        <w:t>&lt;schema_name&gt;</w:t>
      </w:r>
      <w:r w:rsidRPr="002E66D8">
        <w:rPr>
          <w:color w:val="808080"/>
        </w:rPr>
        <w:t>,</w:t>
      </w:r>
      <w:r w:rsidRPr="002E66D8">
        <w:t xml:space="preserve"> </w:t>
      </w:r>
      <w:r>
        <w:t>&lt;function_implementation_as_procedure_name&gt;</w:t>
      </w:r>
      <w:r w:rsidRPr="002E66D8">
        <w:rPr>
          <w:color w:val="808080"/>
        </w:rPr>
        <w:t>,</w:t>
      </w:r>
      <w:r w:rsidRPr="002E66D8">
        <w:t xml:space="preserve"> </w:t>
      </w:r>
    </w:p>
    <w:p w:rsidR="00A7365F" w:rsidRPr="002E66D8" w:rsidRDefault="00A7365F" w:rsidP="00A7365F">
      <w:pPr>
        <w:pStyle w:val="Code"/>
      </w:pPr>
      <w:r w:rsidRPr="005C1431">
        <w:t>bind_to_transaction</w:t>
      </w:r>
      <w:r>
        <w:t>_flag, [parameter1</w:t>
      </w:r>
      <w:r w:rsidRPr="002E66D8">
        <w:rPr>
          <w:color w:val="808080"/>
        </w:rPr>
        <w:t>,</w:t>
      </w:r>
      <w:r w:rsidRPr="002E66D8">
        <w:t xml:space="preserve"> </w:t>
      </w:r>
      <w:r>
        <w:t xml:space="preserve">parameter2, ... ,] </w:t>
      </w:r>
      <w:r w:rsidRPr="002E66D8">
        <w:t xml:space="preserve">@return_value_variable </w:t>
      </w:r>
      <w:r w:rsidRPr="002E66D8">
        <w:rPr>
          <w:color w:val="0000FF"/>
        </w:rPr>
        <w:t>OUTPUT</w:t>
      </w:r>
    </w:p>
    <w:p w:rsidR="00A7365F" w:rsidRPr="002E66D8" w:rsidRDefault="00A7365F" w:rsidP="00A7365F">
      <w:pPr>
        <w:pStyle w:val="Code"/>
      </w:pPr>
    </w:p>
    <w:p w:rsidR="00A7365F" w:rsidRPr="005C1431" w:rsidRDefault="00A7365F" w:rsidP="00A7365F">
      <w:pPr>
        <w:pStyle w:val="Code"/>
      </w:pPr>
      <w:r w:rsidRPr="002E66D8">
        <w:t xml:space="preserve">        </w:t>
      </w:r>
      <w:r w:rsidRPr="005C1431">
        <w:rPr>
          <w:color w:val="0000FF"/>
        </w:rPr>
        <w:t>RETURN</w:t>
      </w:r>
      <w:r w:rsidRPr="005C1431">
        <w:t xml:space="preserve"> @return_value_variable</w:t>
      </w:r>
    </w:p>
    <w:p w:rsidR="00A7365F" w:rsidRPr="005C1431" w:rsidRDefault="00A7365F" w:rsidP="00A7365F">
      <w:pPr>
        <w:pStyle w:val="Code"/>
      </w:pPr>
    </w:p>
    <w:p w:rsidR="00A7365F" w:rsidRDefault="00A7365F" w:rsidP="00A7365F">
      <w:pPr>
        <w:pStyle w:val="Code"/>
        <w:rPr>
          <w:color w:val="0000FF"/>
        </w:rPr>
      </w:pPr>
      <w:r w:rsidRPr="005C1431">
        <w:t xml:space="preserve">      </w:t>
      </w:r>
      <w:r w:rsidRPr="005C1431">
        <w:rPr>
          <w:color w:val="0000FF"/>
        </w:rPr>
        <w:t>END</w:t>
      </w:r>
    </w:p>
    <w:p w:rsidR="00A7365F" w:rsidRDefault="00A7365F" w:rsidP="00A7365F">
      <w:pPr>
        <w:pStyle w:val="TableSpacing"/>
        <w:rPr>
          <w:noProof/>
        </w:rPr>
      </w:pPr>
    </w:p>
    <w:p w:rsidR="00A7365F" w:rsidRDefault="00A7365F" w:rsidP="00A7365F">
      <w:pPr>
        <w:pStyle w:val="Text"/>
        <w:rPr>
          <w:noProof/>
        </w:rPr>
      </w:pPr>
      <w:r>
        <w:rPr>
          <w:noProof/>
        </w:rPr>
        <w:t xml:space="preserve">The </w:t>
      </w:r>
      <w:r w:rsidR="005E03DE">
        <w:rPr>
          <w:noProof/>
        </w:rPr>
        <w:t xml:space="preserve">syntax of the </w:t>
      </w:r>
      <w:r w:rsidRPr="00E97158">
        <w:rPr>
          <w:rStyle w:val="CodeEmbedded"/>
          <w:b/>
        </w:rPr>
        <w:t>xp_ora2ms_exec</w:t>
      </w:r>
      <w:r w:rsidR="00FD2FA2" w:rsidRPr="00E97158">
        <w:rPr>
          <w:rStyle w:val="CodeEmbedded"/>
          <w:b/>
        </w:rPr>
        <w:t>2</w:t>
      </w:r>
      <w:r w:rsidRPr="00E97158">
        <w:rPr>
          <w:rStyle w:val="CodeEmbedded"/>
          <w:b/>
        </w:rPr>
        <w:t>_ex</w:t>
      </w:r>
      <w:r w:rsidR="005E03DE">
        <w:rPr>
          <w:noProof/>
        </w:rPr>
        <w:t xml:space="preserve"> procedure</w:t>
      </w:r>
      <w:r>
        <w:rPr>
          <w:noProof/>
        </w:rPr>
        <w:t xml:space="preserve"> is:</w:t>
      </w:r>
    </w:p>
    <w:p w:rsidR="00A7365F" w:rsidRDefault="00A7365F" w:rsidP="00A7365F">
      <w:pPr>
        <w:pStyle w:val="TableSpacing"/>
        <w:rPr>
          <w:noProof/>
        </w:rPr>
      </w:pPr>
    </w:p>
    <w:p w:rsidR="00A7365F" w:rsidRDefault="00A7365F" w:rsidP="00A7365F">
      <w:pPr>
        <w:pStyle w:val="Code"/>
      </w:pPr>
      <w:r w:rsidRPr="003940DF">
        <w:t>xp_ora2ms_exec</w:t>
      </w:r>
      <w:r>
        <w:t>2</w:t>
      </w:r>
      <w:r w:rsidRPr="003940DF">
        <w:t>_ex</w:t>
      </w:r>
    </w:p>
    <w:p w:rsidR="00A7365F" w:rsidRDefault="00A7365F" w:rsidP="00A7365F">
      <w:pPr>
        <w:pStyle w:val="Code"/>
      </w:pPr>
      <w:r>
        <w:lastRenderedPageBreak/>
        <w:tab/>
      </w:r>
      <w:r w:rsidRPr="003940DF">
        <w:t>&lt;</w:t>
      </w:r>
      <w:r w:rsidRPr="00670448">
        <w:rPr>
          <w:i/>
        </w:rPr>
        <w:t>active_spid</w:t>
      </w:r>
      <w:r w:rsidRPr="003940DF">
        <w:t>&gt;</w:t>
      </w:r>
      <w:r>
        <w:t xml:space="preserve"> </w:t>
      </w:r>
      <w:r w:rsidRPr="003940DF">
        <w:t>int,</w:t>
      </w:r>
    </w:p>
    <w:p w:rsidR="00A7365F" w:rsidRPr="003940DF" w:rsidRDefault="00A7365F" w:rsidP="00A7365F">
      <w:pPr>
        <w:pStyle w:val="Code"/>
      </w:pPr>
      <w:r>
        <w:tab/>
      </w:r>
      <w:r w:rsidRPr="003940DF">
        <w:t>&lt;</w:t>
      </w:r>
      <w:r>
        <w:rPr>
          <w:i/>
        </w:rPr>
        <w:t>login</w:t>
      </w:r>
      <w:r w:rsidRPr="00670448">
        <w:rPr>
          <w:i/>
        </w:rPr>
        <w:t>_</w:t>
      </w:r>
      <w:r>
        <w:rPr>
          <w:i/>
        </w:rPr>
        <w:t>time</w:t>
      </w:r>
      <w:r w:rsidRPr="003940DF">
        <w:t>&gt;</w:t>
      </w:r>
      <w:r>
        <w:t xml:space="preserve"> datetime</w:t>
      </w:r>
      <w:r w:rsidRPr="003940DF">
        <w:t>,</w:t>
      </w:r>
      <w:r>
        <w:br/>
      </w:r>
      <w:r>
        <w:tab/>
      </w:r>
      <w:r w:rsidRPr="003940DF">
        <w:t>&lt;</w:t>
      </w:r>
      <w:r w:rsidRPr="00670448">
        <w:rPr>
          <w:i/>
        </w:rPr>
        <w:t>ms_db_name</w:t>
      </w:r>
      <w:r w:rsidRPr="003940DF">
        <w:t>&gt;</w:t>
      </w:r>
      <w:r>
        <w:t xml:space="preserve"> </w:t>
      </w:r>
      <w:r w:rsidRPr="003940DF">
        <w:t>varchar</w:t>
      </w:r>
      <w:r>
        <w:t>,</w:t>
      </w:r>
      <w:r>
        <w:br/>
      </w:r>
      <w:r>
        <w:tab/>
      </w:r>
      <w:r w:rsidRPr="003940DF">
        <w:t>&lt;</w:t>
      </w:r>
      <w:r w:rsidRPr="00670448">
        <w:rPr>
          <w:i/>
        </w:rPr>
        <w:t>ms_schema_name</w:t>
      </w:r>
      <w:r w:rsidRPr="003940DF">
        <w:t>&gt;</w:t>
      </w:r>
      <w:r>
        <w:t xml:space="preserve"> </w:t>
      </w:r>
      <w:r w:rsidRPr="003940DF">
        <w:t>varchar</w:t>
      </w:r>
      <w:r>
        <w:t>,</w:t>
      </w:r>
      <w:r>
        <w:br/>
      </w:r>
      <w:r>
        <w:tab/>
      </w:r>
      <w:r w:rsidRPr="003940DF">
        <w:t>&lt;</w:t>
      </w:r>
      <w:r w:rsidRPr="00670448">
        <w:rPr>
          <w:i/>
        </w:rPr>
        <w:t>ms_procedure_name</w:t>
      </w:r>
      <w:r w:rsidRPr="003940DF">
        <w:t>&gt;</w:t>
      </w:r>
      <w:r>
        <w:t xml:space="preserve"> </w:t>
      </w:r>
      <w:r w:rsidRPr="003940DF">
        <w:t>varchar</w:t>
      </w:r>
      <w:r>
        <w:t>,</w:t>
      </w:r>
      <w:r>
        <w:br/>
      </w:r>
      <w:r>
        <w:tab/>
      </w:r>
      <w:r w:rsidRPr="003940DF">
        <w:t>&lt;</w:t>
      </w:r>
      <w:r w:rsidRPr="00670448">
        <w:rPr>
          <w:i/>
        </w:rPr>
        <w:t>bind_to_transaction_flag</w:t>
      </w:r>
      <w:r w:rsidRPr="003940DF">
        <w:t>&gt;</w:t>
      </w:r>
      <w:r>
        <w:t xml:space="preserve"> varchar,</w:t>
      </w:r>
      <w:r>
        <w:br/>
      </w:r>
      <w:r>
        <w:tab/>
      </w:r>
      <w:r w:rsidRPr="003940DF">
        <w:t>[</w:t>
      </w:r>
      <w:r w:rsidRPr="00670448">
        <w:rPr>
          <w:i/>
        </w:rPr>
        <w:t>optional_parameters_for_procedure</w:t>
      </w:r>
      <w:r w:rsidRPr="003940DF">
        <w:t>]</w:t>
      </w:r>
    </w:p>
    <w:p w:rsidR="00A7365F" w:rsidRDefault="00A7365F" w:rsidP="00A7365F">
      <w:pPr>
        <w:pStyle w:val="TableSpacing"/>
        <w:rPr>
          <w:noProof/>
        </w:rPr>
      </w:pPr>
    </w:p>
    <w:p w:rsidR="00A7365F" w:rsidRDefault="00A7365F" w:rsidP="00A7365F">
      <w:pPr>
        <w:pStyle w:val="Text"/>
        <w:rPr>
          <w:noProof/>
        </w:rPr>
      </w:pPr>
      <w:r>
        <w:rPr>
          <w:noProof/>
        </w:rPr>
        <w:t>Where:</w:t>
      </w:r>
    </w:p>
    <w:p w:rsidR="00A7365F" w:rsidRDefault="00A7365F" w:rsidP="00A7365F">
      <w:pPr>
        <w:pStyle w:val="BulletedList1"/>
      </w:pPr>
      <w:r w:rsidRPr="00E97158">
        <w:rPr>
          <w:rStyle w:val="CodeEmbedded"/>
          <w:i/>
        </w:rPr>
        <w:t>&lt;active_spid&gt;</w:t>
      </w:r>
      <w:r w:rsidR="00E97158" w:rsidRPr="00885234">
        <w:rPr>
          <w:rStyle w:val="CodeEmbedded"/>
          <w:i/>
        </w:rPr>
        <w:t xml:space="preserve"> </w:t>
      </w:r>
      <w:r w:rsidRPr="001F6B75">
        <w:rPr>
          <w:rStyle w:val="CodeEmbedded"/>
        </w:rPr>
        <w:t>[in</w:t>
      </w:r>
      <w:r w:rsidR="001F342E" w:rsidRPr="001F6B75">
        <w:rPr>
          <w:rStyle w:val="CodeEmbedded"/>
        </w:rPr>
        <w:t>put parameter</w:t>
      </w:r>
      <w:r w:rsidRPr="001F6B75">
        <w:rPr>
          <w:rStyle w:val="CodeEmbedded"/>
        </w:rPr>
        <w:t>]</w:t>
      </w:r>
      <w:r w:rsidRPr="00670448">
        <w:rPr>
          <w:noProof/>
        </w:rPr>
        <w:t xml:space="preserve"> </w:t>
      </w:r>
      <w:r w:rsidR="00E97158">
        <w:rPr>
          <w:noProof/>
        </w:rPr>
        <w:t xml:space="preserve">is </w:t>
      </w:r>
      <w:r w:rsidRPr="00670448">
        <w:t>the session ID of the current user process</w:t>
      </w:r>
      <w:r>
        <w:t>.</w:t>
      </w:r>
    </w:p>
    <w:p w:rsidR="00A7365F" w:rsidRPr="00670448" w:rsidRDefault="00A7365F" w:rsidP="00A7365F">
      <w:pPr>
        <w:pStyle w:val="BulletedList1"/>
        <w:rPr>
          <w:noProof/>
        </w:rPr>
      </w:pPr>
      <w:r w:rsidRPr="00E97158">
        <w:rPr>
          <w:rStyle w:val="CodeEmbedded"/>
          <w:i/>
        </w:rPr>
        <w:t>&lt;login_time&gt;</w:t>
      </w:r>
      <w:r w:rsidR="00E97158" w:rsidRPr="00885234">
        <w:rPr>
          <w:rStyle w:val="CodeEmbedded"/>
          <w:i/>
        </w:rPr>
        <w:t xml:space="preserve"> </w:t>
      </w:r>
      <w:r w:rsidRPr="001F6B75">
        <w:rPr>
          <w:rStyle w:val="CodeEmbedded"/>
        </w:rPr>
        <w:t>[in</w:t>
      </w:r>
      <w:r w:rsidR="001F342E" w:rsidRPr="001F6B75">
        <w:rPr>
          <w:rStyle w:val="CodeEmbedded"/>
        </w:rPr>
        <w:t>put parameter</w:t>
      </w:r>
      <w:r w:rsidRPr="001F6B75">
        <w:rPr>
          <w:rStyle w:val="CodeEmbedded"/>
        </w:rPr>
        <w:t>]</w:t>
      </w:r>
      <w:r>
        <w:rPr>
          <w:noProof/>
        </w:rPr>
        <w:t xml:space="preserve"> </w:t>
      </w:r>
      <w:r w:rsidR="00E97158">
        <w:rPr>
          <w:noProof/>
        </w:rPr>
        <w:t xml:space="preserve">is </w:t>
      </w:r>
      <w:r w:rsidRPr="00670448">
        <w:t xml:space="preserve">the </w:t>
      </w:r>
      <w:r>
        <w:t>login time</w:t>
      </w:r>
      <w:r w:rsidRPr="00670448">
        <w:t xml:space="preserve"> of the current user process</w:t>
      </w:r>
      <w:r>
        <w:t>.</w:t>
      </w:r>
    </w:p>
    <w:p w:rsidR="00A7365F" w:rsidRDefault="00A7365F" w:rsidP="00A7365F">
      <w:pPr>
        <w:pStyle w:val="BulletedList1"/>
        <w:rPr>
          <w:noProof/>
        </w:rPr>
      </w:pPr>
      <w:r w:rsidRPr="00E97158">
        <w:rPr>
          <w:rStyle w:val="CodeEmbedded"/>
          <w:i/>
        </w:rPr>
        <w:t>&lt;ms_db_name&gt;</w:t>
      </w:r>
      <w:r w:rsidR="00E97158" w:rsidRPr="00885234">
        <w:rPr>
          <w:rStyle w:val="CodeEmbedded"/>
          <w:i/>
        </w:rPr>
        <w:t xml:space="preserve"> </w:t>
      </w:r>
      <w:r w:rsidRPr="001F6B75">
        <w:rPr>
          <w:rStyle w:val="CodeEmbedded"/>
        </w:rPr>
        <w:t>[in</w:t>
      </w:r>
      <w:r w:rsidR="001F342E" w:rsidRPr="001F6B75">
        <w:rPr>
          <w:rStyle w:val="CodeEmbedded"/>
        </w:rPr>
        <w:t>put parameter</w:t>
      </w:r>
      <w:r w:rsidRPr="001F6B75">
        <w:rPr>
          <w:rStyle w:val="CodeEmbedded"/>
        </w:rPr>
        <w:t>]</w:t>
      </w:r>
      <w:r w:rsidRPr="001F6B75">
        <w:rPr>
          <w:noProof/>
        </w:rPr>
        <w:t xml:space="preserve"> </w:t>
      </w:r>
      <w:r w:rsidR="00E97158">
        <w:rPr>
          <w:noProof/>
        </w:rPr>
        <w:t xml:space="preserve">is the </w:t>
      </w:r>
      <w:r>
        <w:rPr>
          <w:noProof/>
        </w:rPr>
        <w:t>database name owner of the stored proceduure.</w:t>
      </w:r>
    </w:p>
    <w:p w:rsidR="00A7365F" w:rsidRDefault="00A7365F" w:rsidP="00A7365F">
      <w:pPr>
        <w:pStyle w:val="BulletedList1"/>
        <w:rPr>
          <w:noProof/>
        </w:rPr>
      </w:pPr>
      <w:r w:rsidRPr="00E97158">
        <w:rPr>
          <w:rStyle w:val="CodeEmbedded"/>
          <w:i/>
        </w:rPr>
        <w:t>&lt;ms_schema_name&gt;</w:t>
      </w:r>
      <w:r w:rsidR="00E97158" w:rsidRPr="00885234">
        <w:rPr>
          <w:rStyle w:val="CodeEmbedded"/>
          <w:i/>
        </w:rPr>
        <w:t xml:space="preserve"> </w:t>
      </w:r>
      <w:r w:rsidRPr="001F6B75">
        <w:rPr>
          <w:rStyle w:val="CodeEmbedded"/>
        </w:rPr>
        <w:t>[in</w:t>
      </w:r>
      <w:r w:rsidR="001F342E" w:rsidRPr="001F6B75">
        <w:rPr>
          <w:rStyle w:val="CodeEmbedded"/>
        </w:rPr>
        <w:t>put parameter</w:t>
      </w:r>
      <w:r w:rsidRPr="001F6B75">
        <w:rPr>
          <w:rStyle w:val="CodeEmbedded"/>
        </w:rPr>
        <w:t>]</w:t>
      </w:r>
      <w:r>
        <w:rPr>
          <w:noProof/>
        </w:rPr>
        <w:t xml:space="preserve"> </w:t>
      </w:r>
      <w:r w:rsidR="00E97158">
        <w:rPr>
          <w:noProof/>
        </w:rPr>
        <w:t xml:space="preserve">is the </w:t>
      </w:r>
      <w:r>
        <w:rPr>
          <w:noProof/>
        </w:rPr>
        <w:t>schema name owner of the stored procedure.</w:t>
      </w:r>
    </w:p>
    <w:p w:rsidR="00A7365F" w:rsidRDefault="00A7365F" w:rsidP="00A7365F">
      <w:pPr>
        <w:pStyle w:val="BulletedList1"/>
        <w:rPr>
          <w:noProof/>
        </w:rPr>
      </w:pPr>
      <w:r w:rsidRPr="00E97158">
        <w:rPr>
          <w:rStyle w:val="CodeEmbedded"/>
          <w:i/>
        </w:rPr>
        <w:t>&lt;ms_procedure_name&gt;</w:t>
      </w:r>
      <w:r w:rsidR="00E97158" w:rsidRPr="00885234">
        <w:rPr>
          <w:rStyle w:val="CodeEmbedded"/>
          <w:i/>
        </w:rPr>
        <w:t xml:space="preserve"> </w:t>
      </w:r>
      <w:r w:rsidRPr="001F6B75">
        <w:rPr>
          <w:rStyle w:val="CodeEmbedded"/>
        </w:rPr>
        <w:t>[in</w:t>
      </w:r>
      <w:r w:rsidR="001F342E" w:rsidRPr="001F6B75">
        <w:rPr>
          <w:rStyle w:val="CodeEmbedded"/>
        </w:rPr>
        <w:t>put parameter</w:t>
      </w:r>
      <w:r w:rsidRPr="001F6B75">
        <w:rPr>
          <w:rStyle w:val="CodeEmbedded"/>
        </w:rPr>
        <w:t>]</w:t>
      </w:r>
      <w:r>
        <w:rPr>
          <w:noProof/>
        </w:rPr>
        <w:t xml:space="preserve"> </w:t>
      </w:r>
      <w:r w:rsidR="00E97158">
        <w:rPr>
          <w:noProof/>
        </w:rPr>
        <w:t xml:space="preserve">is the </w:t>
      </w:r>
      <w:r>
        <w:rPr>
          <w:noProof/>
        </w:rPr>
        <w:t>name of the stored procedure.</w:t>
      </w:r>
    </w:p>
    <w:p w:rsidR="00A7365F" w:rsidRPr="00670448" w:rsidRDefault="00A7365F" w:rsidP="00A7365F">
      <w:pPr>
        <w:pStyle w:val="BulletedList1"/>
        <w:rPr>
          <w:noProof/>
        </w:rPr>
      </w:pPr>
      <w:r w:rsidRPr="00E97158">
        <w:rPr>
          <w:rStyle w:val="CodeEmbedded"/>
          <w:i/>
        </w:rPr>
        <w:t>&lt;bind_to_transaction_flag&gt;</w:t>
      </w:r>
      <w:r w:rsidR="00E97158" w:rsidRPr="00885234">
        <w:rPr>
          <w:rStyle w:val="CodeEmbedded"/>
          <w:i/>
        </w:rPr>
        <w:t xml:space="preserve"> </w:t>
      </w:r>
      <w:r w:rsidRPr="00885234">
        <w:rPr>
          <w:rStyle w:val="CodeEmbedded"/>
          <w:i/>
        </w:rPr>
        <w:t>[in</w:t>
      </w:r>
      <w:r w:rsidR="001F342E" w:rsidRPr="00885234">
        <w:rPr>
          <w:rStyle w:val="CodeEmbedded"/>
          <w:i/>
        </w:rPr>
        <w:t>put parameter</w:t>
      </w:r>
      <w:r w:rsidRPr="00885234">
        <w:rPr>
          <w:rStyle w:val="CodeEmbedded"/>
          <w:i/>
        </w:rPr>
        <w:t>]</w:t>
      </w:r>
      <w:r>
        <w:rPr>
          <w:noProof/>
        </w:rPr>
        <w:t xml:space="preserve"> </w:t>
      </w:r>
      <w:r w:rsidR="00E97158">
        <w:t>b</w:t>
      </w:r>
      <w:r w:rsidR="00E97158" w:rsidRPr="00670448">
        <w:t xml:space="preserve">inds </w:t>
      </w:r>
      <w:r w:rsidRPr="00670448">
        <w:t xml:space="preserve">or unbinds a connection to </w:t>
      </w:r>
      <w:r>
        <w:t>the current</w:t>
      </w:r>
      <w:r w:rsidRPr="00670448">
        <w:t xml:space="preserve"> transaction</w:t>
      </w:r>
      <w:r>
        <w:t xml:space="preserve">. Valid values are </w:t>
      </w:r>
      <w:r w:rsidRPr="00A72C3E">
        <w:rPr>
          <w:noProof/>
        </w:rPr>
        <w:t>'</w:t>
      </w:r>
      <w:r w:rsidRPr="00A72C3E">
        <w:t>TRUE</w:t>
      </w:r>
      <w:r>
        <w:t>,</w:t>
      </w:r>
      <w:r w:rsidRPr="00A72C3E">
        <w:rPr>
          <w:noProof/>
        </w:rPr>
        <w:t>' '</w:t>
      </w:r>
      <w:r w:rsidRPr="00A72C3E">
        <w:t>true,</w:t>
      </w:r>
      <w:r>
        <w:t>’</w:t>
      </w:r>
      <w:r w:rsidRPr="00A72C3E">
        <w:t xml:space="preserve"> </w:t>
      </w:r>
      <w:r w:rsidRPr="00A72C3E">
        <w:rPr>
          <w:noProof/>
        </w:rPr>
        <w:t>'</w:t>
      </w:r>
      <w:r w:rsidRPr="00A72C3E">
        <w:t>Y,</w:t>
      </w:r>
      <w:r>
        <w:t>’</w:t>
      </w:r>
      <w:r w:rsidRPr="00A72C3E">
        <w:t xml:space="preserve"> </w:t>
      </w:r>
      <w:r w:rsidRPr="00A72C3E">
        <w:rPr>
          <w:noProof/>
        </w:rPr>
        <w:t>'</w:t>
      </w:r>
      <w:r w:rsidRPr="00A72C3E">
        <w:t>y</w:t>
      </w:r>
      <w:r>
        <w:t xml:space="preserve">.’ Other values </w:t>
      </w:r>
      <w:r w:rsidR="00265EA9">
        <w:t>are</w:t>
      </w:r>
      <w:r>
        <w:t xml:space="preserve"> ignored.</w:t>
      </w:r>
    </w:p>
    <w:p w:rsidR="00A7365F" w:rsidRPr="00715A50" w:rsidRDefault="00A7365F" w:rsidP="00A7365F">
      <w:pPr>
        <w:pStyle w:val="BulletedList1"/>
        <w:rPr>
          <w:rStyle w:val="TexxtChar"/>
        </w:rPr>
      </w:pPr>
      <w:r w:rsidRPr="00E97158">
        <w:rPr>
          <w:rStyle w:val="CodeEmbedded"/>
          <w:i/>
        </w:rPr>
        <w:t>optional_parameters_for_procedure</w:t>
      </w:r>
      <w:r w:rsidR="00E97158" w:rsidRPr="00885234">
        <w:rPr>
          <w:rStyle w:val="CodeEmbedded"/>
          <w:i/>
        </w:rPr>
        <w:t xml:space="preserve"> </w:t>
      </w:r>
      <w:r w:rsidRPr="001F6B75">
        <w:rPr>
          <w:rStyle w:val="CodeEmbedded"/>
        </w:rPr>
        <w:t>[in</w:t>
      </w:r>
      <w:r w:rsidR="001F342E" w:rsidRPr="001F6B75">
        <w:rPr>
          <w:rStyle w:val="CodeEmbedded"/>
        </w:rPr>
        <w:t>put</w:t>
      </w:r>
      <w:r w:rsidRPr="001F6B75">
        <w:rPr>
          <w:rStyle w:val="CodeEmbedded"/>
        </w:rPr>
        <w:t>/out</w:t>
      </w:r>
      <w:r w:rsidR="001F342E" w:rsidRPr="001F6B75">
        <w:rPr>
          <w:rStyle w:val="CodeEmbedded"/>
        </w:rPr>
        <w:t>put parameter</w:t>
      </w:r>
      <w:r w:rsidRPr="001F6B75">
        <w:rPr>
          <w:rStyle w:val="CodeEmbedded"/>
        </w:rPr>
        <w:t>]</w:t>
      </w:r>
      <w:r w:rsidRPr="00715A50">
        <w:rPr>
          <w:rStyle w:val="TexxtChar"/>
        </w:rPr>
        <w:t xml:space="preserve"> </w:t>
      </w:r>
      <w:r w:rsidR="00885234">
        <w:rPr>
          <w:rStyle w:val="TexxtChar"/>
        </w:rPr>
        <w:t xml:space="preserve">are </w:t>
      </w:r>
      <w:r w:rsidRPr="00715A50">
        <w:rPr>
          <w:rStyle w:val="TexxtChar"/>
        </w:rPr>
        <w:t>the procedure parameters</w:t>
      </w:r>
      <w:r>
        <w:rPr>
          <w:rStyle w:val="TexxtChar"/>
        </w:rPr>
        <w:t>.</w:t>
      </w:r>
    </w:p>
    <w:p w:rsidR="00A7365F" w:rsidRDefault="00A7365F" w:rsidP="00F063BB">
      <w:pPr>
        <w:pStyle w:val="TableSpacingAfter"/>
        <w:rPr>
          <w:noProof/>
        </w:rPr>
      </w:pPr>
    </w:p>
    <w:p w:rsidR="00A7365F" w:rsidRDefault="00A7365F" w:rsidP="00A7365F">
      <w:pPr>
        <w:pStyle w:val="Text"/>
      </w:pPr>
      <w:r>
        <w:rPr>
          <w:noProof/>
        </w:rPr>
        <w:t xml:space="preserve">If </w:t>
      </w:r>
      <w:r w:rsidRPr="00AE79BB">
        <w:rPr>
          <w:noProof/>
        </w:rPr>
        <w:t>PRAGMA AUTONOMOUS_TRANSACTION</w:t>
      </w:r>
      <w:r>
        <w:rPr>
          <w:noProof/>
        </w:rPr>
        <w:t xml:space="preserve"> is used, set</w:t>
      </w:r>
      <w:r>
        <w:t xml:space="preserve"> the</w:t>
      </w:r>
      <w:r w:rsidRPr="0085228E">
        <w:rPr>
          <w:noProof/>
        </w:rPr>
        <w:t xml:space="preserve"> </w:t>
      </w:r>
      <w:r w:rsidRPr="00E97158">
        <w:rPr>
          <w:rStyle w:val="CodeEmbedded"/>
          <w:b/>
        </w:rPr>
        <w:t>xp_ora2ms_exec</w:t>
      </w:r>
      <w:r w:rsidR="00FD2FA2" w:rsidRPr="00E97158">
        <w:rPr>
          <w:rStyle w:val="CodeEmbedded"/>
          <w:b/>
        </w:rPr>
        <w:t>2</w:t>
      </w:r>
      <w:r w:rsidRPr="00E97158">
        <w:rPr>
          <w:rStyle w:val="CodeEmbedded"/>
          <w:b/>
        </w:rPr>
        <w:t>_ex</w:t>
      </w:r>
      <w:r>
        <w:rPr>
          <w:noProof/>
        </w:rPr>
        <w:t xml:space="preserve"> procedure’s</w:t>
      </w:r>
      <w:r w:rsidR="00265EA9">
        <w:t xml:space="preserve"> </w:t>
      </w:r>
      <w:r w:rsidRPr="00E97158">
        <w:rPr>
          <w:rStyle w:val="CodeEmbedded"/>
          <w:i/>
        </w:rPr>
        <w:t>bind to transaction</w:t>
      </w:r>
      <w:r>
        <w:t xml:space="preserve"> parameter </w:t>
      </w:r>
      <w:r>
        <w:rPr>
          <w:noProof/>
        </w:rPr>
        <w:t xml:space="preserve">to </w:t>
      </w:r>
      <w:r w:rsidRPr="00E97158">
        <w:rPr>
          <w:rStyle w:val="CodeEmbedded"/>
          <w:b/>
        </w:rPr>
        <w:t>true</w:t>
      </w:r>
      <w:r>
        <w:t>.</w:t>
      </w:r>
      <w:r>
        <w:rPr>
          <w:noProof/>
        </w:rPr>
        <w:t xml:space="preserve"> Otherwise</w:t>
      </w:r>
      <w:r w:rsidR="00265EA9">
        <w:rPr>
          <w:noProof/>
        </w:rPr>
        <w:t>,</w:t>
      </w:r>
      <w:r>
        <w:rPr>
          <w:noProof/>
        </w:rPr>
        <w:t xml:space="preserve"> set it to </w:t>
      </w:r>
      <w:r w:rsidRPr="00E97158">
        <w:rPr>
          <w:rStyle w:val="CodeEmbedded"/>
          <w:b/>
        </w:rPr>
        <w:t>false</w:t>
      </w:r>
      <w:r>
        <w:t>.</w:t>
      </w:r>
      <w:r>
        <w:rPr>
          <w:noProof/>
        </w:rPr>
        <w:t xml:space="preserve"> </w:t>
      </w:r>
      <w:r w:rsidR="00265EA9">
        <w:rPr>
          <w:noProof/>
        </w:rPr>
        <w:t>For</w:t>
      </w:r>
      <w:r>
        <w:rPr>
          <w:noProof/>
        </w:rPr>
        <w:t xml:space="preserve"> details about autonomous transaction</w:t>
      </w:r>
      <w:r w:rsidR="00265EA9">
        <w:rPr>
          <w:noProof/>
        </w:rPr>
        <w:t>s, see</w:t>
      </w:r>
      <w:r>
        <w:rPr>
          <w:noProof/>
        </w:rPr>
        <w:t xml:space="preserve"> </w:t>
      </w:r>
      <w:hyperlink w:anchor="_Simulating_Oracle_Autonomous" w:history="1">
        <w:r w:rsidR="002525DA" w:rsidRPr="002525DA">
          <w:rPr>
            <w:rStyle w:val="Hyperlink"/>
            <w:noProof/>
          </w:rPr>
          <w:t>Simulating Oracle Autonomous Transactions</w:t>
        </w:r>
      </w:hyperlink>
      <w:r>
        <w:rPr>
          <w:noProof/>
        </w:rPr>
        <w:t>.</w:t>
      </w:r>
    </w:p>
    <w:p w:rsidR="00A7365F" w:rsidRPr="00F003C7" w:rsidRDefault="00A7365F" w:rsidP="00A7365F">
      <w:pPr>
        <w:pStyle w:val="Text"/>
        <w:rPr>
          <w:noProof/>
        </w:rPr>
      </w:pPr>
      <w:r>
        <w:rPr>
          <w:noProof/>
        </w:rPr>
        <w:t xml:space="preserve">A function’s procedure implementation is </w:t>
      </w:r>
      <w:r w:rsidRPr="0073222D">
        <w:rPr>
          <w:noProof/>
        </w:rPr>
        <w:t>converted</w:t>
      </w:r>
      <w:r>
        <w:rPr>
          <w:noProof/>
        </w:rPr>
        <w:t xml:space="preserve"> according to the </w:t>
      </w:r>
      <w:r w:rsidR="005E03DE">
        <w:rPr>
          <w:noProof/>
        </w:rPr>
        <w:t xml:space="preserve">following </w:t>
      </w:r>
      <w:r>
        <w:rPr>
          <w:noProof/>
        </w:rPr>
        <w:t>pattern:</w:t>
      </w:r>
    </w:p>
    <w:p w:rsidR="00A7365F" w:rsidRDefault="00A7365F" w:rsidP="00A7365F">
      <w:pPr>
        <w:pStyle w:val="TableSpacing"/>
        <w:rPr>
          <w:noProof/>
        </w:rPr>
      </w:pPr>
    </w:p>
    <w:p w:rsidR="00A7365F" w:rsidRPr="00244A68" w:rsidRDefault="00A7365F" w:rsidP="00A7365F">
      <w:pPr>
        <w:pStyle w:val="Code"/>
      </w:pPr>
      <w:r w:rsidRPr="00244A68">
        <w:rPr>
          <w:color w:val="0000FF"/>
        </w:rPr>
        <w:t>CREATE</w:t>
      </w:r>
      <w:r w:rsidRPr="00244A68">
        <w:t xml:space="preserve"> </w:t>
      </w:r>
      <w:r w:rsidRPr="00244A68">
        <w:rPr>
          <w:color w:val="0000FF"/>
        </w:rPr>
        <w:t>PROCEDURE</w:t>
      </w:r>
      <w:r w:rsidRPr="00244A68">
        <w:t xml:space="preserve"> </w:t>
      </w:r>
      <w:r>
        <w:t>[schema.] &lt;function_name&gt;</w:t>
      </w:r>
      <w:r w:rsidRPr="00244A68">
        <w:t xml:space="preserve">$IMPL </w:t>
      </w:r>
    </w:p>
    <w:p w:rsidR="00A7365F" w:rsidRPr="00244A68" w:rsidRDefault="00A7365F" w:rsidP="00A7365F">
      <w:pPr>
        <w:pStyle w:val="Code"/>
        <w:rPr>
          <w:color w:val="808080"/>
        </w:rPr>
      </w:pPr>
      <w:r w:rsidRPr="00244A68">
        <w:t xml:space="preserve">        </w:t>
      </w:r>
      <w:r>
        <w:t>&lt;parameters list&gt;</w:t>
      </w:r>
      <w:r w:rsidRPr="00244A68">
        <w:t xml:space="preserve"> </w:t>
      </w:r>
      <w:r w:rsidRPr="00244A68">
        <w:rPr>
          <w:color w:val="808080"/>
        </w:rPr>
        <w:t>,</w:t>
      </w:r>
    </w:p>
    <w:p w:rsidR="00A7365F" w:rsidRPr="00244A68" w:rsidRDefault="00A7365F" w:rsidP="00A7365F">
      <w:pPr>
        <w:pStyle w:val="Code"/>
      </w:pPr>
      <w:r w:rsidRPr="00244A68">
        <w:t xml:space="preserve">        @return_value_argument </w:t>
      </w:r>
      <w:r>
        <w:rPr>
          <w:color w:val="0000FF"/>
        </w:rPr>
        <w:t>&lt;function_return_type&gt;</w:t>
      </w:r>
      <w:r w:rsidRPr="00244A68">
        <w:t xml:space="preserve"> </w:t>
      </w:r>
      <w:r w:rsidRPr="00244A68">
        <w:rPr>
          <w:color w:val="0000FF"/>
        </w:rPr>
        <w:t>OUTPUT</w:t>
      </w:r>
      <w:r w:rsidRPr="00244A68">
        <w:t xml:space="preserve"> </w:t>
      </w:r>
    </w:p>
    <w:p w:rsidR="00A7365F" w:rsidRPr="00244A68" w:rsidRDefault="00A7365F" w:rsidP="00A7365F">
      <w:pPr>
        <w:pStyle w:val="Code"/>
        <w:rPr>
          <w:color w:val="0000FF"/>
        </w:rPr>
      </w:pPr>
      <w:r w:rsidRPr="00244A68">
        <w:t xml:space="preserve">    </w:t>
      </w:r>
      <w:r w:rsidRPr="00244A68">
        <w:rPr>
          <w:color w:val="0000FF"/>
        </w:rPr>
        <w:t>AS</w:t>
      </w:r>
    </w:p>
    <w:p w:rsidR="00A7365F" w:rsidRDefault="00A7365F" w:rsidP="00A7365F">
      <w:pPr>
        <w:pStyle w:val="Code"/>
        <w:rPr>
          <w:color w:val="0000FF"/>
        </w:rPr>
      </w:pPr>
      <w:r w:rsidRPr="00244A68">
        <w:t xml:space="preserve">      </w:t>
      </w:r>
      <w:r w:rsidRPr="00244A68">
        <w:rPr>
          <w:color w:val="0000FF"/>
        </w:rPr>
        <w:t>BEGIN</w:t>
      </w:r>
    </w:p>
    <w:p w:rsidR="00A7365F" w:rsidRDefault="00A7365F" w:rsidP="00A7365F">
      <w:pPr>
        <w:pStyle w:val="Code"/>
        <w:rPr>
          <w:color w:val="008000"/>
        </w:rPr>
      </w:pPr>
      <w:r>
        <w:rPr>
          <w:color w:val="0000FF"/>
        </w:rPr>
        <w:tab/>
      </w:r>
      <w:r w:rsidRPr="002C154B">
        <w:rPr>
          <w:color w:val="0000FF"/>
        </w:rPr>
        <w:t>set</w:t>
      </w:r>
      <w:r w:rsidRPr="002C154B">
        <w:t xml:space="preserve"> </w:t>
      </w:r>
      <w:r w:rsidRPr="002C154B">
        <w:rPr>
          <w:color w:val="0000FF"/>
        </w:rPr>
        <w:t>implicit_transactions</w:t>
      </w:r>
      <w:r w:rsidRPr="002C154B">
        <w:t xml:space="preserve"> </w:t>
      </w:r>
      <w:r w:rsidRPr="002C154B">
        <w:rPr>
          <w:color w:val="0000FF"/>
        </w:rPr>
        <w:t>on</w:t>
      </w:r>
      <w:r w:rsidRPr="003C5C1A">
        <w:t xml:space="preserve"> </w:t>
      </w:r>
      <w:r>
        <w:rPr>
          <w:color w:val="0000FF"/>
        </w:rPr>
        <w:t xml:space="preserve"> </w:t>
      </w:r>
      <w:r w:rsidRPr="00A75DED">
        <w:rPr>
          <w:color w:val="008000"/>
        </w:rPr>
        <w:t>/*</w:t>
      </w:r>
      <w:r>
        <w:rPr>
          <w:color w:val="008000"/>
        </w:rPr>
        <w:t xml:space="preserve">only </w:t>
      </w:r>
      <w:r w:rsidRPr="00A75DED">
        <w:rPr>
          <w:color w:val="008000"/>
        </w:rPr>
        <w:t>in case of PRAGMA AUTONOMOUS_TRANSACTION*/</w:t>
      </w:r>
    </w:p>
    <w:p w:rsidR="00A7365F" w:rsidRDefault="00A7365F" w:rsidP="00A7365F">
      <w:pPr>
        <w:pStyle w:val="Code"/>
      </w:pPr>
      <w:r>
        <w:t>&lt;function implementation&gt;</w:t>
      </w:r>
    </w:p>
    <w:p w:rsidR="00A7365F" w:rsidRPr="00361D17" w:rsidRDefault="00A7365F" w:rsidP="00A7365F">
      <w:pPr>
        <w:pStyle w:val="Code"/>
      </w:pPr>
      <w:r w:rsidRPr="00361D17">
        <w:rPr>
          <w:color w:val="0000FF"/>
        </w:rPr>
        <w:t>SET</w:t>
      </w:r>
      <w:r w:rsidRPr="00361D17">
        <w:t xml:space="preserve"> @return_value_argument = </w:t>
      </w:r>
      <w:r>
        <w:t>&lt;return_expression&gt;</w:t>
      </w:r>
    </w:p>
    <w:p w:rsidR="00A7365F" w:rsidRDefault="00A7365F" w:rsidP="00A7365F">
      <w:pPr>
        <w:pStyle w:val="Code"/>
      </w:pPr>
      <w:r w:rsidRPr="00244A68">
        <w:t xml:space="preserve">      </w:t>
      </w:r>
      <w:r w:rsidRPr="00244A68">
        <w:rPr>
          <w:color w:val="0000FF"/>
        </w:rPr>
        <w:t>RETURN</w:t>
      </w:r>
      <w:r w:rsidRPr="00244A68">
        <w:t xml:space="preserve"> </w:t>
      </w:r>
    </w:p>
    <w:p w:rsidR="00A7365F" w:rsidRDefault="00A7365F" w:rsidP="00A7365F">
      <w:pPr>
        <w:pStyle w:val="Code"/>
        <w:rPr>
          <w:color w:val="0000FF"/>
        </w:rPr>
      </w:pPr>
      <w:r w:rsidRPr="00244A68">
        <w:t xml:space="preserve">      </w:t>
      </w:r>
      <w:r w:rsidRPr="00244A68">
        <w:rPr>
          <w:color w:val="0000FF"/>
        </w:rPr>
        <w:t>END</w:t>
      </w:r>
    </w:p>
    <w:p w:rsidR="00A7365F" w:rsidRDefault="00A7365F" w:rsidP="00A7365F">
      <w:pPr>
        <w:pStyle w:val="TableSpacing"/>
        <w:rPr>
          <w:noProof/>
        </w:rPr>
      </w:pPr>
    </w:p>
    <w:p w:rsidR="00A7365F" w:rsidRDefault="00E97158" w:rsidP="00A7365F">
      <w:pPr>
        <w:pStyle w:val="Text"/>
        <w:rPr>
          <w:noProof/>
        </w:rPr>
      </w:pPr>
      <w:r w:rsidRPr="00E97158">
        <w:t>Where</w:t>
      </w:r>
      <w:r>
        <w:rPr>
          <w:rStyle w:val="CodeEmbedded"/>
          <w:i/>
        </w:rPr>
        <w:t xml:space="preserve"> </w:t>
      </w:r>
      <w:r w:rsidR="00A7365F" w:rsidRPr="00E97158">
        <w:rPr>
          <w:rStyle w:val="CodeEmbedded"/>
          <w:i/>
        </w:rPr>
        <w:t>&lt;return_expression&gt;</w:t>
      </w:r>
      <w:r w:rsidR="00A7365F">
        <w:rPr>
          <w:noProof/>
        </w:rPr>
        <w:t xml:space="preserve"> is an expression that a function uses in the </w:t>
      </w:r>
      <w:r w:rsidR="00A7365F" w:rsidRPr="00AE79BB">
        <w:rPr>
          <w:noProof/>
        </w:rPr>
        <w:t>RETURN</w:t>
      </w:r>
      <w:r w:rsidR="00A7365F">
        <w:rPr>
          <w:noProof/>
        </w:rPr>
        <w:t xml:space="preserve"> operator. So, the </w:t>
      </w:r>
      <w:r w:rsidR="00A7365F" w:rsidRPr="00AE79BB">
        <w:rPr>
          <w:noProof/>
        </w:rPr>
        <w:t>RETURN</w:t>
      </w:r>
      <w:r w:rsidR="00A7365F">
        <w:rPr>
          <w:noProof/>
        </w:rPr>
        <w:t xml:space="preserve"> statement in a function’s procedure implementation is converted according to this pattern:</w:t>
      </w:r>
    </w:p>
    <w:p w:rsidR="00A7365F" w:rsidRDefault="00A7365F" w:rsidP="00A7365F">
      <w:pPr>
        <w:pStyle w:val="Text"/>
        <w:rPr>
          <w:noProof/>
        </w:rPr>
      </w:pPr>
    </w:p>
    <w:p w:rsidR="00A7365F" w:rsidRPr="00E759F8" w:rsidRDefault="00A7365F" w:rsidP="00A7365F">
      <w:pPr>
        <w:pStyle w:val="Text"/>
        <w:rPr>
          <w:i/>
          <w:noProof/>
        </w:rPr>
      </w:pPr>
      <w:r w:rsidRPr="00E759F8">
        <w:rPr>
          <w:i/>
          <w:noProof/>
        </w:rPr>
        <w:t>PL-SQL Code</w:t>
      </w:r>
    </w:p>
    <w:p w:rsidR="00A7365F" w:rsidRPr="007107F5" w:rsidRDefault="00A7365F" w:rsidP="00A7365F">
      <w:pPr>
        <w:pStyle w:val="Code"/>
      </w:pPr>
      <w:r w:rsidRPr="007107F5">
        <w:t>RETURN &lt;return_expresion&gt;;</w:t>
      </w:r>
    </w:p>
    <w:p w:rsidR="00A7365F" w:rsidRDefault="00A7365F" w:rsidP="00A7365F">
      <w:pPr>
        <w:pStyle w:val="Code"/>
      </w:pPr>
    </w:p>
    <w:p w:rsidR="00A7365F" w:rsidRDefault="00154327" w:rsidP="00A7365F">
      <w:pPr>
        <w:pStyle w:val="Code"/>
      </w:pPr>
      <w:r>
        <w:t>Transact-SQL</w:t>
      </w:r>
      <w:r w:rsidR="00A7365F">
        <w:t xml:space="preserve"> Code</w:t>
      </w:r>
    </w:p>
    <w:p w:rsidR="00A7365F" w:rsidRDefault="00A7365F" w:rsidP="00A7365F">
      <w:pPr>
        <w:pStyle w:val="Code"/>
      </w:pPr>
    </w:p>
    <w:p w:rsidR="00A7365F" w:rsidRPr="00361D17" w:rsidRDefault="00A7365F" w:rsidP="00A7365F">
      <w:pPr>
        <w:pStyle w:val="Code"/>
      </w:pPr>
      <w:r w:rsidRPr="00361D17">
        <w:rPr>
          <w:color w:val="0000FF"/>
        </w:rPr>
        <w:t>SET</w:t>
      </w:r>
      <w:r w:rsidRPr="00361D17">
        <w:t xml:space="preserve"> @return_value_argument = </w:t>
      </w:r>
      <w:r>
        <w:t>&lt;return_expression&gt;</w:t>
      </w:r>
    </w:p>
    <w:p w:rsidR="00A7365F" w:rsidRDefault="00A7365F" w:rsidP="00A7365F">
      <w:pPr>
        <w:pStyle w:val="Code"/>
        <w:rPr>
          <w:color w:val="0000FF"/>
        </w:rPr>
      </w:pPr>
      <w:r w:rsidRPr="00244A68">
        <w:t xml:space="preserve">      </w:t>
      </w:r>
      <w:r w:rsidRPr="00244A68">
        <w:rPr>
          <w:color w:val="0000FF"/>
        </w:rPr>
        <w:t>RETURN</w:t>
      </w:r>
    </w:p>
    <w:p w:rsidR="00A7365F" w:rsidRDefault="00A7365F" w:rsidP="00A7365F">
      <w:pPr>
        <w:pStyle w:val="TableSpacing"/>
        <w:rPr>
          <w:noProof/>
        </w:rPr>
      </w:pPr>
    </w:p>
    <w:p w:rsidR="00A7365F" w:rsidRDefault="00F063BB" w:rsidP="00A7365F">
      <w:pPr>
        <w:pStyle w:val="Text"/>
        <w:rPr>
          <w:noProof/>
        </w:rPr>
      </w:pPr>
      <w:r>
        <w:rPr>
          <w:noProof/>
        </w:rPr>
        <w:t>C</w:t>
      </w:r>
      <w:r w:rsidR="00A7365F">
        <w:rPr>
          <w:noProof/>
        </w:rPr>
        <w:t xml:space="preserve">onvert multiple </w:t>
      </w:r>
      <w:r w:rsidR="00A7365F" w:rsidRPr="00AE79BB">
        <w:rPr>
          <w:noProof/>
        </w:rPr>
        <w:t>RETURNs</w:t>
      </w:r>
      <w:r w:rsidR="00A7365F">
        <w:rPr>
          <w:noProof/>
        </w:rPr>
        <w:t xml:space="preserve"> in the same way:</w:t>
      </w:r>
    </w:p>
    <w:p w:rsidR="00A7365F" w:rsidRDefault="00A7365F" w:rsidP="001F6B75">
      <w:pPr>
        <w:pStyle w:val="TableSpacing"/>
        <w:rPr>
          <w:noProof/>
        </w:rPr>
      </w:pPr>
    </w:p>
    <w:p w:rsidR="00A7365F" w:rsidRPr="00D02DF3" w:rsidRDefault="00A7365F" w:rsidP="00A7365F">
      <w:pPr>
        <w:pStyle w:val="Text"/>
        <w:rPr>
          <w:i/>
          <w:noProof/>
        </w:rPr>
      </w:pPr>
      <w:r w:rsidRPr="00D02DF3">
        <w:rPr>
          <w:i/>
          <w:noProof/>
        </w:rPr>
        <w:t>PL-SQL Code</w:t>
      </w:r>
    </w:p>
    <w:p w:rsidR="00A7365F" w:rsidRPr="008F4468" w:rsidRDefault="00A7365F" w:rsidP="00A7365F">
      <w:pPr>
        <w:pStyle w:val="Code"/>
      </w:pPr>
      <w:r w:rsidRPr="008F4468">
        <w:t>...</w:t>
      </w:r>
    </w:p>
    <w:p w:rsidR="00A7365F" w:rsidRPr="008F4468" w:rsidRDefault="00A7365F" w:rsidP="00A7365F">
      <w:pPr>
        <w:pStyle w:val="Code"/>
      </w:pPr>
      <w:r w:rsidRPr="008F4468">
        <w:t>IF &lt;condition&gt; THEN</w:t>
      </w:r>
    </w:p>
    <w:p w:rsidR="00A7365F" w:rsidRPr="008F4468" w:rsidRDefault="00A7365F" w:rsidP="00A7365F">
      <w:pPr>
        <w:pStyle w:val="Code"/>
      </w:pPr>
      <w:r>
        <w:tab/>
      </w:r>
      <w:r w:rsidRPr="008F4468">
        <w:t>RETURN &lt;return_expresion_1&gt;;</w:t>
      </w:r>
    </w:p>
    <w:p w:rsidR="00A7365F" w:rsidRPr="008F4468" w:rsidRDefault="00A7365F" w:rsidP="00A7365F">
      <w:pPr>
        <w:pStyle w:val="Code"/>
      </w:pPr>
      <w:r w:rsidRPr="008F4468">
        <w:t>ELSE</w:t>
      </w:r>
    </w:p>
    <w:p w:rsidR="00A7365F" w:rsidRPr="008F4468" w:rsidRDefault="00A7365F" w:rsidP="00A7365F">
      <w:pPr>
        <w:pStyle w:val="Code"/>
      </w:pPr>
      <w:r>
        <w:tab/>
      </w:r>
      <w:r w:rsidRPr="008F4468">
        <w:t>RETURN &lt;return_expresion_2&gt;;</w:t>
      </w:r>
    </w:p>
    <w:p w:rsidR="00A7365F" w:rsidRPr="008F4468" w:rsidRDefault="00A7365F" w:rsidP="00A7365F">
      <w:pPr>
        <w:pStyle w:val="Code"/>
      </w:pPr>
      <w:r w:rsidRPr="008F4468">
        <w:t>ENDIF</w:t>
      </w:r>
    </w:p>
    <w:p w:rsidR="00A7365F" w:rsidRPr="008F4468" w:rsidRDefault="00A7365F" w:rsidP="00A7365F">
      <w:pPr>
        <w:pStyle w:val="Code"/>
      </w:pPr>
      <w:r w:rsidRPr="008F4468">
        <w:t>...</w:t>
      </w:r>
    </w:p>
    <w:p w:rsidR="00A7365F" w:rsidRDefault="00A7365F" w:rsidP="00A7365F">
      <w:pPr>
        <w:pStyle w:val="TableSpacing"/>
        <w:rPr>
          <w:noProof/>
        </w:rPr>
      </w:pPr>
    </w:p>
    <w:p w:rsidR="00A7365F" w:rsidRPr="0026795C" w:rsidRDefault="00154327" w:rsidP="00A7365F">
      <w:pPr>
        <w:pStyle w:val="Text"/>
        <w:rPr>
          <w:i/>
          <w:noProof/>
        </w:rPr>
      </w:pPr>
      <w:r>
        <w:rPr>
          <w:i/>
          <w:noProof/>
        </w:rPr>
        <w:t>Transact-SQL</w:t>
      </w:r>
      <w:r w:rsidR="00A7365F" w:rsidRPr="0026795C">
        <w:rPr>
          <w:i/>
          <w:noProof/>
        </w:rPr>
        <w:t xml:space="preserve"> Code</w:t>
      </w:r>
    </w:p>
    <w:p w:rsidR="00A7365F" w:rsidRPr="008F4468" w:rsidRDefault="00A7365F" w:rsidP="00A7365F">
      <w:pPr>
        <w:pStyle w:val="Code"/>
      </w:pPr>
      <w:r w:rsidRPr="008F4468">
        <w:t>...</w:t>
      </w:r>
    </w:p>
    <w:p w:rsidR="00A7365F" w:rsidRPr="008F4468" w:rsidRDefault="00A7365F" w:rsidP="00A7365F">
      <w:pPr>
        <w:pStyle w:val="Code"/>
        <w:rPr>
          <w:color w:val="0000FF"/>
        </w:rPr>
      </w:pPr>
      <w:r w:rsidRPr="008F4468">
        <w:rPr>
          <w:color w:val="0000FF"/>
        </w:rPr>
        <w:t>IF</w:t>
      </w:r>
      <w:r>
        <w:rPr>
          <w:color w:val="0000FF"/>
        </w:rPr>
        <w:t xml:space="preserve"> &lt;condition&gt;</w:t>
      </w:r>
    </w:p>
    <w:p w:rsidR="00A7365F" w:rsidRPr="008F4468" w:rsidRDefault="00A7365F" w:rsidP="00A7365F">
      <w:pPr>
        <w:pStyle w:val="Code"/>
        <w:rPr>
          <w:color w:val="0000FF"/>
        </w:rPr>
      </w:pPr>
      <w:r w:rsidRPr="008F4468">
        <w:rPr>
          <w:color w:val="0000FF"/>
        </w:rPr>
        <w:t>BEGIN</w:t>
      </w:r>
    </w:p>
    <w:p w:rsidR="00A7365F" w:rsidRPr="008F4468" w:rsidRDefault="00A7365F" w:rsidP="00A7365F">
      <w:pPr>
        <w:pStyle w:val="Code"/>
        <w:rPr>
          <w:color w:val="FF0000"/>
        </w:rPr>
      </w:pPr>
      <w:r w:rsidRPr="008F4468">
        <w:tab/>
      </w:r>
      <w:r w:rsidRPr="008F4468">
        <w:rPr>
          <w:color w:val="0000FF"/>
        </w:rPr>
        <w:t>SET</w:t>
      </w:r>
      <w:r w:rsidRPr="008F4468">
        <w:t xml:space="preserve"> @return_value_argument </w:t>
      </w:r>
      <w:r w:rsidRPr="008F4468">
        <w:rPr>
          <w:color w:val="808080"/>
        </w:rPr>
        <w:t>=</w:t>
      </w:r>
      <w:r w:rsidRPr="008F4468">
        <w:t xml:space="preserve"> &lt;return_expression_1&gt;</w:t>
      </w:r>
    </w:p>
    <w:p w:rsidR="00A7365F" w:rsidRPr="008F4468" w:rsidRDefault="00A7365F" w:rsidP="00A7365F">
      <w:pPr>
        <w:pStyle w:val="Code"/>
      </w:pPr>
      <w:r w:rsidRPr="008F4468">
        <w:tab/>
      </w:r>
      <w:r w:rsidRPr="008F4468">
        <w:rPr>
          <w:color w:val="0000FF"/>
        </w:rPr>
        <w:t>RETURN</w:t>
      </w:r>
      <w:r w:rsidRPr="008F4468">
        <w:t xml:space="preserve"> </w:t>
      </w:r>
    </w:p>
    <w:p w:rsidR="00A7365F" w:rsidRDefault="00A7365F" w:rsidP="00A7365F">
      <w:pPr>
        <w:pStyle w:val="Code"/>
        <w:rPr>
          <w:color w:val="0000FF"/>
        </w:rPr>
      </w:pPr>
      <w:r w:rsidRPr="008F4468">
        <w:rPr>
          <w:color w:val="0000FF"/>
        </w:rPr>
        <w:t>END</w:t>
      </w:r>
    </w:p>
    <w:p w:rsidR="00A7365F" w:rsidRDefault="00A7365F" w:rsidP="00A7365F">
      <w:pPr>
        <w:pStyle w:val="Code"/>
        <w:rPr>
          <w:color w:val="0000FF"/>
        </w:rPr>
      </w:pPr>
      <w:r>
        <w:rPr>
          <w:color w:val="0000FF"/>
        </w:rPr>
        <w:t>ELSE</w:t>
      </w:r>
    </w:p>
    <w:p w:rsidR="00A7365F" w:rsidRDefault="00A7365F" w:rsidP="00A7365F">
      <w:pPr>
        <w:pStyle w:val="Code"/>
        <w:rPr>
          <w:color w:val="0000FF"/>
        </w:rPr>
      </w:pPr>
      <w:r>
        <w:rPr>
          <w:color w:val="0000FF"/>
        </w:rPr>
        <w:t>BEGIN</w:t>
      </w:r>
    </w:p>
    <w:p w:rsidR="00A7365F" w:rsidRPr="008F4468" w:rsidRDefault="00A7365F" w:rsidP="00A7365F">
      <w:pPr>
        <w:pStyle w:val="Code"/>
        <w:rPr>
          <w:color w:val="FF0000"/>
        </w:rPr>
      </w:pPr>
      <w:r w:rsidRPr="008F4468">
        <w:tab/>
      </w:r>
      <w:r w:rsidRPr="008F4468">
        <w:rPr>
          <w:color w:val="0000FF"/>
        </w:rPr>
        <w:t>SET</w:t>
      </w:r>
      <w:r w:rsidRPr="008F4468">
        <w:t xml:space="preserve"> @return_value_argument </w:t>
      </w:r>
      <w:r w:rsidRPr="008F4468">
        <w:rPr>
          <w:color w:val="808080"/>
        </w:rPr>
        <w:t>=</w:t>
      </w:r>
      <w:r w:rsidRPr="008F4468">
        <w:t xml:space="preserve"> &lt;return_expression_1&gt;</w:t>
      </w:r>
    </w:p>
    <w:p w:rsidR="00A7365F" w:rsidRPr="008F4468" w:rsidRDefault="00A7365F" w:rsidP="00A7365F">
      <w:pPr>
        <w:pStyle w:val="Code"/>
      </w:pPr>
      <w:r w:rsidRPr="008F4468">
        <w:tab/>
      </w:r>
      <w:r w:rsidRPr="008F4468">
        <w:rPr>
          <w:color w:val="0000FF"/>
        </w:rPr>
        <w:t>RETURN</w:t>
      </w:r>
      <w:r w:rsidRPr="008F4468">
        <w:t xml:space="preserve"> </w:t>
      </w:r>
    </w:p>
    <w:p w:rsidR="00A7365F" w:rsidRDefault="00A7365F" w:rsidP="00A7365F">
      <w:pPr>
        <w:pStyle w:val="Code"/>
        <w:rPr>
          <w:color w:val="0000FF"/>
        </w:rPr>
      </w:pPr>
      <w:r>
        <w:rPr>
          <w:color w:val="0000FF"/>
        </w:rPr>
        <w:t>END</w:t>
      </w:r>
    </w:p>
    <w:p w:rsidR="00A7365F" w:rsidRPr="008F4468" w:rsidRDefault="00A7365F" w:rsidP="00A7365F">
      <w:pPr>
        <w:pStyle w:val="Code"/>
      </w:pPr>
      <w:r w:rsidRPr="008F4468">
        <w:t>...</w:t>
      </w:r>
    </w:p>
    <w:p w:rsidR="00A7365F" w:rsidRPr="008F4468" w:rsidRDefault="00A7365F" w:rsidP="00A7365F">
      <w:pPr>
        <w:pStyle w:val="TableSpacing"/>
        <w:rPr>
          <w:noProof/>
        </w:rPr>
      </w:pPr>
    </w:p>
    <w:p w:rsidR="00A7365F" w:rsidRDefault="00A7365F" w:rsidP="00A7365F">
      <w:pPr>
        <w:pStyle w:val="Text"/>
        <w:rPr>
          <w:noProof/>
        </w:rPr>
      </w:pPr>
      <w:r>
        <w:rPr>
          <w:noProof/>
        </w:rPr>
        <w:t>W</w:t>
      </w:r>
      <w:r w:rsidRPr="0073222D">
        <w:rPr>
          <w:noProof/>
        </w:rPr>
        <w:t>he</w:t>
      </w:r>
      <w:r>
        <w:rPr>
          <w:noProof/>
        </w:rPr>
        <w:t>n</w:t>
      </w:r>
      <w:r w:rsidRPr="0073222D">
        <w:rPr>
          <w:noProof/>
        </w:rPr>
        <w:t xml:space="preserve"> possible, </w:t>
      </w:r>
      <w:r>
        <w:rPr>
          <w:noProof/>
        </w:rPr>
        <w:t xml:space="preserve">use </w:t>
      </w:r>
      <w:r w:rsidRPr="0073222D">
        <w:rPr>
          <w:noProof/>
        </w:rPr>
        <w:t>a procedure</w:t>
      </w:r>
      <w:r>
        <w:rPr>
          <w:noProof/>
        </w:rPr>
        <w:t>-call</w:t>
      </w:r>
      <w:r w:rsidRPr="0073222D">
        <w:rPr>
          <w:noProof/>
        </w:rPr>
        <w:t xml:space="preserve"> statement when converting </w:t>
      </w:r>
      <w:r>
        <w:rPr>
          <w:noProof/>
        </w:rPr>
        <w:t xml:space="preserve">a function </w:t>
      </w:r>
      <w:r w:rsidRPr="0073222D">
        <w:rPr>
          <w:noProof/>
        </w:rPr>
        <w:t>call</w:t>
      </w:r>
      <w:r>
        <w:rPr>
          <w:noProof/>
        </w:rPr>
        <w:t xml:space="preserve">. That </w:t>
      </w:r>
      <w:r w:rsidRPr="00CF104A">
        <w:rPr>
          <w:noProof/>
        </w:rPr>
        <w:t>approach</w:t>
      </w:r>
      <w:r>
        <w:rPr>
          <w:noProof/>
        </w:rPr>
        <w:t xml:space="preserve">, </w:t>
      </w:r>
      <w:r w:rsidRPr="00CF104A">
        <w:rPr>
          <w:noProof/>
        </w:rPr>
        <w:t>unlike</w:t>
      </w:r>
      <w:r>
        <w:rPr>
          <w:noProof/>
        </w:rPr>
        <w:t xml:space="preserve"> a call via an extended procedure, allows exposing the output that a function produces.</w:t>
      </w:r>
    </w:p>
    <w:p w:rsidR="00A7365F" w:rsidRDefault="00A7365F" w:rsidP="005E03DE">
      <w:pPr>
        <w:pStyle w:val="TableSpacingAfter"/>
        <w:rPr>
          <w:noProof/>
        </w:rPr>
      </w:pPr>
    </w:p>
    <w:p w:rsidR="00A7365F" w:rsidRDefault="00A7365F" w:rsidP="00A7365F">
      <w:pPr>
        <w:pStyle w:val="Text"/>
        <w:rPr>
          <w:noProof/>
        </w:rPr>
      </w:pPr>
      <w:r w:rsidRPr="00D179FE">
        <w:rPr>
          <w:b/>
          <w:noProof/>
        </w:rPr>
        <w:t>Examples</w:t>
      </w:r>
    </w:p>
    <w:p w:rsidR="00A7365F" w:rsidRPr="00503AF4" w:rsidRDefault="00A7365F" w:rsidP="00A7365F">
      <w:pPr>
        <w:pStyle w:val="Text"/>
        <w:rPr>
          <w:i/>
          <w:noProof/>
        </w:rPr>
      </w:pPr>
      <w:r w:rsidRPr="00503AF4">
        <w:rPr>
          <w:i/>
          <w:noProof/>
        </w:rPr>
        <w:t>PL-SQL Code</w:t>
      </w:r>
    </w:p>
    <w:p w:rsidR="00A7365F" w:rsidRPr="002313C2" w:rsidRDefault="00A7365F" w:rsidP="00A7365F">
      <w:pPr>
        <w:pStyle w:val="Code"/>
      </w:pPr>
      <w:r w:rsidRPr="002313C2">
        <w:lastRenderedPageBreak/>
        <w:t>declare i int :=fn_test1();</w:t>
      </w:r>
    </w:p>
    <w:p w:rsidR="00A7365F" w:rsidRPr="002313C2" w:rsidRDefault="00A7365F" w:rsidP="00A7365F">
      <w:pPr>
        <w:pStyle w:val="Code"/>
      </w:pPr>
      <w:r w:rsidRPr="002313C2">
        <w:t>begin</w:t>
      </w:r>
    </w:p>
    <w:p w:rsidR="00A7365F" w:rsidRPr="002313C2" w:rsidRDefault="00A7365F" w:rsidP="00A7365F">
      <w:pPr>
        <w:pStyle w:val="Code"/>
      </w:pPr>
      <w:r w:rsidRPr="002313C2">
        <w:t>i:=fn_test2();</w:t>
      </w:r>
    </w:p>
    <w:p w:rsidR="00A7365F" w:rsidRPr="002313C2" w:rsidRDefault="00A7365F" w:rsidP="00A7365F">
      <w:pPr>
        <w:pStyle w:val="Code"/>
      </w:pPr>
      <w:r w:rsidRPr="002313C2">
        <w:t>DBMS_OUTPUT.PUT_LINE(i);</w:t>
      </w:r>
    </w:p>
    <w:p w:rsidR="00A7365F" w:rsidRPr="002313C2" w:rsidRDefault="00A7365F" w:rsidP="00A7365F">
      <w:pPr>
        <w:pStyle w:val="Code"/>
      </w:pPr>
      <w:r w:rsidRPr="002313C2">
        <w:t>end;</w:t>
      </w:r>
    </w:p>
    <w:p w:rsidR="00A7365F" w:rsidRDefault="00A7365F" w:rsidP="00A7365F">
      <w:pPr>
        <w:pStyle w:val="TableSpacing"/>
        <w:rPr>
          <w:noProof/>
        </w:rPr>
      </w:pPr>
    </w:p>
    <w:p w:rsidR="00A7365F" w:rsidRPr="00503AF4" w:rsidRDefault="00A7365F" w:rsidP="00A7365F">
      <w:pPr>
        <w:pStyle w:val="Text"/>
        <w:rPr>
          <w:i/>
          <w:noProof/>
        </w:rPr>
      </w:pPr>
      <w:r w:rsidRPr="00503AF4">
        <w:rPr>
          <w:i/>
          <w:noProof/>
        </w:rPr>
        <w:t>Transact-SQL Code</w:t>
      </w:r>
    </w:p>
    <w:p w:rsidR="00A7365F" w:rsidRPr="002313C2" w:rsidRDefault="00A7365F" w:rsidP="00A7365F">
      <w:pPr>
        <w:pStyle w:val="Code"/>
      </w:pPr>
      <w:r w:rsidRPr="002313C2">
        <w:rPr>
          <w:color w:val="0000FF"/>
        </w:rPr>
        <w:t>DECLARE</w:t>
      </w:r>
      <w:r w:rsidRPr="002313C2">
        <w:t xml:space="preserve"> @i </w:t>
      </w:r>
      <w:r w:rsidRPr="002313C2">
        <w:rPr>
          <w:color w:val="0000FF"/>
        </w:rPr>
        <w:t>int</w:t>
      </w:r>
      <w:r w:rsidRPr="002313C2">
        <w:t xml:space="preserve">          </w:t>
      </w:r>
    </w:p>
    <w:p w:rsidR="00A7365F" w:rsidRPr="002313C2" w:rsidRDefault="00A7365F" w:rsidP="00A7365F">
      <w:pPr>
        <w:pStyle w:val="Code"/>
        <w:rPr>
          <w:color w:val="0000FF"/>
        </w:rPr>
      </w:pPr>
      <w:r w:rsidRPr="002313C2">
        <w:rPr>
          <w:color w:val="0000FF"/>
        </w:rPr>
        <w:t>exec</w:t>
      </w:r>
      <w:r w:rsidRPr="002313C2">
        <w:t xml:space="preserve"> FN_TEST</w:t>
      </w:r>
      <w:r>
        <w:t>1</w:t>
      </w:r>
      <w:r w:rsidRPr="002313C2">
        <w:t xml:space="preserve">$IMPL @i </w:t>
      </w:r>
      <w:r>
        <w:rPr>
          <w:color w:val="0000FF"/>
        </w:rPr>
        <w:t>out</w:t>
      </w:r>
    </w:p>
    <w:p w:rsidR="00A7365F" w:rsidRPr="002313C2" w:rsidRDefault="00A7365F" w:rsidP="00A7365F">
      <w:pPr>
        <w:pStyle w:val="Code"/>
        <w:rPr>
          <w:color w:val="0000FF"/>
        </w:rPr>
      </w:pPr>
      <w:r w:rsidRPr="002313C2">
        <w:rPr>
          <w:color w:val="0000FF"/>
        </w:rPr>
        <w:t>BEGIN</w:t>
      </w:r>
    </w:p>
    <w:p w:rsidR="00A7365F" w:rsidRPr="002313C2" w:rsidRDefault="00A7365F" w:rsidP="00A7365F">
      <w:pPr>
        <w:pStyle w:val="Code"/>
        <w:rPr>
          <w:color w:val="0000FF"/>
        </w:rPr>
      </w:pPr>
      <w:r w:rsidRPr="002313C2">
        <w:rPr>
          <w:color w:val="0000FF"/>
        </w:rPr>
        <w:t>exec</w:t>
      </w:r>
      <w:r w:rsidRPr="002313C2">
        <w:t xml:space="preserve"> FN_TEST2$IMPL @i </w:t>
      </w:r>
      <w:r>
        <w:rPr>
          <w:color w:val="0000FF"/>
        </w:rPr>
        <w:t>out</w:t>
      </w:r>
    </w:p>
    <w:p w:rsidR="00A7365F" w:rsidRPr="00E16372" w:rsidRDefault="00A7365F" w:rsidP="00A7365F">
      <w:pPr>
        <w:pStyle w:val="Code"/>
      </w:pPr>
      <w:r w:rsidRPr="00E16372">
        <w:rPr>
          <w:color w:val="0000FF"/>
        </w:rPr>
        <w:t>PRINT</w:t>
      </w:r>
      <w:r w:rsidRPr="00E16372">
        <w:t xml:space="preserve"> @i</w:t>
      </w:r>
    </w:p>
    <w:p w:rsidR="00A7365F" w:rsidRPr="002313C2" w:rsidRDefault="00A7365F" w:rsidP="00A7365F">
      <w:pPr>
        <w:pStyle w:val="Code"/>
      </w:pPr>
      <w:r w:rsidRPr="00E16372">
        <w:rPr>
          <w:color w:val="0000FF"/>
        </w:rPr>
        <w:t>END</w:t>
      </w:r>
    </w:p>
    <w:p w:rsidR="00A7365F" w:rsidRPr="00E16372" w:rsidRDefault="00A7365F" w:rsidP="00A7365F">
      <w:pPr>
        <w:pStyle w:val="Heading5"/>
        <w:rPr>
          <w:noProof/>
        </w:rPr>
      </w:pPr>
      <w:bookmarkStart w:id="82" w:name="_Toc181380407"/>
      <w:r w:rsidRPr="00E16372">
        <w:rPr>
          <w:noProof/>
        </w:rPr>
        <w:t xml:space="preserve">Converting Function Calls When </w:t>
      </w:r>
      <w:r w:rsidR="00E97158">
        <w:rPr>
          <w:noProof/>
        </w:rPr>
        <w:t xml:space="preserve">a </w:t>
      </w:r>
      <w:r w:rsidRPr="00E16372">
        <w:rPr>
          <w:noProof/>
        </w:rPr>
        <w:t>Funct</w:t>
      </w:r>
      <w:r>
        <w:rPr>
          <w:noProof/>
        </w:rPr>
        <w:t>ion Has Default Values f</w:t>
      </w:r>
      <w:r w:rsidRPr="00E16372">
        <w:rPr>
          <w:noProof/>
        </w:rPr>
        <w:t>or Parameters</w:t>
      </w:r>
      <w:r>
        <w:rPr>
          <w:noProof/>
        </w:rPr>
        <w:t xml:space="preserve"> and with Various Parameter Notations</w:t>
      </w:r>
      <w:bookmarkEnd w:id="82"/>
    </w:p>
    <w:p w:rsidR="00A7365F" w:rsidRDefault="00A7365F" w:rsidP="00A7365F">
      <w:pPr>
        <w:pStyle w:val="Text"/>
        <w:rPr>
          <w:noProof/>
        </w:rPr>
      </w:pPr>
      <w:r>
        <w:rPr>
          <w:noProof/>
        </w:rPr>
        <w:t>When calling functions in Oracle</w:t>
      </w:r>
      <w:r w:rsidR="008D0F4F">
        <w:rPr>
          <w:noProof/>
        </w:rPr>
        <w:t>,</w:t>
      </w:r>
      <w:r>
        <w:rPr>
          <w:noProof/>
        </w:rPr>
        <w:t xml:space="preserve"> you can pass parameters </w:t>
      </w:r>
      <w:r w:rsidR="008D0F4F">
        <w:rPr>
          <w:noProof/>
        </w:rPr>
        <w:t xml:space="preserve">by </w:t>
      </w:r>
      <w:r>
        <w:rPr>
          <w:noProof/>
        </w:rPr>
        <w:t>using:</w:t>
      </w:r>
    </w:p>
    <w:p w:rsidR="00A7365F" w:rsidRDefault="00A7365F" w:rsidP="00A7365F">
      <w:pPr>
        <w:pStyle w:val="BulletedList1"/>
        <w:rPr>
          <w:noProof/>
        </w:rPr>
      </w:pPr>
      <w:r w:rsidRPr="007A04F2">
        <w:rPr>
          <w:b/>
          <w:noProof/>
        </w:rPr>
        <w:t>Positional notation</w:t>
      </w:r>
      <w:r>
        <w:rPr>
          <w:noProof/>
        </w:rPr>
        <w:t xml:space="preserve">. </w:t>
      </w:r>
      <w:r w:rsidR="00E97158">
        <w:rPr>
          <w:noProof/>
        </w:rPr>
        <w:t>P</w:t>
      </w:r>
      <w:r w:rsidRPr="00EA120A">
        <w:rPr>
          <w:noProof/>
        </w:rPr>
        <w:t xml:space="preserve">arameters </w:t>
      </w:r>
      <w:r>
        <w:rPr>
          <w:noProof/>
        </w:rPr>
        <w:t xml:space="preserve">are specified </w:t>
      </w:r>
      <w:r w:rsidRPr="00EA120A">
        <w:rPr>
          <w:noProof/>
        </w:rPr>
        <w:t xml:space="preserve">in the order </w:t>
      </w:r>
      <w:r w:rsidR="005019EB">
        <w:rPr>
          <w:noProof/>
        </w:rPr>
        <w:t>in which</w:t>
      </w:r>
      <w:r w:rsidRPr="00EA120A">
        <w:rPr>
          <w:noProof/>
        </w:rPr>
        <w:t xml:space="preserve"> they are declared in the procedure.</w:t>
      </w:r>
    </w:p>
    <w:p w:rsidR="00A7365F" w:rsidRDefault="00A7365F" w:rsidP="00A7365F">
      <w:pPr>
        <w:pStyle w:val="BulletedList1"/>
        <w:rPr>
          <w:noProof/>
        </w:rPr>
      </w:pPr>
      <w:r w:rsidRPr="007A04F2">
        <w:rPr>
          <w:b/>
          <w:noProof/>
        </w:rPr>
        <w:t>Named notation</w:t>
      </w:r>
      <w:r>
        <w:rPr>
          <w:noProof/>
        </w:rPr>
        <w:t>. T</w:t>
      </w:r>
      <w:r w:rsidRPr="00EA120A">
        <w:rPr>
          <w:noProof/>
        </w:rPr>
        <w:t xml:space="preserve">he name of each parameter </w:t>
      </w:r>
      <w:r>
        <w:rPr>
          <w:noProof/>
        </w:rPr>
        <w:t xml:space="preserve">is specified </w:t>
      </w:r>
      <w:r w:rsidRPr="00EA120A">
        <w:rPr>
          <w:noProof/>
        </w:rPr>
        <w:t>along with its value. An arrow (=&gt;) serves as the association operator. The order of the parameters is not significant.</w:t>
      </w:r>
    </w:p>
    <w:p w:rsidR="00A7365F" w:rsidRDefault="00A7365F" w:rsidP="00A7365F">
      <w:pPr>
        <w:pStyle w:val="BulletedList1"/>
        <w:rPr>
          <w:noProof/>
        </w:rPr>
      </w:pPr>
      <w:r w:rsidRPr="007A04F2">
        <w:rPr>
          <w:b/>
          <w:noProof/>
        </w:rPr>
        <w:t>Mixed notation</w:t>
      </w:r>
      <w:r>
        <w:rPr>
          <w:noProof/>
        </w:rPr>
        <w:t>. T</w:t>
      </w:r>
      <w:r w:rsidRPr="00EA120A">
        <w:rPr>
          <w:noProof/>
        </w:rPr>
        <w:t xml:space="preserve">he first parameters </w:t>
      </w:r>
      <w:r>
        <w:rPr>
          <w:noProof/>
        </w:rPr>
        <w:t xml:space="preserve">are specified </w:t>
      </w:r>
      <w:r w:rsidRPr="00EA120A">
        <w:rPr>
          <w:noProof/>
        </w:rPr>
        <w:t>with positional notation, then switch</w:t>
      </w:r>
      <w:r>
        <w:rPr>
          <w:noProof/>
        </w:rPr>
        <w:t>ed</w:t>
      </w:r>
      <w:r w:rsidRPr="00EA120A">
        <w:rPr>
          <w:noProof/>
        </w:rPr>
        <w:t xml:space="preserve"> to named notation for the last parameters.</w:t>
      </w:r>
      <w:r>
        <w:rPr>
          <w:noProof/>
        </w:rPr>
        <w:t xml:space="preserve"> </w:t>
      </w:r>
    </w:p>
    <w:p w:rsidR="00A7365F" w:rsidRPr="00476A49" w:rsidRDefault="008D0F4F" w:rsidP="00A7365F">
      <w:pPr>
        <w:pStyle w:val="Text"/>
      </w:pPr>
      <w:r>
        <w:t>B</w:t>
      </w:r>
      <w:r w:rsidR="00A7365F">
        <w:t xml:space="preserve">ecause </w:t>
      </w:r>
      <w:r w:rsidR="00A7365F" w:rsidRPr="008E3825">
        <w:t>SQL</w:t>
      </w:r>
      <w:r w:rsidR="00DD4FC7">
        <w:t> </w:t>
      </w:r>
      <w:r w:rsidR="00A7365F" w:rsidRPr="008E3825">
        <w:t>Server does</w:t>
      </w:r>
      <w:r w:rsidR="00A7365F">
        <w:t xml:space="preserve"> </w:t>
      </w:r>
      <w:r w:rsidR="00A7365F" w:rsidRPr="008E3825">
        <w:t>n</w:t>
      </w:r>
      <w:r w:rsidR="00A7365F">
        <w:t>o</w:t>
      </w:r>
      <w:r w:rsidR="00A7365F" w:rsidRPr="008E3825">
        <w:t xml:space="preserve">t support named notation for parameters </w:t>
      </w:r>
      <w:r w:rsidR="005E03DE">
        <w:t xml:space="preserve">that are </w:t>
      </w:r>
      <w:r w:rsidR="00A7365F" w:rsidRPr="008E3825">
        <w:t xml:space="preserve">passed to functions, </w:t>
      </w:r>
      <w:r w:rsidR="00A7365F">
        <w:t xml:space="preserve">the named </w:t>
      </w:r>
      <w:r w:rsidR="00A7365F">
        <w:rPr>
          <w:noProof/>
        </w:rPr>
        <w:t>notation is</w:t>
      </w:r>
      <w:r w:rsidR="00A7365F" w:rsidRPr="008E3825">
        <w:t xml:space="preserve"> converted to the positional notation call. </w:t>
      </w:r>
      <w:r>
        <w:t>In addition</w:t>
      </w:r>
      <w:r w:rsidR="00A7365F">
        <w:t>,</w:t>
      </w:r>
      <w:r w:rsidR="00A7365F" w:rsidRPr="008E3825">
        <w:t xml:space="preserve"> SQL</w:t>
      </w:r>
      <w:r w:rsidR="00DD4FC7">
        <w:t> </w:t>
      </w:r>
      <w:r w:rsidR="00A7365F" w:rsidRPr="008E3825">
        <w:t>Server functions do</w:t>
      </w:r>
      <w:r w:rsidR="00A7365F">
        <w:t xml:space="preserve"> no</w:t>
      </w:r>
      <w:r w:rsidR="00A7365F" w:rsidRPr="008E3825">
        <w:t>t support omitted parameters, so when the default parameters are o</w:t>
      </w:r>
      <w:r w:rsidR="00A7365F">
        <w:t>mitted, the statement is</w:t>
      </w:r>
      <w:r w:rsidR="00A7365F" w:rsidRPr="008E3825">
        <w:t xml:space="preserve"> converted by adding </w:t>
      </w:r>
      <w:r>
        <w:t xml:space="preserve">the keyword, </w:t>
      </w:r>
      <w:r w:rsidR="00A7365F" w:rsidRPr="00A14579">
        <w:rPr>
          <w:b/>
          <w:noProof/>
        </w:rPr>
        <w:t>default</w:t>
      </w:r>
      <w:r>
        <w:t>,</w:t>
      </w:r>
      <w:r w:rsidR="00A7365F" w:rsidRPr="008E3825">
        <w:t xml:space="preserve"> instead of the omitted parameters</w:t>
      </w:r>
      <w:r w:rsidR="00A7365F">
        <w:t>.</w:t>
      </w:r>
    </w:p>
    <w:p w:rsidR="00A7365F" w:rsidRDefault="00A7365F" w:rsidP="005E03DE">
      <w:pPr>
        <w:pStyle w:val="TableSpacingAfter"/>
        <w:rPr>
          <w:noProof/>
        </w:rPr>
      </w:pPr>
    </w:p>
    <w:p w:rsidR="00A7365F" w:rsidRPr="00D179FE" w:rsidRDefault="00A7365F" w:rsidP="00A7365F">
      <w:pPr>
        <w:pStyle w:val="Text"/>
        <w:rPr>
          <w:b/>
          <w:noProof/>
        </w:rPr>
      </w:pPr>
      <w:r w:rsidRPr="00D179FE">
        <w:rPr>
          <w:b/>
          <w:noProof/>
        </w:rPr>
        <w:t>Examples</w:t>
      </w:r>
    </w:p>
    <w:p w:rsidR="00A7365F" w:rsidRPr="00B40480" w:rsidRDefault="00A7365F" w:rsidP="00A7365F">
      <w:pPr>
        <w:pStyle w:val="Text"/>
        <w:rPr>
          <w:i/>
          <w:noProof/>
        </w:rPr>
      </w:pPr>
      <w:r w:rsidRPr="00B40480">
        <w:rPr>
          <w:i/>
          <w:noProof/>
        </w:rPr>
        <w:t>PL-SQL Code</w:t>
      </w:r>
    </w:p>
    <w:p w:rsidR="00A7365F" w:rsidRDefault="00A7365F" w:rsidP="00A7365F">
      <w:pPr>
        <w:pStyle w:val="Code"/>
      </w:pPr>
      <w:r w:rsidRPr="00E16372">
        <w:t>CREATE OR REPLACE  FUNCTION fn_test (</w:t>
      </w:r>
      <w:r w:rsidRPr="00E16372">
        <w:br/>
        <w:t>p_1 VARCHAR2,</w:t>
      </w:r>
      <w:r w:rsidRPr="00E16372">
        <w:br/>
        <w:t>p_2 VARCHAR2 DEFAULT 'p_2',</w:t>
      </w:r>
      <w:r w:rsidRPr="00E16372">
        <w:br/>
        <w:t>p_3 VARCHAR2 DEFAULT 'p_3'</w:t>
      </w:r>
      <w:r>
        <w:t>)</w:t>
      </w:r>
    </w:p>
    <w:p w:rsidR="00A7365F" w:rsidRDefault="00A7365F" w:rsidP="00A7365F">
      <w:pPr>
        <w:pStyle w:val="Code"/>
      </w:pPr>
      <w:r w:rsidRPr="00E16372">
        <w:t>RETURN VARCHAR2 IS</w:t>
      </w:r>
      <w:r w:rsidRPr="00E16372">
        <w:br/>
        <w:t>BEGIN</w:t>
      </w:r>
      <w:r w:rsidRPr="00E16372">
        <w:br/>
        <w:t xml:space="preserve">  return </w:t>
      </w:r>
      <w:r>
        <w:t>null;</w:t>
      </w:r>
      <w:r w:rsidRPr="00E16372">
        <w:br/>
        <w:t>END;</w:t>
      </w:r>
    </w:p>
    <w:p w:rsidR="00A7365F" w:rsidRDefault="00A7365F" w:rsidP="00A7365F">
      <w:pPr>
        <w:pStyle w:val="Code"/>
      </w:pPr>
      <w:r>
        <w:lastRenderedPageBreak/>
        <w:t>/</w:t>
      </w:r>
    </w:p>
    <w:p w:rsidR="00A7365F" w:rsidRDefault="00A7365F" w:rsidP="00A7365F">
      <w:pPr>
        <w:pStyle w:val="Code"/>
      </w:pPr>
      <w:r w:rsidRPr="00E16372">
        <w:t>select fn_test('p1') from dual;</w:t>
      </w:r>
    </w:p>
    <w:p w:rsidR="00A7365F" w:rsidRDefault="00A7365F" w:rsidP="00A7365F">
      <w:pPr>
        <w:pStyle w:val="Code"/>
      </w:pPr>
      <w:r w:rsidRPr="008E3825">
        <w:t>declare a varchar2(50);</w:t>
      </w:r>
      <w:r w:rsidRPr="008E3825">
        <w:br/>
        <w:t>begin</w:t>
      </w:r>
      <w:r w:rsidRPr="008E3825">
        <w:br/>
        <w:t>a:= fn_test('p_1','hello','world');</w:t>
      </w:r>
      <w:r w:rsidRPr="008E3825">
        <w:br/>
        <w:t>a:= fn_test('p_1');</w:t>
      </w:r>
      <w:r w:rsidRPr="008E3825">
        <w:br/>
        <w:t>a:= fn_test('p_1',p_3=&gt;'world');</w:t>
      </w:r>
      <w:r w:rsidRPr="008E3825">
        <w:br/>
        <w:t>a:= fn_test(p_2=&gt;'hello',p_3=&gt;'world',p_1=&gt;'p_1');</w:t>
      </w:r>
      <w:r w:rsidRPr="008E3825">
        <w:br/>
        <w:t>end;</w:t>
      </w:r>
    </w:p>
    <w:p w:rsidR="001F6B75" w:rsidRDefault="001F6B75" w:rsidP="001F6B75">
      <w:pPr>
        <w:pStyle w:val="TableSpacing"/>
        <w:rPr>
          <w:noProof/>
        </w:rPr>
      </w:pPr>
    </w:p>
    <w:p w:rsidR="00A7365F" w:rsidRPr="00140C01" w:rsidRDefault="00A7365F" w:rsidP="00A7365F">
      <w:pPr>
        <w:pStyle w:val="Text"/>
        <w:rPr>
          <w:i/>
          <w:noProof/>
        </w:rPr>
      </w:pPr>
      <w:r w:rsidRPr="00140C01">
        <w:rPr>
          <w:i/>
          <w:noProof/>
        </w:rPr>
        <w:t>Transact-SQL Code</w:t>
      </w:r>
    </w:p>
    <w:p w:rsidR="00A7365F" w:rsidRPr="008E3825" w:rsidRDefault="00A7365F" w:rsidP="00A7365F">
      <w:pPr>
        <w:pStyle w:val="Code"/>
        <w:rPr>
          <w:color w:val="808080"/>
        </w:rPr>
      </w:pPr>
      <w:r w:rsidRPr="008E3825">
        <w:t xml:space="preserve">CREATE FUNCTION fn_test </w:t>
      </w:r>
      <w:r w:rsidRPr="008E3825">
        <w:rPr>
          <w:color w:val="808080"/>
        </w:rPr>
        <w:t>(</w:t>
      </w:r>
    </w:p>
    <w:p w:rsidR="00A7365F" w:rsidRPr="008E3825" w:rsidRDefault="00A7365F" w:rsidP="00A7365F">
      <w:pPr>
        <w:pStyle w:val="Code"/>
        <w:rPr>
          <w:color w:val="808080"/>
        </w:rPr>
      </w:pPr>
      <w:r w:rsidRPr="008E3825">
        <w:t>@p_1 VARCHAR</w:t>
      </w:r>
      <w:r w:rsidRPr="008E3825">
        <w:rPr>
          <w:color w:val="808080"/>
        </w:rPr>
        <w:t>(</w:t>
      </w:r>
      <w:r w:rsidRPr="008E3825">
        <w:t>8000</w:t>
      </w:r>
      <w:r w:rsidRPr="008E3825">
        <w:rPr>
          <w:color w:val="808080"/>
        </w:rPr>
        <w:t>),</w:t>
      </w:r>
    </w:p>
    <w:p w:rsidR="00A7365F" w:rsidRPr="008E3825" w:rsidRDefault="00A7365F" w:rsidP="00A7365F">
      <w:pPr>
        <w:pStyle w:val="Code"/>
        <w:rPr>
          <w:color w:val="808080"/>
        </w:rPr>
      </w:pPr>
      <w:r w:rsidRPr="008E3825">
        <w:t>@p_2 VARCHAR</w:t>
      </w:r>
      <w:r w:rsidRPr="008E3825">
        <w:rPr>
          <w:color w:val="808080"/>
        </w:rPr>
        <w:t>(</w:t>
      </w:r>
      <w:r w:rsidRPr="008E3825">
        <w:t>8000</w:t>
      </w:r>
      <w:r w:rsidRPr="008E3825">
        <w:rPr>
          <w:color w:val="808080"/>
        </w:rPr>
        <w:t>)=</w:t>
      </w:r>
      <w:r w:rsidRPr="008E3825">
        <w:t xml:space="preserve"> </w:t>
      </w:r>
      <w:r w:rsidRPr="008E3825">
        <w:rPr>
          <w:color w:val="FF0000"/>
        </w:rPr>
        <w:t>'p_2'</w:t>
      </w:r>
      <w:r w:rsidRPr="008E3825">
        <w:rPr>
          <w:color w:val="808080"/>
        </w:rPr>
        <w:t>,</w:t>
      </w:r>
    </w:p>
    <w:p w:rsidR="00A7365F" w:rsidRPr="008E3825" w:rsidRDefault="00A7365F" w:rsidP="00A7365F">
      <w:pPr>
        <w:pStyle w:val="Code"/>
        <w:rPr>
          <w:color w:val="808080"/>
        </w:rPr>
      </w:pPr>
      <w:r w:rsidRPr="008E3825">
        <w:t>@p_3 VARCHAR</w:t>
      </w:r>
      <w:r w:rsidRPr="008E3825">
        <w:rPr>
          <w:color w:val="808080"/>
        </w:rPr>
        <w:t>(</w:t>
      </w:r>
      <w:r w:rsidRPr="008E3825">
        <w:t>8000</w:t>
      </w:r>
      <w:r w:rsidRPr="008E3825">
        <w:rPr>
          <w:color w:val="808080"/>
        </w:rPr>
        <w:t>)=</w:t>
      </w:r>
      <w:r w:rsidRPr="008E3825">
        <w:t xml:space="preserve"> </w:t>
      </w:r>
      <w:r w:rsidRPr="008E3825">
        <w:rPr>
          <w:color w:val="FF0000"/>
        </w:rPr>
        <w:t>'p_3'</w:t>
      </w:r>
      <w:r w:rsidRPr="008E3825">
        <w:rPr>
          <w:color w:val="808080"/>
        </w:rPr>
        <w:t>)</w:t>
      </w:r>
    </w:p>
    <w:p w:rsidR="00A7365F" w:rsidRPr="008E3825" w:rsidRDefault="00A7365F" w:rsidP="00A7365F">
      <w:pPr>
        <w:pStyle w:val="Code"/>
      </w:pPr>
      <w:r w:rsidRPr="008E3825">
        <w:t>RETURNS  VARCHAR</w:t>
      </w:r>
      <w:r w:rsidRPr="008E3825">
        <w:rPr>
          <w:color w:val="808080"/>
        </w:rPr>
        <w:t>(</w:t>
      </w:r>
      <w:r w:rsidRPr="008E3825">
        <w:t>8000</w:t>
      </w:r>
      <w:r w:rsidRPr="008E3825">
        <w:rPr>
          <w:color w:val="808080"/>
        </w:rPr>
        <w:t>)</w:t>
      </w:r>
      <w:r w:rsidRPr="008E3825">
        <w:t xml:space="preserve"> as</w:t>
      </w:r>
    </w:p>
    <w:p w:rsidR="00A7365F" w:rsidRPr="008E3825" w:rsidRDefault="00A7365F" w:rsidP="00A7365F">
      <w:pPr>
        <w:pStyle w:val="Code"/>
      </w:pPr>
      <w:r w:rsidRPr="008E3825">
        <w:t>BEGIN</w:t>
      </w:r>
    </w:p>
    <w:p w:rsidR="00A7365F" w:rsidRPr="008E3825" w:rsidRDefault="00A7365F" w:rsidP="00A7365F">
      <w:pPr>
        <w:pStyle w:val="Code"/>
        <w:rPr>
          <w:color w:val="808080"/>
        </w:rPr>
      </w:pPr>
      <w:r w:rsidRPr="008E3825">
        <w:t xml:space="preserve">  return </w:t>
      </w:r>
      <w:r w:rsidRPr="008E3825">
        <w:rPr>
          <w:color w:val="808080"/>
        </w:rPr>
        <w:t>null;</w:t>
      </w:r>
    </w:p>
    <w:p w:rsidR="00A7365F" w:rsidRPr="008E3825" w:rsidRDefault="00A7365F" w:rsidP="00A7365F">
      <w:pPr>
        <w:pStyle w:val="Code"/>
        <w:rPr>
          <w:color w:val="808080"/>
        </w:rPr>
      </w:pPr>
      <w:r w:rsidRPr="008E3825">
        <w:t>END</w:t>
      </w:r>
      <w:r w:rsidRPr="008E3825">
        <w:rPr>
          <w:color w:val="808080"/>
        </w:rPr>
        <w:t>;</w:t>
      </w:r>
    </w:p>
    <w:p w:rsidR="00A7365F" w:rsidRPr="008E3825" w:rsidRDefault="00A7365F" w:rsidP="00A7365F">
      <w:pPr>
        <w:pStyle w:val="Code"/>
      </w:pPr>
      <w:r w:rsidRPr="008E3825">
        <w:t>GO</w:t>
      </w:r>
    </w:p>
    <w:p w:rsidR="00A7365F" w:rsidRPr="008E3825" w:rsidRDefault="00A7365F" w:rsidP="00A7365F">
      <w:pPr>
        <w:pStyle w:val="Code"/>
        <w:rPr>
          <w:color w:val="808080"/>
        </w:rPr>
      </w:pPr>
      <w:r w:rsidRPr="008E3825">
        <w:t>select dbo</w:t>
      </w:r>
      <w:r w:rsidRPr="008E3825">
        <w:rPr>
          <w:color w:val="808080"/>
        </w:rPr>
        <w:t>.</w:t>
      </w:r>
      <w:r w:rsidRPr="008E3825">
        <w:t>fn_test</w:t>
      </w:r>
      <w:r w:rsidRPr="008E3825">
        <w:rPr>
          <w:color w:val="808080"/>
        </w:rPr>
        <w:t>(</w:t>
      </w:r>
      <w:r w:rsidRPr="008E3825">
        <w:rPr>
          <w:color w:val="FF0000"/>
        </w:rPr>
        <w:t>'p1'</w:t>
      </w:r>
      <w:r w:rsidRPr="008E3825">
        <w:rPr>
          <w:color w:val="808080"/>
        </w:rPr>
        <w:t>,</w:t>
      </w:r>
      <w:r w:rsidRPr="008E3825">
        <w:t>default</w:t>
      </w:r>
      <w:r w:rsidRPr="008E3825">
        <w:rPr>
          <w:color w:val="808080"/>
        </w:rPr>
        <w:t>,</w:t>
      </w:r>
      <w:r w:rsidRPr="008E3825">
        <w:t>default</w:t>
      </w:r>
      <w:r w:rsidRPr="008E3825">
        <w:rPr>
          <w:color w:val="808080"/>
        </w:rPr>
        <w:t>)</w:t>
      </w:r>
    </w:p>
    <w:p w:rsidR="00A7365F" w:rsidRPr="00491CFB" w:rsidRDefault="00A7365F" w:rsidP="00A7365F">
      <w:pPr>
        <w:pStyle w:val="Code"/>
        <w:rPr>
          <w:color w:val="808080"/>
        </w:rPr>
      </w:pPr>
      <w:r w:rsidRPr="008E3825">
        <w:t>declare @a varchar</w:t>
      </w:r>
      <w:r w:rsidRPr="008E3825">
        <w:rPr>
          <w:color w:val="808080"/>
        </w:rPr>
        <w:t>(</w:t>
      </w:r>
      <w:r w:rsidRPr="008E3825">
        <w:t>50</w:t>
      </w:r>
      <w:r w:rsidRPr="008E3825">
        <w:rPr>
          <w:color w:val="808080"/>
        </w:rPr>
        <w:t>)</w:t>
      </w:r>
    </w:p>
    <w:p w:rsidR="00A7365F" w:rsidRPr="008E3825" w:rsidRDefault="00A7365F" w:rsidP="00A7365F">
      <w:pPr>
        <w:pStyle w:val="Code"/>
      </w:pPr>
      <w:r w:rsidRPr="008E3825">
        <w:t>begin</w:t>
      </w:r>
    </w:p>
    <w:p w:rsidR="00A7365F" w:rsidRPr="00491CFB" w:rsidRDefault="00A7365F" w:rsidP="00A7365F">
      <w:pPr>
        <w:pStyle w:val="Code"/>
        <w:rPr>
          <w:color w:val="808080"/>
        </w:rPr>
      </w:pPr>
      <w:r w:rsidRPr="008E3825">
        <w:t xml:space="preserve">set @a </w:t>
      </w:r>
      <w:r w:rsidRPr="008E3825">
        <w:rPr>
          <w:color w:val="808080"/>
        </w:rPr>
        <w:t>=</w:t>
      </w:r>
      <w:r w:rsidRPr="008E3825">
        <w:t xml:space="preserve"> dbo</w:t>
      </w:r>
      <w:r w:rsidRPr="008E3825">
        <w:rPr>
          <w:color w:val="808080"/>
        </w:rPr>
        <w:t>.</w:t>
      </w:r>
      <w:r w:rsidRPr="008E3825">
        <w:t>fn_test</w:t>
      </w:r>
      <w:r w:rsidRPr="008E3825">
        <w:rPr>
          <w:color w:val="808080"/>
        </w:rPr>
        <w:t>(</w:t>
      </w:r>
      <w:r w:rsidRPr="008E3825">
        <w:rPr>
          <w:color w:val="FF0000"/>
        </w:rPr>
        <w:t>'p_1'</w:t>
      </w:r>
      <w:r w:rsidRPr="008E3825">
        <w:rPr>
          <w:color w:val="808080"/>
        </w:rPr>
        <w:t>,</w:t>
      </w:r>
      <w:r w:rsidRPr="008E3825">
        <w:rPr>
          <w:color w:val="FF0000"/>
        </w:rPr>
        <w:t>'hello'</w:t>
      </w:r>
      <w:r w:rsidRPr="008E3825">
        <w:rPr>
          <w:color w:val="808080"/>
        </w:rPr>
        <w:t>,</w:t>
      </w:r>
      <w:r w:rsidRPr="008E3825">
        <w:rPr>
          <w:color w:val="FF0000"/>
        </w:rPr>
        <w:t>'world'</w:t>
      </w:r>
      <w:r w:rsidRPr="008E3825">
        <w:rPr>
          <w:color w:val="808080"/>
        </w:rPr>
        <w:t>)</w:t>
      </w:r>
    </w:p>
    <w:p w:rsidR="00A7365F" w:rsidRPr="00491CFB" w:rsidRDefault="00A7365F" w:rsidP="00A7365F">
      <w:pPr>
        <w:pStyle w:val="Code"/>
        <w:rPr>
          <w:color w:val="808080"/>
        </w:rPr>
      </w:pPr>
      <w:r w:rsidRPr="008E3825">
        <w:t xml:space="preserve">set @a </w:t>
      </w:r>
      <w:r w:rsidRPr="008E3825">
        <w:rPr>
          <w:color w:val="808080"/>
        </w:rPr>
        <w:t>=</w:t>
      </w:r>
      <w:r w:rsidRPr="008E3825">
        <w:t xml:space="preserve"> dbo</w:t>
      </w:r>
      <w:r w:rsidRPr="008E3825">
        <w:rPr>
          <w:color w:val="808080"/>
        </w:rPr>
        <w:t>.</w:t>
      </w:r>
      <w:r w:rsidRPr="008E3825">
        <w:t>fn_test</w:t>
      </w:r>
      <w:r w:rsidRPr="008E3825">
        <w:rPr>
          <w:color w:val="808080"/>
        </w:rPr>
        <w:t>(</w:t>
      </w:r>
      <w:r w:rsidRPr="008E3825">
        <w:rPr>
          <w:color w:val="FF0000"/>
        </w:rPr>
        <w:t>'p_1'</w:t>
      </w:r>
      <w:r w:rsidRPr="008E3825">
        <w:rPr>
          <w:color w:val="808080"/>
        </w:rPr>
        <w:t>,</w:t>
      </w:r>
      <w:r w:rsidRPr="008E3825">
        <w:t xml:space="preserve"> default</w:t>
      </w:r>
      <w:r w:rsidRPr="008E3825">
        <w:rPr>
          <w:color w:val="808080"/>
        </w:rPr>
        <w:t>,</w:t>
      </w:r>
      <w:r w:rsidRPr="008E3825">
        <w:t xml:space="preserve"> default</w:t>
      </w:r>
      <w:r w:rsidRPr="008E3825">
        <w:rPr>
          <w:color w:val="808080"/>
        </w:rPr>
        <w:t>)</w:t>
      </w:r>
    </w:p>
    <w:p w:rsidR="00A7365F" w:rsidRPr="00491CFB" w:rsidRDefault="00A7365F" w:rsidP="00A7365F">
      <w:pPr>
        <w:pStyle w:val="Code"/>
        <w:rPr>
          <w:color w:val="808080"/>
        </w:rPr>
      </w:pPr>
      <w:r w:rsidRPr="008E3825">
        <w:t xml:space="preserve">set @a </w:t>
      </w:r>
      <w:r w:rsidRPr="008E3825">
        <w:rPr>
          <w:color w:val="808080"/>
        </w:rPr>
        <w:t>=</w:t>
      </w:r>
      <w:r w:rsidRPr="008E3825">
        <w:t xml:space="preserve"> dbo</w:t>
      </w:r>
      <w:r w:rsidRPr="008E3825">
        <w:rPr>
          <w:color w:val="808080"/>
        </w:rPr>
        <w:t>.</w:t>
      </w:r>
      <w:r w:rsidRPr="008E3825">
        <w:t>fn_test</w:t>
      </w:r>
      <w:r w:rsidRPr="008E3825">
        <w:rPr>
          <w:color w:val="808080"/>
        </w:rPr>
        <w:t>(</w:t>
      </w:r>
      <w:r w:rsidRPr="008E3825">
        <w:rPr>
          <w:color w:val="FF0000"/>
        </w:rPr>
        <w:t>'p_1'</w:t>
      </w:r>
      <w:r w:rsidRPr="008E3825">
        <w:rPr>
          <w:color w:val="808080"/>
        </w:rPr>
        <w:t>,</w:t>
      </w:r>
      <w:r w:rsidRPr="008E3825">
        <w:t>default</w:t>
      </w:r>
      <w:r w:rsidRPr="008E3825">
        <w:rPr>
          <w:color w:val="808080"/>
        </w:rPr>
        <w:t>,</w:t>
      </w:r>
      <w:r w:rsidRPr="008E3825">
        <w:t xml:space="preserve"> </w:t>
      </w:r>
      <w:r w:rsidRPr="008E3825">
        <w:rPr>
          <w:color w:val="FF0000"/>
        </w:rPr>
        <w:t>'world'</w:t>
      </w:r>
      <w:r w:rsidRPr="008E3825">
        <w:rPr>
          <w:color w:val="808080"/>
        </w:rPr>
        <w:t>)</w:t>
      </w:r>
    </w:p>
    <w:p w:rsidR="00A7365F" w:rsidRPr="00491CFB" w:rsidRDefault="00A7365F" w:rsidP="00A7365F">
      <w:pPr>
        <w:pStyle w:val="Code"/>
        <w:rPr>
          <w:color w:val="808080"/>
        </w:rPr>
      </w:pPr>
      <w:r w:rsidRPr="008E3825">
        <w:t xml:space="preserve">set @a </w:t>
      </w:r>
      <w:r w:rsidRPr="008E3825">
        <w:rPr>
          <w:color w:val="808080"/>
        </w:rPr>
        <w:t>=</w:t>
      </w:r>
      <w:r w:rsidRPr="008E3825">
        <w:t xml:space="preserve"> dbo</w:t>
      </w:r>
      <w:r w:rsidRPr="008E3825">
        <w:rPr>
          <w:color w:val="808080"/>
        </w:rPr>
        <w:t>.</w:t>
      </w:r>
      <w:r w:rsidRPr="008E3825">
        <w:t>fn_test</w:t>
      </w:r>
      <w:r w:rsidRPr="008E3825">
        <w:rPr>
          <w:color w:val="808080"/>
        </w:rPr>
        <w:t>(</w:t>
      </w:r>
      <w:r w:rsidRPr="008E3825">
        <w:rPr>
          <w:color w:val="FF0000"/>
        </w:rPr>
        <w:t>'p_1'</w:t>
      </w:r>
      <w:r w:rsidRPr="008E3825">
        <w:rPr>
          <w:color w:val="808080"/>
        </w:rPr>
        <w:t>,</w:t>
      </w:r>
      <w:r w:rsidRPr="008E3825">
        <w:rPr>
          <w:color w:val="FF0000"/>
        </w:rPr>
        <w:t>'hello'</w:t>
      </w:r>
      <w:r w:rsidRPr="008E3825">
        <w:rPr>
          <w:color w:val="808080"/>
        </w:rPr>
        <w:t>,</w:t>
      </w:r>
      <w:r w:rsidRPr="008E3825">
        <w:rPr>
          <w:color w:val="FF0000"/>
        </w:rPr>
        <w:t>'world'</w:t>
      </w:r>
      <w:r w:rsidRPr="008E3825">
        <w:rPr>
          <w:color w:val="808080"/>
        </w:rPr>
        <w:t>)</w:t>
      </w:r>
    </w:p>
    <w:p w:rsidR="00A7365F" w:rsidRDefault="00A7365F" w:rsidP="00A7365F">
      <w:pPr>
        <w:pStyle w:val="Code"/>
        <w:rPr>
          <w:color w:val="808080"/>
        </w:rPr>
      </w:pPr>
      <w:r w:rsidRPr="008E3825">
        <w:t>end</w:t>
      </w:r>
      <w:r w:rsidRPr="008E3825">
        <w:rPr>
          <w:color w:val="808080"/>
        </w:rPr>
        <w:t>;</w:t>
      </w:r>
    </w:p>
    <w:p w:rsidR="00A7365F" w:rsidRDefault="00A7365F" w:rsidP="00A7365F">
      <w:pPr>
        <w:pStyle w:val="Heading5"/>
        <w:rPr>
          <w:noProof/>
        </w:rPr>
      </w:pPr>
      <w:bookmarkStart w:id="83" w:name="_Toc181380408"/>
      <w:r w:rsidRPr="00E16372">
        <w:rPr>
          <w:noProof/>
        </w:rPr>
        <w:t xml:space="preserve">Converting </w:t>
      </w:r>
      <w:r>
        <w:rPr>
          <w:noProof/>
        </w:rPr>
        <w:t xml:space="preserve">Functions </w:t>
      </w:r>
      <w:r w:rsidR="001E4EF8">
        <w:rPr>
          <w:noProof/>
        </w:rPr>
        <w:t>that Have</w:t>
      </w:r>
      <w:r w:rsidR="001E4EF8" w:rsidRPr="00E16372">
        <w:rPr>
          <w:noProof/>
        </w:rPr>
        <w:t xml:space="preserve"> </w:t>
      </w:r>
      <w:r w:rsidRPr="00E16372">
        <w:rPr>
          <w:noProof/>
        </w:rPr>
        <w:t xml:space="preserve">Default </w:t>
      </w:r>
      <w:r>
        <w:rPr>
          <w:noProof/>
        </w:rPr>
        <w:t>Parameters</w:t>
      </w:r>
      <w:r w:rsidRPr="00E16372">
        <w:rPr>
          <w:noProof/>
        </w:rPr>
        <w:t xml:space="preserve"> </w:t>
      </w:r>
      <w:r>
        <w:rPr>
          <w:noProof/>
        </w:rPr>
        <w:t>Other Than</w:t>
      </w:r>
      <w:r w:rsidRPr="00E16372">
        <w:rPr>
          <w:noProof/>
        </w:rPr>
        <w:t xml:space="preserve"> Constants</w:t>
      </w:r>
      <w:bookmarkEnd w:id="83"/>
    </w:p>
    <w:p w:rsidR="00A7365F" w:rsidRPr="002C154B" w:rsidRDefault="00A7365F" w:rsidP="00A7365F">
      <w:pPr>
        <w:pStyle w:val="Text"/>
        <w:rPr>
          <w:noProof/>
        </w:rPr>
      </w:pPr>
      <w:r>
        <w:rPr>
          <w:noProof/>
        </w:rPr>
        <w:t>Next we examine two solutions for omitted parameters</w:t>
      </w:r>
      <w:r w:rsidRPr="002C154B">
        <w:rPr>
          <w:noProof/>
        </w:rPr>
        <w:t>. Solution</w:t>
      </w:r>
      <w:r w:rsidR="00154327">
        <w:rPr>
          <w:noProof/>
        </w:rPr>
        <w:t> </w:t>
      </w:r>
      <w:r>
        <w:rPr>
          <w:noProof/>
        </w:rPr>
        <w:t>1</w:t>
      </w:r>
      <w:r w:rsidRPr="002C154B">
        <w:rPr>
          <w:noProof/>
        </w:rPr>
        <w:t xml:space="preserve"> is </w:t>
      </w:r>
      <w:r>
        <w:rPr>
          <w:noProof/>
        </w:rPr>
        <w:t xml:space="preserve">the solution </w:t>
      </w:r>
      <w:r w:rsidR="008D0F4F">
        <w:rPr>
          <w:noProof/>
        </w:rPr>
        <w:t xml:space="preserve">that is </w:t>
      </w:r>
      <w:r w:rsidRPr="002C154B">
        <w:rPr>
          <w:noProof/>
        </w:rPr>
        <w:t>implemented in SSMA</w:t>
      </w:r>
      <w:r w:rsidR="00154327">
        <w:rPr>
          <w:noProof/>
        </w:rPr>
        <w:t> </w:t>
      </w:r>
      <w:r w:rsidRPr="002C154B">
        <w:rPr>
          <w:noProof/>
        </w:rPr>
        <w:t>3.0. Solution</w:t>
      </w:r>
      <w:r w:rsidR="00154327">
        <w:rPr>
          <w:noProof/>
        </w:rPr>
        <w:t> </w:t>
      </w:r>
      <w:r>
        <w:rPr>
          <w:noProof/>
        </w:rPr>
        <w:t>2</w:t>
      </w:r>
      <w:r w:rsidRPr="002C154B">
        <w:rPr>
          <w:noProof/>
        </w:rPr>
        <w:t xml:space="preserve"> </w:t>
      </w:r>
      <w:r>
        <w:rPr>
          <w:noProof/>
        </w:rPr>
        <w:t>presents</w:t>
      </w:r>
      <w:r w:rsidRPr="002C154B">
        <w:rPr>
          <w:noProof/>
        </w:rPr>
        <w:t xml:space="preserve"> an alternative for manual migration, which can be useful in complex cases.</w:t>
      </w:r>
    </w:p>
    <w:p w:rsidR="00A7365F" w:rsidRDefault="00A7365F" w:rsidP="00A7365F">
      <w:pPr>
        <w:pStyle w:val="Heading6"/>
        <w:rPr>
          <w:noProof/>
        </w:rPr>
      </w:pPr>
      <w:bookmarkStart w:id="84" w:name="_Toc181380409"/>
      <w:r>
        <w:rPr>
          <w:noProof/>
        </w:rPr>
        <w:t>Solution 1</w:t>
      </w:r>
      <w:bookmarkEnd w:id="84"/>
    </w:p>
    <w:p w:rsidR="00A7365F" w:rsidRPr="001C024F" w:rsidRDefault="00E97158" w:rsidP="00A7365F">
      <w:pPr>
        <w:pStyle w:val="Text"/>
      </w:pPr>
      <w:r>
        <w:t>How you c</w:t>
      </w:r>
      <w:r w:rsidRPr="001C024F">
        <w:t>onver</w:t>
      </w:r>
      <w:r>
        <w:t xml:space="preserve">t </w:t>
      </w:r>
      <w:r w:rsidR="00A7365F">
        <w:t>a</w:t>
      </w:r>
      <w:r w:rsidR="00A7365F" w:rsidRPr="001C024F">
        <w:t xml:space="preserve"> function call depends on whether </w:t>
      </w:r>
      <w:r w:rsidR="001E4EF8">
        <w:t>the function is</w:t>
      </w:r>
      <w:r w:rsidR="001E4EF8" w:rsidRPr="001C024F">
        <w:t xml:space="preserve"> </w:t>
      </w:r>
      <w:r w:rsidR="00A7365F">
        <w:t>a standalone or a packaged function</w:t>
      </w:r>
      <w:r w:rsidR="00A7365F" w:rsidRPr="001C024F">
        <w:t>.</w:t>
      </w:r>
      <w:r w:rsidR="00A7365F">
        <w:t xml:space="preserve"> You</w:t>
      </w:r>
      <w:r w:rsidR="00A7365F" w:rsidRPr="001C024F">
        <w:t xml:space="preserve"> cannot identify default values for </w:t>
      </w:r>
      <w:r w:rsidR="008D0F4F">
        <w:t xml:space="preserve">the </w:t>
      </w:r>
      <w:r w:rsidR="00A7365F" w:rsidRPr="001C024F">
        <w:t>pa</w:t>
      </w:r>
      <w:r w:rsidR="00A7365F">
        <w:t>rameters of a standalone function</w:t>
      </w:r>
      <w:r w:rsidR="00A7365F" w:rsidRPr="001C024F">
        <w:t xml:space="preserve"> (</w:t>
      </w:r>
      <w:r w:rsidR="008D0F4F">
        <w:t>n</w:t>
      </w:r>
      <w:r w:rsidR="00A7365F" w:rsidRPr="001C024F">
        <w:t>either their existence nor their value).</w:t>
      </w:r>
      <w:r w:rsidR="00A7365F">
        <w:t xml:space="preserve"> </w:t>
      </w:r>
      <w:r>
        <w:t>T</w:t>
      </w:r>
      <w:r w:rsidR="001E4EF8">
        <w:t>here is</w:t>
      </w:r>
      <w:r w:rsidR="008D0F4F">
        <w:t xml:space="preserve"> an</w:t>
      </w:r>
      <w:r w:rsidR="00A7365F">
        <w:t xml:space="preserve"> </w:t>
      </w:r>
      <w:r w:rsidR="00A7365F" w:rsidRPr="001C024F">
        <w:t xml:space="preserve">option in </w:t>
      </w:r>
      <w:r w:rsidR="008D0F4F" w:rsidRPr="00E97158">
        <w:rPr>
          <w:b/>
        </w:rPr>
        <w:lastRenderedPageBreak/>
        <w:t>Project Preferences</w:t>
      </w:r>
      <w:r w:rsidR="008D0F4F" w:rsidRPr="001C024F">
        <w:t xml:space="preserve"> </w:t>
      </w:r>
      <w:r>
        <w:t xml:space="preserve">that you use </w:t>
      </w:r>
      <w:r w:rsidR="00A7365F" w:rsidRPr="001C024F">
        <w:t xml:space="preserve">to choose </w:t>
      </w:r>
      <w:r w:rsidR="00A7365F">
        <w:t>whether</w:t>
      </w:r>
      <w:r w:rsidR="00A7365F" w:rsidRPr="001C024F">
        <w:t xml:space="preserve"> to mark calls </w:t>
      </w:r>
      <w:r w:rsidR="008D0F4F">
        <w:t>that have</w:t>
      </w:r>
      <w:r w:rsidR="008D0F4F" w:rsidRPr="001C024F">
        <w:t xml:space="preserve"> </w:t>
      </w:r>
      <w:r w:rsidR="00A7365F" w:rsidRPr="001C024F">
        <w:t xml:space="preserve">omitted parameters as </w:t>
      </w:r>
      <w:r w:rsidR="00A7365F">
        <w:t xml:space="preserve">an </w:t>
      </w:r>
      <w:r w:rsidR="00A7365F" w:rsidRPr="001C024F">
        <w:t>error or warning.</w:t>
      </w:r>
    </w:p>
    <w:p w:rsidR="00A7365F" w:rsidRPr="001C024F" w:rsidRDefault="00A7365F" w:rsidP="00A7365F">
      <w:pPr>
        <w:pStyle w:val="Text"/>
      </w:pPr>
      <w:r>
        <w:t>An e</w:t>
      </w:r>
      <w:r w:rsidRPr="001C024F">
        <w:t xml:space="preserve">xpression is </w:t>
      </w:r>
      <w:r w:rsidRPr="0021515C">
        <w:rPr>
          <w:i/>
        </w:rPr>
        <w:t>simple</w:t>
      </w:r>
      <w:r w:rsidRPr="001C024F">
        <w:t xml:space="preserve"> if it</w:t>
      </w:r>
      <w:r>
        <w:t xml:space="preserve"> i</w:t>
      </w:r>
      <w:r w:rsidRPr="001C024F">
        <w:t>s constant or null</w:t>
      </w:r>
      <w:r w:rsidR="008D0F4F">
        <w:t>;</w:t>
      </w:r>
      <w:r w:rsidRPr="001C024F">
        <w:t xml:space="preserve"> otherwise </w:t>
      </w:r>
      <w:r>
        <w:t xml:space="preserve">it is considered </w:t>
      </w:r>
      <w:r w:rsidR="001E4EF8">
        <w:t xml:space="preserve">to be </w:t>
      </w:r>
      <w:r>
        <w:t xml:space="preserve">a </w:t>
      </w:r>
      <w:r w:rsidRPr="0021515C">
        <w:rPr>
          <w:i/>
        </w:rPr>
        <w:t>heavy</w:t>
      </w:r>
      <w:r w:rsidRPr="001C024F">
        <w:t xml:space="preserve"> expression.</w:t>
      </w:r>
      <w:r>
        <w:t xml:space="preserve"> </w:t>
      </w:r>
      <w:r w:rsidR="009429C9">
        <w:t>When the</w:t>
      </w:r>
      <w:r w:rsidR="009429C9" w:rsidRPr="001C024F">
        <w:t xml:space="preserve"> </w:t>
      </w:r>
      <w:r w:rsidRPr="001C024F">
        <w:t>function</w:t>
      </w:r>
      <w:r w:rsidR="009429C9">
        <w:t xml:space="preserve"> or </w:t>
      </w:r>
      <w:r w:rsidRPr="001C024F">
        <w:t xml:space="preserve">procedure declaration </w:t>
      </w:r>
      <w:r w:rsidR="009429C9">
        <w:t>is converted,</w:t>
      </w:r>
      <w:r w:rsidR="009429C9" w:rsidRPr="001C024F">
        <w:t xml:space="preserve"> </w:t>
      </w:r>
      <w:r w:rsidRPr="001C024F">
        <w:t>simple default</w:t>
      </w:r>
      <w:r>
        <w:t>-</w:t>
      </w:r>
      <w:r w:rsidRPr="001C024F">
        <w:t xml:space="preserve">argument values are converted, </w:t>
      </w:r>
      <w:r>
        <w:t>while heavy default-</w:t>
      </w:r>
      <w:r w:rsidRPr="001C024F">
        <w:t xml:space="preserve">argument values are skipped </w:t>
      </w:r>
      <w:r>
        <w:t>and a warning</w:t>
      </w:r>
      <w:r w:rsidRPr="001C024F">
        <w:t xml:space="preserve"> message</w:t>
      </w:r>
      <w:r>
        <w:t xml:space="preserve"> is generated</w:t>
      </w:r>
      <w:r w:rsidRPr="001C024F">
        <w:t>. (</w:t>
      </w:r>
      <w:r>
        <w:t>H</w:t>
      </w:r>
      <w:r w:rsidRPr="001C024F">
        <w:t>eavy default expression</w:t>
      </w:r>
      <w:r>
        <w:t>s</w:t>
      </w:r>
      <w:r w:rsidRPr="001C024F">
        <w:t xml:space="preserve"> </w:t>
      </w:r>
      <w:r w:rsidR="009429C9">
        <w:t>are</w:t>
      </w:r>
      <w:r w:rsidRPr="001C024F">
        <w:t xml:space="preserve"> substituted in each packaged function call if </w:t>
      </w:r>
      <w:r>
        <w:t xml:space="preserve">the </w:t>
      </w:r>
      <w:r w:rsidRPr="001C024F">
        <w:t>parameter was omitted</w:t>
      </w:r>
      <w:r>
        <w:t>.</w:t>
      </w:r>
      <w:r w:rsidRPr="001C024F">
        <w:t>)</w:t>
      </w:r>
    </w:p>
    <w:p w:rsidR="00A7365F" w:rsidRPr="001C024F" w:rsidRDefault="00A7365F" w:rsidP="00A7365F">
      <w:pPr>
        <w:pStyle w:val="Text"/>
      </w:pPr>
      <w:r>
        <w:t>Unlike standalone functions,</w:t>
      </w:r>
      <w:r w:rsidR="005019EB">
        <w:t xml:space="preserve"> </w:t>
      </w:r>
      <w:r>
        <w:t>SSMA</w:t>
      </w:r>
      <w:r w:rsidRPr="001C024F">
        <w:t xml:space="preserve"> can obtain </w:t>
      </w:r>
      <w:r>
        <w:t xml:space="preserve">the </w:t>
      </w:r>
      <w:r w:rsidRPr="001C024F">
        <w:t>default value</w:t>
      </w:r>
      <w:r w:rsidR="005019EB">
        <w:t xml:space="preserve"> of </w:t>
      </w:r>
      <w:r w:rsidR="005019EB" w:rsidRPr="001C024F">
        <w:t>packaged function</w:t>
      </w:r>
      <w:r w:rsidR="005019EB">
        <w:t>s</w:t>
      </w:r>
      <w:r w:rsidRPr="001C024F">
        <w:t>. So</w:t>
      </w:r>
      <w:r w:rsidR="009429C9">
        <w:t>,</w:t>
      </w:r>
      <w:r w:rsidRPr="001C024F">
        <w:t xml:space="preserve"> packaged function calls are converted </w:t>
      </w:r>
      <w:r>
        <w:t>in the following way.</w:t>
      </w:r>
    </w:p>
    <w:p w:rsidR="00A7365F" w:rsidRPr="001C024F" w:rsidRDefault="00A7365F" w:rsidP="00A7365F">
      <w:pPr>
        <w:pStyle w:val="Text"/>
      </w:pPr>
      <w:r w:rsidRPr="001C024F">
        <w:t>Packaged</w:t>
      </w:r>
      <w:r w:rsidR="00B406DF">
        <w:t xml:space="preserve"> function calls</w:t>
      </w:r>
      <w:r>
        <w:t>:</w:t>
      </w:r>
    </w:p>
    <w:p w:rsidR="00A7365F" w:rsidRPr="001C024F" w:rsidRDefault="004C57A8" w:rsidP="004C57A8">
      <w:pPr>
        <w:pStyle w:val="BulletedList1"/>
      </w:pPr>
      <w:r>
        <w:t>For named parameters, c</w:t>
      </w:r>
      <w:r w:rsidR="00A7365F" w:rsidRPr="001C024F">
        <w:t xml:space="preserve">hange the parameter order to </w:t>
      </w:r>
      <w:r w:rsidR="00A7365F">
        <w:t>a</w:t>
      </w:r>
      <w:r w:rsidR="00B406DF">
        <w:t>n o</w:t>
      </w:r>
      <w:r>
        <w:t>r</w:t>
      </w:r>
      <w:r w:rsidR="00B406DF">
        <w:t>der that is</w:t>
      </w:r>
      <w:r w:rsidR="00A7365F">
        <w:t xml:space="preserve"> </w:t>
      </w:r>
      <w:r w:rsidR="00A7365F" w:rsidRPr="001C024F">
        <w:t>valid in SQL</w:t>
      </w:r>
      <w:r w:rsidR="00DD4FC7">
        <w:t> </w:t>
      </w:r>
      <w:r w:rsidR="00A7365F" w:rsidRPr="001C024F">
        <w:t>Server.</w:t>
      </w:r>
      <w:r w:rsidR="00B406DF">
        <w:t xml:space="preserve"> </w:t>
      </w:r>
      <w:r w:rsidR="00A7365F" w:rsidRPr="001C024F">
        <w:t xml:space="preserve"> </w:t>
      </w:r>
    </w:p>
    <w:p w:rsidR="00A7365F" w:rsidRPr="001C024F" w:rsidRDefault="00A7365F" w:rsidP="00A7365F">
      <w:pPr>
        <w:pStyle w:val="BulletedList1"/>
      </w:pPr>
      <w:r>
        <w:t>T</w:t>
      </w:r>
      <w:r w:rsidRPr="001C024F">
        <w:t>ransform named notation to not named.</w:t>
      </w:r>
    </w:p>
    <w:p w:rsidR="00A7365F" w:rsidRDefault="00A240B6" w:rsidP="00B8261F">
      <w:pPr>
        <w:pStyle w:val="BulletedList1"/>
      </w:pPr>
      <w:r>
        <w:t>Replace o</w:t>
      </w:r>
      <w:r w:rsidR="00A7365F">
        <w:t xml:space="preserve">mitted parameters </w:t>
      </w:r>
      <w:r w:rsidR="00B8261F">
        <w:t>with</w:t>
      </w:r>
      <w:r w:rsidR="00885234">
        <w:t xml:space="preserve"> </w:t>
      </w:r>
      <w:r w:rsidR="00B8261F">
        <w:t>the</w:t>
      </w:r>
      <w:r w:rsidR="00A7365F">
        <w:t xml:space="preserve"> default value.</w:t>
      </w:r>
    </w:p>
    <w:p w:rsidR="00A7365F" w:rsidRDefault="00A7365F" w:rsidP="00A7365F">
      <w:pPr>
        <w:pStyle w:val="BulletedList1"/>
      </w:pPr>
      <w:r>
        <w:t xml:space="preserve">If a function parameter has a default value </w:t>
      </w:r>
      <w:r w:rsidR="001E4EF8">
        <w:t xml:space="preserve">that is </w:t>
      </w:r>
      <w:r>
        <w:t xml:space="preserve">treated as </w:t>
      </w:r>
      <w:r w:rsidR="001E4EF8">
        <w:t xml:space="preserve">a </w:t>
      </w:r>
      <w:r w:rsidR="00CD07C5">
        <w:t>simple</w:t>
      </w:r>
      <w:r>
        <w:t xml:space="preserve"> expression</w:t>
      </w:r>
      <w:r w:rsidR="001E4EF8">
        <w:t>,</w:t>
      </w:r>
      <w:r>
        <w:t xml:space="preserve"> </w:t>
      </w:r>
      <w:r w:rsidR="00CD07C5">
        <w:t xml:space="preserve">pass </w:t>
      </w:r>
      <w:r>
        <w:t xml:space="preserve">the </w:t>
      </w:r>
      <w:r w:rsidRPr="00CD07C5">
        <w:rPr>
          <w:b/>
        </w:rPr>
        <w:t>default</w:t>
      </w:r>
      <w:r w:rsidR="00CD07C5">
        <w:t xml:space="preserve"> key</w:t>
      </w:r>
      <w:r>
        <w:t xml:space="preserve">word instead of </w:t>
      </w:r>
      <w:r w:rsidR="001E4EF8">
        <w:t xml:space="preserve">the </w:t>
      </w:r>
      <w:r>
        <w:t>omitted parameter.</w:t>
      </w:r>
    </w:p>
    <w:p w:rsidR="00A7365F" w:rsidRPr="001C024F" w:rsidRDefault="00A7365F" w:rsidP="00A7365F">
      <w:pPr>
        <w:pStyle w:val="BulletedList1"/>
      </w:pPr>
      <w:r>
        <w:t xml:space="preserve">If a function parameter has a default value </w:t>
      </w:r>
      <w:r w:rsidR="001E4EF8">
        <w:t xml:space="preserve">that is </w:t>
      </w:r>
      <w:r w:rsidR="00CD07C5">
        <w:t xml:space="preserve">treated as a </w:t>
      </w:r>
      <w:r>
        <w:t>heavy expression</w:t>
      </w:r>
      <w:r w:rsidR="001E4EF8">
        <w:t>,</w:t>
      </w:r>
      <w:r>
        <w:t xml:space="preserve"> </w:t>
      </w:r>
      <w:r w:rsidR="00CD07C5">
        <w:t xml:space="preserve">pass </w:t>
      </w:r>
      <w:r>
        <w:t xml:space="preserve">the expression instead of </w:t>
      </w:r>
      <w:r w:rsidR="001E4EF8">
        <w:t xml:space="preserve">the </w:t>
      </w:r>
      <w:r>
        <w:t>omitted parameter.</w:t>
      </w:r>
      <w:r w:rsidDel="00214A4C">
        <w:t xml:space="preserve"> </w:t>
      </w:r>
    </w:p>
    <w:p w:rsidR="00A7365F" w:rsidRPr="001C024F" w:rsidRDefault="00B406DF" w:rsidP="00A7365F">
      <w:pPr>
        <w:pStyle w:val="Text"/>
      </w:pPr>
      <w:r>
        <w:t>Function calls that are n</w:t>
      </w:r>
      <w:r w:rsidRPr="001C024F">
        <w:t xml:space="preserve">ot </w:t>
      </w:r>
      <w:r w:rsidR="00A7365F" w:rsidRPr="001C024F">
        <w:t>packaged</w:t>
      </w:r>
      <w:r w:rsidR="00A7365F">
        <w:t>:</w:t>
      </w:r>
    </w:p>
    <w:p w:rsidR="00A7365F" w:rsidRPr="001C024F" w:rsidRDefault="00A7365F" w:rsidP="00A7365F">
      <w:pPr>
        <w:pStyle w:val="BulletedList1"/>
      </w:pPr>
      <w:r>
        <w:t>C</w:t>
      </w:r>
      <w:r w:rsidRPr="001C024F">
        <w:t xml:space="preserve">hange the order of parameters to </w:t>
      </w:r>
      <w:r>
        <w:t>a</w:t>
      </w:r>
      <w:r w:rsidR="00B406DF">
        <w:t>n order that is</w:t>
      </w:r>
      <w:r>
        <w:t xml:space="preserve"> </w:t>
      </w:r>
      <w:r w:rsidRPr="001C024F">
        <w:t>valid in SQL</w:t>
      </w:r>
      <w:r w:rsidR="00DD4FC7">
        <w:t> </w:t>
      </w:r>
      <w:r w:rsidRPr="001C024F">
        <w:t>Server.</w:t>
      </w:r>
    </w:p>
    <w:p w:rsidR="00A7365F" w:rsidRPr="001C024F" w:rsidRDefault="00A7365F" w:rsidP="00A7365F">
      <w:pPr>
        <w:pStyle w:val="BulletedList1"/>
      </w:pPr>
      <w:r>
        <w:t>T</w:t>
      </w:r>
      <w:r w:rsidRPr="001C024F">
        <w:t>ransform named notation to not named.</w:t>
      </w:r>
    </w:p>
    <w:p w:rsidR="00A7365F" w:rsidRPr="001C024F" w:rsidRDefault="00CD07C5" w:rsidP="00A7365F">
      <w:pPr>
        <w:pStyle w:val="BulletedList1"/>
      </w:pPr>
      <w:r>
        <w:t>Mark f</w:t>
      </w:r>
      <w:r w:rsidR="00A7365F" w:rsidRPr="001C024F">
        <w:t xml:space="preserve">unction calls </w:t>
      </w:r>
      <w:r>
        <w:t>that have</w:t>
      </w:r>
      <w:r w:rsidRPr="001C024F">
        <w:t xml:space="preserve"> </w:t>
      </w:r>
      <w:r w:rsidR="00A7365F" w:rsidRPr="001C024F">
        <w:t xml:space="preserve">omitted parameters as </w:t>
      </w:r>
      <w:r w:rsidR="00B406DF">
        <w:t xml:space="preserve">a </w:t>
      </w:r>
      <w:r w:rsidR="00A7365F" w:rsidRPr="001C024F">
        <w:t>warning</w:t>
      </w:r>
      <w:r w:rsidR="00B406DF">
        <w:t xml:space="preserve"> or </w:t>
      </w:r>
      <w:r w:rsidR="00A7365F" w:rsidRPr="001C024F">
        <w:t>error.</w:t>
      </w:r>
    </w:p>
    <w:p w:rsidR="00A7365F" w:rsidRDefault="00A7365F" w:rsidP="00A7365F">
      <w:pPr>
        <w:pStyle w:val="Heading6"/>
        <w:rPr>
          <w:noProof/>
        </w:rPr>
      </w:pPr>
      <w:bookmarkStart w:id="85" w:name="_Toc181380410"/>
      <w:r>
        <w:rPr>
          <w:noProof/>
        </w:rPr>
        <w:t>Solution 2</w:t>
      </w:r>
      <w:bookmarkEnd w:id="85"/>
    </w:p>
    <w:p w:rsidR="00A7365F" w:rsidRDefault="00A7365F" w:rsidP="00A7365F">
      <w:pPr>
        <w:pStyle w:val="Text"/>
        <w:rPr>
          <w:noProof/>
        </w:rPr>
      </w:pPr>
      <w:r>
        <w:rPr>
          <w:noProof/>
        </w:rPr>
        <w:t>In Solution 2</w:t>
      </w:r>
      <w:r w:rsidR="00154327">
        <w:rPr>
          <w:noProof/>
        </w:rPr>
        <w:t>,</w:t>
      </w:r>
      <w:r>
        <w:rPr>
          <w:noProof/>
        </w:rPr>
        <w:t xml:space="preserve"> w</w:t>
      </w:r>
      <w:r w:rsidRPr="009D452C">
        <w:rPr>
          <w:noProof/>
        </w:rPr>
        <w:t>hen</w:t>
      </w:r>
      <w:r>
        <w:rPr>
          <w:noProof/>
        </w:rPr>
        <w:t xml:space="preserve"> the default value for </w:t>
      </w:r>
      <w:r w:rsidR="00B406DF">
        <w:rPr>
          <w:noProof/>
        </w:rPr>
        <w:t xml:space="preserve">a </w:t>
      </w:r>
      <w:r>
        <w:rPr>
          <w:noProof/>
        </w:rPr>
        <w:t>parameter</w:t>
      </w:r>
      <w:r w:rsidR="001E4EF8">
        <w:rPr>
          <w:noProof/>
        </w:rPr>
        <w:t xml:space="preserve"> is</w:t>
      </w:r>
      <w:r>
        <w:rPr>
          <w:noProof/>
        </w:rPr>
        <w:t xml:space="preserve"> </w:t>
      </w:r>
      <w:r w:rsidR="00B406DF">
        <w:rPr>
          <w:noProof/>
        </w:rPr>
        <w:t>not</w:t>
      </w:r>
      <w:r>
        <w:rPr>
          <w:noProof/>
        </w:rPr>
        <w:t xml:space="preserve"> a constant value</w:t>
      </w:r>
      <w:r w:rsidR="00B406DF">
        <w:rPr>
          <w:noProof/>
        </w:rPr>
        <w:t>,</w:t>
      </w:r>
      <w:r>
        <w:rPr>
          <w:noProof/>
        </w:rPr>
        <w:t xml:space="preserve"> convert the </w:t>
      </w:r>
      <w:r w:rsidRPr="009D452C">
        <w:rPr>
          <w:noProof/>
        </w:rPr>
        <w:t xml:space="preserve">default value </w:t>
      </w:r>
      <w:r w:rsidR="001E4EF8">
        <w:rPr>
          <w:noProof/>
        </w:rPr>
        <w:t>to</w:t>
      </w:r>
      <w:r w:rsidR="001E4EF8" w:rsidRPr="009D452C">
        <w:rPr>
          <w:noProof/>
        </w:rPr>
        <w:t xml:space="preserve"> </w:t>
      </w:r>
      <w:r>
        <w:rPr>
          <w:noProof/>
        </w:rPr>
        <w:t xml:space="preserve">a </w:t>
      </w:r>
      <w:r w:rsidRPr="009D452C">
        <w:rPr>
          <w:noProof/>
        </w:rPr>
        <w:t xml:space="preserve">null value. </w:t>
      </w:r>
      <w:r>
        <w:rPr>
          <w:noProof/>
        </w:rPr>
        <w:t xml:space="preserve">Add </w:t>
      </w:r>
      <w:r>
        <w:t>a</w:t>
      </w:r>
      <w:r w:rsidRPr="008E3825">
        <w:t xml:space="preserve"> parameter of the </w:t>
      </w:r>
      <w:r w:rsidRPr="0017591E">
        <w:rPr>
          <w:b/>
        </w:rPr>
        <w:t>nvarchar(4000)</w:t>
      </w:r>
      <w:r w:rsidR="00B406DF">
        <w:t xml:space="preserve"> data type named </w:t>
      </w:r>
      <w:r w:rsidRPr="0017591E">
        <w:rPr>
          <w:b/>
        </w:rPr>
        <w:t>@params</w:t>
      </w:r>
      <w:r w:rsidRPr="008E3825">
        <w:t xml:space="preserve"> </w:t>
      </w:r>
      <w:r>
        <w:t>t</w:t>
      </w:r>
      <w:r w:rsidRPr="008E3825">
        <w:t>o the target function parameter list.</w:t>
      </w:r>
      <w:r>
        <w:rPr>
          <w:noProof/>
        </w:rPr>
        <w:t xml:space="preserve"> That parameter should contain a text mask of </w:t>
      </w:r>
      <w:r w:rsidR="00B406DF">
        <w:rPr>
          <w:noProof/>
        </w:rPr>
        <w:t xml:space="preserve">the </w:t>
      </w:r>
      <w:r>
        <w:rPr>
          <w:noProof/>
        </w:rPr>
        <w:t xml:space="preserve">names </w:t>
      </w:r>
      <w:r w:rsidR="00B406DF">
        <w:rPr>
          <w:noProof/>
        </w:rPr>
        <w:t xml:space="preserve">of parameters </w:t>
      </w:r>
      <w:r>
        <w:rPr>
          <w:noProof/>
        </w:rPr>
        <w:t xml:space="preserve">that </w:t>
      </w:r>
      <w:r w:rsidR="00B406DF">
        <w:rPr>
          <w:noProof/>
        </w:rPr>
        <w:t xml:space="preserve">are </w:t>
      </w:r>
      <w:r>
        <w:rPr>
          <w:noProof/>
        </w:rPr>
        <w:t>passed explicitly. By checking this parameter</w:t>
      </w:r>
      <w:r w:rsidR="00B406DF">
        <w:rPr>
          <w:noProof/>
        </w:rPr>
        <w:t>,</w:t>
      </w:r>
      <w:r>
        <w:rPr>
          <w:noProof/>
        </w:rPr>
        <w:t xml:space="preserve"> it is possible to know w</w:t>
      </w:r>
      <w:r w:rsidR="00B406DF">
        <w:rPr>
          <w:noProof/>
        </w:rPr>
        <w:t>h</w:t>
      </w:r>
      <w:r>
        <w:rPr>
          <w:noProof/>
        </w:rPr>
        <w:t xml:space="preserve">ether the parameter is omitted or </w:t>
      </w:r>
      <w:r w:rsidR="001E4EF8">
        <w:rPr>
          <w:noProof/>
        </w:rPr>
        <w:t xml:space="preserve">if </w:t>
      </w:r>
      <w:r>
        <w:rPr>
          <w:noProof/>
        </w:rPr>
        <w:t xml:space="preserve">it has explicitly passed </w:t>
      </w:r>
      <w:r w:rsidR="00B406DF">
        <w:rPr>
          <w:noProof/>
        </w:rPr>
        <w:t xml:space="preserve">a </w:t>
      </w:r>
      <w:r>
        <w:rPr>
          <w:noProof/>
        </w:rPr>
        <w:t>null value.</w:t>
      </w:r>
    </w:p>
    <w:p w:rsidR="00A7365F" w:rsidRDefault="00A7365F" w:rsidP="00A7365F">
      <w:pPr>
        <w:pStyle w:val="Text"/>
        <w:rPr>
          <w:noProof/>
        </w:rPr>
      </w:pPr>
      <w:r>
        <w:rPr>
          <w:noProof/>
        </w:rPr>
        <w:t xml:space="preserve">The pattern for converting functions </w:t>
      </w:r>
      <w:r w:rsidR="001E4EF8">
        <w:rPr>
          <w:noProof/>
        </w:rPr>
        <w:t xml:space="preserve">that use </w:t>
      </w:r>
      <w:r>
        <w:rPr>
          <w:noProof/>
        </w:rPr>
        <w:t>default values other than constants is as follows:</w:t>
      </w:r>
    </w:p>
    <w:p w:rsidR="00A7365F" w:rsidRDefault="00A7365F" w:rsidP="008A01CE">
      <w:pPr>
        <w:pStyle w:val="TableSpacing"/>
        <w:rPr>
          <w:noProof/>
        </w:rPr>
      </w:pPr>
    </w:p>
    <w:p w:rsidR="00A7365F" w:rsidRPr="00E44868" w:rsidRDefault="00A7365F" w:rsidP="00A7365F">
      <w:pPr>
        <w:pStyle w:val="Text"/>
        <w:rPr>
          <w:i/>
          <w:noProof/>
        </w:rPr>
      </w:pPr>
      <w:r w:rsidRPr="00E44868">
        <w:rPr>
          <w:i/>
          <w:noProof/>
        </w:rPr>
        <w:t>PL-SQL Code</w:t>
      </w:r>
    </w:p>
    <w:p w:rsidR="00A7365F" w:rsidRDefault="00A7365F" w:rsidP="00A7365F">
      <w:pPr>
        <w:pStyle w:val="Code"/>
      </w:pPr>
      <w:r w:rsidRPr="00E16372">
        <w:rPr>
          <w:b/>
          <w:bCs/>
        </w:rPr>
        <w:t>CREATE</w:t>
      </w:r>
      <w:r w:rsidRPr="00E16372">
        <w:t xml:space="preserve"> </w:t>
      </w:r>
      <w:r w:rsidRPr="00E16372">
        <w:rPr>
          <w:b/>
          <w:bCs/>
        </w:rPr>
        <w:t>OR</w:t>
      </w:r>
      <w:r w:rsidRPr="00E16372">
        <w:t xml:space="preserve"> </w:t>
      </w:r>
      <w:r w:rsidRPr="00E16372">
        <w:rPr>
          <w:b/>
          <w:bCs/>
        </w:rPr>
        <w:t>REPLACE</w:t>
      </w:r>
      <w:r w:rsidRPr="00E16372">
        <w:t xml:space="preserve">  </w:t>
      </w:r>
      <w:r w:rsidRPr="00E16372">
        <w:rPr>
          <w:b/>
          <w:bCs/>
        </w:rPr>
        <w:t>FUNCTION</w:t>
      </w:r>
      <w:r w:rsidRPr="00E16372">
        <w:t xml:space="preserve"> </w:t>
      </w:r>
      <w:r>
        <w:t>&lt;function_name&gt;</w:t>
      </w:r>
      <w:r w:rsidRPr="00E16372">
        <w:t xml:space="preserve"> (</w:t>
      </w:r>
      <w:r w:rsidRPr="00E16372">
        <w:br/>
      </w:r>
      <w:r>
        <w:t>&lt;param1_name&gt;</w:t>
      </w:r>
      <w:r w:rsidRPr="00E16372">
        <w:t xml:space="preserve"> </w:t>
      </w:r>
      <w:r>
        <w:rPr>
          <w:b/>
          <w:bCs/>
        </w:rPr>
        <w:t>&lt;</w:t>
      </w:r>
      <w:r>
        <w:t>param1_datatype</w:t>
      </w:r>
      <w:r>
        <w:rPr>
          <w:b/>
          <w:bCs/>
        </w:rPr>
        <w:t>&gt;</w:t>
      </w:r>
      <w:r w:rsidRPr="00E16372">
        <w:t>,</w:t>
      </w:r>
      <w:r w:rsidRPr="00E16372">
        <w:br/>
      </w:r>
      <w:r>
        <w:t>&lt;param2_name&gt;</w:t>
      </w:r>
      <w:r w:rsidRPr="00E16372">
        <w:t xml:space="preserve"> </w:t>
      </w:r>
      <w:r>
        <w:rPr>
          <w:b/>
          <w:bCs/>
        </w:rPr>
        <w:t>&lt;</w:t>
      </w:r>
      <w:r>
        <w:t>param2_datatype</w:t>
      </w:r>
      <w:r>
        <w:rPr>
          <w:b/>
          <w:bCs/>
        </w:rPr>
        <w:t>&gt;</w:t>
      </w:r>
      <w:r w:rsidRPr="00E16372">
        <w:t xml:space="preserve"> </w:t>
      </w:r>
      <w:r w:rsidRPr="00E16372">
        <w:rPr>
          <w:b/>
          <w:bCs/>
        </w:rPr>
        <w:t>DEFAULT</w:t>
      </w:r>
      <w:r w:rsidRPr="00E16372">
        <w:t xml:space="preserve"> </w:t>
      </w:r>
      <w:r>
        <w:t>&lt;heavy2_statement&gt;</w:t>
      </w:r>
      <w:r w:rsidRPr="00E16372">
        <w:t>,</w:t>
      </w:r>
      <w:r w:rsidRPr="00E16372">
        <w:br/>
      </w:r>
      <w:r>
        <w:t>&lt;param3_name&gt;</w:t>
      </w:r>
      <w:r w:rsidRPr="00E16372">
        <w:t xml:space="preserve"> </w:t>
      </w:r>
      <w:r>
        <w:rPr>
          <w:b/>
          <w:bCs/>
        </w:rPr>
        <w:t>&lt;</w:t>
      </w:r>
      <w:r>
        <w:t>param3_datatype</w:t>
      </w:r>
      <w:r>
        <w:rPr>
          <w:b/>
          <w:bCs/>
        </w:rPr>
        <w:t>&gt;</w:t>
      </w:r>
      <w:r w:rsidRPr="00E16372">
        <w:t xml:space="preserve"> </w:t>
      </w:r>
      <w:r w:rsidRPr="00E16372">
        <w:rPr>
          <w:b/>
          <w:bCs/>
        </w:rPr>
        <w:t>DEFAULT</w:t>
      </w:r>
      <w:r w:rsidRPr="00E16372">
        <w:t xml:space="preserve"> </w:t>
      </w:r>
      <w:r>
        <w:t>&lt;heavy3_statement&gt;)</w:t>
      </w:r>
    </w:p>
    <w:p w:rsidR="00A7365F" w:rsidRDefault="00A7365F" w:rsidP="00A7365F">
      <w:pPr>
        <w:pStyle w:val="Code"/>
        <w:rPr>
          <w:b/>
          <w:bCs/>
        </w:rPr>
      </w:pPr>
      <w:r w:rsidRPr="00E16372">
        <w:rPr>
          <w:b/>
          <w:bCs/>
        </w:rPr>
        <w:t>RETURN</w:t>
      </w:r>
      <w:r w:rsidRPr="00E16372">
        <w:t xml:space="preserve"> </w:t>
      </w:r>
      <w:r>
        <w:rPr>
          <w:b/>
          <w:bCs/>
        </w:rPr>
        <w:t>&lt;</w:t>
      </w:r>
      <w:r>
        <w:t>return_datatype</w:t>
      </w:r>
      <w:r>
        <w:rPr>
          <w:b/>
          <w:bCs/>
        </w:rPr>
        <w:t>&gt;</w:t>
      </w:r>
      <w:r w:rsidRPr="00E16372">
        <w:t xml:space="preserve"> </w:t>
      </w:r>
      <w:r w:rsidRPr="00E16372">
        <w:rPr>
          <w:b/>
          <w:bCs/>
        </w:rPr>
        <w:t>IS</w:t>
      </w:r>
      <w:r w:rsidRPr="00E16372">
        <w:br/>
      </w:r>
      <w:r w:rsidRPr="00E16372">
        <w:rPr>
          <w:b/>
          <w:bCs/>
        </w:rPr>
        <w:t>BEGIN</w:t>
      </w:r>
      <w:r w:rsidRPr="00E16372">
        <w:br/>
        <w:t xml:space="preserve">  </w:t>
      </w:r>
      <w:r>
        <w:rPr>
          <w:b/>
          <w:bCs/>
        </w:rPr>
        <w:t>&lt;function_body&gt;</w:t>
      </w:r>
    </w:p>
    <w:p w:rsidR="00A7365F" w:rsidRDefault="00A7365F" w:rsidP="00A7365F">
      <w:pPr>
        <w:pStyle w:val="Code"/>
      </w:pPr>
      <w:r w:rsidRPr="00E16372">
        <w:rPr>
          <w:b/>
          <w:bCs/>
        </w:rPr>
        <w:t>END</w:t>
      </w:r>
      <w:r w:rsidRPr="00E16372">
        <w:t>;</w:t>
      </w:r>
    </w:p>
    <w:p w:rsidR="00A7365F" w:rsidRDefault="00A7365F" w:rsidP="00A7365F">
      <w:pPr>
        <w:pStyle w:val="TableSpacing"/>
        <w:rPr>
          <w:noProof/>
        </w:rPr>
      </w:pPr>
    </w:p>
    <w:p w:rsidR="00A7365F" w:rsidRPr="005E65D4" w:rsidRDefault="00154327" w:rsidP="00A7365F">
      <w:pPr>
        <w:pStyle w:val="Text"/>
        <w:rPr>
          <w:i/>
          <w:noProof/>
        </w:rPr>
      </w:pPr>
      <w:r>
        <w:rPr>
          <w:i/>
          <w:noProof/>
        </w:rPr>
        <w:t>Transact-SQL</w:t>
      </w:r>
      <w:r w:rsidR="00A7365F" w:rsidRPr="005E65D4">
        <w:rPr>
          <w:i/>
          <w:noProof/>
        </w:rPr>
        <w:t xml:space="preserve"> Code</w:t>
      </w:r>
    </w:p>
    <w:p w:rsidR="00A7365F" w:rsidRPr="008E3825" w:rsidRDefault="00A7365F" w:rsidP="00A7365F">
      <w:pPr>
        <w:pStyle w:val="Code"/>
        <w:rPr>
          <w:color w:val="808080"/>
        </w:rPr>
      </w:pPr>
      <w:r w:rsidRPr="008E3825">
        <w:rPr>
          <w:color w:val="0000FF"/>
        </w:rPr>
        <w:lastRenderedPageBreak/>
        <w:t>CREATE</w:t>
      </w:r>
      <w:r w:rsidRPr="008E3825">
        <w:t xml:space="preserve"> </w:t>
      </w:r>
      <w:r w:rsidRPr="008E3825">
        <w:rPr>
          <w:color w:val="0000FF"/>
        </w:rPr>
        <w:t>FUNCTION</w:t>
      </w:r>
      <w:r w:rsidRPr="008E3825">
        <w:t xml:space="preserve"> </w:t>
      </w:r>
      <w:r w:rsidRPr="008E3825">
        <w:rPr>
          <w:color w:val="808080"/>
        </w:rPr>
        <w:t>&lt;</w:t>
      </w:r>
      <w:r w:rsidRPr="008E3825">
        <w:t>function_name</w:t>
      </w:r>
      <w:r w:rsidRPr="008E3825">
        <w:rPr>
          <w:color w:val="808080"/>
        </w:rPr>
        <w:t>&gt;</w:t>
      </w:r>
      <w:r w:rsidRPr="008E3825">
        <w:t xml:space="preserve"> </w:t>
      </w:r>
      <w:r w:rsidRPr="008E3825">
        <w:rPr>
          <w:color w:val="808080"/>
        </w:rPr>
        <w:t>(</w:t>
      </w:r>
    </w:p>
    <w:p w:rsidR="00A7365F" w:rsidRPr="008E3825" w:rsidRDefault="00A7365F" w:rsidP="00A7365F">
      <w:pPr>
        <w:pStyle w:val="Code"/>
        <w:rPr>
          <w:color w:val="808080"/>
        </w:rPr>
      </w:pPr>
      <w:r w:rsidRPr="008E3825">
        <w:rPr>
          <w:color w:val="808080"/>
        </w:rPr>
        <w:t>&lt;</w:t>
      </w:r>
      <w:r w:rsidRPr="008E3825">
        <w:t>@param1_name</w:t>
      </w:r>
      <w:r w:rsidRPr="008E3825">
        <w:rPr>
          <w:color w:val="808080"/>
        </w:rPr>
        <w:t>&gt;</w:t>
      </w:r>
      <w:r w:rsidRPr="008E3825">
        <w:t xml:space="preserve"> </w:t>
      </w:r>
      <w:r w:rsidRPr="008E3825">
        <w:rPr>
          <w:color w:val="808080"/>
        </w:rPr>
        <w:t>&lt;</w:t>
      </w:r>
      <w:r w:rsidRPr="008E3825">
        <w:t>param1_datatype</w:t>
      </w:r>
      <w:r w:rsidRPr="008E3825">
        <w:rPr>
          <w:color w:val="808080"/>
        </w:rPr>
        <w:t>&gt;,</w:t>
      </w:r>
    </w:p>
    <w:p w:rsidR="00A7365F" w:rsidRPr="008E3825" w:rsidRDefault="00A7365F" w:rsidP="00A7365F">
      <w:pPr>
        <w:pStyle w:val="Code"/>
        <w:rPr>
          <w:color w:val="808080"/>
        </w:rPr>
      </w:pPr>
      <w:r w:rsidRPr="008E3825">
        <w:rPr>
          <w:color w:val="808080"/>
        </w:rPr>
        <w:t>&lt;</w:t>
      </w:r>
      <w:r w:rsidRPr="008E3825">
        <w:t>@param2_name</w:t>
      </w:r>
      <w:r w:rsidRPr="008E3825">
        <w:rPr>
          <w:color w:val="808080"/>
        </w:rPr>
        <w:t>&gt;</w:t>
      </w:r>
      <w:r w:rsidRPr="008E3825">
        <w:t xml:space="preserve"> </w:t>
      </w:r>
      <w:r w:rsidRPr="008E3825">
        <w:rPr>
          <w:color w:val="808080"/>
        </w:rPr>
        <w:t>&lt;</w:t>
      </w:r>
      <w:r w:rsidRPr="008E3825">
        <w:t>param2_datatype</w:t>
      </w:r>
      <w:r w:rsidRPr="008E3825">
        <w:rPr>
          <w:color w:val="808080"/>
        </w:rPr>
        <w:t>&gt;</w:t>
      </w:r>
      <w:r w:rsidRPr="008E3825">
        <w:t xml:space="preserve"> </w:t>
      </w:r>
      <w:r w:rsidRPr="008E3825">
        <w:rPr>
          <w:color w:val="808080"/>
        </w:rPr>
        <w:t>=</w:t>
      </w:r>
      <w:r w:rsidRPr="008E3825">
        <w:t xml:space="preserve"> </w:t>
      </w:r>
      <w:r w:rsidRPr="008E3825">
        <w:rPr>
          <w:color w:val="808080"/>
        </w:rPr>
        <w:t>null,</w:t>
      </w:r>
    </w:p>
    <w:p w:rsidR="00A7365F" w:rsidRPr="008E3825" w:rsidRDefault="00A7365F" w:rsidP="00A7365F">
      <w:pPr>
        <w:pStyle w:val="Code"/>
        <w:rPr>
          <w:color w:val="808080"/>
        </w:rPr>
      </w:pPr>
      <w:r w:rsidRPr="008E3825">
        <w:rPr>
          <w:color w:val="808080"/>
        </w:rPr>
        <w:t>&lt;</w:t>
      </w:r>
      <w:r w:rsidRPr="008E3825">
        <w:t>@param3_name</w:t>
      </w:r>
      <w:r w:rsidRPr="008E3825">
        <w:rPr>
          <w:color w:val="808080"/>
        </w:rPr>
        <w:t>&gt;</w:t>
      </w:r>
      <w:r w:rsidRPr="008E3825">
        <w:t xml:space="preserve"> </w:t>
      </w:r>
      <w:r w:rsidRPr="008E3825">
        <w:rPr>
          <w:color w:val="808080"/>
        </w:rPr>
        <w:t>&lt;</w:t>
      </w:r>
      <w:r w:rsidRPr="008E3825">
        <w:t>param3_datatype</w:t>
      </w:r>
      <w:r w:rsidRPr="008E3825">
        <w:rPr>
          <w:color w:val="808080"/>
        </w:rPr>
        <w:t>&gt;</w:t>
      </w:r>
      <w:r w:rsidRPr="008E3825">
        <w:t xml:space="preserve"> </w:t>
      </w:r>
      <w:r w:rsidRPr="008E3825">
        <w:rPr>
          <w:color w:val="808080"/>
        </w:rPr>
        <w:t>=</w:t>
      </w:r>
      <w:r w:rsidRPr="008E3825">
        <w:t xml:space="preserve"> </w:t>
      </w:r>
      <w:r w:rsidRPr="008E3825">
        <w:rPr>
          <w:color w:val="808080"/>
        </w:rPr>
        <w:t>null,</w:t>
      </w:r>
    </w:p>
    <w:p w:rsidR="00A7365F" w:rsidRPr="008E3825" w:rsidRDefault="00A7365F" w:rsidP="00A7365F">
      <w:pPr>
        <w:pStyle w:val="Code"/>
        <w:rPr>
          <w:color w:val="808080"/>
        </w:rPr>
      </w:pPr>
      <w:r w:rsidRPr="008E3825">
        <w:t xml:space="preserve">@params </w:t>
      </w:r>
      <w:r w:rsidRPr="008E3825">
        <w:rPr>
          <w:color w:val="0000FF"/>
        </w:rPr>
        <w:t>nvarchar</w:t>
      </w:r>
      <w:r w:rsidRPr="008E3825">
        <w:rPr>
          <w:color w:val="808080"/>
        </w:rPr>
        <w:t>(</w:t>
      </w:r>
      <w:r w:rsidRPr="008E3825">
        <w:t>4000</w:t>
      </w:r>
      <w:r w:rsidRPr="008E3825">
        <w:rPr>
          <w:color w:val="808080"/>
        </w:rPr>
        <w:t>)</w:t>
      </w:r>
    </w:p>
    <w:p w:rsidR="00A7365F" w:rsidRPr="008E3825" w:rsidRDefault="00A7365F" w:rsidP="00A7365F">
      <w:pPr>
        <w:pStyle w:val="Code"/>
      </w:pPr>
      <w:r w:rsidRPr="008E3825">
        <w:rPr>
          <w:color w:val="808080"/>
        </w:rPr>
        <w:t>)</w:t>
      </w:r>
      <w:r w:rsidRPr="008E3825">
        <w:t xml:space="preserve"> </w:t>
      </w:r>
    </w:p>
    <w:p w:rsidR="00A7365F" w:rsidRPr="008E3825" w:rsidRDefault="00A7365F" w:rsidP="00A7365F">
      <w:pPr>
        <w:pStyle w:val="Code"/>
        <w:rPr>
          <w:color w:val="808080"/>
        </w:rPr>
      </w:pPr>
      <w:r w:rsidRPr="008E3825">
        <w:rPr>
          <w:color w:val="0000FF"/>
        </w:rPr>
        <w:t>RETURNS</w:t>
      </w:r>
      <w:r w:rsidRPr="008E3825">
        <w:t xml:space="preserve"> </w:t>
      </w:r>
      <w:r w:rsidRPr="008E3825">
        <w:rPr>
          <w:color w:val="808080"/>
        </w:rPr>
        <w:t>&lt;</w:t>
      </w:r>
      <w:r w:rsidRPr="008E3825">
        <w:t>return_datatype</w:t>
      </w:r>
      <w:r w:rsidRPr="008E3825">
        <w:rPr>
          <w:color w:val="808080"/>
        </w:rPr>
        <w:t>&gt;</w:t>
      </w:r>
    </w:p>
    <w:p w:rsidR="00A7365F" w:rsidRPr="008E3825" w:rsidRDefault="00A7365F" w:rsidP="00A7365F">
      <w:pPr>
        <w:pStyle w:val="Code"/>
        <w:rPr>
          <w:color w:val="0000FF"/>
        </w:rPr>
      </w:pPr>
      <w:r w:rsidRPr="008E3825">
        <w:rPr>
          <w:color w:val="0000FF"/>
        </w:rPr>
        <w:t>as</w:t>
      </w:r>
    </w:p>
    <w:p w:rsidR="00A7365F" w:rsidRPr="008E3825" w:rsidRDefault="00A7365F" w:rsidP="00A7365F">
      <w:pPr>
        <w:pStyle w:val="Code"/>
        <w:rPr>
          <w:color w:val="0000FF"/>
        </w:rPr>
      </w:pPr>
      <w:r w:rsidRPr="008E3825">
        <w:rPr>
          <w:color w:val="0000FF"/>
        </w:rPr>
        <w:t>BEGIN</w:t>
      </w:r>
    </w:p>
    <w:p w:rsidR="00A7365F" w:rsidRPr="008E3825" w:rsidRDefault="00A7365F" w:rsidP="00A7365F">
      <w:pPr>
        <w:pStyle w:val="Code"/>
      </w:pPr>
      <w:r w:rsidRPr="008E3825">
        <w:rPr>
          <w:color w:val="0000FF"/>
        </w:rPr>
        <w:t>if</w:t>
      </w:r>
      <w:r w:rsidRPr="008E3825">
        <w:t xml:space="preserve"> </w:t>
      </w:r>
      <w:r w:rsidRPr="008E3825">
        <w:rPr>
          <w:color w:val="808080"/>
        </w:rPr>
        <w:t>&lt;</w:t>
      </w:r>
      <w:r w:rsidRPr="008E3825">
        <w:t>@param2_name</w:t>
      </w:r>
      <w:r w:rsidRPr="008E3825">
        <w:rPr>
          <w:color w:val="808080"/>
        </w:rPr>
        <w:t>&gt;</w:t>
      </w:r>
      <w:r w:rsidRPr="008E3825">
        <w:t xml:space="preserve"> </w:t>
      </w:r>
      <w:r w:rsidRPr="008E3825">
        <w:rPr>
          <w:color w:val="808080"/>
        </w:rPr>
        <w:t>is</w:t>
      </w:r>
      <w:r w:rsidRPr="008E3825">
        <w:t xml:space="preserve"> </w:t>
      </w:r>
      <w:r w:rsidRPr="008E3825">
        <w:rPr>
          <w:color w:val="808080"/>
        </w:rPr>
        <w:t>null</w:t>
      </w:r>
      <w:r w:rsidRPr="008E3825">
        <w:t xml:space="preserve"> </w:t>
      </w:r>
      <w:r w:rsidRPr="008E3825">
        <w:rPr>
          <w:color w:val="808080"/>
        </w:rPr>
        <w:t>and</w:t>
      </w:r>
      <w:r w:rsidRPr="008E3825">
        <w:t xml:space="preserve"> </w:t>
      </w:r>
      <w:r w:rsidRPr="008E3825">
        <w:rPr>
          <w:color w:val="FF00FF"/>
        </w:rPr>
        <w:t>charindex</w:t>
      </w:r>
      <w:r w:rsidRPr="008E3825">
        <w:rPr>
          <w:color w:val="808080"/>
        </w:rPr>
        <w:t>(</w:t>
      </w:r>
      <w:r w:rsidRPr="008E3825">
        <w:rPr>
          <w:color w:val="FF0000"/>
        </w:rPr>
        <w:t>'&lt;@param2_name&gt;'</w:t>
      </w:r>
      <w:r w:rsidRPr="008E3825">
        <w:rPr>
          <w:color w:val="808080"/>
        </w:rPr>
        <w:t>,</w:t>
      </w:r>
      <w:r w:rsidRPr="008E3825">
        <w:t>@params</w:t>
      </w:r>
      <w:r w:rsidRPr="008E3825">
        <w:rPr>
          <w:color w:val="808080"/>
        </w:rPr>
        <w:t>)=</w:t>
      </w:r>
      <w:r w:rsidRPr="008E3825">
        <w:t>0</w:t>
      </w:r>
    </w:p>
    <w:p w:rsidR="00A7365F" w:rsidRPr="008E3825" w:rsidRDefault="00A7365F" w:rsidP="00A7365F">
      <w:pPr>
        <w:pStyle w:val="Code"/>
        <w:rPr>
          <w:color w:val="808080"/>
        </w:rPr>
      </w:pPr>
      <w:r w:rsidRPr="008E3825">
        <w:rPr>
          <w:color w:val="0000FF"/>
        </w:rPr>
        <w:t>set</w:t>
      </w:r>
      <w:r w:rsidRPr="008E3825">
        <w:t xml:space="preserve"> </w:t>
      </w:r>
      <w:r w:rsidRPr="008E3825">
        <w:rPr>
          <w:color w:val="808080"/>
        </w:rPr>
        <w:t>&lt;</w:t>
      </w:r>
      <w:r w:rsidRPr="008E3825">
        <w:t>@param2_name</w:t>
      </w:r>
      <w:r w:rsidRPr="008E3825">
        <w:rPr>
          <w:color w:val="808080"/>
        </w:rPr>
        <w:t>&gt;</w:t>
      </w:r>
      <w:r w:rsidRPr="008E3825">
        <w:t xml:space="preserve">  </w:t>
      </w:r>
      <w:r w:rsidRPr="008E3825">
        <w:rPr>
          <w:color w:val="808080"/>
        </w:rPr>
        <w:t>=</w:t>
      </w:r>
      <w:r w:rsidRPr="008E3825">
        <w:t xml:space="preserve"> </w:t>
      </w:r>
      <w:r w:rsidRPr="008E3825">
        <w:rPr>
          <w:color w:val="808080"/>
        </w:rPr>
        <w:t>&lt;</w:t>
      </w:r>
      <w:r w:rsidRPr="008E3825">
        <w:t>heavy2_statement</w:t>
      </w:r>
      <w:r w:rsidRPr="008E3825">
        <w:rPr>
          <w:color w:val="808080"/>
        </w:rPr>
        <w:t>&gt;</w:t>
      </w:r>
    </w:p>
    <w:p w:rsidR="00A7365F" w:rsidRPr="008E3825" w:rsidRDefault="00A7365F" w:rsidP="00A7365F">
      <w:pPr>
        <w:pStyle w:val="Code"/>
      </w:pPr>
      <w:r w:rsidRPr="008E3825">
        <w:rPr>
          <w:color w:val="0000FF"/>
        </w:rPr>
        <w:t>if</w:t>
      </w:r>
      <w:r w:rsidRPr="008E3825">
        <w:t xml:space="preserve"> </w:t>
      </w:r>
      <w:r w:rsidRPr="008E3825">
        <w:rPr>
          <w:color w:val="808080"/>
        </w:rPr>
        <w:t>&lt;</w:t>
      </w:r>
      <w:r w:rsidRPr="008E3825">
        <w:t>@param3_name</w:t>
      </w:r>
      <w:r w:rsidRPr="008E3825">
        <w:rPr>
          <w:color w:val="808080"/>
        </w:rPr>
        <w:t>&gt;</w:t>
      </w:r>
      <w:r w:rsidRPr="008E3825">
        <w:t xml:space="preserve"> </w:t>
      </w:r>
      <w:r w:rsidRPr="008E3825">
        <w:rPr>
          <w:color w:val="808080"/>
        </w:rPr>
        <w:t>is</w:t>
      </w:r>
      <w:r w:rsidRPr="008E3825">
        <w:t xml:space="preserve"> </w:t>
      </w:r>
      <w:r w:rsidRPr="008E3825">
        <w:rPr>
          <w:color w:val="808080"/>
        </w:rPr>
        <w:t>null</w:t>
      </w:r>
      <w:r w:rsidRPr="008E3825">
        <w:t xml:space="preserve"> </w:t>
      </w:r>
      <w:r w:rsidRPr="008E3825">
        <w:rPr>
          <w:color w:val="808080"/>
        </w:rPr>
        <w:t>and</w:t>
      </w:r>
      <w:r w:rsidRPr="008E3825">
        <w:t xml:space="preserve"> </w:t>
      </w:r>
      <w:r w:rsidRPr="008E3825">
        <w:rPr>
          <w:color w:val="FF00FF"/>
        </w:rPr>
        <w:t>charindex</w:t>
      </w:r>
      <w:r w:rsidRPr="008E3825">
        <w:rPr>
          <w:color w:val="808080"/>
        </w:rPr>
        <w:t>(</w:t>
      </w:r>
      <w:r w:rsidRPr="008E3825">
        <w:rPr>
          <w:color w:val="FF0000"/>
        </w:rPr>
        <w:t>'&lt;@param3_name&gt;'</w:t>
      </w:r>
      <w:r w:rsidRPr="008E3825">
        <w:rPr>
          <w:color w:val="808080"/>
        </w:rPr>
        <w:t>,</w:t>
      </w:r>
      <w:r w:rsidRPr="008E3825">
        <w:t>@params</w:t>
      </w:r>
      <w:r w:rsidRPr="008E3825">
        <w:rPr>
          <w:color w:val="808080"/>
        </w:rPr>
        <w:t>)=</w:t>
      </w:r>
      <w:r w:rsidRPr="008E3825">
        <w:t>0</w:t>
      </w:r>
    </w:p>
    <w:p w:rsidR="00A7365F" w:rsidRPr="008E3825" w:rsidRDefault="00A7365F" w:rsidP="00A7365F">
      <w:pPr>
        <w:pStyle w:val="Code"/>
        <w:rPr>
          <w:color w:val="808080"/>
        </w:rPr>
      </w:pPr>
      <w:r w:rsidRPr="008E3825">
        <w:rPr>
          <w:color w:val="0000FF"/>
        </w:rPr>
        <w:t>set</w:t>
      </w:r>
      <w:r w:rsidRPr="008E3825">
        <w:t xml:space="preserve"> </w:t>
      </w:r>
      <w:r w:rsidRPr="008E3825">
        <w:rPr>
          <w:color w:val="808080"/>
        </w:rPr>
        <w:t>&lt;</w:t>
      </w:r>
      <w:r w:rsidRPr="008E3825">
        <w:t>@param3_name</w:t>
      </w:r>
      <w:r w:rsidRPr="008E3825">
        <w:rPr>
          <w:color w:val="808080"/>
        </w:rPr>
        <w:t>&gt;</w:t>
      </w:r>
      <w:r w:rsidRPr="008E3825">
        <w:t xml:space="preserve"> </w:t>
      </w:r>
      <w:r w:rsidRPr="008E3825">
        <w:rPr>
          <w:color w:val="808080"/>
        </w:rPr>
        <w:t>=</w:t>
      </w:r>
      <w:r w:rsidRPr="008E3825">
        <w:t xml:space="preserve"> </w:t>
      </w:r>
      <w:r w:rsidRPr="008E3825">
        <w:rPr>
          <w:color w:val="808080"/>
        </w:rPr>
        <w:t>&lt;</w:t>
      </w:r>
      <w:r w:rsidRPr="008E3825">
        <w:t>heavy3_statement</w:t>
      </w:r>
      <w:r w:rsidRPr="008E3825">
        <w:rPr>
          <w:color w:val="808080"/>
        </w:rPr>
        <w:t>&gt;</w:t>
      </w:r>
    </w:p>
    <w:p w:rsidR="00A7365F" w:rsidRPr="008E3825" w:rsidRDefault="00A7365F" w:rsidP="00A7365F">
      <w:pPr>
        <w:pStyle w:val="Code"/>
        <w:rPr>
          <w:color w:val="808080"/>
        </w:rPr>
      </w:pPr>
      <w:r w:rsidRPr="008E3825">
        <w:rPr>
          <w:color w:val="808080"/>
        </w:rPr>
        <w:t>&lt;</w:t>
      </w:r>
      <w:r w:rsidRPr="008E3825">
        <w:t>function_body</w:t>
      </w:r>
      <w:r w:rsidRPr="008E3825">
        <w:rPr>
          <w:color w:val="808080"/>
        </w:rPr>
        <w:t>&gt;</w:t>
      </w:r>
    </w:p>
    <w:p w:rsidR="00A7365F" w:rsidRDefault="00A7365F" w:rsidP="00A7365F">
      <w:pPr>
        <w:pStyle w:val="Code"/>
        <w:rPr>
          <w:color w:val="0000FF"/>
        </w:rPr>
      </w:pPr>
      <w:r w:rsidRPr="008E3825">
        <w:rPr>
          <w:color w:val="0000FF"/>
        </w:rPr>
        <w:t>END</w:t>
      </w:r>
    </w:p>
    <w:p w:rsidR="00A7365F" w:rsidRPr="009D452C" w:rsidRDefault="00A7365F" w:rsidP="00A7365F">
      <w:pPr>
        <w:pStyle w:val="TableSpacing"/>
        <w:rPr>
          <w:noProof/>
        </w:rPr>
      </w:pPr>
    </w:p>
    <w:p w:rsidR="00A7365F" w:rsidRPr="008E3825" w:rsidRDefault="00B406DF" w:rsidP="00A7365F">
      <w:pPr>
        <w:pStyle w:val="Text"/>
      </w:pPr>
      <w:r>
        <w:t>W</w:t>
      </w:r>
      <w:r w:rsidR="00A7365F" w:rsidRPr="008E3825">
        <w:t>hen a function has at least one default value</w:t>
      </w:r>
      <w:r>
        <w:t>,</w:t>
      </w:r>
      <w:r w:rsidR="00A7365F" w:rsidRPr="008E3825">
        <w:t xml:space="preserve"> the function call statement should be converted </w:t>
      </w:r>
      <w:r>
        <w:t xml:space="preserve">by </w:t>
      </w:r>
      <w:r w:rsidR="00A7365F" w:rsidRPr="008E3825">
        <w:t>taking into account that the function has a text</w:t>
      </w:r>
      <w:r w:rsidR="00A7365F">
        <w:t>-</w:t>
      </w:r>
      <w:r w:rsidR="00A7365F" w:rsidRPr="008E3825">
        <w:t xml:space="preserve">mask parameter where all passed parameter </w:t>
      </w:r>
      <w:r w:rsidR="00A7365F">
        <w:t xml:space="preserve">names </w:t>
      </w:r>
      <w:r w:rsidR="00A7365F" w:rsidRPr="008E3825">
        <w:t xml:space="preserve">should be concatenated </w:t>
      </w:r>
      <w:r w:rsidR="00A7365F">
        <w:t xml:space="preserve">as a </w:t>
      </w:r>
      <w:r w:rsidR="00A7365F" w:rsidRPr="008E3825">
        <w:t>string.</w:t>
      </w:r>
    </w:p>
    <w:p w:rsidR="00A7365F" w:rsidRDefault="00A7365F" w:rsidP="008A01CE">
      <w:pPr>
        <w:pStyle w:val="TableSpacing"/>
        <w:rPr>
          <w:noProof/>
        </w:rPr>
      </w:pPr>
    </w:p>
    <w:p w:rsidR="00A7365F" w:rsidRPr="003E1F09" w:rsidRDefault="00A7365F" w:rsidP="00A7365F">
      <w:pPr>
        <w:pStyle w:val="Text"/>
        <w:rPr>
          <w:b/>
          <w:noProof/>
        </w:rPr>
      </w:pPr>
      <w:r w:rsidRPr="003E1F09">
        <w:rPr>
          <w:b/>
          <w:noProof/>
        </w:rPr>
        <w:t>Examples</w:t>
      </w:r>
    </w:p>
    <w:p w:rsidR="00A7365F" w:rsidRPr="00316C6F" w:rsidRDefault="00A7365F" w:rsidP="00A7365F">
      <w:pPr>
        <w:pStyle w:val="Text"/>
        <w:rPr>
          <w:i/>
          <w:noProof/>
        </w:rPr>
      </w:pPr>
      <w:r w:rsidRPr="00316C6F">
        <w:rPr>
          <w:i/>
          <w:noProof/>
        </w:rPr>
        <w:t>PL-SQL Code</w:t>
      </w:r>
    </w:p>
    <w:p w:rsidR="00A7365F" w:rsidRPr="009D452C" w:rsidRDefault="00A7365F" w:rsidP="00A7365F">
      <w:pPr>
        <w:pStyle w:val="Code"/>
      </w:pPr>
      <w:r w:rsidRPr="009D452C">
        <w:t>CREATE OR REPLACE  FUNCTION fn_test (</w:t>
      </w:r>
      <w:r w:rsidRPr="009D452C">
        <w:br/>
        <w:t xml:space="preserve">p_1 VARCHAR2 DEFAULT </w:t>
      </w:r>
      <w:r w:rsidRPr="008E3825">
        <w:t>'</w:t>
      </w:r>
      <w:r w:rsidRPr="009D452C">
        <w:t>p_1</w:t>
      </w:r>
      <w:r w:rsidRPr="008E3825">
        <w:t>'</w:t>
      </w:r>
      <w:r w:rsidRPr="009D452C">
        <w:t>,</w:t>
      </w:r>
      <w:r w:rsidRPr="009D452C">
        <w:br/>
        <w:t xml:space="preserve">p_2 VARCHAR2 DEFAULT </w:t>
      </w:r>
      <w:r w:rsidRPr="008E3825">
        <w:t>to_char(sysdate)</w:t>
      </w:r>
      <w:r w:rsidRPr="009D452C">
        <w:t>,</w:t>
      </w:r>
      <w:r w:rsidRPr="009D452C">
        <w:br/>
        <w:t xml:space="preserve">p_3 VARCHAR2 DEFAULT </w:t>
      </w:r>
      <w:r w:rsidRPr="008E3825">
        <w:t>SYSDATE ||' '|| user</w:t>
      </w:r>
      <w:r w:rsidRPr="009D452C">
        <w:t>)</w:t>
      </w:r>
    </w:p>
    <w:p w:rsidR="00A7365F" w:rsidRPr="009D452C" w:rsidRDefault="00A7365F" w:rsidP="00A7365F">
      <w:pPr>
        <w:pStyle w:val="Code"/>
      </w:pPr>
      <w:r w:rsidRPr="009D452C">
        <w:t>RETURN VARCHAR2 IS</w:t>
      </w:r>
      <w:r w:rsidRPr="009D452C">
        <w:br/>
        <w:t>BEGIN</w:t>
      </w:r>
      <w:r w:rsidRPr="009D452C">
        <w:br/>
        <w:t xml:space="preserve">  return p_1 || p_2 || p_3;</w:t>
      </w:r>
      <w:r w:rsidRPr="009D452C">
        <w:br/>
        <w:t>END;</w:t>
      </w:r>
    </w:p>
    <w:p w:rsidR="00A7365F" w:rsidRPr="009D452C" w:rsidRDefault="00A7365F" w:rsidP="00A7365F">
      <w:pPr>
        <w:pStyle w:val="Code"/>
      </w:pPr>
      <w:r w:rsidRPr="009D452C">
        <w:t>/</w:t>
      </w:r>
    </w:p>
    <w:p w:rsidR="00A7365F" w:rsidRDefault="00A7365F" w:rsidP="00A7365F">
      <w:pPr>
        <w:pStyle w:val="Code"/>
      </w:pPr>
      <w:r w:rsidRPr="009D452C">
        <w:t>select fn_test('p1') from dual;</w:t>
      </w:r>
    </w:p>
    <w:p w:rsidR="00A7365F" w:rsidRPr="009D452C" w:rsidRDefault="00A7365F" w:rsidP="00A7365F">
      <w:pPr>
        <w:pStyle w:val="Code"/>
      </w:pPr>
      <w:r w:rsidRPr="009D452C">
        <w:t>select fn_test('p1'</w:t>
      </w:r>
      <w:r>
        <w:t>,</w:t>
      </w:r>
      <w:r w:rsidRPr="009D452C">
        <w:t xml:space="preserve"> '</w:t>
      </w:r>
      <w:r>
        <w:t>p2</w:t>
      </w:r>
      <w:r w:rsidRPr="009D452C">
        <w:t>') from dual;</w:t>
      </w:r>
    </w:p>
    <w:p w:rsidR="00A7365F" w:rsidRDefault="00A7365F" w:rsidP="00A7365F">
      <w:pPr>
        <w:pStyle w:val="TableSpacing"/>
        <w:rPr>
          <w:noProof/>
        </w:rPr>
      </w:pPr>
    </w:p>
    <w:p w:rsidR="00A7365F" w:rsidRPr="00316C6F" w:rsidRDefault="00154327" w:rsidP="00A7365F">
      <w:pPr>
        <w:pStyle w:val="Text"/>
        <w:rPr>
          <w:i/>
          <w:noProof/>
        </w:rPr>
      </w:pPr>
      <w:r>
        <w:rPr>
          <w:i/>
          <w:noProof/>
        </w:rPr>
        <w:t>Transact-SQL</w:t>
      </w:r>
      <w:r w:rsidR="00A7365F" w:rsidRPr="00316C6F">
        <w:rPr>
          <w:i/>
          <w:noProof/>
        </w:rPr>
        <w:t xml:space="preserve"> Code</w:t>
      </w:r>
    </w:p>
    <w:p w:rsidR="00A7365F" w:rsidRPr="008E3825" w:rsidRDefault="00A7365F" w:rsidP="00A7365F">
      <w:pPr>
        <w:pStyle w:val="Code"/>
        <w:rPr>
          <w:color w:val="808080"/>
        </w:rPr>
      </w:pPr>
      <w:r w:rsidRPr="008E3825">
        <w:t xml:space="preserve">CREATE function fn_test </w:t>
      </w:r>
      <w:r w:rsidRPr="008E3825">
        <w:rPr>
          <w:color w:val="808080"/>
        </w:rPr>
        <w:t>(</w:t>
      </w:r>
    </w:p>
    <w:p w:rsidR="00A7365F" w:rsidRPr="008E3825" w:rsidRDefault="00A7365F" w:rsidP="00A7365F">
      <w:pPr>
        <w:pStyle w:val="Code"/>
        <w:rPr>
          <w:color w:val="808080"/>
        </w:rPr>
      </w:pPr>
      <w:r w:rsidRPr="008E3825">
        <w:t>@p_1 VARCHAR</w:t>
      </w:r>
      <w:r w:rsidRPr="008E3825">
        <w:rPr>
          <w:color w:val="808080"/>
        </w:rPr>
        <w:t>(</w:t>
      </w:r>
      <w:r w:rsidRPr="008E3825">
        <w:t>8000</w:t>
      </w:r>
      <w:r w:rsidRPr="008E3825">
        <w:rPr>
          <w:color w:val="808080"/>
        </w:rPr>
        <w:t>)</w:t>
      </w:r>
      <w:r w:rsidRPr="008E3825">
        <w:t xml:space="preserve"> </w:t>
      </w:r>
      <w:r w:rsidRPr="008E3825">
        <w:rPr>
          <w:color w:val="808080"/>
        </w:rPr>
        <w:t>=</w:t>
      </w:r>
      <w:r w:rsidRPr="008E3825">
        <w:t xml:space="preserve"> </w:t>
      </w:r>
      <w:r w:rsidRPr="008E3825">
        <w:rPr>
          <w:color w:val="FF0000"/>
        </w:rPr>
        <w:t>'p_1'</w:t>
      </w:r>
      <w:r w:rsidRPr="008E3825">
        <w:rPr>
          <w:color w:val="808080"/>
        </w:rPr>
        <w:t>,</w:t>
      </w:r>
    </w:p>
    <w:p w:rsidR="00A7365F" w:rsidRPr="008E3825" w:rsidRDefault="00A7365F" w:rsidP="00A7365F">
      <w:pPr>
        <w:pStyle w:val="Code"/>
        <w:rPr>
          <w:color w:val="808080"/>
        </w:rPr>
      </w:pPr>
      <w:r w:rsidRPr="008E3825">
        <w:t>@p_2 VARCHAR</w:t>
      </w:r>
      <w:r w:rsidRPr="008E3825">
        <w:rPr>
          <w:color w:val="808080"/>
        </w:rPr>
        <w:t>(</w:t>
      </w:r>
      <w:r w:rsidRPr="008E3825">
        <w:t>8000</w:t>
      </w:r>
      <w:r w:rsidRPr="008E3825">
        <w:rPr>
          <w:color w:val="808080"/>
        </w:rPr>
        <w:t>)</w:t>
      </w:r>
      <w:r w:rsidRPr="008E3825">
        <w:t xml:space="preserve"> </w:t>
      </w:r>
      <w:r w:rsidRPr="008E3825">
        <w:rPr>
          <w:color w:val="808080"/>
        </w:rPr>
        <w:t>=</w:t>
      </w:r>
      <w:r w:rsidRPr="008E3825">
        <w:t xml:space="preserve"> </w:t>
      </w:r>
      <w:r w:rsidRPr="008E3825">
        <w:rPr>
          <w:color w:val="808080"/>
        </w:rPr>
        <w:t>null,</w:t>
      </w:r>
    </w:p>
    <w:p w:rsidR="00A7365F" w:rsidRPr="008E3825" w:rsidRDefault="00A7365F" w:rsidP="00A7365F">
      <w:pPr>
        <w:pStyle w:val="Code"/>
        <w:rPr>
          <w:color w:val="808080"/>
        </w:rPr>
      </w:pPr>
      <w:r w:rsidRPr="008E3825">
        <w:t>@p_3 VARCHAR</w:t>
      </w:r>
      <w:r w:rsidRPr="008E3825">
        <w:rPr>
          <w:color w:val="808080"/>
        </w:rPr>
        <w:t>(</w:t>
      </w:r>
      <w:r w:rsidRPr="008E3825">
        <w:t>8000</w:t>
      </w:r>
      <w:r w:rsidRPr="008E3825">
        <w:rPr>
          <w:color w:val="808080"/>
        </w:rPr>
        <w:t>)</w:t>
      </w:r>
      <w:r w:rsidRPr="008E3825">
        <w:t xml:space="preserve"> </w:t>
      </w:r>
      <w:r w:rsidRPr="008E3825">
        <w:rPr>
          <w:color w:val="808080"/>
        </w:rPr>
        <w:t>=</w:t>
      </w:r>
      <w:r w:rsidRPr="008E3825">
        <w:t xml:space="preserve"> </w:t>
      </w:r>
      <w:r w:rsidRPr="008E3825">
        <w:rPr>
          <w:color w:val="808080"/>
        </w:rPr>
        <w:t>null,</w:t>
      </w:r>
    </w:p>
    <w:p w:rsidR="00A7365F" w:rsidRPr="008E3825" w:rsidRDefault="00A7365F" w:rsidP="00A7365F">
      <w:pPr>
        <w:pStyle w:val="Code"/>
        <w:rPr>
          <w:color w:val="808080"/>
        </w:rPr>
      </w:pPr>
      <w:r w:rsidRPr="008E3825">
        <w:lastRenderedPageBreak/>
        <w:t>@params nvarchar</w:t>
      </w:r>
      <w:r w:rsidRPr="008E3825">
        <w:rPr>
          <w:color w:val="808080"/>
        </w:rPr>
        <w:t>(</w:t>
      </w:r>
      <w:r w:rsidRPr="008E3825">
        <w:t>4000</w:t>
      </w:r>
      <w:r w:rsidRPr="008E3825">
        <w:rPr>
          <w:color w:val="808080"/>
        </w:rPr>
        <w:t>)</w:t>
      </w:r>
    </w:p>
    <w:p w:rsidR="00A7365F" w:rsidRPr="008E3825" w:rsidRDefault="00A7365F" w:rsidP="00A7365F">
      <w:pPr>
        <w:pStyle w:val="Code"/>
      </w:pPr>
      <w:r w:rsidRPr="008E3825">
        <w:rPr>
          <w:color w:val="808080"/>
        </w:rPr>
        <w:t>)</w:t>
      </w:r>
      <w:r w:rsidRPr="008E3825">
        <w:t xml:space="preserve"> </w:t>
      </w:r>
    </w:p>
    <w:p w:rsidR="00A7365F" w:rsidRPr="008E3825" w:rsidRDefault="00A7365F" w:rsidP="00A7365F">
      <w:pPr>
        <w:pStyle w:val="Code"/>
        <w:rPr>
          <w:color w:val="808080"/>
        </w:rPr>
      </w:pPr>
      <w:r w:rsidRPr="008E3825">
        <w:t>RETURNS varchar</w:t>
      </w:r>
      <w:r w:rsidRPr="008E3825">
        <w:rPr>
          <w:color w:val="808080"/>
        </w:rPr>
        <w:t>(</w:t>
      </w:r>
      <w:r w:rsidRPr="008E3825">
        <w:t>8000</w:t>
      </w:r>
      <w:r w:rsidRPr="008E3825">
        <w:rPr>
          <w:color w:val="808080"/>
        </w:rPr>
        <w:t>)</w:t>
      </w:r>
    </w:p>
    <w:p w:rsidR="00A7365F" w:rsidRPr="008E3825" w:rsidRDefault="00A7365F" w:rsidP="00A7365F">
      <w:pPr>
        <w:pStyle w:val="Code"/>
      </w:pPr>
      <w:r w:rsidRPr="008E3825">
        <w:t>as</w:t>
      </w:r>
    </w:p>
    <w:p w:rsidR="00A7365F" w:rsidRPr="008E3825" w:rsidRDefault="00A7365F" w:rsidP="00A7365F">
      <w:pPr>
        <w:pStyle w:val="Code"/>
      </w:pPr>
      <w:r w:rsidRPr="008E3825">
        <w:t>BEGIN</w:t>
      </w:r>
    </w:p>
    <w:p w:rsidR="00A7365F" w:rsidRPr="008E3825" w:rsidRDefault="00A7365F" w:rsidP="00A7365F">
      <w:pPr>
        <w:pStyle w:val="Code"/>
      </w:pPr>
      <w:r w:rsidRPr="008E3825">
        <w:t xml:space="preserve">if @p_2 </w:t>
      </w:r>
      <w:r w:rsidRPr="008E3825">
        <w:rPr>
          <w:color w:val="808080"/>
        </w:rPr>
        <w:t>is</w:t>
      </w:r>
      <w:r w:rsidRPr="008E3825">
        <w:t xml:space="preserve"> </w:t>
      </w:r>
      <w:r w:rsidRPr="008E3825">
        <w:rPr>
          <w:color w:val="808080"/>
        </w:rPr>
        <w:t>null</w:t>
      </w:r>
      <w:r w:rsidRPr="008E3825">
        <w:t xml:space="preserve"> </w:t>
      </w:r>
      <w:r w:rsidRPr="008E3825">
        <w:rPr>
          <w:color w:val="808080"/>
        </w:rPr>
        <w:t>and</w:t>
      </w:r>
      <w:r w:rsidRPr="008E3825">
        <w:t xml:space="preserve"> </w:t>
      </w:r>
      <w:r w:rsidRPr="008E3825">
        <w:rPr>
          <w:color w:val="FF00FF"/>
        </w:rPr>
        <w:t>charindex</w:t>
      </w:r>
      <w:r w:rsidRPr="008E3825">
        <w:rPr>
          <w:color w:val="808080"/>
        </w:rPr>
        <w:t>(</w:t>
      </w:r>
      <w:r w:rsidRPr="008E3825">
        <w:rPr>
          <w:color w:val="FF0000"/>
        </w:rPr>
        <w:t>'@p_2'</w:t>
      </w:r>
      <w:r w:rsidRPr="008E3825">
        <w:rPr>
          <w:color w:val="808080"/>
        </w:rPr>
        <w:t>,</w:t>
      </w:r>
      <w:r w:rsidRPr="008E3825">
        <w:t>@params</w:t>
      </w:r>
      <w:r w:rsidRPr="008E3825">
        <w:rPr>
          <w:color w:val="808080"/>
        </w:rPr>
        <w:t>)=</w:t>
      </w:r>
      <w:r w:rsidRPr="008E3825">
        <w:t>0</w:t>
      </w:r>
    </w:p>
    <w:p w:rsidR="00A7365F" w:rsidRPr="008E3825" w:rsidRDefault="00A7365F" w:rsidP="00A7365F">
      <w:pPr>
        <w:pStyle w:val="Code"/>
        <w:rPr>
          <w:color w:val="808080"/>
        </w:rPr>
      </w:pPr>
      <w:r w:rsidRPr="008E3825">
        <w:t xml:space="preserve">set @p_2 </w:t>
      </w:r>
      <w:r w:rsidRPr="008E3825">
        <w:rPr>
          <w:color w:val="808080"/>
        </w:rPr>
        <w:t>=</w:t>
      </w:r>
      <w:r w:rsidRPr="008E3825">
        <w:t xml:space="preserve"> </w:t>
      </w:r>
      <w:r w:rsidRPr="008E3825">
        <w:rPr>
          <w:color w:val="FF00FF"/>
        </w:rPr>
        <w:t>cast</w:t>
      </w:r>
      <w:r w:rsidRPr="008E3825">
        <w:rPr>
          <w:color w:val="808080"/>
        </w:rPr>
        <w:t>(</w:t>
      </w:r>
      <w:r w:rsidRPr="008E3825">
        <w:rPr>
          <w:color w:val="FF00FF"/>
        </w:rPr>
        <w:t>getdate</w:t>
      </w:r>
      <w:r w:rsidRPr="008E3825">
        <w:rPr>
          <w:color w:val="808080"/>
        </w:rPr>
        <w:t>()</w:t>
      </w:r>
      <w:r w:rsidRPr="008E3825">
        <w:t xml:space="preserve"> as varchar</w:t>
      </w:r>
      <w:r w:rsidRPr="008E3825">
        <w:rPr>
          <w:color w:val="808080"/>
        </w:rPr>
        <w:t>(</w:t>
      </w:r>
      <w:r w:rsidRPr="008E3825">
        <w:t>8000</w:t>
      </w:r>
      <w:r w:rsidRPr="008E3825">
        <w:rPr>
          <w:color w:val="808080"/>
        </w:rPr>
        <w:t>))</w:t>
      </w:r>
    </w:p>
    <w:p w:rsidR="00A7365F" w:rsidRPr="008E3825" w:rsidRDefault="00A7365F" w:rsidP="00A7365F">
      <w:pPr>
        <w:pStyle w:val="Code"/>
        <w:rPr>
          <w:color w:val="808080"/>
        </w:rPr>
      </w:pPr>
    </w:p>
    <w:p w:rsidR="00A7365F" w:rsidRPr="008E3825" w:rsidRDefault="00A7365F" w:rsidP="00A7365F">
      <w:pPr>
        <w:pStyle w:val="Code"/>
      </w:pPr>
      <w:r w:rsidRPr="008E3825">
        <w:t xml:space="preserve">if @p_3 </w:t>
      </w:r>
      <w:r w:rsidRPr="008E3825">
        <w:rPr>
          <w:color w:val="808080"/>
        </w:rPr>
        <w:t>is</w:t>
      </w:r>
      <w:r w:rsidRPr="008E3825">
        <w:t xml:space="preserve"> </w:t>
      </w:r>
      <w:r w:rsidRPr="008E3825">
        <w:rPr>
          <w:color w:val="808080"/>
        </w:rPr>
        <w:t>null</w:t>
      </w:r>
      <w:r w:rsidRPr="008E3825">
        <w:t xml:space="preserve"> </w:t>
      </w:r>
      <w:r w:rsidRPr="008E3825">
        <w:rPr>
          <w:color w:val="808080"/>
        </w:rPr>
        <w:t>and</w:t>
      </w:r>
      <w:r w:rsidRPr="008E3825">
        <w:t xml:space="preserve"> </w:t>
      </w:r>
      <w:r w:rsidRPr="008E3825">
        <w:rPr>
          <w:color w:val="FF00FF"/>
        </w:rPr>
        <w:t>charindex</w:t>
      </w:r>
      <w:r w:rsidRPr="008E3825">
        <w:rPr>
          <w:color w:val="808080"/>
        </w:rPr>
        <w:t>(</w:t>
      </w:r>
      <w:r w:rsidRPr="008E3825">
        <w:rPr>
          <w:color w:val="FF0000"/>
        </w:rPr>
        <w:t>'@p_3'</w:t>
      </w:r>
      <w:r w:rsidRPr="008E3825">
        <w:rPr>
          <w:color w:val="808080"/>
        </w:rPr>
        <w:t>,</w:t>
      </w:r>
      <w:r w:rsidRPr="008E3825">
        <w:t>@params</w:t>
      </w:r>
      <w:r w:rsidRPr="008E3825">
        <w:rPr>
          <w:color w:val="808080"/>
        </w:rPr>
        <w:t>)=</w:t>
      </w:r>
      <w:r w:rsidRPr="008E3825">
        <w:t>0</w:t>
      </w:r>
    </w:p>
    <w:p w:rsidR="00A7365F" w:rsidRPr="008E3825" w:rsidRDefault="00A7365F" w:rsidP="00A7365F">
      <w:pPr>
        <w:pStyle w:val="Code"/>
        <w:rPr>
          <w:color w:val="FF00FF"/>
        </w:rPr>
      </w:pPr>
      <w:r w:rsidRPr="008E3825">
        <w:t xml:space="preserve">set @p_3 </w:t>
      </w:r>
      <w:r w:rsidRPr="008E3825">
        <w:rPr>
          <w:color w:val="808080"/>
        </w:rPr>
        <w:t>=</w:t>
      </w:r>
      <w:r w:rsidRPr="008E3825">
        <w:t xml:space="preserve"> </w:t>
      </w:r>
      <w:r w:rsidRPr="008E3825">
        <w:rPr>
          <w:color w:val="FF00FF"/>
        </w:rPr>
        <w:t>cast</w:t>
      </w:r>
      <w:r w:rsidRPr="008E3825">
        <w:t xml:space="preserve"> </w:t>
      </w:r>
      <w:r w:rsidRPr="008E3825">
        <w:rPr>
          <w:color w:val="808080"/>
        </w:rPr>
        <w:t>(</w:t>
      </w:r>
      <w:r w:rsidRPr="008E3825">
        <w:rPr>
          <w:color w:val="FF00FF"/>
        </w:rPr>
        <w:t>getdate</w:t>
      </w:r>
      <w:r w:rsidRPr="008E3825">
        <w:rPr>
          <w:color w:val="808080"/>
        </w:rPr>
        <w:t>()</w:t>
      </w:r>
      <w:r w:rsidRPr="008E3825">
        <w:t xml:space="preserve"> as varchar</w:t>
      </w:r>
      <w:r w:rsidRPr="008E3825">
        <w:rPr>
          <w:color w:val="808080"/>
        </w:rPr>
        <w:t>(</w:t>
      </w:r>
      <w:r w:rsidRPr="008E3825">
        <w:t>8000</w:t>
      </w:r>
      <w:r w:rsidRPr="008E3825">
        <w:rPr>
          <w:color w:val="808080"/>
        </w:rPr>
        <w:t>))</w:t>
      </w:r>
      <w:r w:rsidRPr="008E3825">
        <w:t xml:space="preserve"> </w:t>
      </w:r>
      <w:r w:rsidRPr="008E3825">
        <w:rPr>
          <w:color w:val="808080"/>
        </w:rPr>
        <w:t>+</w:t>
      </w:r>
      <w:r w:rsidRPr="008E3825">
        <w:t xml:space="preserve"> </w:t>
      </w:r>
      <w:r w:rsidRPr="008E3825">
        <w:rPr>
          <w:color w:val="FF0000"/>
        </w:rPr>
        <w:t>' '</w:t>
      </w:r>
      <w:r w:rsidRPr="008E3825">
        <w:t xml:space="preserve"> </w:t>
      </w:r>
      <w:r w:rsidRPr="008E3825">
        <w:rPr>
          <w:color w:val="808080"/>
        </w:rPr>
        <w:t>+</w:t>
      </w:r>
      <w:r w:rsidRPr="008E3825">
        <w:t xml:space="preserve"> </w:t>
      </w:r>
      <w:r w:rsidRPr="008E3825">
        <w:rPr>
          <w:color w:val="FF00FF"/>
        </w:rPr>
        <w:t>SESSION_USER</w:t>
      </w:r>
    </w:p>
    <w:p w:rsidR="00A7365F" w:rsidRDefault="00A7365F" w:rsidP="00A7365F">
      <w:pPr>
        <w:pStyle w:val="Code"/>
      </w:pPr>
    </w:p>
    <w:p w:rsidR="00A7365F" w:rsidRPr="008E3825" w:rsidRDefault="00A7365F" w:rsidP="00A7365F">
      <w:pPr>
        <w:pStyle w:val="Code"/>
      </w:pPr>
      <w:r w:rsidRPr="008E3825">
        <w:t xml:space="preserve">return @p_1 </w:t>
      </w:r>
      <w:r w:rsidRPr="008E3825">
        <w:rPr>
          <w:color w:val="808080"/>
        </w:rPr>
        <w:t>+</w:t>
      </w:r>
      <w:r w:rsidRPr="008E3825">
        <w:t xml:space="preserve"> </w:t>
      </w:r>
      <w:r w:rsidRPr="008E3825">
        <w:rPr>
          <w:color w:val="FF0000"/>
        </w:rPr>
        <w:t>' '</w:t>
      </w:r>
      <w:r w:rsidRPr="008E3825">
        <w:t xml:space="preserve"> </w:t>
      </w:r>
      <w:r w:rsidRPr="008E3825">
        <w:rPr>
          <w:color w:val="808080"/>
        </w:rPr>
        <w:t>+</w:t>
      </w:r>
      <w:r w:rsidRPr="008E3825">
        <w:t xml:space="preserve"> @p_2 </w:t>
      </w:r>
      <w:r w:rsidRPr="008E3825">
        <w:rPr>
          <w:color w:val="808080"/>
        </w:rPr>
        <w:t>+</w:t>
      </w:r>
      <w:r w:rsidRPr="008E3825">
        <w:rPr>
          <w:color w:val="FF0000"/>
        </w:rPr>
        <w:t>' '</w:t>
      </w:r>
      <w:r w:rsidRPr="008E3825">
        <w:t xml:space="preserve"> </w:t>
      </w:r>
      <w:r w:rsidRPr="008E3825">
        <w:rPr>
          <w:color w:val="808080"/>
        </w:rPr>
        <w:t>+</w:t>
      </w:r>
      <w:r w:rsidRPr="008E3825">
        <w:t>@p_3</w:t>
      </w:r>
    </w:p>
    <w:p w:rsidR="00A7365F" w:rsidRPr="008E3825" w:rsidRDefault="00A7365F" w:rsidP="00A7365F">
      <w:pPr>
        <w:pStyle w:val="Code"/>
        <w:rPr>
          <w:color w:val="808080"/>
        </w:rPr>
      </w:pPr>
      <w:r w:rsidRPr="008E3825">
        <w:t>END</w:t>
      </w:r>
      <w:r w:rsidRPr="008E3825">
        <w:rPr>
          <w:color w:val="808080"/>
        </w:rPr>
        <w:t>;</w:t>
      </w:r>
    </w:p>
    <w:p w:rsidR="00A7365F" w:rsidRPr="008E3825" w:rsidRDefault="00A7365F" w:rsidP="00A7365F">
      <w:pPr>
        <w:pStyle w:val="TableSpacing"/>
        <w:rPr>
          <w:noProof/>
        </w:rPr>
      </w:pPr>
    </w:p>
    <w:p w:rsidR="00A7365F" w:rsidRPr="008E3825" w:rsidRDefault="00A7365F" w:rsidP="00A7365F">
      <w:pPr>
        <w:pStyle w:val="Code"/>
      </w:pPr>
      <w:r w:rsidRPr="008E3825">
        <w:t>GO</w:t>
      </w:r>
    </w:p>
    <w:p w:rsidR="00A7365F" w:rsidRPr="008E3825" w:rsidRDefault="00A7365F" w:rsidP="00A7365F">
      <w:pPr>
        <w:pStyle w:val="Code"/>
        <w:rPr>
          <w:color w:val="808080"/>
        </w:rPr>
      </w:pPr>
      <w:r w:rsidRPr="008E3825">
        <w:t>select dbo</w:t>
      </w:r>
      <w:r w:rsidRPr="008E3825">
        <w:rPr>
          <w:color w:val="808080"/>
        </w:rPr>
        <w:t>.</w:t>
      </w:r>
      <w:r w:rsidRPr="008E3825">
        <w:t>fn_test</w:t>
      </w:r>
      <w:r w:rsidRPr="008E3825">
        <w:rPr>
          <w:color w:val="808080"/>
        </w:rPr>
        <w:t>(</w:t>
      </w:r>
      <w:r w:rsidRPr="008E3825">
        <w:rPr>
          <w:color w:val="FF0000"/>
        </w:rPr>
        <w:t>'p1'</w:t>
      </w:r>
      <w:r w:rsidRPr="008E3825">
        <w:rPr>
          <w:color w:val="808080"/>
        </w:rPr>
        <w:t>,</w:t>
      </w:r>
      <w:r w:rsidRPr="008E3825">
        <w:t>default</w:t>
      </w:r>
      <w:r w:rsidRPr="008E3825">
        <w:rPr>
          <w:color w:val="808080"/>
        </w:rPr>
        <w:t>,</w:t>
      </w:r>
      <w:r w:rsidRPr="008E3825">
        <w:t>default</w:t>
      </w:r>
      <w:r w:rsidRPr="008E3825">
        <w:rPr>
          <w:color w:val="808080"/>
        </w:rPr>
        <w:t>,</w:t>
      </w:r>
      <w:r w:rsidRPr="008E3825">
        <w:rPr>
          <w:color w:val="FF0000"/>
        </w:rPr>
        <w:t>'@p_1'</w:t>
      </w:r>
      <w:r w:rsidRPr="008E3825">
        <w:rPr>
          <w:color w:val="808080"/>
        </w:rPr>
        <w:t>)</w:t>
      </w:r>
    </w:p>
    <w:p w:rsidR="00A240B6" w:rsidRDefault="00A7365F" w:rsidP="00A240B6">
      <w:pPr>
        <w:pStyle w:val="Code"/>
      </w:pPr>
      <w:r w:rsidRPr="008E3825">
        <w:t>select dbo</w:t>
      </w:r>
      <w:r w:rsidRPr="008E3825">
        <w:rPr>
          <w:color w:val="808080"/>
        </w:rPr>
        <w:t>.</w:t>
      </w:r>
      <w:r w:rsidRPr="008E3825">
        <w:t>fn_test</w:t>
      </w:r>
      <w:r w:rsidRPr="008E3825">
        <w:rPr>
          <w:color w:val="808080"/>
        </w:rPr>
        <w:t>(</w:t>
      </w:r>
      <w:r w:rsidRPr="008E3825">
        <w:rPr>
          <w:color w:val="FF0000"/>
        </w:rPr>
        <w:t>'p1'</w:t>
      </w:r>
      <w:r w:rsidRPr="008E3825">
        <w:rPr>
          <w:color w:val="808080"/>
        </w:rPr>
        <w:t>,</w:t>
      </w:r>
      <w:r w:rsidRPr="008E3825">
        <w:t xml:space="preserve"> </w:t>
      </w:r>
      <w:r w:rsidRPr="008E3825">
        <w:rPr>
          <w:color w:val="FF0000"/>
        </w:rPr>
        <w:t>'p2'</w:t>
      </w:r>
      <w:r w:rsidRPr="008E3825">
        <w:rPr>
          <w:color w:val="808080"/>
        </w:rPr>
        <w:t>,</w:t>
      </w:r>
      <w:r w:rsidRPr="008E3825">
        <w:t>default</w:t>
      </w:r>
      <w:r w:rsidRPr="008E3825">
        <w:rPr>
          <w:color w:val="808080"/>
        </w:rPr>
        <w:t>,</w:t>
      </w:r>
      <w:r w:rsidRPr="008E3825">
        <w:rPr>
          <w:color w:val="FF0000"/>
        </w:rPr>
        <w:t>'@p_1@p_2'</w:t>
      </w:r>
      <w:r w:rsidRPr="008E3825">
        <w:rPr>
          <w:color w:val="808080"/>
        </w:rPr>
        <w:t>)</w:t>
      </w:r>
      <w:bookmarkStart w:id="86" w:name="_Migration_of_Oracle_2"/>
      <w:bookmarkEnd w:id="86"/>
    </w:p>
    <w:p w:rsidR="00E77C73" w:rsidRPr="00D734DD" w:rsidRDefault="00E77C73" w:rsidP="003F5CB5">
      <w:pPr>
        <w:pStyle w:val="Heading4"/>
      </w:pPr>
      <w:bookmarkStart w:id="87" w:name="_Toc181380411"/>
      <w:r w:rsidRPr="00F549FC">
        <w:t>Migrati</w:t>
      </w:r>
      <w:r w:rsidR="007B6FEE">
        <w:t>ng</w:t>
      </w:r>
      <w:r w:rsidRPr="00F549FC">
        <w:t xml:space="preserve"> Oracle </w:t>
      </w:r>
      <w:r>
        <w:t>T</w:t>
      </w:r>
      <w:r w:rsidRPr="00F549FC">
        <w:t>riggers</w:t>
      </w:r>
      <w:bookmarkEnd w:id="87"/>
    </w:p>
    <w:p w:rsidR="00E77C73" w:rsidRDefault="00E77C73" w:rsidP="00E77C73">
      <w:pPr>
        <w:pStyle w:val="Text"/>
      </w:pPr>
      <w:r w:rsidRPr="00F549FC">
        <w:t>This</w:t>
      </w:r>
      <w:r>
        <w:t xml:space="preserve"> </w:t>
      </w:r>
      <w:r w:rsidR="00CC083E">
        <w:t>section</w:t>
      </w:r>
      <w:r>
        <w:t xml:space="preserve"> describes the differences between Oracle and Microsoft SQL Server</w:t>
      </w:r>
      <w:r w:rsidR="00DD4FC7">
        <w:t> </w:t>
      </w:r>
      <w:r>
        <w:t>2005 triggers, and how SSMA Oracle</w:t>
      </w:r>
      <w:r w:rsidR="00DD4FC7">
        <w:t> </w:t>
      </w:r>
      <w:r>
        <w:t xml:space="preserve">3.0 handles them when </w:t>
      </w:r>
      <w:r w:rsidR="007B6FEE">
        <w:t xml:space="preserve">it </w:t>
      </w:r>
      <w:r>
        <w:t>convert</w:t>
      </w:r>
      <w:r w:rsidR="007B6FEE">
        <w:t>s</w:t>
      </w:r>
      <w:r>
        <w:t xml:space="preserve"> Oracle triggers to SQL Server. (This </w:t>
      </w:r>
      <w:r w:rsidR="00CC083E">
        <w:t>section</w:t>
      </w:r>
      <w:r>
        <w:t xml:space="preserve"> does not cover DDL or system triggers. </w:t>
      </w:r>
      <w:r w:rsidR="001E4EF8">
        <w:t>T</w:t>
      </w:r>
      <w:r>
        <w:t>he discussion is limited to DML triggers</w:t>
      </w:r>
      <w:r w:rsidR="001E4EF8">
        <w:t>,</w:t>
      </w:r>
      <w:r>
        <w:t xml:space="preserve"> that is, triggers on </w:t>
      </w:r>
      <w:r w:rsidRPr="00B406DF">
        <w:t>INSERT</w:t>
      </w:r>
      <w:r>
        <w:t xml:space="preserve">, </w:t>
      </w:r>
      <w:r w:rsidRPr="00B406DF">
        <w:t>UPDATE</w:t>
      </w:r>
      <w:r>
        <w:t xml:space="preserve">, or </w:t>
      </w:r>
      <w:r w:rsidRPr="00B406DF">
        <w:t>DELETE</w:t>
      </w:r>
      <w:r>
        <w:t xml:space="preserve"> statements.)</w:t>
      </w:r>
    </w:p>
    <w:p w:rsidR="00E77C73" w:rsidRDefault="00E77C73" w:rsidP="00E77C73">
      <w:pPr>
        <w:pStyle w:val="Text"/>
      </w:pPr>
      <w:r>
        <w:t xml:space="preserve">The first major difference between </w:t>
      </w:r>
      <w:r w:rsidR="001E4EF8">
        <w:t>Oracle and SQL Server triggers is that t</w:t>
      </w:r>
      <w:r>
        <w:t>he most common Oracle trigger is a row-l</w:t>
      </w:r>
      <w:r w:rsidR="00B406DF">
        <w:t>evel trigger (</w:t>
      </w:r>
      <w:r w:rsidRPr="00B406DF">
        <w:t>FOR EACH ROW</w:t>
      </w:r>
      <w:r>
        <w:t>), which fires for each row of the source statement. SQL</w:t>
      </w:r>
      <w:r w:rsidR="00DD4FC7">
        <w:t> </w:t>
      </w:r>
      <w:r>
        <w:t>Server, however, supports only statement-level triggers, which fire only once per statement, irrespective of the number of rows affected.</w:t>
      </w:r>
    </w:p>
    <w:p w:rsidR="00E77C73" w:rsidRDefault="00E77C73" w:rsidP="00E77C73">
      <w:pPr>
        <w:pStyle w:val="Text"/>
      </w:pPr>
      <w:r>
        <w:t>In a row-level trigger</w:t>
      </w:r>
      <w:r w:rsidR="00B406DF">
        <w:t>,</w:t>
      </w:r>
      <w:r>
        <w:t xml:space="preserve"> Oracle </w:t>
      </w:r>
      <w:r w:rsidR="001E4EF8">
        <w:t xml:space="preserve">uses an </w:t>
      </w:r>
      <w:r w:rsidR="001E4EF8" w:rsidRPr="00111023">
        <w:rPr>
          <w:i/>
        </w:rPr>
        <w:t>:OLD</w:t>
      </w:r>
      <w:r w:rsidR="001E4EF8">
        <w:t xml:space="preserve"> alias to </w:t>
      </w:r>
      <w:r>
        <w:t xml:space="preserve">refer to column values that existed before the statement executes, and to the changed values </w:t>
      </w:r>
      <w:r w:rsidR="001E4EF8">
        <w:t xml:space="preserve">by using </w:t>
      </w:r>
      <w:r>
        <w:t xml:space="preserve">a </w:t>
      </w:r>
      <w:r w:rsidRPr="00111023">
        <w:rPr>
          <w:i/>
        </w:rPr>
        <w:t>:NEW</w:t>
      </w:r>
      <w:r>
        <w:t xml:space="preserve"> alias. SQL</w:t>
      </w:r>
      <w:r w:rsidR="00DD4FC7">
        <w:t> </w:t>
      </w:r>
      <w:r>
        <w:t xml:space="preserve">Server uses two pseudotables, </w:t>
      </w:r>
      <w:r w:rsidRPr="007362FE">
        <w:rPr>
          <w:b/>
        </w:rPr>
        <w:t>inserted</w:t>
      </w:r>
      <w:r>
        <w:t xml:space="preserve"> and </w:t>
      </w:r>
      <w:r w:rsidRPr="007362FE">
        <w:rPr>
          <w:b/>
        </w:rPr>
        <w:t>deleted</w:t>
      </w:r>
      <w:r>
        <w:t xml:space="preserve">, and each can have multiple rows. If the triggering statement is </w:t>
      </w:r>
      <w:r w:rsidRPr="00B406DF">
        <w:t>UPDATE</w:t>
      </w:r>
      <w:r>
        <w:t xml:space="preserve">, a row's older version </w:t>
      </w:r>
      <w:r w:rsidR="001E4EF8">
        <w:t>is</w:t>
      </w:r>
      <w:r>
        <w:t xml:space="preserve"> present in </w:t>
      </w:r>
      <w:r w:rsidRPr="008C3F3D">
        <w:rPr>
          <w:b/>
        </w:rPr>
        <w:t>deleted</w:t>
      </w:r>
      <w:r>
        <w:t>, and the newer</w:t>
      </w:r>
      <w:r w:rsidR="00B406DF">
        <w:t xml:space="preserve"> in</w:t>
      </w:r>
      <w:r>
        <w:t xml:space="preserve"> </w:t>
      </w:r>
      <w:r w:rsidRPr="008C3F3D">
        <w:rPr>
          <w:b/>
        </w:rPr>
        <w:t>inserted</w:t>
      </w:r>
      <w:r>
        <w:t>. But it is not easy to tell which pair belongs to the same row if the updated table does not have a primary key or the primary key was modified.</w:t>
      </w:r>
    </w:p>
    <w:p w:rsidR="00E77C73" w:rsidRDefault="00E77C73" w:rsidP="00642877">
      <w:pPr>
        <w:pStyle w:val="Text"/>
      </w:pPr>
      <w:r>
        <w:t xml:space="preserve">You can resolve </w:t>
      </w:r>
      <w:r w:rsidR="001E4EF8">
        <w:t xml:space="preserve">this </w:t>
      </w:r>
      <w:r>
        <w:t xml:space="preserve">problem only if SSMA generates a special </w:t>
      </w:r>
      <w:r w:rsidRPr="00AE79BB">
        <w:t>ROWID</w:t>
      </w:r>
      <w:r>
        <w:t xml:space="preserve"> column for the table. Therefore, if you are converting tables with </w:t>
      </w:r>
      <w:r w:rsidRPr="00573EF7">
        <w:t>UPDATE</w:t>
      </w:r>
      <w:r>
        <w:t xml:space="preserve"> triggers</w:t>
      </w:r>
      <w:r w:rsidR="001E4EF8">
        <w:t>,</w:t>
      </w:r>
      <w:r>
        <w:t xml:space="preserve"> we recommend setting the </w:t>
      </w:r>
      <w:r w:rsidRPr="00153202">
        <w:rPr>
          <w:b/>
        </w:rPr>
        <w:t>Generate ROWID column</w:t>
      </w:r>
      <w:r>
        <w:t xml:space="preserve"> option</w:t>
      </w:r>
      <w:r w:rsidDel="00D01685">
        <w:t xml:space="preserve"> </w:t>
      </w:r>
      <w:r>
        <w:t xml:space="preserve">to </w:t>
      </w:r>
      <w:r w:rsidRPr="00573EF7">
        <w:rPr>
          <w:b/>
        </w:rPr>
        <w:t>Yes</w:t>
      </w:r>
      <w:r>
        <w:t xml:space="preserve"> in the SSMA project settings.</w:t>
      </w:r>
      <w:r w:rsidR="004D308E">
        <w:t xml:space="preserve"> (See Figure 2.)</w:t>
      </w:r>
      <w:r>
        <w:t xml:space="preserve"> To emulate row-level triggers, SSMA processes each row in a </w:t>
      </w:r>
      <w:r w:rsidR="00642877">
        <w:t xml:space="preserve">cursor </w:t>
      </w:r>
      <w:r>
        <w:t xml:space="preserve">loop. </w:t>
      </w:r>
    </w:p>
    <w:p w:rsidR="00A5672F" w:rsidRDefault="00A5672F" w:rsidP="00E77C73">
      <w:pPr>
        <w:pStyle w:val="Text"/>
      </w:pPr>
    </w:p>
    <w:p w:rsidR="00E77C73" w:rsidRDefault="00E77C73" w:rsidP="00E77C73">
      <w:pPr>
        <w:pStyle w:val="Text"/>
      </w:pPr>
    </w:p>
    <w:p w:rsidR="00A5672F" w:rsidRDefault="00A5672F" w:rsidP="00E77C73">
      <w:pPr>
        <w:pStyle w:val="Text"/>
      </w:pPr>
    </w:p>
    <w:p w:rsidR="00A5672F" w:rsidRDefault="00A5672F" w:rsidP="00E77C73">
      <w:pPr>
        <w:pStyle w:val="Text"/>
      </w:pPr>
    </w:p>
    <w:p w:rsidR="00A5672F" w:rsidRDefault="00A5672F" w:rsidP="00E77C73">
      <w:pPr>
        <w:pStyle w:val="Text"/>
      </w:pPr>
    </w:p>
    <w:p w:rsidR="00E77C73" w:rsidRDefault="00E77C73" w:rsidP="00E77C73">
      <w:pPr>
        <w:pStyle w:val="Text"/>
      </w:pPr>
    </w:p>
    <w:p w:rsidR="00E77C73" w:rsidRDefault="00E77C73" w:rsidP="00E77C73">
      <w:pPr>
        <w:pStyle w:val="Text"/>
      </w:pPr>
    </w:p>
    <w:p w:rsidR="00E77C73" w:rsidRDefault="00E77C73" w:rsidP="00E77C73">
      <w:pPr>
        <w:pStyle w:val="Text"/>
      </w:pPr>
    </w:p>
    <w:p w:rsidR="00E77C73" w:rsidRDefault="00E77C73" w:rsidP="00E77C73">
      <w:pPr>
        <w:pStyle w:val="Text"/>
      </w:pPr>
    </w:p>
    <w:p w:rsidR="00E77C73" w:rsidRDefault="00E77C73" w:rsidP="00E77C73">
      <w:pPr>
        <w:pStyle w:val="Text"/>
      </w:pPr>
    </w:p>
    <w:p w:rsidR="00E77C73" w:rsidRDefault="00E77C73" w:rsidP="00E77C73">
      <w:pPr>
        <w:pStyle w:val="Text"/>
      </w:pPr>
    </w:p>
    <w:p w:rsidR="00E77C73" w:rsidRDefault="00E77C73" w:rsidP="00E77C73">
      <w:pPr>
        <w:pStyle w:val="Text"/>
      </w:pPr>
    </w:p>
    <w:p w:rsidR="00E77C73" w:rsidRDefault="00E77C73" w:rsidP="00E77C73">
      <w:pPr>
        <w:pStyle w:val="Text"/>
      </w:pPr>
    </w:p>
    <w:p w:rsidR="00E77C73" w:rsidRDefault="00E77C73" w:rsidP="00E77C73">
      <w:pPr>
        <w:pStyle w:val="Text"/>
      </w:pPr>
    </w:p>
    <w:p w:rsidR="00D30F5A" w:rsidRDefault="00342910" w:rsidP="00D30F5A">
      <w:pPr>
        <w:pStyle w:val="Figure"/>
      </w:pPr>
      <w:r>
        <w:rPr>
          <w:noProof/>
        </w:rPr>
        <w:drawing>
          <wp:inline distT="0" distB="0" distL="0" distR="0">
            <wp:extent cx="5303520" cy="3459480"/>
            <wp:effectExtent l="19050" t="0" r="0" b="0"/>
            <wp:docPr id="3" name="Picture 3"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2"/>
                    <pic:cNvPicPr>
                      <a:picLocks noChangeAspect="1" noChangeArrowheads="1"/>
                    </pic:cNvPicPr>
                  </pic:nvPicPr>
                  <pic:blipFill>
                    <a:blip r:embed="rId20"/>
                    <a:srcRect/>
                    <a:stretch>
                      <a:fillRect/>
                    </a:stretch>
                  </pic:blipFill>
                  <pic:spPr bwMode="auto">
                    <a:xfrm>
                      <a:off x="0" y="0"/>
                      <a:ext cx="5303520" cy="3459480"/>
                    </a:xfrm>
                    <a:prstGeom prst="rect">
                      <a:avLst/>
                    </a:prstGeom>
                    <a:noFill/>
                    <a:ln w="9525">
                      <a:noFill/>
                      <a:miter lim="800000"/>
                      <a:headEnd/>
                      <a:tailEnd/>
                    </a:ln>
                  </pic:spPr>
                </pic:pic>
              </a:graphicData>
            </a:graphic>
          </wp:inline>
        </w:drawing>
      </w:r>
    </w:p>
    <w:p w:rsidR="00E77C73" w:rsidRDefault="00E77C73" w:rsidP="00E77C73">
      <w:pPr>
        <w:pStyle w:val="Label"/>
      </w:pPr>
      <w:r>
        <w:t xml:space="preserve">Figure </w:t>
      </w:r>
      <w:r w:rsidR="004D308E">
        <w:t>2</w:t>
      </w:r>
      <w:r w:rsidR="00154327">
        <w:t xml:space="preserve">: </w:t>
      </w:r>
      <w:r>
        <w:t>Set up the Generate ROWID column option</w:t>
      </w:r>
    </w:p>
    <w:p w:rsidR="00E77C73" w:rsidRDefault="00E77C73" w:rsidP="00E77C73">
      <w:pPr>
        <w:pStyle w:val="Text"/>
      </w:pPr>
      <w:r>
        <w:t xml:space="preserve">The second major difference </w:t>
      </w:r>
      <w:r w:rsidR="00CD07C5">
        <w:t xml:space="preserve">between Oracle and SQL Server triggers </w:t>
      </w:r>
      <w:r>
        <w:t xml:space="preserve">comes from Oracle </w:t>
      </w:r>
      <w:r w:rsidRPr="00573EF7">
        <w:t>BEFORE</w:t>
      </w:r>
      <w:r>
        <w:t xml:space="preserve"> triggers. </w:t>
      </w:r>
      <w:r w:rsidR="001E4EF8">
        <w:t>Because</w:t>
      </w:r>
      <w:r>
        <w:t xml:space="preserve"> Oracle fires these triggers before the triggering statement, it </w:t>
      </w:r>
      <w:r w:rsidR="001E4EF8">
        <w:t>is</w:t>
      </w:r>
      <w:r>
        <w:t xml:space="preserve"> possible to modify the actual field values that will be stored in the table, or even cancel the execution of the triggering statement if </w:t>
      </w:r>
      <w:r w:rsidR="001E4EF8">
        <w:t xml:space="preserve">it is </w:t>
      </w:r>
      <w:r>
        <w:t xml:space="preserve">found </w:t>
      </w:r>
      <w:r w:rsidR="001E4EF8">
        <w:t xml:space="preserve">to be </w:t>
      </w:r>
      <w:r>
        <w:t xml:space="preserve">unnecessary. To emulate </w:t>
      </w:r>
      <w:r w:rsidR="00CD07C5">
        <w:t>this</w:t>
      </w:r>
      <w:r>
        <w:t xml:space="preserve"> in SQL</w:t>
      </w:r>
      <w:r w:rsidR="00DD4FC7">
        <w:t> </w:t>
      </w:r>
      <w:r>
        <w:t>Server</w:t>
      </w:r>
      <w:r w:rsidR="001E4EF8">
        <w:t>,</w:t>
      </w:r>
      <w:r>
        <w:t xml:space="preserve"> you must create </w:t>
      </w:r>
      <w:r w:rsidRPr="00573EF7">
        <w:t>INSTEAD OF</w:t>
      </w:r>
      <w:r>
        <w:t xml:space="preserve"> triggers. That means you must incorporate the triggering statement into the target trigger's body. </w:t>
      </w:r>
      <w:r w:rsidR="00CD07C5">
        <w:t>Because</w:t>
      </w:r>
      <w:r>
        <w:t xml:space="preserve"> multiple rows can be affected, SSMA puts the statement in a separate cursor loop.</w:t>
      </w:r>
    </w:p>
    <w:p w:rsidR="00E77C73" w:rsidRDefault="00E77C73" w:rsidP="00E77C73">
      <w:pPr>
        <w:pStyle w:val="Text"/>
      </w:pPr>
      <w:r>
        <w:t>In some cases</w:t>
      </w:r>
      <w:r w:rsidR="001E4EF8">
        <w:t>,</w:t>
      </w:r>
      <w:r>
        <w:t xml:space="preserve"> you cannot convert Oracle triggers to SQL</w:t>
      </w:r>
      <w:r w:rsidR="00DD4FC7">
        <w:t> </w:t>
      </w:r>
      <w:r>
        <w:t xml:space="preserve">Server triggers with one-to-one correspondence. If an Oracle trigger is defined for several events at once (for example, </w:t>
      </w:r>
      <w:r w:rsidRPr="00573EF7">
        <w:t>INSERT</w:t>
      </w:r>
      <w:r w:rsidRPr="002C6B1C">
        <w:rPr>
          <w:b/>
        </w:rPr>
        <w:t xml:space="preserve"> </w:t>
      </w:r>
      <w:r w:rsidR="00573EF7" w:rsidRPr="00573EF7">
        <w:t>or</w:t>
      </w:r>
      <w:r w:rsidR="00573EF7" w:rsidRPr="002C6B1C">
        <w:rPr>
          <w:b/>
        </w:rPr>
        <w:t xml:space="preserve"> </w:t>
      </w:r>
      <w:r w:rsidRPr="00573EF7">
        <w:t>UPDATE</w:t>
      </w:r>
      <w:r>
        <w:t xml:space="preserve">), you must create two separate target triggers, one for </w:t>
      </w:r>
      <w:r w:rsidRPr="00573EF7">
        <w:t>INSERT</w:t>
      </w:r>
      <w:r>
        <w:t xml:space="preserve"> and one for </w:t>
      </w:r>
      <w:r w:rsidRPr="00573EF7">
        <w:t>UPDATE</w:t>
      </w:r>
      <w:r>
        <w:t>. In addition, as SQL</w:t>
      </w:r>
      <w:r w:rsidR="00DD4FC7">
        <w:t> </w:t>
      </w:r>
      <w:r>
        <w:t xml:space="preserve">Server supports only one </w:t>
      </w:r>
      <w:r w:rsidRPr="00573EF7">
        <w:t>INSTEAD OF</w:t>
      </w:r>
      <w:r>
        <w:t xml:space="preserve"> trigger per table, SSMA combines the logic of all </w:t>
      </w:r>
      <w:r w:rsidRPr="00573EF7">
        <w:t>BEFORE</w:t>
      </w:r>
      <w:r>
        <w:t xml:space="preserve"> triggers on that table in</w:t>
      </w:r>
      <w:r w:rsidR="00CD07C5">
        <w:t>to</w:t>
      </w:r>
      <w:r>
        <w:t xml:space="preserve"> a </w:t>
      </w:r>
      <w:r>
        <w:lastRenderedPageBreak/>
        <w:t xml:space="preserve">single target trigger. </w:t>
      </w:r>
      <w:r w:rsidR="001E4EF8">
        <w:t>This</w:t>
      </w:r>
      <w:r>
        <w:t xml:space="preserve"> means that triggers are not converted independently of each other; SSMA takes the </w:t>
      </w:r>
      <w:r w:rsidR="001E4EF8">
        <w:t>entire</w:t>
      </w:r>
      <w:r>
        <w:t xml:space="preserve"> set of triggers belonging to a table and converts them into another set of SQL</w:t>
      </w:r>
      <w:r w:rsidR="00DD4FC7">
        <w:t> </w:t>
      </w:r>
      <w:r>
        <w:t xml:space="preserve">Server triggers so that </w:t>
      </w:r>
      <w:r w:rsidR="001E4EF8">
        <w:t xml:space="preserve">the </w:t>
      </w:r>
      <w:r>
        <w:t>general relation is many-to-many.</w:t>
      </w:r>
    </w:p>
    <w:p w:rsidR="00E77C73" w:rsidRDefault="00E77C73" w:rsidP="00E77C73">
      <w:pPr>
        <w:pStyle w:val="Text"/>
      </w:pPr>
      <w:r>
        <w:t>In brief, the conversion rules are:</w:t>
      </w:r>
    </w:p>
    <w:p w:rsidR="00E77C73" w:rsidRDefault="00E77C73" w:rsidP="00E77C73">
      <w:pPr>
        <w:pStyle w:val="BulletedList1"/>
      </w:pPr>
      <w:r>
        <w:t xml:space="preserve">All </w:t>
      </w:r>
      <w:r w:rsidRPr="00AE79BB">
        <w:t>BEFORE</w:t>
      </w:r>
      <w:r>
        <w:t xml:space="preserve"> triggers for a table are converted into one </w:t>
      </w:r>
      <w:r w:rsidRPr="00AE79BB">
        <w:t>INSTEAD OF</w:t>
      </w:r>
      <w:r>
        <w:t xml:space="preserve"> trigger.</w:t>
      </w:r>
    </w:p>
    <w:p w:rsidR="00E77C73" w:rsidRDefault="00E77C73" w:rsidP="00E77C73">
      <w:pPr>
        <w:pStyle w:val="BulletedList1"/>
      </w:pPr>
      <w:r w:rsidRPr="00AE79BB">
        <w:t>AFTER</w:t>
      </w:r>
      <w:r>
        <w:t xml:space="preserve"> triggers remain </w:t>
      </w:r>
      <w:r w:rsidRPr="00AE79BB">
        <w:t>AFTER</w:t>
      </w:r>
      <w:r>
        <w:t xml:space="preserve"> triggers in SQL</w:t>
      </w:r>
      <w:r w:rsidR="00DD4FC7">
        <w:t> </w:t>
      </w:r>
      <w:r>
        <w:t>Server.</w:t>
      </w:r>
    </w:p>
    <w:p w:rsidR="00E77C73" w:rsidRDefault="00E77C73" w:rsidP="00E77C73">
      <w:pPr>
        <w:pStyle w:val="BulletedList1"/>
      </w:pPr>
      <w:r w:rsidRPr="00AE79BB">
        <w:t>INSTEAD OF</w:t>
      </w:r>
      <w:r>
        <w:t xml:space="preserve"> triggers on Oracle views remain </w:t>
      </w:r>
      <w:r w:rsidRPr="00AE79BB">
        <w:t>INSTEAD OF</w:t>
      </w:r>
      <w:r>
        <w:t xml:space="preserve"> triggers.</w:t>
      </w:r>
    </w:p>
    <w:p w:rsidR="00E77C73" w:rsidRDefault="00E77C73" w:rsidP="00E77C73">
      <w:pPr>
        <w:pStyle w:val="BulletedList1"/>
      </w:pPr>
      <w:r>
        <w:t>Row-level triggers are emulated with a cursor loop.</w:t>
      </w:r>
    </w:p>
    <w:p w:rsidR="00E77C73" w:rsidRDefault="004F0B14" w:rsidP="00E77C73">
      <w:pPr>
        <w:pStyle w:val="BulletedList1"/>
      </w:pPr>
      <w:r>
        <w:t xml:space="preserve">Triggers that are </w:t>
      </w:r>
      <w:r w:rsidR="00E77C73">
        <w:t xml:space="preserve">defined for multiple events </w:t>
      </w:r>
      <w:r>
        <w:t xml:space="preserve">are split </w:t>
      </w:r>
      <w:r w:rsidR="00E77C73">
        <w:t xml:space="preserve">into separate target triggers. </w:t>
      </w:r>
    </w:p>
    <w:p w:rsidR="00E77C73" w:rsidRPr="00FE4EF3" w:rsidRDefault="00E77C73" w:rsidP="00E77C73">
      <w:pPr>
        <w:pStyle w:val="Text"/>
      </w:pPr>
      <w:r>
        <w:t xml:space="preserve">Sometimes an Oracle trigger is defined for a specific column with the </w:t>
      </w:r>
      <w:r w:rsidRPr="00FE4EF3">
        <w:rPr>
          <w:rFonts w:ascii="Courier New" w:hAnsi="Courier New" w:cs="Courier New"/>
          <w:bCs/>
        </w:rPr>
        <w:t xml:space="preserve">UPDATE OF </w:t>
      </w:r>
      <w:r w:rsidRPr="00FE4EF3">
        <w:rPr>
          <w:rFonts w:ascii="Courier New" w:hAnsi="Courier New" w:cs="Courier New"/>
        </w:rPr>
        <w:t xml:space="preserve">column [, column ]... </w:t>
      </w:r>
      <w:r w:rsidRPr="00FE4EF3">
        <w:t>]</w:t>
      </w:r>
      <w:r>
        <w:t xml:space="preserve"> clause</w:t>
      </w:r>
      <w:r w:rsidRPr="00FE4EF3">
        <w:t>. To emulate this, SSMA wraps the trigger body with the following SQL</w:t>
      </w:r>
      <w:r w:rsidR="00DD4FC7">
        <w:t> </w:t>
      </w:r>
      <w:r w:rsidRPr="00FE4EF3">
        <w:t>Server construction:</w:t>
      </w:r>
    </w:p>
    <w:p w:rsidR="00E77C73" w:rsidRDefault="00E77C73" w:rsidP="00E77C73">
      <w:pPr>
        <w:pStyle w:val="TableSpacing"/>
      </w:pPr>
    </w:p>
    <w:p w:rsidR="00E77C73" w:rsidRDefault="00E77C73" w:rsidP="00E77C73">
      <w:pPr>
        <w:pStyle w:val="Code"/>
      </w:pPr>
      <w:r>
        <w:t>IF (UPDATE(column) [OR UPDATE(column) . . .]</w:t>
      </w:r>
    </w:p>
    <w:p w:rsidR="00E77C73" w:rsidRDefault="00E77C73" w:rsidP="00E77C73">
      <w:pPr>
        <w:pStyle w:val="Code"/>
      </w:pPr>
      <w:r>
        <w:t>BEGIN</w:t>
      </w:r>
    </w:p>
    <w:p w:rsidR="00E77C73" w:rsidRDefault="00E77C73" w:rsidP="00E77C73">
      <w:pPr>
        <w:pStyle w:val="Code"/>
      </w:pPr>
      <w:r>
        <w:t xml:space="preserve">  &lt;trigger body&gt;</w:t>
      </w:r>
    </w:p>
    <w:p w:rsidR="00E77C73" w:rsidRDefault="00E77C73" w:rsidP="00E77C73">
      <w:pPr>
        <w:pStyle w:val="Code"/>
      </w:pPr>
      <w:r>
        <w:t>END</w:t>
      </w:r>
    </w:p>
    <w:p w:rsidR="00E77C73" w:rsidRDefault="00E77C73" w:rsidP="00E77C73">
      <w:pPr>
        <w:pStyle w:val="TableSpacing"/>
      </w:pPr>
    </w:p>
    <w:p w:rsidR="00E77C73" w:rsidRPr="00C34DCD" w:rsidRDefault="00E77C73" w:rsidP="00E77C73">
      <w:pPr>
        <w:pStyle w:val="Text"/>
      </w:pPr>
      <w:r>
        <w:t xml:space="preserve">SSMA emulates </w:t>
      </w:r>
      <w:r w:rsidR="004F0B14">
        <w:t xml:space="preserve">the </w:t>
      </w:r>
      <w:r>
        <w:t>t</w:t>
      </w:r>
      <w:r w:rsidRPr="00C34DCD">
        <w:t xml:space="preserve">rigger-specific functions </w:t>
      </w:r>
      <w:r w:rsidRPr="00AE79BB">
        <w:t>INSERTING</w:t>
      </w:r>
      <w:r w:rsidRPr="00C34DCD">
        <w:t xml:space="preserve">, </w:t>
      </w:r>
      <w:r w:rsidRPr="00AE79BB">
        <w:t>UPDATING</w:t>
      </w:r>
      <w:r>
        <w:t>,</w:t>
      </w:r>
      <w:r w:rsidRPr="00C34DCD">
        <w:t xml:space="preserve"> and </w:t>
      </w:r>
      <w:r w:rsidRPr="00AE79BB">
        <w:t>DELETING</w:t>
      </w:r>
      <w:r w:rsidRPr="00C34DCD">
        <w:t xml:space="preserve"> by saving </w:t>
      </w:r>
      <w:r>
        <w:t xml:space="preserve">the </w:t>
      </w:r>
      <w:r w:rsidRPr="00C34DCD">
        <w:t>current trigger type in a variable</w:t>
      </w:r>
      <w:r>
        <w:t xml:space="preserve">, </w:t>
      </w:r>
      <w:r w:rsidR="00AE79BB">
        <w:t xml:space="preserve">and </w:t>
      </w:r>
      <w:r>
        <w:t xml:space="preserve">then </w:t>
      </w:r>
      <w:r w:rsidRPr="00C34DCD">
        <w:t>checking that value</w:t>
      </w:r>
      <w:r>
        <w:t>. Fo</w:t>
      </w:r>
      <w:r w:rsidRPr="00C34DCD">
        <w:t>r example:</w:t>
      </w:r>
    </w:p>
    <w:p w:rsidR="00E77C73" w:rsidRDefault="00E77C73" w:rsidP="00E77C73">
      <w:pPr>
        <w:pStyle w:val="TableSpacing"/>
      </w:pPr>
    </w:p>
    <w:p w:rsidR="00E77C73" w:rsidRPr="000B7D03" w:rsidRDefault="00E77C73" w:rsidP="00E77C73">
      <w:pPr>
        <w:pStyle w:val="Code"/>
      </w:pPr>
      <w:r w:rsidRPr="000B7D03">
        <w:t>DECLARE @triggerType char(1)</w:t>
      </w:r>
    </w:p>
    <w:p w:rsidR="00E77C73" w:rsidRPr="000B7D03" w:rsidRDefault="00E77C73" w:rsidP="00E77C73">
      <w:pPr>
        <w:pStyle w:val="Code"/>
      </w:pPr>
      <w:r w:rsidRPr="000B7D03">
        <w:t>SELECT @triggerType = 'I'    /* if the current type is inserting */</w:t>
      </w:r>
    </w:p>
    <w:p w:rsidR="00E77C73" w:rsidRPr="000B7D03" w:rsidRDefault="00E77C73" w:rsidP="00E77C73">
      <w:pPr>
        <w:pStyle w:val="Code"/>
      </w:pPr>
      <w:r w:rsidRPr="000B7D03">
        <w:t>. . .</w:t>
      </w:r>
    </w:p>
    <w:p w:rsidR="00E77C73" w:rsidRPr="000B7D03" w:rsidRDefault="00E77C73" w:rsidP="00E77C73">
      <w:pPr>
        <w:pStyle w:val="Code"/>
      </w:pPr>
      <w:r w:rsidRPr="000B7D03">
        <w:t>IF (@triggerType = 'I' ) . . .  /* emulation of INSERTING */</w:t>
      </w:r>
    </w:p>
    <w:p w:rsidR="00E77C73" w:rsidRPr="000B7D03" w:rsidRDefault="00E77C73" w:rsidP="00E77C73">
      <w:pPr>
        <w:pStyle w:val="Code"/>
      </w:pPr>
      <w:r w:rsidRPr="000B7D03">
        <w:t>IF (@triggerType = 'U' ) . . .  /* emulation of UPDATING */</w:t>
      </w:r>
    </w:p>
    <w:p w:rsidR="00E77C73" w:rsidRPr="000B7D03" w:rsidRDefault="00E77C73" w:rsidP="00E77C73">
      <w:pPr>
        <w:pStyle w:val="Code"/>
      </w:pPr>
      <w:r w:rsidRPr="000B7D03">
        <w:t>IF (@triggerType = 'D' ) . . .  /* emulation of DELETING */</w:t>
      </w:r>
    </w:p>
    <w:p w:rsidR="00E77C73" w:rsidRDefault="00E77C73" w:rsidP="00E77C73">
      <w:pPr>
        <w:pStyle w:val="TableSpacing"/>
      </w:pPr>
    </w:p>
    <w:p w:rsidR="00E77C73" w:rsidRDefault="00E77C73" w:rsidP="00E77C73">
      <w:pPr>
        <w:pStyle w:val="Text"/>
      </w:pPr>
      <w:r>
        <w:t xml:space="preserve">The </w:t>
      </w:r>
      <w:r w:rsidRPr="00AE79BB">
        <w:t>UPDATING</w:t>
      </w:r>
      <w:r>
        <w:t xml:space="preserve"> function can have a column name as an argument. SSMA can convert such usage if the argument is a character literal. In this case, the Oracle expression:</w:t>
      </w:r>
    </w:p>
    <w:p w:rsidR="00E77C73" w:rsidRDefault="00E77C73" w:rsidP="00E77C73">
      <w:pPr>
        <w:pStyle w:val="TableSpacing"/>
      </w:pPr>
    </w:p>
    <w:p w:rsidR="00E77C73" w:rsidRDefault="00E77C73" w:rsidP="00E77C73">
      <w:pPr>
        <w:pStyle w:val="Code"/>
      </w:pPr>
      <w:r>
        <w:t>UPDATING (‘column_name’)</w:t>
      </w:r>
    </w:p>
    <w:p w:rsidR="00E77C73" w:rsidRDefault="00E77C73" w:rsidP="00E77C73">
      <w:pPr>
        <w:pStyle w:val="TableSpacing"/>
        <w:rPr>
          <w:rStyle w:val="Strong"/>
          <w:rFonts w:ascii="Arial" w:hAnsi="Arial" w:cs="Arial"/>
          <w:b w:val="0"/>
        </w:rPr>
      </w:pPr>
    </w:p>
    <w:p w:rsidR="00E77C73" w:rsidRPr="00AE79BB" w:rsidRDefault="00E77C73" w:rsidP="00AE79BB">
      <w:pPr>
        <w:pStyle w:val="Text"/>
        <w:rPr>
          <w:rStyle w:val="Strong"/>
          <w:b w:val="0"/>
          <w:bCs w:val="0"/>
        </w:rPr>
      </w:pPr>
      <w:r w:rsidRPr="00AE79BB">
        <w:rPr>
          <w:rStyle w:val="Strong"/>
          <w:b w:val="0"/>
          <w:bCs w:val="0"/>
        </w:rPr>
        <w:t>Is transformed into:</w:t>
      </w:r>
    </w:p>
    <w:p w:rsidR="00E77C73" w:rsidRDefault="00E77C73" w:rsidP="00E77C73">
      <w:pPr>
        <w:pStyle w:val="TableSpacing"/>
        <w:rPr>
          <w:rStyle w:val="Strong"/>
          <w:b w:val="0"/>
        </w:rPr>
      </w:pPr>
    </w:p>
    <w:p w:rsidR="00E77C73" w:rsidRDefault="00E77C73" w:rsidP="00E77C73">
      <w:pPr>
        <w:pStyle w:val="Code"/>
        <w:rPr>
          <w:rStyle w:val="Strong"/>
          <w:b w:val="0"/>
        </w:rPr>
      </w:pPr>
      <w:r>
        <w:rPr>
          <w:rStyle w:val="Strong"/>
          <w:b w:val="0"/>
        </w:rPr>
        <w:t>UPDATE (columns_name)</w:t>
      </w:r>
    </w:p>
    <w:p w:rsidR="00E77C73" w:rsidRPr="009761A0" w:rsidRDefault="00E77C73" w:rsidP="00E77C73">
      <w:pPr>
        <w:pStyle w:val="TableSpacing"/>
        <w:rPr>
          <w:rStyle w:val="Strong"/>
          <w:b w:val="0"/>
          <w:bCs w:val="0"/>
        </w:rPr>
      </w:pPr>
    </w:p>
    <w:p w:rsidR="00E77C73" w:rsidRPr="009761A0" w:rsidRDefault="00E77C73" w:rsidP="00E77C73">
      <w:pPr>
        <w:pStyle w:val="Text"/>
      </w:pPr>
      <w:r w:rsidRPr="009761A0">
        <w:t>Note that the original quotes are removed.</w:t>
      </w:r>
    </w:p>
    <w:p w:rsidR="00E77C73" w:rsidRDefault="00E77C73" w:rsidP="00E77C73">
      <w:pPr>
        <w:pStyle w:val="Heading5"/>
      </w:pPr>
      <w:bookmarkStart w:id="88" w:name="_Toc181380412"/>
      <w:r w:rsidRPr="00D734DD">
        <w:t xml:space="preserve">Conversion </w:t>
      </w:r>
      <w:r>
        <w:t>P</w:t>
      </w:r>
      <w:r w:rsidRPr="00D734DD">
        <w:t>atterns</w:t>
      </w:r>
      <w:bookmarkEnd w:id="88"/>
    </w:p>
    <w:p w:rsidR="00E77C73" w:rsidRPr="00322FF6" w:rsidRDefault="004F0B14" w:rsidP="00E77C73">
      <w:pPr>
        <w:pStyle w:val="Text"/>
      </w:pPr>
      <w:r>
        <w:t>This</w:t>
      </w:r>
      <w:r w:rsidR="00E77C73">
        <w:t xml:space="preserve"> section illustrates the conversion algorithms SSMA uses to convert various types of Oracle triggers. Each example schematically outlines a particular type of trigger. Comments describe the typical contents of source triggers and the structure of the corresponding target triggers as generated by SSMA. </w:t>
      </w:r>
    </w:p>
    <w:p w:rsidR="00E77C73" w:rsidRPr="00D734DD" w:rsidRDefault="00E77C73" w:rsidP="00E77C73">
      <w:pPr>
        <w:pStyle w:val="Heading6"/>
      </w:pPr>
      <w:bookmarkStart w:id="89" w:name="_Toc181380413"/>
      <w:r>
        <w:lastRenderedPageBreak/>
        <w:t>AFTER T</w:t>
      </w:r>
      <w:r w:rsidRPr="00D734DD">
        <w:t>riggers</w:t>
      </w:r>
      <w:bookmarkEnd w:id="89"/>
    </w:p>
    <w:p w:rsidR="00E77C73" w:rsidRPr="00FD76AB" w:rsidRDefault="00E77C73" w:rsidP="00E77C73">
      <w:pPr>
        <w:pStyle w:val="Text"/>
        <w:rPr>
          <w:b/>
        </w:rPr>
      </w:pPr>
      <w:r w:rsidRPr="00FD76AB">
        <w:rPr>
          <w:b/>
        </w:rPr>
        <w:t>TABLE-LEVEL TRIGGERS</w:t>
      </w:r>
    </w:p>
    <w:p w:rsidR="00E77C73" w:rsidRPr="00316DE5" w:rsidRDefault="00E77C73" w:rsidP="00E77C73">
      <w:pPr>
        <w:pStyle w:val="Text"/>
      </w:pPr>
      <w:r w:rsidRPr="00316DE5">
        <w:t xml:space="preserve">Table-level </w:t>
      </w:r>
      <w:r w:rsidRPr="00AE79BB">
        <w:t>AFTER</w:t>
      </w:r>
      <w:r w:rsidRPr="00316DE5">
        <w:t xml:space="preserve"> triggers fire only once per table, resembl</w:t>
      </w:r>
      <w:r w:rsidR="004F0B14">
        <w:t>ing</w:t>
      </w:r>
      <w:r w:rsidRPr="00316DE5">
        <w:t xml:space="preserve"> the behavior of SQL</w:t>
      </w:r>
      <w:r w:rsidR="00DD4FC7">
        <w:t> </w:t>
      </w:r>
      <w:r w:rsidRPr="00316DE5">
        <w:t xml:space="preserve">Server </w:t>
      </w:r>
      <w:r w:rsidRPr="00AE79BB">
        <w:t>AFTER</w:t>
      </w:r>
      <w:r w:rsidRPr="00316DE5">
        <w:t xml:space="preserve"> triggers. Thus</w:t>
      </w:r>
      <w:r w:rsidR="00CD07C5">
        <w:t>,</w:t>
      </w:r>
      <w:r w:rsidRPr="00316DE5">
        <w:t xml:space="preserve"> the required changes are minimal. Table-level triggers are converted according to this pattern:</w:t>
      </w:r>
    </w:p>
    <w:p w:rsidR="00E77C73" w:rsidRDefault="00E77C73" w:rsidP="00E77C73">
      <w:pPr>
        <w:pStyle w:val="TableSpacing"/>
      </w:pPr>
    </w:p>
    <w:p w:rsidR="00E77C73" w:rsidRPr="00C9212C" w:rsidRDefault="00E77C73" w:rsidP="00E77C73">
      <w:pPr>
        <w:pStyle w:val="Code"/>
        <w:rPr>
          <w:rFonts w:cs="Courier New"/>
        </w:rPr>
      </w:pPr>
      <w:r w:rsidRPr="00C9212C">
        <w:rPr>
          <w:rFonts w:cs="Courier New"/>
          <w:color w:val="0000FF"/>
        </w:rPr>
        <w:t>CREATE</w:t>
      </w:r>
      <w:r w:rsidRPr="00C9212C">
        <w:rPr>
          <w:rFonts w:cs="Courier New"/>
        </w:rPr>
        <w:t xml:space="preserve"> </w:t>
      </w:r>
      <w:r w:rsidRPr="00C9212C">
        <w:rPr>
          <w:rFonts w:cs="Courier New"/>
          <w:color w:val="0000FF"/>
        </w:rPr>
        <w:t>TRIGGER</w:t>
      </w:r>
      <w:r w:rsidRPr="00C9212C">
        <w:rPr>
          <w:rFonts w:cs="Courier New"/>
        </w:rPr>
        <w:t xml:space="preserve"> </w:t>
      </w:r>
      <w:r w:rsidRPr="005E368B">
        <w:t>[ schema. ]trigger</w:t>
      </w:r>
      <w:r w:rsidRPr="00C9212C">
        <w:rPr>
          <w:rFonts w:cs="Courier New"/>
        </w:rPr>
        <w:t xml:space="preserve"> </w:t>
      </w:r>
      <w:r w:rsidRPr="00C9212C">
        <w:rPr>
          <w:rFonts w:cs="Courier New"/>
          <w:color w:val="0000FF"/>
        </w:rPr>
        <w:t>ON</w:t>
      </w:r>
      <w:r w:rsidRPr="00C9212C">
        <w:rPr>
          <w:rFonts w:cs="Courier New"/>
        </w:rPr>
        <w:t xml:space="preserve"> </w:t>
      </w:r>
      <w:r>
        <w:rPr>
          <w:rFonts w:cs="Courier New"/>
        </w:rPr>
        <w:t>&lt;table&gt;</w:t>
      </w:r>
    </w:p>
    <w:p w:rsidR="00E77C73" w:rsidRPr="00C9212C" w:rsidRDefault="00E77C73" w:rsidP="00E77C73">
      <w:pPr>
        <w:pStyle w:val="Code"/>
        <w:rPr>
          <w:rFonts w:cs="Courier New"/>
          <w:color w:val="0000FF"/>
        </w:rPr>
      </w:pPr>
      <w:r w:rsidRPr="00C9212C">
        <w:rPr>
          <w:rFonts w:cs="Courier New"/>
        </w:rPr>
        <w:t xml:space="preserve">    AFTER </w:t>
      </w:r>
      <w:r>
        <w:rPr>
          <w:rFonts w:cs="Courier New"/>
          <w:color w:val="0000FF"/>
        </w:rPr>
        <w:t>&lt;U</w:t>
      </w:r>
      <w:r w:rsidRPr="00C9212C">
        <w:rPr>
          <w:rFonts w:cs="Courier New"/>
          <w:color w:val="0000FF"/>
        </w:rPr>
        <w:t>PDATE</w:t>
      </w:r>
      <w:r>
        <w:rPr>
          <w:rFonts w:cs="Courier New"/>
          <w:color w:val="0000FF"/>
        </w:rPr>
        <w:t xml:space="preserve"> |INSERT | DELETE&gt;</w:t>
      </w:r>
    </w:p>
    <w:p w:rsidR="00E77C73" w:rsidRPr="00C9212C" w:rsidRDefault="00E77C73" w:rsidP="00E77C73">
      <w:pPr>
        <w:pStyle w:val="Code"/>
        <w:rPr>
          <w:rFonts w:cs="Courier New"/>
        </w:rPr>
      </w:pPr>
      <w:r w:rsidRPr="00C9212C">
        <w:rPr>
          <w:rFonts w:cs="Courier New"/>
        </w:rPr>
        <w:t xml:space="preserve">    </w:t>
      </w:r>
      <w:r w:rsidRPr="00C9212C">
        <w:rPr>
          <w:rFonts w:cs="Courier New"/>
          <w:color w:val="0000FF"/>
        </w:rPr>
        <w:t>AS</w:t>
      </w:r>
      <w:r w:rsidRPr="00C9212C">
        <w:rPr>
          <w:rFonts w:cs="Courier New"/>
        </w:rPr>
        <w:t xml:space="preserve"> </w:t>
      </w:r>
    </w:p>
    <w:p w:rsidR="00E77C73" w:rsidRPr="00C9212C" w:rsidRDefault="00E77C73" w:rsidP="00E77C73">
      <w:pPr>
        <w:pStyle w:val="Code"/>
        <w:rPr>
          <w:rFonts w:cs="Courier New"/>
          <w:color w:val="008000"/>
        </w:rPr>
      </w:pPr>
      <w:r w:rsidRPr="00C9212C">
        <w:rPr>
          <w:rFonts w:cs="Courier New"/>
        </w:rPr>
        <w:t xml:space="preserve">      </w:t>
      </w:r>
      <w:r w:rsidRPr="00C9212C">
        <w:rPr>
          <w:rFonts w:cs="Courier New"/>
          <w:color w:val="008000"/>
        </w:rPr>
        <w:t>/*  begin</w:t>
      </w:r>
      <w:r>
        <w:rPr>
          <w:rFonts w:cs="Courier New"/>
          <w:color w:val="008000"/>
        </w:rPr>
        <w:t>ning</w:t>
      </w:r>
      <w:r w:rsidRPr="00C9212C">
        <w:rPr>
          <w:rFonts w:cs="Courier New"/>
          <w:color w:val="008000"/>
        </w:rPr>
        <w:t xml:space="preserve"> of trigger implementation */</w:t>
      </w:r>
    </w:p>
    <w:p w:rsidR="00E77C73" w:rsidRPr="00C9212C" w:rsidRDefault="00E77C73" w:rsidP="00E77C73">
      <w:pPr>
        <w:pStyle w:val="Code"/>
        <w:rPr>
          <w:rFonts w:cs="Courier New"/>
          <w:color w:val="0000FF"/>
        </w:rPr>
      </w:pPr>
      <w:r w:rsidRPr="00C9212C">
        <w:rPr>
          <w:rFonts w:cs="Courier New"/>
        </w:rPr>
        <w:t xml:space="preserve">      </w:t>
      </w:r>
      <w:r w:rsidRPr="00C9212C">
        <w:rPr>
          <w:rFonts w:cs="Courier New"/>
          <w:color w:val="0000FF"/>
        </w:rPr>
        <w:t>SET</w:t>
      </w:r>
      <w:r w:rsidRPr="00C9212C">
        <w:rPr>
          <w:rFonts w:cs="Courier New"/>
        </w:rPr>
        <w:t xml:space="preserve"> </w:t>
      </w:r>
      <w:r w:rsidRPr="00C9212C">
        <w:rPr>
          <w:rFonts w:cs="Courier New"/>
          <w:color w:val="0000FF"/>
        </w:rPr>
        <w:t>NOCOUNT</w:t>
      </w:r>
      <w:r w:rsidRPr="00C9212C">
        <w:rPr>
          <w:rFonts w:cs="Courier New"/>
        </w:rPr>
        <w:t xml:space="preserve"> </w:t>
      </w:r>
      <w:r w:rsidRPr="00C9212C">
        <w:rPr>
          <w:rFonts w:cs="Courier New"/>
          <w:color w:val="0000FF"/>
        </w:rPr>
        <w:t>ON</w:t>
      </w:r>
    </w:p>
    <w:p w:rsidR="00E77C73" w:rsidRPr="00C9212C" w:rsidRDefault="00E77C73" w:rsidP="00E77C73">
      <w:pPr>
        <w:pStyle w:val="Code"/>
        <w:rPr>
          <w:rFonts w:cs="Courier New"/>
          <w:color w:val="008000"/>
        </w:rPr>
      </w:pPr>
      <w:r w:rsidRPr="00C9212C">
        <w:rPr>
          <w:rFonts w:cs="Courier New"/>
          <w:color w:val="008000"/>
        </w:rPr>
        <w:t>-----------------------------------------------------------------------------</w:t>
      </w:r>
      <w:r w:rsidRPr="00C9212C">
        <w:rPr>
          <w:rFonts w:cs="Courier New"/>
        </w:rPr>
        <w:t xml:space="preserve">      </w:t>
      </w:r>
      <w:r>
        <w:rPr>
          <w:rFonts w:cs="Courier New"/>
        </w:rPr>
        <w:tab/>
      </w:r>
      <w:r w:rsidRPr="00C9212C">
        <w:rPr>
          <w:rFonts w:cs="Courier New"/>
          <w:color w:val="008000"/>
        </w:rPr>
        <w:t>/* Oracle-trigger implementation: begin */</w:t>
      </w:r>
    </w:p>
    <w:p w:rsidR="00E77C73" w:rsidRDefault="00E77C73" w:rsidP="00E77C73">
      <w:pPr>
        <w:pStyle w:val="Code"/>
        <w:rPr>
          <w:rFonts w:cs="Courier New"/>
          <w:color w:val="0000FF"/>
        </w:rPr>
      </w:pPr>
      <w:r w:rsidRPr="00C9212C">
        <w:rPr>
          <w:rFonts w:cs="Courier New"/>
        </w:rPr>
        <w:t xml:space="preserve">      </w:t>
      </w:r>
      <w:r w:rsidRPr="00C9212C">
        <w:rPr>
          <w:rFonts w:cs="Courier New"/>
          <w:color w:val="0000FF"/>
        </w:rPr>
        <w:t>BEGIN</w:t>
      </w:r>
    </w:p>
    <w:p w:rsidR="00E77C73" w:rsidRDefault="00E77C73" w:rsidP="00E77C73">
      <w:pPr>
        <w:pStyle w:val="Code"/>
        <w:rPr>
          <w:rFonts w:cs="Courier New"/>
          <w:color w:val="008000"/>
        </w:rPr>
      </w:pPr>
      <w:r>
        <w:rPr>
          <w:rFonts w:cs="Courier New"/>
          <w:color w:val="008000"/>
        </w:rPr>
        <w:tab/>
      </w:r>
      <w:r w:rsidRPr="000173AB">
        <w:rPr>
          <w:rFonts w:cs="Courier New"/>
          <w:color w:val="008000"/>
        </w:rPr>
        <w:t>-- UPDATE OF CLAUSE</w:t>
      </w:r>
      <w:r>
        <w:rPr>
          <w:rFonts w:cs="Courier New"/>
          <w:color w:val="008000"/>
        </w:rPr>
        <w:t xml:space="preserve"> FOR TRIGGER FOR UPDATE EVENT</w:t>
      </w:r>
    </w:p>
    <w:p w:rsidR="00E77C73" w:rsidRPr="000173AB" w:rsidRDefault="00E77C73" w:rsidP="00E77C73">
      <w:pPr>
        <w:pStyle w:val="Code"/>
        <w:rPr>
          <w:rFonts w:cs="Courier New"/>
          <w:color w:val="008000"/>
        </w:rPr>
      </w:pPr>
      <w:r>
        <w:rPr>
          <w:rFonts w:cs="Courier New"/>
          <w:color w:val="008000"/>
        </w:rPr>
        <w:tab/>
        <w:t>-- (UPDATE OF COLUMN[, COLUMN] ... ])</w:t>
      </w:r>
    </w:p>
    <w:p w:rsidR="00E77C73" w:rsidRPr="00C9212C" w:rsidRDefault="00E77C73" w:rsidP="00E77C73">
      <w:pPr>
        <w:pStyle w:val="Code"/>
        <w:rPr>
          <w:rFonts w:cs="Courier New"/>
          <w:color w:val="808080"/>
        </w:rPr>
      </w:pPr>
      <w:r w:rsidRPr="00C9212C">
        <w:rPr>
          <w:rFonts w:cs="Courier New"/>
        </w:rPr>
        <w:t xml:space="preserve">        </w:t>
      </w:r>
      <w:r w:rsidRPr="00C9212C">
        <w:rPr>
          <w:rFonts w:cs="Courier New"/>
          <w:color w:val="0000FF"/>
        </w:rPr>
        <w:t>IF</w:t>
      </w:r>
      <w:r w:rsidRPr="00C9212C">
        <w:rPr>
          <w:rFonts w:cs="Courier New"/>
        </w:rPr>
        <w:t xml:space="preserve"> </w:t>
      </w:r>
      <w:r w:rsidRPr="00C9212C">
        <w:rPr>
          <w:rFonts w:cs="Courier New"/>
          <w:color w:val="808080"/>
        </w:rPr>
        <w:t>(</w:t>
      </w:r>
      <w:r w:rsidRPr="00C9212C">
        <w:rPr>
          <w:rFonts w:cs="Courier New"/>
          <w:color w:val="0000FF"/>
        </w:rPr>
        <w:t>UPDATE</w:t>
      </w:r>
      <w:r w:rsidRPr="00C9212C">
        <w:rPr>
          <w:rFonts w:cs="Courier New"/>
          <w:color w:val="808080"/>
        </w:rPr>
        <w:t>(</w:t>
      </w:r>
      <w:r>
        <w:rPr>
          <w:rFonts w:cs="Courier New"/>
        </w:rPr>
        <w:t>&lt;COLUMN&gt;</w:t>
      </w:r>
      <w:r w:rsidRPr="00C9212C">
        <w:rPr>
          <w:rFonts w:cs="Courier New"/>
          <w:color w:val="808080"/>
        </w:rPr>
        <w:t>)</w:t>
      </w:r>
      <w:r w:rsidRPr="00C9212C">
        <w:rPr>
          <w:rFonts w:cs="Courier New"/>
        </w:rPr>
        <w:t xml:space="preserve"> </w:t>
      </w:r>
      <w:r w:rsidRPr="00C9212C">
        <w:rPr>
          <w:rFonts w:cs="Courier New"/>
          <w:color w:val="808080"/>
        </w:rPr>
        <w:t>OR</w:t>
      </w:r>
      <w:r w:rsidRPr="00C9212C">
        <w:rPr>
          <w:rFonts w:cs="Courier New"/>
        </w:rPr>
        <w:t xml:space="preserve"> </w:t>
      </w:r>
      <w:r w:rsidRPr="00C9212C">
        <w:rPr>
          <w:rFonts w:cs="Courier New"/>
          <w:color w:val="0000FF"/>
        </w:rPr>
        <w:t>UPDATE</w:t>
      </w:r>
      <w:r w:rsidRPr="00C9212C">
        <w:rPr>
          <w:rFonts w:cs="Courier New"/>
          <w:color w:val="808080"/>
        </w:rPr>
        <w:t>((</w:t>
      </w:r>
      <w:r>
        <w:rPr>
          <w:rFonts w:cs="Courier New"/>
        </w:rPr>
        <w:t>&lt;COLUMN&gt;</w:t>
      </w:r>
      <w:r w:rsidRPr="00C9212C">
        <w:rPr>
          <w:rFonts w:cs="Courier New"/>
          <w:color w:val="808080"/>
        </w:rPr>
        <w:t>)</w:t>
      </w:r>
      <w:r>
        <w:rPr>
          <w:rFonts w:cs="Courier New"/>
          <w:color w:val="808080"/>
        </w:rPr>
        <w:t xml:space="preserve"> ...</w:t>
      </w:r>
      <w:r w:rsidRPr="00C9212C">
        <w:rPr>
          <w:rFonts w:cs="Courier New"/>
          <w:color w:val="808080"/>
        </w:rPr>
        <w:t>)</w:t>
      </w:r>
    </w:p>
    <w:p w:rsidR="00E77C73" w:rsidRPr="00C9212C" w:rsidRDefault="00E77C73" w:rsidP="00E77C73">
      <w:pPr>
        <w:pStyle w:val="Code"/>
        <w:rPr>
          <w:rFonts w:cs="Courier New"/>
          <w:color w:val="0000FF"/>
        </w:rPr>
      </w:pPr>
      <w:r w:rsidRPr="00C9212C">
        <w:rPr>
          <w:rFonts w:cs="Courier New"/>
        </w:rPr>
        <w:t xml:space="preserve">          </w:t>
      </w:r>
      <w:r w:rsidRPr="00C9212C">
        <w:rPr>
          <w:rFonts w:cs="Courier New"/>
          <w:color w:val="0000FF"/>
        </w:rPr>
        <w:t>BEGIN</w:t>
      </w:r>
    </w:p>
    <w:p w:rsidR="00E77C73" w:rsidRPr="00C9212C" w:rsidRDefault="00E77C73" w:rsidP="00E77C73">
      <w:pPr>
        <w:pStyle w:val="Code"/>
        <w:rPr>
          <w:rFonts w:cs="Courier New"/>
        </w:rPr>
      </w:pPr>
      <w:r w:rsidRPr="00C9212C">
        <w:rPr>
          <w:rFonts w:cs="Courier New"/>
        </w:rPr>
        <w:t xml:space="preserve">            </w:t>
      </w:r>
      <w:r>
        <w:rPr>
          <w:rFonts w:cs="Courier New"/>
        </w:rPr>
        <w:t>&lt;TRIGGER_BODY&gt;</w:t>
      </w:r>
    </w:p>
    <w:p w:rsidR="00E77C73" w:rsidRPr="00C9212C" w:rsidRDefault="00E77C73" w:rsidP="00E77C73">
      <w:pPr>
        <w:pStyle w:val="Code"/>
        <w:rPr>
          <w:rFonts w:cs="Courier New"/>
          <w:color w:val="0000FF"/>
        </w:rPr>
      </w:pPr>
      <w:r w:rsidRPr="00C9212C">
        <w:rPr>
          <w:rFonts w:cs="Courier New"/>
        </w:rPr>
        <w:t xml:space="preserve">          </w:t>
      </w:r>
      <w:r w:rsidRPr="00C9212C">
        <w:rPr>
          <w:rFonts w:cs="Courier New"/>
          <w:color w:val="0000FF"/>
        </w:rPr>
        <w:t>END</w:t>
      </w:r>
    </w:p>
    <w:p w:rsidR="00E77C73" w:rsidRPr="00C9212C" w:rsidRDefault="00E77C73" w:rsidP="00E77C73">
      <w:pPr>
        <w:pStyle w:val="Code"/>
        <w:rPr>
          <w:rFonts w:cs="Courier New"/>
          <w:color w:val="0000FF"/>
        </w:rPr>
      </w:pPr>
      <w:r w:rsidRPr="00C9212C">
        <w:rPr>
          <w:rFonts w:cs="Courier New"/>
        </w:rPr>
        <w:t xml:space="preserve">      </w:t>
      </w:r>
      <w:r w:rsidRPr="00C9212C">
        <w:rPr>
          <w:rFonts w:cs="Courier New"/>
          <w:color w:val="0000FF"/>
        </w:rPr>
        <w:t>END</w:t>
      </w:r>
    </w:p>
    <w:p w:rsidR="00E77C73" w:rsidRPr="00C9212C" w:rsidRDefault="00E77C73" w:rsidP="00E77C73">
      <w:pPr>
        <w:pStyle w:val="Code"/>
        <w:rPr>
          <w:rFonts w:cs="Courier New"/>
          <w:color w:val="008000"/>
        </w:rPr>
      </w:pPr>
      <w:r w:rsidRPr="00C9212C">
        <w:rPr>
          <w:rFonts w:cs="Courier New"/>
        </w:rPr>
        <w:t xml:space="preserve">      </w:t>
      </w:r>
      <w:r w:rsidRPr="00C9212C">
        <w:rPr>
          <w:rFonts w:cs="Courier New"/>
          <w:color w:val="008000"/>
        </w:rPr>
        <w:t>/* Oracle-trigger implementation: end */</w:t>
      </w:r>
    </w:p>
    <w:p w:rsidR="00E77C73" w:rsidRDefault="00E77C73" w:rsidP="00E77C73">
      <w:pPr>
        <w:pStyle w:val="Code"/>
        <w:rPr>
          <w:rFonts w:cs="Courier New"/>
          <w:color w:val="008000"/>
        </w:rPr>
      </w:pPr>
      <w:r>
        <w:rPr>
          <w:rFonts w:cs="Courier New"/>
          <w:color w:val="008000"/>
        </w:rPr>
        <w:t>-----------------------------------------------------------------------------</w:t>
      </w:r>
    </w:p>
    <w:p w:rsidR="00E77C73" w:rsidRPr="005E368B" w:rsidRDefault="00E77C73" w:rsidP="00E77C73">
      <w:pPr>
        <w:pStyle w:val="Code"/>
        <w:rPr>
          <w:rFonts w:cs="Courier New"/>
        </w:rPr>
      </w:pPr>
      <w:r>
        <w:rPr>
          <w:rFonts w:cs="Courier New"/>
        </w:rPr>
        <w:tab/>
      </w:r>
      <w:r>
        <w:rPr>
          <w:rFonts w:cs="Courier New"/>
          <w:color w:val="008000"/>
        </w:rPr>
        <w:t>/*  end of trigger implementation */</w:t>
      </w:r>
    </w:p>
    <w:p w:rsidR="00E77C73" w:rsidRDefault="00E77C73" w:rsidP="00E77C73">
      <w:pPr>
        <w:pStyle w:val="TableSpacing"/>
      </w:pPr>
    </w:p>
    <w:p w:rsidR="00E77C73" w:rsidRPr="00FD76AB" w:rsidRDefault="00E77C73" w:rsidP="00E77C73">
      <w:pPr>
        <w:pStyle w:val="Text"/>
        <w:rPr>
          <w:b/>
        </w:rPr>
      </w:pPr>
      <w:r w:rsidRPr="00FD76AB">
        <w:rPr>
          <w:b/>
        </w:rPr>
        <w:t>ROW-LEVEL TRIGGERS</w:t>
      </w:r>
    </w:p>
    <w:p w:rsidR="00E77C73" w:rsidRDefault="00E77C73" w:rsidP="00E77C73">
      <w:pPr>
        <w:pStyle w:val="Text"/>
        <w:rPr>
          <w:rFonts w:cs="Arial"/>
        </w:rPr>
      </w:pPr>
      <w:r w:rsidRPr="00D734DD">
        <w:rPr>
          <w:rFonts w:cs="Arial"/>
        </w:rPr>
        <w:t xml:space="preserve">Since Oracle </w:t>
      </w:r>
      <w:smartTag w:uri="urn:schemas-microsoft-com:office:smarttags" w:element="PersonName">
        <w:r w:rsidRPr="00D734DD">
          <w:rPr>
            <w:rFonts w:cs="Arial"/>
          </w:rPr>
          <w:t>Dat</w:t>
        </w:r>
      </w:smartTag>
      <w:r w:rsidRPr="00D734DD">
        <w:rPr>
          <w:rFonts w:cs="Arial"/>
        </w:rPr>
        <w:t xml:space="preserve">abase fires a row-level trigger once for each row, </w:t>
      </w:r>
      <w:r>
        <w:rPr>
          <w:rFonts w:cs="Arial"/>
        </w:rPr>
        <w:t xml:space="preserve">emulate </w:t>
      </w:r>
      <w:r w:rsidRPr="00D734DD">
        <w:rPr>
          <w:rFonts w:cs="Arial"/>
        </w:rPr>
        <w:t xml:space="preserve">row-level triggers </w:t>
      </w:r>
      <w:r>
        <w:rPr>
          <w:rFonts w:cs="Arial"/>
        </w:rPr>
        <w:t>with</w:t>
      </w:r>
      <w:r w:rsidRPr="00D734DD">
        <w:rPr>
          <w:rFonts w:cs="Arial"/>
        </w:rPr>
        <w:t xml:space="preserve"> cursor processing.</w:t>
      </w:r>
    </w:p>
    <w:p w:rsidR="00E77C73" w:rsidRDefault="00E77C73" w:rsidP="00E77C73">
      <w:pPr>
        <w:pStyle w:val="Text"/>
        <w:rPr>
          <w:rFonts w:cs="Arial"/>
        </w:rPr>
      </w:pPr>
      <w:r w:rsidRPr="00D734DD">
        <w:rPr>
          <w:rFonts w:cs="Arial"/>
        </w:rPr>
        <w:t xml:space="preserve">For </w:t>
      </w:r>
      <w:r>
        <w:rPr>
          <w:rFonts w:cs="Arial"/>
        </w:rPr>
        <w:t xml:space="preserve">row-level </w:t>
      </w:r>
      <w:r w:rsidRPr="00D734DD">
        <w:rPr>
          <w:rFonts w:cs="Arial"/>
        </w:rPr>
        <w:t>triggers</w:t>
      </w:r>
      <w:r w:rsidR="004F0B14">
        <w:rPr>
          <w:rFonts w:cs="Arial"/>
        </w:rPr>
        <w:t>,</w:t>
      </w:r>
      <w:r w:rsidRPr="00D734DD">
        <w:rPr>
          <w:rFonts w:cs="Arial"/>
        </w:rPr>
        <w:t xml:space="preserve"> a restriction can be specified in the </w:t>
      </w:r>
      <w:r w:rsidRPr="004F0B14">
        <w:rPr>
          <w:rFonts w:cs="Arial"/>
        </w:rPr>
        <w:t>WHEN</w:t>
      </w:r>
      <w:r w:rsidRPr="00D734DD">
        <w:rPr>
          <w:rFonts w:cs="Arial"/>
        </w:rPr>
        <w:t xml:space="preserve"> clause. Th</w:t>
      </w:r>
      <w:r>
        <w:rPr>
          <w:rFonts w:cs="Arial"/>
        </w:rPr>
        <w:t>e</w:t>
      </w:r>
      <w:r w:rsidRPr="00D734DD">
        <w:rPr>
          <w:rFonts w:cs="Arial"/>
        </w:rPr>
        <w:t xml:space="preserve"> restriction is a</w:t>
      </w:r>
      <w:r w:rsidR="00546AAC">
        <w:rPr>
          <w:rFonts w:cs="Arial"/>
        </w:rPr>
        <w:t>n</w:t>
      </w:r>
      <w:r w:rsidRPr="00D734DD">
        <w:rPr>
          <w:rFonts w:cs="Arial"/>
        </w:rPr>
        <w:t xml:space="preserve"> SQL condition that must be satisfied for the database to fire the trigger. Also, the special variables </w:t>
      </w:r>
      <w:r w:rsidRPr="00111023">
        <w:rPr>
          <w:rFonts w:cs="Arial"/>
          <w:i/>
        </w:rPr>
        <w:t>:NEW</w:t>
      </w:r>
      <w:r w:rsidRPr="00D734DD">
        <w:rPr>
          <w:rFonts w:cs="Arial"/>
        </w:rPr>
        <w:t xml:space="preserve"> and </w:t>
      </w:r>
      <w:r w:rsidRPr="00111023">
        <w:rPr>
          <w:rFonts w:cs="Arial"/>
          <w:i/>
        </w:rPr>
        <w:t>:OLD</w:t>
      </w:r>
      <w:r w:rsidRPr="00D734DD">
        <w:rPr>
          <w:rFonts w:cs="Arial"/>
        </w:rPr>
        <w:t xml:space="preserve"> are available in row-level triggers to refer to new and old records respectively.</w:t>
      </w:r>
    </w:p>
    <w:p w:rsidR="00E77C73" w:rsidRDefault="00E77C73" w:rsidP="00E77C73">
      <w:pPr>
        <w:pStyle w:val="Text"/>
        <w:rPr>
          <w:rFonts w:cs="Arial"/>
        </w:rPr>
      </w:pPr>
      <w:r w:rsidRPr="00D734DD">
        <w:rPr>
          <w:rFonts w:cs="Arial"/>
        </w:rPr>
        <w:t>In SQL</w:t>
      </w:r>
      <w:r w:rsidR="00DD4FC7">
        <w:t> </w:t>
      </w:r>
      <w:r w:rsidRPr="00D734DD">
        <w:rPr>
          <w:rFonts w:cs="Arial"/>
        </w:rPr>
        <w:t xml:space="preserve">Server, the new and old records are stored in the </w:t>
      </w:r>
      <w:r w:rsidRPr="00042BA6">
        <w:rPr>
          <w:rFonts w:cs="Arial"/>
          <w:b/>
        </w:rPr>
        <w:t>inserted</w:t>
      </w:r>
      <w:r w:rsidRPr="00D734DD">
        <w:rPr>
          <w:rFonts w:cs="Arial"/>
        </w:rPr>
        <w:t xml:space="preserve"> and </w:t>
      </w:r>
      <w:r w:rsidRPr="00042BA6">
        <w:rPr>
          <w:rFonts w:cs="Arial"/>
          <w:b/>
        </w:rPr>
        <w:t>deleted</w:t>
      </w:r>
      <w:r w:rsidRPr="00D734DD">
        <w:rPr>
          <w:rFonts w:cs="Arial"/>
        </w:rPr>
        <w:t xml:space="preserve"> tables. So, row-level triggers are emulated </w:t>
      </w:r>
      <w:r w:rsidR="00CB34C8">
        <w:rPr>
          <w:rFonts w:cs="Arial"/>
        </w:rPr>
        <w:t>in the same way</w:t>
      </w:r>
      <w:r w:rsidRPr="00D734DD">
        <w:rPr>
          <w:rFonts w:cs="Arial"/>
        </w:rPr>
        <w:t xml:space="preserve"> as table-level ones</w:t>
      </w:r>
      <w:r>
        <w:rPr>
          <w:rFonts w:cs="Arial"/>
        </w:rPr>
        <w:t xml:space="preserve">, except for </w:t>
      </w:r>
      <w:r w:rsidRPr="00D734DD">
        <w:rPr>
          <w:rFonts w:cs="Arial"/>
        </w:rPr>
        <w:t xml:space="preserve">the trigger implementation wrapped into </w:t>
      </w:r>
      <w:r w:rsidR="004F0B14">
        <w:rPr>
          <w:rFonts w:cs="Arial"/>
        </w:rPr>
        <w:t xml:space="preserve">the </w:t>
      </w:r>
      <w:r w:rsidRPr="00D734DD">
        <w:rPr>
          <w:rFonts w:cs="Arial"/>
        </w:rPr>
        <w:t>cursor processing block.</w:t>
      </w:r>
    </w:p>
    <w:p w:rsidR="00E77C73" w:rsidRPr="00D734DD" w:rsidRDefault="00E77C73" w:rsidP="00E77C73">
      <w:pPr>
        <w:pStyle w:val="Text"/>
        <w:rPr>
          <w:rFonts w:cs="Arial"/>
        </w:rPr>
      </w:pPr>
      <w:r>
        <w:rPr>
          <w:rFonts w:cs="Arial"/>
        </w:rPr>
        <w:t>Replace r</w:t>
      </w:r>
      <w:r w:rsidRPr="00D734DD">
        <w:rPr>
          <w:rFonts w:cs="Arial"/>
        </w:rPr>
        <w:t xml:space="preserve">eferences to </w:t>
      </w:r>
      <w:r w:rsidRPr="00111023">
        <w:rPr>
          <w:rFonts w:cs="Arial"/>
          <w:i/>
        </w:rPr>
        <w:t>:OLD</w:t>
      </w:r>
      <w:r w:rsidRPr="00D734DD">
        <w:rPr>
          <w:rFonts w:cs="Arial"/>
        </w:rPr>
        <w:t xml:space="preserve"> and </w:t>
      </w:r>
      <w:r w:rsidRPr="00111023">
        <w:rPr>
          <w:rFonts w:cs="Arial"/>
          <w:i/>
        </w:rPr>
        <w:t>:NEW</w:t>
      </w:r>
      <w:r w:rsidRPr="00D734DD">
        <w:rPr>
          <w:rFonts w:cs="Arial"/>
        </w:rPr>
        <w:t xml:space="preserve"> values </w:t>
      </w:r>
      <w:r>
        <w:rPr>
          <w:rFonts w:cs="Arial"/>
        </w:rPr>
        <w:t>with</w:t>
      </w:r>
      <w:r w:rsidRPr="00D734DD">
        <w:rPr>
          <w:rFonts w:cs="Arial"/>
        </w:rPr>
        <w:t xml:space="preserve"> values fetched into variables from deleted or updated tables</w:t>
      </w:r>
      <w:r>
        <w:rPr>
          <w:rFonts w:cs="Arial"/>
        </w:rPr>
        <w:t>,</w:t>
      </w:r>
      <w:r w:rsidRPr="00D734DD">
        <w:rPr>
          <w:rFonts w:cs="Arial"/>
        </w:rPr>
        <w:t xml:space="preserve"> respectively.</w:t>
      </w:r>
    </w:p>
    <w:p w:rsidR="00E77C73" w:rsidRDefault="00E77C73" w:rsidP="00E77C73">
      <w:pPr>
        <w:pStyle w:val="Text"/>
      </w:pPr>
    </w:p>
    <w:p w:rsidR="00E77C73" w:rsidRPr="00A33F17" w:rsidRDefault="00E77C73" w:rsidP="00E77C73">
      <w:pPr>
        <w:pStyle w:val="Text"/>
        <w:rPr>
          <w:b/>
        </w:rPr>
      </w:pPr>
      <w:r>
        <w:rPr>
          <w:b/>
        </w:rPr>
        <w:t xml:space="preserve">THE </w:t>
      </w:r>
      <w:r w:rsidRPr="00A33F17">
        <w:rPr>
          <w:b/>
        </w:rPr>
        <w:t>PATTERN FOR ROW-LEVEL AFTER INSERT TRIGGER</w:t>
      </w:r>
    </w:p>
    <w:p w:rsidR="00E77C73" w:rsidRDefault="00E77C73" w:rsidP="00E77C73">
      <w:pPr>
        <w:pStyle w:val="TableSpacing"/>
      </w:pPr>
    </w:p>
    <w:p w:rsidR="00E77C73" w:rsidRDefault="00E77C73" w:rsidP="00E77C73">
      <w:pPr>
        <w:pStyle w:val="Code"/>
      </w:pPr>
      <w:r w:rsidRPr="00C66CD7">
        <w:lastRenderedPageBreak/>
        <w:t xml:space="preserve">    </w:t>
      </w:r>
      <w:r w:rsidRPr="00C9212C">
        <w:rPr>
          <w:color w:val="0000FF"/>
        </w:rPr>
        <w:t>CREATE</w:t>
      </w:r>
      <w:r w:rsidRPr="00C9212C">
        <w:t xml:space="preserve"> </w:t>
      </w:r>
      <w:r w:rsidRPr="00C9212C">
        <w:rPr>
          <w:color w:val="0000FF"/>
        </w:rPr>
        <w:t>TRIGGER</w:t>
      </w:r>
      <w:r w:rsidRPr="00C9212C">
        <w:t xml:space="preserve"> </w:t>
      </w:r>
      <w:r w:rsidRPr="005E368B">
        <w:t>[ schema. ]trigger</w:t>
      </w:r>
      <w:r w:rsidRPr="00C9212C">
        <w:t xml:space="preserve"> </w:t>
      </w:r>
      <w:r w:rsidRPr="00C9212C">
        <w:rPr>
          <w:color w:val="0000FF"/>
        </w:rPr>
        <w:t>ON</w:t>
      </w:r>
      <w:r w:rsidRPr="00C9212C">
        <w:t xml:space="preserve"> </w:t>
      </w:r>
      <w:r>
        <w:t>&lt;table&gt;</w:t>
      </w:r>
    </w:p>
    <w:p w:rsidR="00E77C73" w:rsidRPr="006A6313" w:rsidRDefault="00E77C73" w:rsidP="00E77C73">
      <w:pPr>
        <w:pStyle w:val="Code"/>
        <w:rPr>
          <w:color w:val="0000FF"/>
        </w:rPr>
      </w:pPr>
      <w:r w:rsidRPr="006A6313">
        <w:t xml:space="preserve">    AFTER </w:t>
      </w:r>
      <w:r w:rsidRPr="006A6313">
        <w:rPr>
          <w:color w:val="0000FF"/>
        </w:rPr>
        <w:t>INSERT</w:t>
      </w:r>
    </w:p>
    <w:p w:rsidR="00E77C73" w:rsidRPr="006A6313" w:rsidRDefault="00E77C73" w:rsidP="00E77C73">
      <w:pPr>
        <w:pStyle w:val="Code"/>
      </w:pPr>
      <w:r w:rsidRPr="006A6313">
        <w:t xml:space="preserve">    </w:t>
      </w:r>
      <w:r w:rsidRPr="006A6313">
        <w:rPr>
          <w:color w:val="0000FF"/>
        </w:rPr>
        <w:t>AS</w:t>
      </w:r>
      <w:r w:rsidRPr="006A6313">
        <w:t xml:space="preserve"> </w:t>
      </w:r>
    </w:p>
    <w:p w:rsidR="00E77C73" w:rsidRPr="006A6313" w:rsidRDefault="00E77C73" w:rsidP="00E77C73">
      <w:pPr>
        <w:pStyle w:val="Code"/>
        <w:rPr>
          <w:color w:val="008000"/>
        </w:rPr>
      </w:pPr>
      <w:r w:rsidRPr="006A6313">
        <w:t xml:space="preserve">      </w:t>
      </w:r>
      <w:r w:rsidRPr="006A6313">
        <w:rPr>
          <w:color w:val="008000"/>
        </w:rPr>
        <w:t>/*  begin</w:t>
      </w:r>
      <w:r>
        <w:rPr>
          <w:color w:val="008000"/>
        </w:rPr>
        <w:t>ning</w:t>
      </w:r>
      <w:r w:rsidRPr="006A6313">
        <w:rPr>
          <w:color w:val="008000"/>
        </w:rPr>
        <w:t xml:space="preserve"> of trigger implementation */</w:t>
      </w:r>
    </w:p>
    <w:p w:rsidR="00E77C73" w:rsidRPr="006A6313" w:rsidRDefault="00E77C73" w:rsidP="00E77C73">
      <w:pPr>
        <w:pStyle w:val="Code"/>
        <w:rPr>
          <w:color w:val="0000FF"/>
        </w:rPr>
      </w:pPr>
      <w:r w:rsidRPr="006A6313">
        <w:t xml:space="preserve">      </w:t>
      </w:r>
      <w:r w:rsidRPr="006A6313">
        <w:rPr>
          <w:color w:val="0000FF"/>
        </w:rPr>
        <w:t>SET</w:t>
      </w:r>
      <w:r w:rsidRPr="006A6313">
        <w:t xml:space="preserve"> </w:t>
      </w:r>
      <w:r w:rsidRPr="006A6313">
        <w:rPr>
          <w:color w:val="0000FF"/>
        </w:rPr>
        <w:t>NOCOUNT</w:t>
      </w:r>
      <w:r w:rsidRPr="006A6313">
        <w:t xml:space="preserve"> </w:t>
      </w:r>
      <w:r w:rsidRPr="006A6313">
        <w:rPr>
          <w:color w:val="0000FF"/>
        </w:rPr>
        <w:t>ON</w:t>
      </w:r>
    </w:p>
    <w:p w:rsidR="00E77C73" w:rsidRPr="006A6313" w:rsidRDefault="00E77C73" w:rsidP="00E77C73">
      <w:pPr>
        <w:pStyle w:val="Code"/>
      </w:pPr>
      <w:r w:rsidRPr="006A6313">
        <w:t xml:space="preserve">      </w:t>
      </w:r>
    </w:p>
    <w:p w:rsidR="00E77C73" w:rsidRPr="006A6313" w:rsidRDefault="00E77C73" w:rsidP="00E77C73">
      <w:pPr>
        <w:pStyle w:val="Code"/>
        <w:rPr>
          <w:color w:val="008000"/>
        </w:rPr>
      </w:pPr>
      <w:r w:rsidRPr="006A6313">
        <w:t xml:space="preserve">      </w:t>
      </w:r>
      <w:r w:rsidRPr="006A6313">
        <w:rPr>
          <w:color w:val="008000"/>
        </w:rPr>
        <w:t>/* column variables declaration */</w:t>
      </w:r>
    </w:p>
    <w:p w:rsidR="00E77C73" w:rsidRDefault="00E77C73" w:rsidP="00E77C73">
      <w:pPr>
        <w:pStyle w:val="Code"/>
        <w:rPr>
          <w:color w:val="0000FF"/>
        </w:rPr>
      </w:pPr>
      <w:r w:rsidRPr="006A6313">
        <w:t xml:space="preserve">      </w:t>
      </w:r>
      <w:r w:rsidRPr="006A6313">
        <w:rPr>
          <w:color w:val="0000FF"/>
        </w:rPr>
        <w:t>DECLARE</w:t>
      </w:r>
    </w:p>
    <w:p w:rsidR="00E77C73" w:rsidRDefault="00E77C73" w:rsidP="00E77C73">
      <w:pPr>
        <w:pStyle w:val="Code"/>
        <w:rPr>
          <w:color w:val="008000"/>
        </w:rPr>
      </w:pPr>
      <w:r w:rsidRPr="004870E3">
        <w:rPr>
          <w:color w:val="008000"/>
        </w:rPr>
        <w:tab/>
        <w:t xml:space="preserve">  </w:t>
      </w:r>
      <w:r>
        <w:rPr>
          <w:color w:val="008000"/>
        </w:rPr>
        <w:t xml:space="preserve">/* </w:t>
      </w:r>
      <w:r w:rsidRPr="004870E3">
        <w:rPr>
          <w:color w:val="008000"/>
        </w:rPr>
        <w:t>declare variables to store column values</w:t>
      </w:r>
      <w:r>
        <w:rPr>
          <w:color w:val="008000"/>
        </w:rPr>
        <w:t>.</w:t>
      </w:r>
    </w:p>
    <w:p w:rsidR="00E77C73" w:rsidRDefault="00E77C73" w:rsidP="00E77C73">
      <w:pPr>
        <w:pStyle w:val="Code"/>
        <w:rPr>
          <w:color w:val="008000"/>
        </w:rPr>
      </w:pPr>
      <w:r>
        <w:rPr>
          <w:color w:val="008000"/>
        </w:rPr>
        <w:tab/>
        <w:t xml:space="preserve">  if trigger has no references to :OLD or :NEW</w:t>
      </w:r>
    </w:p>
    <w:p w:rsidR="00E77C73" w:rsidRDefault="00E77C73" w:rsidP="00E77C73">
      <w:pPr>
        <w:pStyle w:val="Code"/>
        <w:rPr>
          <w:color w:val="008000"/>
        </w:rPr>
      </w:pPr>
      <w:r w:rsidRPr="004870E3">
        <w:rPr>
          <w:color w:val="008000"/>
        </w:rPr>
        <w:tab/>
        <w:t xml:space="preserve">  records </w:t>
      </w:r>
      <w:r>
        <w:rPr>
          <w:color w:val="008000"/>
        </w:rPr>
        <w:t xml:space="preserve">then </w:t>
      </w:r>
      <w:r w:rsidRPr="004870E3">
        <w:rPr>
          <w:color w:val="008000"/>
        </w:rPr>
        <w:t xml:space="preserve">define </w:t>
      </w:r>
      <w:r>
        <w:rPr>
          <w:color w:val="008000"/>
        </w:rPr>
        <w:t xml:space="preserve">the </w:t>
      </w:r>
      <w:r w:rsidRPr="004870E3">
        <w:rPr>
          <w:color w:val="008000"/>
        </w:rPr>
        <w:t>only uniqueidentifier</w:t>
      </w:r>
      <w:r>
        <w:rPr>
          <w:color w:val="008000"/>
        </w:rPr>
        <w:t xml:space="preserve"> type variable</w:t>
      </w:r>
    </w:p>
    <w:p w:rsidR="00E77C73" w:rsidRPr="004870E3" w:rsidRDefault="00E77C73" w:rsidP="00E77C73">
      <w:pPr>
        <w:pStyle w:val="Code"/>
        <w:rPr>
          <w:color w:val="008000"/>
        </w:rPr>
      </w:pPr>
      <w:r>
        <w:rPr>
          <w:color w:val="008000"/>
        </w:rPr>
        <w:tab/>
        <w:t xml:space="preserve">  to store ROWID column value */</w:t>
      </w:r>
    </w:p>
    <w:p w:rsidR="00E77C73" w:rsidRDefault="00E77C73" w:rsidP="00E77C73">
      <w:pPr>
        <w:pStyle w:val="Code"/>
        <w:rPr>
          <w:color w:val="008000"/>
        </w:rPr>
      </w:pPr>
      <w:r w:rsidRPr="006A6313">
        <w:t xml:space="preserve">        @column_new_value$0 </w:t>
      </w:r>
      <w:r w:rsidRPr="006A6313">
        <w:rPr>
          <w:color w:val="0000FF"/>
        </w:rPr>
        <w:t>uniqueidentifier</w:t>
      </w:r>
      <w:r>
        <w:rPr>
          <w:color w:val="0000FF"/>
        </w:rPr>
        <w:t xml:space="preserve"> </w:t>
      </w:r>
      <w:r>
        <w:rPr>
          <w:color w:val="008000"/>
        </w:rPr>
        <w:t>/*</w:t>
      </w:r>
      <w:r>
        <w:rPr>
          <w:color w:val="0000FF"/>
        </w:rPr>
        <w:t xml:space="preserve"> </w:t>
      </w:r>
      <w:r>
        <w:rPr>
          <w:color w:val="008000"/>
        </w:rPr>
        <w:t xml:space="preserve">trigger has NO references to :OLD or :NEW* or has </w:t>
      </w:r>
      <w:r w:rsidRPr="002B524C">
        <w:rPr>
          <w:color w:val="008000"/>
        </w:rPr>
        <w:t>explicit</w:t>
      </w:r>
      <w:r>
        <w:rPr>
          <w:color w:val="008000"/>
        </w:rPr>
        <w:t xml:space="preserve"> reference to ROWID/</w:t>
      </w:r>
    </w:p>
    <w:p w:rsidR="00E77C73" w:rsidRDefault="00E77C73" w:rsidP="00E77C73">
      <w:pPr>
        <w:pStyle w:val="Code"/>
        <w:rPr>
          <w:color w:val="0000FF"/>
        </w:rPr>
      </w:pPr>
    </w:p>
    <w:p w:rsidR="00E77C73" w:rsidRDefault="00E77C73" w:rsidP="00E77C73">
      <w:pPr>
        <w:pStyle w:val="Code"/>
        <w:rPr>
          <w:color w:val="0000FF"/>
        </w:rPr>
      </w:pPr>
    </w:p>
    <w:p w:rsidR="00E77C73" w:rsidRDefault="00E77C73" w:rsidP="00E77C73">
      <w:pPr>
        <w:pStyle w:val="Code"/>
        <w:rPr>
          <w:color w:val="008000"/>
        </w:rPr>
      </w:pPr>
      <w:r>
        <w:rPr>
          <w:color w:val="008000"/>
        </w:rPr>
        <w:tab/>
        <w:t>/*</w:t>
      </w:r>
      <w:r>
        <w:rPr>
          <w:color w:val="0000FF"/>
        </w:rPr>
        <w:t xml:space="preserve"> </w:t>
      </w:r>
      <w:r>
        <w:rPr>
          <w:color w:val="008000"/>
        </w:rPr>
        <w:t>trigger has references to :OLD or :NEW*/</w:t>
      </w:r>
    </w:p>
    <w:p w:rsidR="00E77C73" w:rsidRDefault="00E77C73" w:rsidP="00E77C73">
      <w:pPr>
        <w:pStyle w:val="Code"/>
      </w:pPr>
    </w:p>
    <w:p w:rsidR="00E77C73" w:rsidRPr="004870E3" w:rsidRDefault="00E77C73" w:rsidP="00E77C73">
      <w:pPr>
        <w:pStyle w:val="Code"/>
        <w:rPr>
          <w:color w:val="808080"/>
        </w:rPr>
      </w:pPr>
      <w:r w:rsidRPr="004870E3">
        <w:t xml:space="preserve">        @column_new_value$</w:t>
      </w:r>
      <w:r>
        <w:t>X</w:t>
      </w:r>
      <w:r w:rsidRPr="004870E3">
        <w:t xml:space="preserve"> </w:t>
      </w:r>
      <w:r>
        <w:rPr>
          <w:color w:val="0000FF"/>
        </w:rPr>
        <w:t>&lt;COLUMN_X_TYPE&gt;</w:t>
      </w:r>
      <w:r w:rsidRPr="004870E3">
        <w:rPr>
          <w:color w:val="808080"/>
        </w:rPr>
        <w:t>,</w:t>
      </w:r>
    </w:p>
    <w:p w:rsidR="00E77C73" w:rsidRDefault="00E77C73" w:rsidP="00E77C73">
      <w:pPr>
        <w:pStyle w:val="Code"/>
        <w:rPr>
          <w:color w:val="808080"/>
        </w:rPr>
      </w:pPr>
      <w:r w:rsidRPr="004870E3">
        <w:t xml:space="preserve">        @column_new_value$</w:t>
      </w:r>
      <w:r>
        <w:t>Y</w:t>
      </w:r>
      <w:r w:rsidRPr="004870E3">
        <w:t xml:space="preserve"> </w:t>
      </w:r>
      <w:r>
        <w:rPr>
          <w:color w:val="0000FF"/>
        </w:rPr>
        <w:t>&lt;COLUMN_Y_TYPE&gt;</w:t>
      </w:r>
      <w:r w:rsidRPr="004870E3">
        <w:rPr>
          <w:color w:val="808080"/>
        </w:rPr>
        <w:t>,</w:t>
      </w:r>
    </w:p>
    <w:p w:rsidR="00E77C73" w:rsidRPr="004870E3" w:rsidRDefault="00E77C73" w:rsidP="00E77C73">
      <w:pPr>
        <w:pStyle w:val="Code"/>
        <w:rPr>
          <w:color w:val="808080"/>
        </w:rPr>
      </w:pPr>
      <w:r>
        <w:rPr>
          <w:color w:val="808080"/>
        </w:rPr>
        <w:t>...</w:t>
      </w:r>
    </w:p>
    <w:p w:rsidR="00E77C73" w:rsidRPr="002559F3" w:rsidRDefault="00E77C73" w:rsidP="00E77C73">
      <w:pPr>
        <w:pStyle w:val="Code"/>
        <w:rPr>
          <w:color w:val="808080"/>
        </w:rPr>
      </w:pPr>
      <w:r w:rsidRPr="004870E3">
        <w:t xml:space="preserve">        </w:t>
      </w:r>
      <w:r w:rsidRPr="002559F3">
        <w:t>@column_old_value$</w:t>
      </w:r>
      <w:r>
        <w:t>A</w:t>
      </w:r>
      <w:r w:rsidRPr="002559F3">
        <w:t xml:space="preserve"> </w:t>
      </w:r>
      <w:r>
        <w:rPr>
          <w:color w:val="0000FF"/>
        </w:rPr>
        <w:t>&lt;COLUMN_A_TYPE&gt;</w:t>
      </w:r>
      <w:r w:rsidRPr="002559F3">
        <w:rPr>
          <w:color w:val="808080"/>
        </w:rPr>
        <w:t>,</w:t>
      </w:r>
    </w:p>
    <w:p w:rsidR="00E77C73" w:rsidRPr="002559F3" w:rsidRDefault="00E77C73" w:rsidP="00E77C73">
      <w:pPr>
        <w:pStyle w:val="Code"/>
        <w:rPr>
          <w:color w:val="808080"/>
        </w:rPr>
      </w:pPr>
      <w:r w:rsidRPr="002559F3">
        <w:t xml:space="preserve">        @column_old_value$</w:t>
      </w:r>
      <w:r>
        <w:t>B</w:t>
      </w:r>
      <w:r w:rsidRPr="002559F3">
        <w:t xml:space="preserve"> </w:t>
      </w:r>
      <w:r>
        <w:rPr>
          <w:color w:val="0000FF"/>
        </w:rPr>
        <w:t>&lt;COLUMN_B_TYPE&gt;</w:t>
      </w:r>
    </w:p>
    <w:p w:rsidR="00E77C73" w:rsidRPr="002559F3" w:rsidRDefault="00E77C73" w:rsidP="00E77C73">
      <w:pPr>
        <w:pStyle w:val="Code"/>
        <w:rPr>
          <w:color w:val="0000FF"/>
        </w:rPr>
      </w:pPr>
      <w:r>
        <w:rPr>
          <w:color w:val="808080"/>
        </w:rPr>
        <w:t>...</w:t>
      </w:r>
    </w:p>
    <w:p w:rsidR="00E77C73" w:rsidRPr="006A6313" w:rsidRDefault="00E77C73" w:rsidP="00E77C73">
      <w:pPr>
        <w:pStyle w:val="Code"/>
        <w:rPr>
          <w:color w:val="0000FF"/>
        </w:rPr>
      </w:pPr>
    </w:p>
    <w:p w:rsidR="00E77C73" w:rsidRPr="006A6313" w:rsidRDefault="00E77C73" w:rsidP="00E77C73">
      <w:pPr>
        <w:pStyle w:val="Code"/>
        <w:rPr>
          <w:color w:val="008000"/>
        </w:rPr>
      </w:pPr>
      <w:r w:rsidRPr="006A6313">
        <w:t xml:space="preserve">      </w:t>
      </w:r>
      <w:r w:rsidRPr="006A6313">
        <w:rPr>
          <w:color w:val="008000"/>
        </w:rPr>
        <w:t>/* iterate for each for from inserted/updated table(s) */</w:t>
      </w:r>
    </w:p>
    <w:p w:rsidR="00E77C73" w:rsidRPr="006A6313" w:rsidRDefault="00E77C73" w:rsidP="00E77C73">
      <w:pPr>
        <w:pStyle w:val="Code"/>
      </w:pPr>
      <w:r w:rsidRPr="006A6313">
        <w:t xml:space="preserve">      </w:t>
      </w:r>
      <w:r w:rsidRPr="006A6313">
        <w:rPr>
          <w:color w:val="0000FF"/>
        </w:rPr>
        <w:t>DECLARE</w:t>
      </w:r>
      <w:r w:rsidRPr="006A6313">
        <w:t xml:space="preserve"> ForEachInsertedRowTriggerCursor </w:t>
      </w:r>
      <w:r w:rsidRPr="006A6313">
        <w:rPr>
          <w:color w:val="0000FF"/>
        </w:rPr>
        <w:t>CURSOR</w:t>
      </w:r>
      <w:r w:rsidRPr="006A6313">
        <w:t xml:space="preserve"> LOCAL FORWARD_ONLY READ_ONLY </w:t>
      </w:r>
      <w:r w:rsidRPr="006A6313">
        <w:rPr>
          <w:color w:val="0000FF"/>
        </w:rPr>
        <w:t>FOR</w:t>
      </w:r>
      <w:r w:rsidRPr="006A6313">
        <w:t xml:space="preserve"> </w:t>
      </w:r>
    </w:p>
    <w:p w:rsidR="00E77C73" w:rsidRDefault="00E77C73" w:rsidP="00E77C73">
      <w:pPr>
        <w:pStyle w:val="Code"/>
        <w:rPr>
          <w:color w:val="008000"/>
        </w:rPr>
      </w:pPr>
      <w:r>
        <w:rPr>
          <w:color w:val="008000"/>
        </w:rPr>
        <w:tab/>
        <w:t>/*</w:t>
      </w:r>
      <w:r>
        <w:rPr>
          <w:color w:val="0000FF"/>
        </w:rPr>
        <w:t xml:space="preserve"> </w:t>
      </w:r>
      <w:r>
        <w:rPr>
          <w:color w:val="008000"/>
        </w:rPr>
        <w:t>trigger has NO references to :OLD or :NEW*/</w:t>
      </w:r>
    </w:p>
    <w:p w:rsidR="00E77C73" w:rsidRPr="006A6313" w:rsidRDefault="00E77C73" w:rsidP="00E77C73">
      <w:pPr>
        <w:pStyle w:val="Code"/>
      </w:pPr>
      <w:r w:rsidRPr="006A6313">
        <w:t xml:space="preserve">        </w:t>
      </w:r>
      <w:r w:rsidRPr="006A6313">
        <w:rPr>
          <w:color w:val="0000FF"/>
        </w:rPr>
        <w:t>SELECT</w:t>
      </w:r>
      <w:r w:rsidRPr="006A6313">
        <w:t xml:space="preserve"> ROWID </w:t>
      </w:r>
      <w:r w:rsidRPr="006A6313">
        <w:rPr>
          <w:color w:val="0000FF"/>
        </w:rPr>
        <w:t>FROM</w:t>
      </w:r>
      <w:r w:rsidRPr="006A6313">
        <w:t xml:space="preserve"> inserted </w:t>
      </w:r>
    </w:p>
    <w:p w:rsidR="00E77C73" w:rsidRDefault="00E77C73" w:rsidP="00E77C73">
      <w:pPr>
        <w:pStyle w:val="Code"/>
      </w:pPr>
      <w:r w:rsidRPr="006A6313">
        <w:t xml:space="preserve">      </w:t>
      </w:r>
    </w:p>
    <w:p w:rsidR="00E77C73" w:rsidRDefault="00E77C73" w:rsidP="00E77C73">
      <w:pPr>
        <w:pStyle w:val="Code"/>
        <w:rPr>
          <w:color w:val="008000"/>
        </w:rPr>
      </w:pPr>
      <w:r>
        <w:rPr>
          <w:color w:val="008000"/>
        </w:rPr>
        <w:tab/>
        <w:t>/*</w:t>
      </w:r>
      <w:r>
        <w:rPr>
          <w:color w:val="0000FF"/>
        </w:rPr>
        <w:t xml:space="preserve"> </w:t>
      </w:r>
      <w:r>
        <w:rPr>
          <w:color w:val="008000"/>
        </w:rPr>
        <w:t xml:space="preserve">trigger has references to :OLD or :NEW* or has </w:t>
      </w:r>
      <w:r w:rsidRPr="002B524C">
        <w:rPr>
          <w:color w:val="008000"/>
        </w:rPr>
        <w:t>explicit</w:t>
      </w:r>
      <w:r>
        <w:rPr>
          <w:color w:val="008000"/>
        </w:rPr>
        <w:t xml:space="preserve"> reference to ROWID/</w:t>
      </w:r>
    </w:p>
    <w:p w:rsidR="00E77C73" w:rsidRPr="006A6313" w:rsidRDefault="00E77C73" w:rsidP="00E77C73">
      <w:pPr>
        <w:pStyle w:val="Code"/>
      </w:pPr>
      <w:r w:rsidRPr="006A6313">
        <w:t xml:space="preserve">        </w:t>
      </w:r>
      <w:r w:rsidRPr="006A6313">
        <w:rPr>
          <w:color w:val="0000FF"/>
        </w:rPr>
        <w:t>SELECT</w:t>
      </w:r>
      <w:r w:rsidRPr="006A6313">
        <w:t xml:space="preserve"> </w:t>
      </w:r>
      <w:r>
        <w:t>[ROWID], &lt;COLUMN_X_NAME&gt;,&lt;COLUMN_Y_NAME&gt; ..</w:t>
      </w:r>
      <w:r w:rsidRPr="006A6313">
        <w:t xml:space="preserve"> </w:t>
      </w:r>
      <w:r w:rsidRPr="006A6313">
        <w:rPr>
          <w:color w:val="0000FF"/>
        </w:rPr>
        <w:t>FROM</w:t>
      </w:r>
      <w:r w:rsidRPr="006A6313">
        <w:t xml:space="preserve"> inserted </w:t>
      </w:r>
    </w:p>
    <w:p w:rsidR="00E77C73" w:rsidRDefault="00E77C73" w:rsidP="00E77C73">
      <w:pPr>
        <w:pStyle w:val="Code"/>
      </w:pPr>
    </w:p>
    <w:p w:rsidR="00E77C73" w:rsidRPr="006A6313" w:rsidRDefault="00E77C73" w:rsidP="00E77C73">
      <w:pPr>
        <w:pStyle w:val="Code"/>
      </w:pPr>
      <w:r w:rsidRPr="006A6313">
        <w:t xml:space="preserve">      </w:t>
      </w:r>
      <w:r w:rsidRPr="006A6313">
        <w:rPr>
          <w:color w:val="0000FF"/>
        </w:rPr>
        <w:t>OPEN</w:t>
      </w:r>
      <w:r w:rsidRPr="006A6313">
        <w:t xml:space="preserve"> ForEachInsertedRowTriggerCursor</w:t>
      </w:r>
    </w:p>
    <w:p w:rsidR="00E77C73" w:rsidRDefault="00E77C73" w:rsidP="00E77C73">
      <w:pPr>
        <w:pStyle w:val="Code"/>
        <w:rPr>
          <w:color w:val="0000FF"/>
        </w:rPr>
      </w:pPr>
      <w:r w:rsidRPr="006A6313">
        <w:lastRenderedPageBreak/>
        <w:t xml:space="preserve">      </w:t>
      </w:r>
      <w:r w:rsidRPr="006A6313">
        <w:rPr>
          <w:color w:val="0000FF"/>
        </w:rPr>
        <w:t>FETCH</w:t>
      </w:r>
      <w:r w:rsidRPr="006A6313">
        <w:t xml:space="preserve"> NEXT </w:t>
      </w:r>
      <w:r w:rsidRPr="006A6313">
        <w:rPr>
          <w:color w:val="0000FF"/>
        </w:rPr>
        <w:t>FROM</w:t>
      </w:r>
      <w:r w:rsidRPr="006A6313">
        <w:t xml:space="preserve"> ForEachInsertedRowTriggerCursor </w:t>
      </w:r>
      <w:r w:rsidRPr="006A6313">
        <w:rPr>
          <w:color w:val="0000FF"/>
        </w:rPr>
        <w:t>INTO</w:t>
      </w:r>
    </w:p>
    <w:p w:rsidR="00E77C73" w:rsidRDefault="00E77C73" w:rsidP="00E77C73">
      <w:pPr>
        <w:pStyle w:val="Code"/>
        <w:rPr>
          <w:color w:val="008000"/>
        </w:rPr>
      </w:pPr>
      <w:r>
        <w:rPr>
          <w:color w:val="008000"/>
        </w:rPr>
        <w:tab/>
        <w:t>/</w:t>
      </w:r>
      <w:r w:rsidRPr="005A6A3A">
        <w:rPr>
          <w:color w:val="008000"/>
        </w:rPr>
        <w:t xml:space="preserve">* </w:t>
      </w:r>
      <w:r>
        <w:rPr>
          <w:color w:val="008000"/>
        </w:rPr>
        <w:t xml:space="preserve">trigger has NO references to :OLD or :NEW* or has </w:t>
      </w:r>
      <w:r w:rsidRPr="002B524C">
        <w:rPr>
          <w:color w:val="008000"/>
        </w:rPr>
        <w:t>explicit</w:t>
      </w:r>
      <w:r>
        <w:rPr>
          <w:color w:val="008000"/>
        </w:rPr>
        <w:t xml:space="preserve"> reference to ROWID /</w:t>
      </w:r>
    </w:p>
    <w:p w:rsidR="00E77C73" w:rsidRDefault="00E77C73" w:rsidP="00E77C73">
      <w:pPr>
        <w:pStyle w:val="Code"/>
      </w:pPr>
      <w:r w:rsidRPr="006A6313">
        <w:t>@column_new_value$0</w:t>
      </w:r>
    </w:p>
    <w:p w:rsidR="00E77C73" w:rsidRDefault="00E77C73" w:rsidP="00E77C73">
      <w:pPr>
        <w:pStyle w:val="Code"/>
      </w:pPr>
    </w:p>
    <w:p w:rsidR="00E77C73" w:rsidRDefault="00E77C73" w:rsidP="00E77C73">
      <w:pPr>
        <w:pStyle w:val="Code"/>
        <w:rPr>
          <w:color w:val="008000"/>
        </w:rPr>
      </w:pPr>
      <w:r>
        <w:rPr>
          <w:color w:val="008000"/>
        </w:rPr>
        <w:tab/>
        <w:t>/*</w:t>
      </w:r>
      <w:r>
        <w:rPr>
          <w:color w:val="0000FF"/>
        </w:rPr>
        <w:t xml:space="preserve"> </w:t>
      </w:r>
      <w:r>
        <w:rPr>
          <w:color w:val="008000"/>
        </w:rPr>
        <w:t>trigger has references to :NEW*/</w:t>
      </w:r>
    </w:p>
    <w:p w:rsidR="00E77C73" w:rsidRDefault="00E77C73" w:rsidP="00E77C73">
      <w:pPr>
        <w:pStyle w:val="Code"/>
      </w:pPr>
      <w:r>
        <w:t>@column_new_value$X</w:t>
      </w:r>
    </w:p>
    <w:p w:rsidR="00E77C73" w:rsidRDefault="00E77C73" w:rsidP="00E77C73">
      <w:pPr>
        <w:pStyle w:val="Code"/>
      </w:pPr>
      <w:r>
        <w:t>@column_new_value$Y</w:t>
      </w:r>
    </w:p>
    <w:p w:rsidR="00E77C73" w:rsidRDefault="00E77C73" w:rsidP="00E77C73">
      <w:pPr>
        <w:pStyle w:val="Code"/>
      </w:pPr>
      <w:r>
        <w:t>...</w:t>
      </w:r>
    </w:p>
    <w:p w:rsidR="00E77C73" w:rsidRPr="006A6313" w:rsidRDefault="00E77C73" w:rsidP="00E77C73">
      <w:pPr>
        <w:pStyle w:val="Code"/>
      </w:pPr>
    </w:p>
    <w:p w:rsidR="00E77C73" w:rsidRPr="006A6313" w:rsidRDefault="00E77C73" w:rsidP="00E77C73">
      <w:pPr>
        <w:pStyle w:val="Code"/>
      </w:pPr>
      <w:r w:rsidRPr="006A6313">
        <w:t xml:space="preserve">      </w:t>
      </w:r>
    </w:p>
    <w:p w:rsidR="00E77C73" w:rsidRPr="006A6313" w:rsidRDefault="00E77C73" w:rsidP="00E77C73">
      <w:pPr>
        <w:pStyle w:val="Code"/>
      </w:pPr>
      <w:r w:rsidRPr="006A6313">
        <w:t xml:space="preserve">      </w:t>
      </w:r>
      <w:r w:rsidRPr="006A6313">
        <w:rPr>
          <w:color w:val="0000FF"/>
        </w:rPr>
        <w:t>WHILE</w:t>
      </w:r>
      <w:r w:rsidRPr="006A6313">
        <w:t xml:space="preserve"> </w:t>
      </w:r>
      <w:r w:rsidRPr="006A6313">
        <w:rPr>
          <w:color w:val="FF00FF"/>
        </w:rPr>
        <w:t>@@fetch_status</w:t>
      </w:r>
      <w:r w:rsidRPr="006A6313">
        <w:t xml:space="preserve"> </w:t>
      </w:r>
      <w:r w:rsidRPr="006A6313">
        <w:rPr>
          <w:color w:val="808080"/>
        </w:rPr>
        <w:t>=</w:t>
      </w:r>
      <w:r w:rsidRPr="006A6313">
        <w:t xml:space="preserve"> 0</w:t>
      </w:r>
    </w:p>
    <w:p w:rsidR="00E77C73" w:rsidRPr="006A6313" w:rsidRDefault="00E77C73" w:rsidP="00E77C73">
      <w:pPr>
        <w:pStyle w:val="Code"/>
        <w:rPr>
          <w:color w:val="0000FF"/>
        </w:rPr>
      </w:pPr>
      <w:r w:rsidRPr="006A6313">
        <w:t xml:space="preserve">      </w:t>
      </w:r>
      <w:r w:rsidRPr="006A6313">
        <w:rPr>
          <w:color w:val="0000FF"/>
        </w:rPr>
        <w:t>BEGIN</w:t>
      </w:r>
    </w:p>
    <w:p w:rsidR="00E77C73" w:rsidRPr="006A6313" w:rsidRDefault="00E77C73" w:rsidP="00E77C73">
      <w:pPr>
        <w:pStyle w:val="Code"/>
        <w:rPr>
          <w:color w:val="008000"/>
        </w:rPr>
      </w:pPr>
      <w:r w:rsidRPr="006A6313">
        <w:rPr>
          <w:color w:val="008000"/>
        </w:rPr>
        <w:t>-----------------------------------------------------------------------------</w:t>
      </w:r>
    </w:p>
    <w:p w:rsidR="00E77C73" w:rsidRPr="006A6313" w:rsidRDefault="00E77C73" w:rsidP="00E77C73">
      <w:pPr>
        <w:pStyle w:val="Code"/>
        <w:rPr>
          <w:color w:val="008000"/>
        </w:rPr>
      </w:pPr>
      <w:r w:rsidRPr="006A6313">
        <w:t xml:space="preserve">        </w:t>
      </w:r>
      <w:r w:rsidRPr="006A6313">
        <w:rPr>
          <w:color w:val="008000"/>
        </w:rPr>
        <w:t>/* Oracle-trigger implementation: begin */</w:t>
      </w:r>
    </w:p>
    <w:p w:rsidR="00E77C73" w:rsidRDefault="00E77C73" w:rsidP="00E77C73">
      <w:pPr>
        <w:pStyle w:val="Code"/>
        <w:rPr>
          <w:color w:val="0000FF"/>
        </w:rPr>
      </w:pPr>
      <w:r w:rsidRPr="006A6313">
        <w:t xml:space="preserve">        </w:t>
      </w:r>
      <w:r w:rsidRPr="006A6313">
        <w:rPr>
          <w:color w:val="0000FF"/>
        </w:rPr>
        <w:t>BEGIN</w:t>
      </w:r>
    </w:p>
    <w:p w:rsidR="00E77C73" w:rsidRDefault="00E77C73" w:rsidP="00E77C73">
      <w:pPr>
        <w:pStyle w:val="Code"/>
      </w:pPr>
      <w:r>
        <w:rPr>
          <w:color w:val="0000FF"/>
        </w:rPr>
        <w:t xml:space="preserve">  </w:t>
      </w:r>
      <w:r w:rsidRPr="005A6A3A">
        <w:rPr>
          <w:color w:val="0000FF"/>
        </w:rPr>
        <w:t>IF</w:t>
      </w:r>
      <w:r>
        <w:rPr>
          <w:color w:val="0000FF"/>
        </w:rPr>
        <w:t xml:space="preserve"> </w:t>
      </w:r>
      <w:r w:rsidRPr="005A6A3A">
        <w:t>&lt;WHILE_CLAUSE&gt;</w:t>
      </w:r>
    </w:p>
    <w:p w:rsidR="00E77C73" w:rsidRPr="005A6A3A" w:rsidRDefault="00E77C73" w:rsidP="00E77C73">
      <w:pPr>
        <w:pStyle w:val="Code"/>
        <w:rPr>
          <w:color w:val="0000FF"/>
        </w:rPr>
      </w:pPr>
      <w:r>
        <w:tab/>
      </w:r>
      <w:r w:rsidRPr="005A6A3A">
        <w:rPr>
          <w:color w:val="0000FF"/>
        </w:rPr>
        <w:t>BEGIN</w:t>
      </w:r>
    </w:p>
    <w:p w:rsidR="00E77C73" w:rsidRDefault="00E77C73" w:rsidP="00E77C73">
      <w:pPr>
        <w:pStyle w:val="Code"/>
      </w:pPr>
      <w:r>
        <w:tab/>
      </w:r>
      <w:r w:rsidRPr="006A6313">
        <w:t xml:space="preserve">          </w:t>
      </w:r>
      <w:r>
        <w:t>&lt;TRIGGER_BODY&gt;</w:t>
      </w:r>
    </w:p>
    <w:p w:rsidR="00E77C73" w:rsidRPr="005A6A3A" w:rsidRDefault="00E77C73" w:rsidP="00E77C73">
      <w:pPr>
        <w:pStyle w:val="Code"/>
        <w:rPr>
          <w:color w:val="0000FF"/>
        </w:rPr>
      </w:pPr>
      <w:r>
        <w:tab/>
      </w:r>
      <w:r>
        <w:tab/>
      </w:r>
      <w:r w:rsidRPr="005A6A3A">
        <w:rPr>
          <w:color w:val="0000FF"/>
        </w:rPr>
        <w:t>END</w:t>
      </w:r>
    </w:p>
    <w:p w:rsidR="00E77C73" w:rsidRPr="006A6313" w:rsidRDefault="00E77C73" w:rsidP="00E77C73">
      <w:pPr>
        <w:pStyle w:val="Code"/>
        <w:rPr>
          <w:color w:val="0000FF"/>
        </w:rPr>
      </w:pPr>
      <w:r w:rsidRPr="006A6313">
        <w:t xml:space="preserve">        </w:t>
      </w:r>
      <w:r w:rsidRPr="006A6313">
        <w:rPr>
          <w:color w:val="0000FF"/>
        </w:rPr>
        <w:t>END</w:t>
      </w:r>
    </w:p>
    <w:p w:rsidR="00E77C73" w:rsidRPr="006A6313" w:rsidRDefault="00E77C73" w:rsidP="00E77C73">
      <w:pPr>
        <w:pStyle w:val="Code"/>
        <w:rPr>
          <w:color w:val="008000"/>
        </w:rPr>
      </w:pPr>
      <w:r w:rsidRPr="006A6313">
        <w:t xml:space="preserve">        </w:t>
      </w:r>
      <w:r w:rsidRPr="006A6313">
        <w:rPr>
          <w:color w:val="008000"/>
        </w:rPr>
        <w:t>/* Oracle-trigger implementation: end */</w:t>
      </w:r>
    </w:p>
    <w:p w:rsidR="00E77C73" w:rsidRPr="006A6313" w:rsidRDefault="00E77C73" w:rsidP="00E77C73">
      <w:pPr>
        <w:pStyle w:val="Code"/>
        <w:rPr>
          <w:color w:val="008000"/>
        </w:rPr>
      </w:pPr>
      <w:r w:rsidRPr="006A6313">
        <w:rPr>
          <w:color w:val="008000"/>
        </w:rPr>
        <w:t>-----------------------------------------------------------------------------</w:t>
      </w:r>
    </w:p>
    <w:p w:rsidR="00E77C73" w:rsidRDefault="00E77C73" w:rsidP="00E77C73">
      <w:pPr>
        <w:pStyle w:val="Code"/>
      </w:pPr>
      <w:r w:rsidRPr="006A6313">
        <w:t xml:space="preserve">        </w:t>
      </w:r>
      <w:r w:rsidRPr="006A6313">
        <w:rPr>
          <w:color w:val="0000FF"/>
        </w:rPr>
        <w:t>FETCH</w:t>
      </w:r>
      <w:r w:rsidRPr="006A6313">
        <w:t xml:space="preserve"> NEXT </w:t>
      </w:r>
      <w:r w:rsidRPr="006A6313">
        <w:rPr>
          <w:color w:val="0000FF"/>
        </w:rPr>
        <w:t>FROM</w:t>
      </w:r>
      <w:r w:rsidRPr="006A6313">
        <w:t xml:space="preserve"> ForEachInsertedRowTriggerCursor </w:t>
      </w:r>
      <w:r w:rsidRPr="006A6313">
        <w:rPr>
          <w:color w:val="0000FF"/>
        </w:rPr>
        <w:t>INTO</w:t>
      </w:r>
      <w:r w:rsidRPr="006A6313">
        <w:t xml:space="preserve"> </w:t>
      </w:r>
    </w:p>
    <w:p w:rsidR="00E77C73" w:rsidRDefault="00E77C73" w:rsidP="00E77C73">
      <w:pPr>
        <w:pStyle w:val="Code"/>
        <w:rPr>
          <w:color w:val="008000"/>
        </w:rPr>
      </w:pPr>
      <w:r>
        <w:rPr>
          <w:color w:val="008000"/>
        </w:rPr>
        <w:tab/>
        <w:t>/</w:t>
      </w:r>
      <w:r w:rsidRPr="005A6A3A">
        <w:rPr>
          <w:color w:val="008000"/>
        </w:rPr>
        <w:t xml:space="preserve">* </w:t>
      </w:r>
      <w:r>
        <w:rPr>
          <w:color w:val="008000"/>
        </w:rPr>
        <w:t xml:space="preserve">trigger has NO references to :NEW* or has </w:t>
      </w:r>
      <w:r w:rsidRPr="002B524C">
        <w:rPr>
          <w:color w:val="008000"/>
        </w:rPr>
        <w:t>explicit</w:t>
      </w:r>
      <w:r>
        <w:rPr>
          <w:color w:val="008000"/>
        </w:rPr>
        <w:t xml:space="preserve"> reference to ROWID /</w:t>
      </w:r>
    </w:p>
    <w:p w:rsidR="00E77C73" w:rsidRDefault="00E77C73" w:rsidP="00E77C73">
      <w:pPr>
        <w:pStyle w:val="Code"/>
      </w:pPr>
      <w:r w:rsidRPr="006A6313">
        <w:t>@column_new_value$0</w:t>
      </w:r>
    </w:p>
    <w:p w:rsidR="00E77C73" w:rsidRDefault="00E77C73" w:rsidP="00E77C73">
      <w:pPr>
        <w:pStyle w:val="Code"/>
      </w:pPr>
    </w:p>
    <w:p w:rsidR="00E77C73" w:rsidRDefault="00E77C73" w:rsidP="00E77C73">
      <w:pPr>
        <w:pStyle w:val="Code"/>
        <w:rPr>
          <w:color w:val="008000"/>
        </w:rPr>
      </w:pPr>
      <w:r>
        <w:rPr>
          <w:color w:val="008000"/>
        </w:rPr>
        <w:tab/>
        <w:t>/*</w:t>
      </w:r>
      <w:r>
        <w:rPr>
          <w:color w:val="0000FF"/>
        </w:rPr>
        <w:t xml:space="preserve"> </w:t>
      </w:r>
      <w:r>
        <w:rPr>
          <w:color w:val="008000"/>
        </w:rPr>
        <w:t>trigger has references to :NEW*/</w:t>
      </w:r>
    </w:p>
    <w:p w:rsidR="00E77C73" w:rsidRDefault="00E77C73" w:rsidP="00E77C73">
      <w:pPr>
        <w:pStyle w:val="Code"/>
      </w:pPr>
      <w:r>
        <w:t>@column_new_value$X, @column_new_value$Y ...</w:t>
      </w:r>
    </w:p>
    <w:p w:rsidR="00E77C73" w:rsidRPr="006A6313" w:rsidRDefault="00E77C73" w:rsidP="00E77C73">
      <w:pPr>
        <w:pStyle w:val="Code"/>
      </w:pPr>
    </w:p>
    <w:p w:rsidR="00E77C73" w:rsidRPr="006A6313" w:rsidRDefault="00E77C73" w:rsidP="00E77C73">
      <w:pPr>
        <w:pStyle w:val="Code"/>
        <w:rPr>
          <w:color w:val="0000FF"/>
        </w:rPr>
      </w:pPr>
      <w:r w:rsidRPr="006A6313">
        <w:t xml:space="preserve">      </w:t>
      </w:r>
      <w:r w:rsidRPr="006A6313">
        <w:rPr>
          <w:color w:val="0000FF"/>
        </w:rPr>
        <w:t>END</w:t>
      </w:r>
    </w:p>
    <w:p w:rsidR="00E77C73" w:rsidRPr="006A6313" w:rsidRDefault="00E77C73" w:rsidP="00E77C73">
      <w:pPr>
        <w:pStyle w:val="Code"/>
      </w:pPr>
      <w:r w:rsidRPr="006A6313">
        <w:t xml:space="preserve">      </w:t>
      </w:r>
    </w:p>
    <w:p w:rsidR="00E77C73" w:rsidRPr="006A6313" w:rsidRDefault="00E77C73" w:rsidP="00E77C73">
      <w:pPr>
        <w:pStyle w:val="Code"/>
      </w:pPr>
      <w:r w:rsidRPr="006A6313">
        <w:t xml:space="preserve">      </w:t>
      </w:r>
      <w:r w:rsidRPr="006A6313">
        <w:rPr>
          <w:color w:val="0000FF"/>
        </w:rPr>
        <w:t>CLOSE</w:t>
      </w:r>
      <w:r w:rsidRPr="006A6313">
        <w:t xml:space="preserve"> ForEachInsertedRowTriggerCursor</w:t>
      </w:r>
    </w:p>
    <w:p w:rsidR="00E77C73" w:rsidRPr="006A6313" w:rsidRDefault="00E77C73" w:rsidP="00E77C73">
      <w:pPr>
        <w:pStyle w:val="Code"/>
      </w:pPr>
      <w:r w:rsidRPr="006A6313">
        <w:lastRenderedPageBreak/>
        <w:t xml:space="preserve">      </w:t>
      </w:r>
      <w:r w:rsidRPr="006A6313">
        <w:rPr>
          <w:color w:val="0000FF"/>
        </w:rPr>
        <w:t>DEALLOCATE</w:t>
      </w:r>
      <w:r w:rsidRPr="006A6313">
        <w:t xml:space="preserve"> ForEachInsertedRowTriggerCursor</w:t>
      </w:r>
    </w:p>
    <w:p w:rsidR="00E77C73" w:rsidRPr="006A6313" w:rsidRDefault="00E77C73" w:rsidP="00E77C73">
      <w:pPr>
        <w:pStyle w:val="Code"/>
      </w:pPr>
      <w:r w:rsidRPr="006A6313">
        <w:t xml:space="preserve">      </w:t>
      </w:r>
    </w:p>
    <w:p w:rsidR="00E77C73" w:rsidRPr="006A6313" w:rsidRDefault="00E77C73" w:rsidP="00E77C73">
      <w:pPr>
        <w:pStyle w:val="Code"/>
        <w:rPr>
          <w:color w:val="008000"/>
        </w:rPr>
      </w:pPr>
      <w:r w:rsidRPr="006A6313">
        <w:t xml:space="preserve">      </w:t>
      </w:r>
      <w:r w:rsidRPr="006A6313">
        <w:rPr>
          <w:color w:val="008000"/>
        </w:rPr>
        <w:t>/*  end of trigger implementation */</w:t>
      </w:r>
    </w:p>
    <w:p w:rsidR="00E77C73" w:rsidRPr="00381932" w:rsidRDefault="00E77C73" w:rsidP="00E77C73">
      <w:pPr>
        <w:pStyle w:val="TableSpacing"/>
      </w:pPr>
    </w:p>
    <w:p w:rsidR="00E77C73" w:rsidRPr="00F7087A" w:rsidRDefault="00E77C73" w:rsidP="00E77C73">
      <w:pPr>
        <w:pStyle w:val="Text"/>
        <w:rPr>
          <w:b/>
        </w:rPr>
      </w:pPr>
      <w:r>
        <w:rPr>
          <w:b/>
        </w:rPr>
        <w:t xml:space="preserve">THE </w:t>
      </w:r>
      <w:r w:rsidRPr="00F7087A">
        <w:rPr>
          <w:b/>
        </w:rPr>
        <w:t>PATTERN FOR ROW-LEVEL AFTER DELETE</w:t>
      </w:r>
    </w:p>
    <w:p w:rsidR="00E77C73" w:rsidRDefault="00E77C73" w:rsidP="00E77C73">
      <w:pPr>
        <w:pStyle w:val="TableSpacing"/>
      </w:pPr>
    </w:p>
    <w:p w:rsidR="00E77C73" w:rsidRDefault="00E77C73" w:rsidP="00E77C73">
      <w:pPr>
        <w:pStyle w:val="Code"/>
      </w:pPr>
      <w:r w:rsidRPr="00C9212C">
        <w:rPr>
          <w:color w:val="0000FF"/>
        </w:rPr>
        <w:t>CREATE</w:t>
      </w:r>
      <w:r w:rsidRPr="00C9212C">
        <w:t xml:space="preserve"> </w:t>
      </w:r>
      <w:r w:rsidRPr="00C9212C">
        <w:rPr>
          <w:color w:val="0000FF"/>
        </w:rPr>
        <w:t>TRIGGER</w:t>
      </w:r>
      <w:r w:rsidRPr="00C9212C">
        <w:t xml:space="preserve"> </w:t>
      </w:r>
      <w:r w:rsidRPr="005E368B">
        <w:t>[ schema. ]trigger</w:t>
      </w:r>
      <w:r w:rsidRPr="00C9212C">
        <w:t xml:space="preserve"> </w:t>
      </w:r>
      <w:r w:rsidRPr="00C9212C">
        <w:rPr>
          <w:color w:val="0000FF"/>
        </w:rPr>
        <w:t>ON</w:t>
      </w:r>
      <w:r w:rsidRPr="00C9212C">
        <w:t xml:space="preserve"> </w:t>
      </w:r>
      <w:r>
        <w:t>&lt;table&gt;</w:t>
      </w:r>
    </w:p>
    <w:p w:rsidR="00E77C73" w:rsidRPr="00C9212C" w:rsidRDefault="00E77C73" w:rsidP="00E77C73">
      <w:pPr>
        <w:pStyle w:val="Code"/>
        <w:rPr>
          <w:color w:val="0000FF"/>
        </w:rPr>
      </w:pPr>
      <w:r w:rsidRPr="00C9212C">
        <w:t xml:space="preserve">    AFTER </w:t>
      </w:r>
      <w:r>
        <w:rPr>
          <w:color w:val="0000FF"/>
        </w:rPr>
        <w:t>DELETE</w:t>
      </w:r>
    </w:p>
    <w:p w:rsidR="00E77C73" w:rsidRPr="00705314" w:rsidRDefault="00E77C73" w:rsidP="00E77C73">
      <w:pPr>
        <w:pStyle w:val="Code"/>
      </w:pPr>
      <w:r w:rsidRPr="00705314">
        <w:t xml:space="preserve">    </w:t>
      </w:r>
      <w:r w:rsidRPr="00705314">
        <w:rPr>
          <w:color w:val="0000FF"/>
        </w:rPr>
        <w:t>AS</w:t>
      </w:r>
      <w:r w:rsidRPr="00705314">
        <w:t xml:space="preserve"> </w:t>
      </w:r>
    </w:p>
    <w:p w:rsidR="00E77C73" w:rsidRPr="00705314" w:rsidRDefault="00E77C73" w:rsidP="00E77C73">
      <w:pPr>
        <w:pStyle w:val="Code"/>
        <w:rPr>
          <w:color w:val="008000"/>
        </w:rPr>
      </w:pPr>
      <w:r w:rsidRPr="00705314">
        <w:t xml:space="preserve">      </w:t>
      </w:r>
      <w:r w:rsidRPr="00705314">
        <w:rPr>
          <w:color w:val="008000"/>
        </w:rPr>
        <w:t>/*  begin</w:t>
      </w:r>
      <w:r>
        <w:rPr>
          <w:color w:val="008000"/>
        </w:rPr>
        <w:t>ning</w:t>
      </w:r>
      <w:r w:rsidRPr="00705314">
        <w:rPr>
          <w:color w:val="008000"/>
        </w:rPr>
        <w:t xml:space="preserve"> of trigger implementation */</w:t>
      </w:r>
    </w:p>
    <w:p w:rsidR="00E77C73" w:rsidRPr="00705314" w:rsidRDefault="00E77C73" w:rsidP="00E77C73">
      <w:pPr>
        <w:pStyle w:val="Code"/>
        <w:rPr>
          <w:color w:val="0000FF"/>
        </w:rPr>
      </w:pPr>
      <w:r w:rsidRPr="00705314">
        <w:t xml:space="preserve">      </w:t>
      </w:r>
      <w:r w:rsidRPr="00705314">
        <w:rPr>
          <w:color w:val="0000FF"/>
        </w:rPr>
        <w:t>SET</w:t>
      </w:r>
      <w:r w:rsidRPr="00705314">
        <w:t xml:space="preserve"> </w:t>
      </w:r>
      <w:r w:rsidRPr="00705314">
        <w:rPr>
          <w:color w:val="0000FF"/>
        </w:rPr>
        <w:t>NOCOUNT</w:t>
      </w:r>
      <w:r w:rsidRPr="00705314">
        <w:t xml:space="preserve"> </w:t>
      </w:r>
      <w:r w:rsidRPr="00705314">
        <w:rPr>
          <w:color w:val="0000FF"/>
        </w:rPr>
        <w:t>ON</w:t>
      </w:r>
    </w:p>
    <w:p w:rsidR="00E77C73" w:rsidRPr="00705314" w:rsidRDefault="00E77C73" w:rsidP="00E77C73">
      <w:pPr>
        <w:pStyle w:val="Code"/>
      </w:pPr>
      <w:r w:rsidRPr="00705314">
        <w:t xml:space="preserve">      </w:t>
      </w:r>
    </w:p>
    <w:p w:rsidR="00E77C73" w:rsidRPr="00705314" w:rsidRDefault="00E77C73" w:rsidP="00E77C73">
      <w:pPr>
        <w:pStyle w:val="Code"/>
        <w:rPr>
          <w:color w:val="008000"/>
        </w:rPr>
      </w:pPr>
      <w:r w:rsidRPr="00705314">
        <w:t xml:space="preserve">      </w:t>
      </w:r>
      <w:r w:rsidRPr="00705314">
        <w:rPr>
          <w:color w:val="008000"/>
        </w:rPr>
        <w:t>/* column variables declaration */</w:t>
      </w:r>
    </w:p>
    <w:p w:rsidR="00E77C73" w:rsidRDefault="00E77C73" w:rsidP="00E77C73">
      <w:pPr>
        <w:pStyle w:val="Code"/>
        <w:rPr>
          <w:color w:val="0000FF"/>
        </w:rPr>
      </w:pPr>
      <w:r w:rsidRPr="00705314">
        <w:t xml:space="preserve">      </w:t>
      </w:r>
      <w:r>
        <w:rPr>
          <w:color w:val="0000FF"/>
        </w:rPr>
        <w:t>DECLARE</w:t>
      </w:r>
    </w:p>
    <w:p w:rsidR="00E77C73" w:rsidRDefault="00E77C73" w:rsidP="00E77C73">
      <w:pPr>
        <w:pStyle w:val="Code"/>
        <w:rPr>
          <w:color w:val="008000"/>
        </w:rPr>
      </w:pPr>
      <w:r>
        <w:rPr>
          <w:color w:val="008000"/>
        </w:rPr>
        <w:tab/>
        <w:t>/*</w:t>
      </w:r>
    </w:p>
    <w:p w:rsidR="00E77C73" w:rsidRDefault="00E77C73" w:rsidP="00E77C73">
      <w:pPr>
        <w:pStyle w:val="Code"/>
        <w:rPr>
          <w:color w:val="008000"/>
        </w:rPr>
      </w:pPr>
      <w:r>
        <w:rPr>
          <w:color w:val="008000"/>
        </w:rPr>
        <w:tab/>
        <w:t>D</w:t>
      </w:r>
      <w:r w:rsidRPr="004870E3">
        <w:rPr>
          <w:color w:val="008000"/>
        </w:rPr>
        <w:t>eclare variables to store column values</w:t>
      </w:r>
      <w:r>
        <w:rPr>
          <w:color w:val="008000"/>
        </w:rPr>
        <w:t>.</w:t>
      </w:r>
    </w:p>
    <w:p w:rsidR="00E77C73" w:rsidRPr="0081201B" w:rsidRDefault="00E77C73" w:rsidP="00E77C73">
      <w:pPr>
        <w:pStyle w:val="Code"/>
        <w:rPr>
          <w:color w:val="008000"/>
        </w:rPr>
      </w:pPr>
      <w:r>
        <w:rPr>
          <w:color w:val="008000"/>
        </w:rPr>
        <w:tab/>
        <w:t xml:space="preserve">If the trigger has no references to :OLD or :NEW </w:t>
      </w:r>
      <w:r w:rsidRPr="004870E3">
        <w:rPr>
          <w:color w:val="008000"/>
        </w:rPr>
        <w:t xml:space="preserve">records </w:t>
      </w:r>
      <w:r>
        <w:rPr>
          <w:color w:val="008000"/>
        </w:rPr>
        <w:t xml:space="preserve">then </w:t>
      </w:r>
      <w:r w:rsidRPr="004870E3">
        <w:rPr>
          <w:color w:val="008000"/>
        </w:rPr>
        <w:t xml:space="preserve">define </w:t>
      </w:r>
      <w:r>
        <w:rPr>
          <w:color w:val="008000"/>
        </w:rPr>
        <w:t xml:space="preserve">the </w:t>
      </w:r>
      <w:r w:rsidRPr="004870E3">
        <w:rPr>
          <w:color w:val="008000"/>
        </w:rPr>
        <w:t>only uniqueidentifier</w:t>
      </w:r>
      <w:r>
        <w:rPr>
          <w:color w:val="008000"/>
        </w:rPr>
        <w:t xml:space="preserve"> type variable to store ROWID column value. Else define variables to store old or new records. */</w:t>
      </w:r>
    </w:p>
    <w:p w:rsidR="00E77C73" w:rsidRDefault="00E77C73" w:rsidP="00E77C73">
      <w:pPr>
        <w:pStyle w:val="Code"/>
        <w:rPr>
          <w:color w:val="008000"/>
        </w:rPr>
      </w:pPr>
      <w:r w:rsidRPr="006A6313">
        <w:t xml:space="preserve">        @column_new_value$0 </w:t>
      </w:r>
      <w:r w:rsidRPr="006A6313">
        <w:rPr>
          <w:color w:val="0000FF"/>
        </w:rPr>
        <w:t>uniqueidentifier</w:t>
      </w:r>
      <w:r>
        <w:rPr>
          <w:color w:val="0000FF"/>
        </w:rPr>
        <w:t xml:space="preserve"> </w:t>
      </w:r>
      <w:r>
        <w:rPr>
          <w:color w:val="008000"/>
        </w:rPr>
        <w:t>/*</w:t>
      </w:r>
      <w:r>
        <w:rPr>
          <w:color w:val="0000FF"/>
        </w:rPr>
        <w:t xml:space="preserve"> </w:t>
      </w:r>
      <w:r>
        <w:rPr>
          <w:color w:val="008000"/>
        </w:rPr>
        <w:t xml:space="preserve">trigger has NO references to :OLD or :NEW or the trigger has </w:t>
      </w:r>
      <w:r w:rsidRPr="002B524C">
        <w:rPr>
          <w:color w:val="008000"/>
        </w:rPr>
        <w:t>explicit</w:t>
      </w:r>
      <w:r>
        <w:rPr>
          <w:color w:val="008000"/>
        </w:rPr>
        <w:t xml:space="preserve"> reference to ROWID */</w:t>
      </w:r>
    </w:p>
    <w:p w:rsidR="00E77C73" w:rsidRDefault="00E77C73" w:rsidP="00E77C73">
      <w:pPr>
        <w:pStyle w:val="Code"/>
        <w:rPr>
          <w:color w:val="0000FF"/>
        </w:rPr>
      </w:pPr>
    </w:p>
    <w:p w:rsidR="00E77C73" w:rsidRDefault="00E77C73" w:rsidP="00E77C73">
      <w:pPr>
        <w:pStyle w:val="Code"/>
        <w:rPr>
          <w:color w:val="0000FF"/>
        </w:rPr>
      </w:pPr>
    </w:p>
    <w:p w:rsidR="00E77C73" w:rsidRDefault="00E77C73" w:rsidP="00E77C73">
      <w:pPr>
        <w:pStyle w:val="Code"/>
        <w:rPr>
          <w:color w:val="008000"/>
        </w:rPr>
      </w:pPr>
      <w:r>
        <w:rPr>
          <w:color w:val="008000"/>
        </w:rPr>
        <w:tab/>
        <w:t>/*</w:t>
      </w:r>
      <w:r>
        <w:rPr>
          <w:color w:val="0000FF"/>
        </w:rPr>
        <w:t xml:space="preserve"> </w:t>
      </w:r>
      <w:r>
        <w:rPr>
          <w:color w:val="008000"/>
        </w:rPr>
        <w:t>trigger has references to :OLD or :NEW*/</w:t>
      </w:r>
    </w:p>
    <w:p w:rsidR="00E77C73" w:rsidRPr="004870E3" w:rsidRDefault="00E77C73" w:rsidP="00E77C73">
      <w:pPr>
        <w:pStyle w:val="Code"/>
        <w:rPr>
          <w:color w:val="808080"/>
        </w:rPr>
      </w:pPr>
      <w:r w:rsidRPr="004870E3">
        <w:t xml:space="preserve">        @column_new_value$</w:t>
      </w:r>
      <w:r>
        <w:t>X</w:t>
      </w:r>
      <w:r w:rsidRPr="004870E3">
        <w:t xml:space="preserve"> </w:t>
      </w:r>
      <w:r>
        <w:rPr>
          <w:color w:val="0000FF"/>
        </w:rPr>
        <w:t>&lt;COLUMN_X_TYPE&gt;</w:t>
      </w:r>
      <w:r w:rsidRPr="004870E3">
        <w:rPr>
          <w:color w:val="808080"/>
        </w:rPr>
        <w:t>,</w:t>
      </w:r>
    </w:p>
    <w:p w:rsidR="00E77C73" w:rsidRDefault="00E77C73" w:rsidP="00E77C73">
      <w:pPr>
        <w:pStyle w:val="Code"/>
        <w:rPr>
          <w:color w:val="808080"/>
        </w:rPr>
      </w:pPr>
      <w:r w:rsidRPr="004870E3">
        <w:t xml:space="preserve">        @column_new_value$</w:t>
      </w:r>
      <w:r>
        <w:t>Y</w:t>
      </w:r>
      <w:r w:rsidRPr="004870E3">
        <w:t xml:space="preserve"> </w:t>
      </w:r>
      <w:r>
        <w:rPr>
          <w:color w:val="0000FF"/>
        </w:rPr>
        <w:t>&lt;COLUMN_Y_TYPE&gt;</w:t>
      </w:r>
      <w:r w:rsidRPr="004870E3">
        <w:rPr>
          <w:color w:val="808080"/>
        </w:rPr>
        <w:t>,</w:t>
      </w:r>
    </w:p>
    <w:p w:rsidR="00E77C73" w:rsidRPr="004870E3" w:rsidRDefault="00E77C73" w:rsidP="00E77C73">
      <w:pPr>
        <w:pStyle w:val="Code"/>
        <w:rPr>
          <w:color w:val="808080"/>
        </w:rPr>
      </w:pPr>
      <w:r>
        <w:rPr>
          <w:color w:val="808080"/>
        </w:rPr>
        <w:t>...</w:t>
      </w:r>
    </w:p>
    <w:p w:rsidR="00E77C73" w:rsidRPr="002559F3" w:rsidRDefault="00E77C73" w:rsidP="00E77C73">
      <w:pPr>
        <w:pStyle w:val="Code"/>
        <w:rPr>
          <w:color w:val="808080"/>
        </w:rPr>
      </w:pPr>
      <w:r w:rsidRPr="004870E3">
        <w:t xml:space="preserve">        </w:t>
      </w:r>
      <w:r w:rsidRPr="002559F3">
        <w:t>@column_old_value$</w:t>
      </w:r>
      <w:r>
        <w:t>A</w:t>
      </w:r>
      <w:r w:rsidRPr="002559F3">
        <w:t xml:space="preserve"> </w:t>
      </w:r>
      <w:r>
        <w:rPr>
          <w:color w:val="0000FF"/>
        </w:rPr>
        <w:t>&lt;COLUMN_A_TYPE&gt;</w:t>
      </w:r>
      <w:r w:rsidRPr="002559F3">
        <w:rPr>
          <w:color w:val="808080"/>
        </w:rPr>
        <w:t>,</w:t>
      </w:r>
    </w:p>
    <w:p w:rsidR="00E77C73" w:rsidRPr="002559F3" w:rsidRDefault="00E77C73" w:rsidP="00E77C73">
      <w:pPr>
        <w:pStyle w:val="Code"/>
        <w:rPr>
          <w:color w:val="808080"/>
        </w:rPr>
      </w:pPr>
      <w:r w:rsidRPr="002559F3">
        <w:t xml:space="preserve">        @column_old_value$</w:t>
      </w:r>
      <w:r>
        <w:t>B</w:t>
      </w:r>
      <w:r w:rsidRPr="002559F3">
        <w:t xml:space="preserve"> </w:t>
      </w:r>
      <w:r>
        <w:rPr>
          <w:color w:val="0000FF"/>
        </w:rPr>
        <w:t>&lt;COLUMN_B_TYPE&gt;</w:t>
      </w:r>
      <w:r w:rsidRPr="002559F3">
        <w:rPr>
          <w:color w:val="808080"/>
        </w:rPr>
        <w:t>,</w:t>
      </w:r>
    </w:p>
    <w:p w:rsidR="00E77C73" w:rsidRPr="002559F3" w:rsidRDefault="00E77C73" w:rsidP="00E77C73">
      <w:pPr>
        <w:pStyle w:val="Code"/>
        <w:rPr>
          <w:color w:val="0000FF"/>
        </w:rPr>
      </w:pPr>
      <w:r>
        <w:rPr>
          <w:color w:val="808080"/>
        </w:rPr>
        <w:t>...</w:t>
      </w:r>
    </w:p>
    <w:p w:rsidR="00E77C73" w:rsidRPr="0081201B" w:rsidRDefault="00E77C73" w:rsidP="00E77C73">
      <w:pPr>
        <w:pStyle w:val="Code"/>
        <w:rPr>
          <w:color w:val="0000FF"/>
        </w:rPr>
      </w:pPr>
    </w:p>
    <w:p w:rsidR="00E77C73" w:rsidRDefault="00E77C73" w:rsidP="00E77C73">
      <w:pPr>
        <w:pStyle w:val="Code"/>
        <w:rPr>
          <w:color w:val="0000FF"/>
        </w:rPr>
      </w:pPr>
    </w:p>
    <w:p w:rsidR="00E77C73" w:rsidRPr="00705314" w:rsidRDefault="00E77C73" w:rsidP="00E77C73">
      <w:pPr>
        <w:pStyle w:val="Code"/>
        <w:rPr>
          <w:color w:val="008000"/>
        </w:rPr>
      </w:pPr>
      <w:r w:rsidRPr="00705314">
        <w:t xml:space="preserve">      </w:t>
      </w:r>
      <w:r w:rsidRPr="00705314">
        <w:rPr>
          <w:color w:val="008000"/>
        </w:rPr>
        <w:t>/* iterate for each for from inserted/updated table(s) */</w:t>
      </w:r>
    </w:p>
    <w:p w:rsidR="00E77C73" w:rsidRDefault="00E77C73" w:rsidP="00E77C73">
      <w:pPr>
        <w:pStyle w:val="Code"/>
      </w:pPr>
      <w:r w:rsidRPr="00705314">
        <w:t xml:space="preserve">      </w:t>
      </w:r>
      <w:r w:rsidRPr="00705314">
        <w:rPr>
          <w:color w:val="0000FF"/>
        </w:rPr>
        <w:t>DECLARE</w:t>
      </w:r>
      <w:r w:rsidRPr="00705314">
        <w:t xml:space="preserve"> ForEachDeletedRowTriggerCursor </w:t>
      </w:r>
      <w:r w:rsidRPr="00705314">
        <w:rPr>
          <w:color w:val="0000FF"/>
        </w:rPr>
        <w:t>CURSOR</w:t>
      </w:r>
      <w:r w:rsidRPr="00705314">
        <w:t xml:space="preserve"> LOCAL FORWARD_ONLY READ_ONLY </w:t>
      </w:r>
      <w:r w:rsidRPr="00705314">
        <w:rPr>
          <w:color w:val="0000FF"/>
        </w:rPr>
        <w:t>FOR</w:t>
      </w:r>
    </w:p>
    <w:p w:rsidR="00E77C73" w:rsidRDefault="00E77C73" w:rsidP="00E77C73">
      <w:pPr>
        <w:pStyle w:val="Code"/>
      </w:pPr>
      <w:r w:rsidRPr="00705314">
        <w:rPr>
          <w:color w:val="0000FF"/>
        </w:rPr>
        <w:t>SELECT</w:t>
      </w:r>
      <w:r w:rsidRPr="00705314">
        <w:t xml:space="preserve"> </w:t>
      </w:r>
      <w:r>
        <w:t>[</w:t>
      </w:r>
      <w:r w:rsidRPr="00705314">
        <w:t>ROWID</w:t>
      </w:r>
      <w:r>
        <w:t>,]</w:t>
      </w:r>
      <w:r w:rsidRPr="008E3B5D">
        <w:t xml:space="preserve"> </w:t>
      </w:r>
      <w:r>
        <w:t>[&lt;COLUMN_A_NAME&gt;,</w:t>
      </w:r>
      <w:r w:rsidRPr="008E3B5D">
        <w:t xml:space="preserve"> </w:t>
      </w:r>
      <w:r>
        <w:t>&lt;COLUMN_B_NAME&gt;..]</w:t>
      </w:r>
      <w:r w:rsidRPr="00705314">
        <w:t xml:space="preserve"> </w:t>
      </w:r>
      <w:r w:rsidRPr="00705314">
        <w:rPr>
          <w:color w:val="0000FF"/>
        </w:rPr>
        <w:t>FROM</w:t>
      </w:r>
      <w:r>
        <w:t xml:space="preserve"> deleted</w:t>
      </w:r>
    </w:p>
    <w:p w:rsidR="00E77C73" w:rsidRDefault="00E77C73" w:rsidP="00E77C73">
      <w:pPr>
        <w:pStyle w:val="Code"/>
      </w:pPr>
    </w:p>
    <w:p w:rsidR="00E77C73" w:rsidRPr="00705314" w:rsidRDefault="00E77C73" w:rsidP="00E77C73">
      <w:pPr>
        <w:pStyle w:val="Code"/>
      </w:pPr>
      <w:r w:rsidRPr="00705314">
        <w:t xml:space="preserve">      </w:t>
      </w:r>
      <w:r w:rsidRPr="00705314">
        <w:rPr>
          <w:color w:val="0000FF"/>
        </w:rPr>
        <w:t>OPEN</w:t>
      </w:r>
      <w:r w:rsidRPr="00705314">
        <w:t xml:space="preserve"> ForEachDeletedRowTriggerCursor</w:t>
      </w:r>
    </w:p>
    <w:p w:rsidR="00E77C73" w:rsidRDefault="00E77C73" w:rsidP="00E77C73">
      <w:pPr>
        <w:pStyle w:val="Code"/>
      </w:pPr>
      <w:r w:rsidRPr="00705314">
        <w:lastRenderedPageBreak/>
        <w:t xml:space="preserve">      </w:t>
      </w:r>
      <w:r w:rsidRPr="00705314">
        <w:rPr>
          <w:color w:val="0000FF"/>
        </w:rPr>
        <w:t>FETCH</w:t>
      </w:r>
      <w:r w:rsidRPr="00705314">
        <w:t xml:space="preserve"> NEXT </w:t>
      </w:r>
      <w:r w:rsidRPr="00705314">
        <w:rPr>
          <w:color w:val="0000FF"/>
        </w:rPr>
        <w:t>FROM</w:t>
      </w:r>
      <w:r w:rsidRPr="00705314">
        <w:t xml:space="preserve"> ForEachDeletedRowTriggerCursor </w:t>
      </w:r>
      <w:r w:rsidRPr="00705314">
        <w:rPr>
          <w:color w:val="0000FF"/>
        </w:rPr>
        <w:t>INTO</w:t>
      </w:r>
      <w:r w:rsidRPr="00705314">
        <w:t xml:space="preserve"> </w:t>
      </w:r>
      <w:r>
        <w:t>[</w:t>
      </w:r>
      <w:r w:rsidRPr="00705314">
        <w:t>@column_old_value$0</w:t>
      </w:r>
      <w:r>
        <w:t>,]</w:t>
      </w:r>
      <w:r w:rsidRPr="00333B63">
        <w:t xml:space="preserve"> </w:t>
      </w:r>
      <w:r>
        <w:t>[</w:t>
      </w:r>
      <w:r w:rsidRPr="002559F3">
        <w:t>@column_old_value$</w:t>
      </w:r>
      <w:r>
        <w:t>A,</w:t>
      </w:r>
      <w:r w:rsidRPr="00333B63">
        <w:t xml:space="preserve"> </w:t>
      </w:r>
      <w:r w:rsidRPr="002559F3">
        <w:t>@column_old_value$</w:t>
      </w:r>
      <w:r>
        <w:t>B ... ]</w:t>
      </w:r>
    </w:p>
    <w:p w:rsidR="00E77C73" w:rsidRDefault="00E77C73" w:rsidP="00E77C73">
      <w:pPr>
        <w:pStyle w:val="Code"/>
      </w:pPr>
    </w:p>
    <w:p w:rsidR="00E77C73" w:rsidRPr="00705314" w:rsidRDefault="00E77C73" w:rsidP="00E77C73">
      <w:pPr>
        <w:pStyle w:val="Code"/>
      </w:pPr>
      <w:r w:rsidRPr="00705314">
        <w:t xml:space="preserve">      </w:t>
      </w:r>
    </w:p>
    <w:p w:rsidR="00E77C73" w:rsidRPr="00705314" w:rsidRDefault="00E77C73" w:rsidP="00E77C73">
      <w:pPr>
        <w:pStyle w:val="Code"/>
      </w:pPr>
      <w:r w:rsidRPr="00705314">
        <w:t xml:space="preserve">      </w:t>
      </w:r>
      <w:r w:rsidRPr="00705314">
        <w:rPr>
          <w:color w:val="0000FF"/>
        </w:rPr>
        <w:t>WHILE</w:t>
      </w:r>
      <w:r w:rsidRPr="00705314">
        <w:t xml:space="preserve"> </w:t>
      </w:r>
      <w:r w:rsidRPr="00705314">
        <w:rPr>
          <w:color w:val="FF00FF"/>
        </w:rPr>
        <w:t>@@fetch_status</w:t>
      </w:r>
      <w:r w:rsidRPr="00705314">
        <w:t xml:space="preserve"> </w:t>
      </w:r>
      <w:r w:rsidRPr="00705314">
        <w:rPr>
          <w:color w:val="808080"/>
        </w:rPr>
        <w:t>=</w:t>
      </w:r>
      <w:r w:rsidRPr="00705314">
        <w:t xml:space="preserve"> 0</w:t>
      </w:r>
    </w:p>
    <w:p w:rsidR="00E77C73" w:rsidRDefault="00E77C73" w:rsidP="00E77C73">
      <w:pPr>
        <w:pStyle w:val="Code"/>
        <w:rPr>
          <w:color w:val="0000FF"/>
        </w:rPr>
      </w:pPr>
      <w:r w:rsidRPr="00705314">
        <w:t xml:space="preserve">      </w:t>
      </w:r>
      <w:r w:rsidRPr="00705314">
        <w:rPr>
          <w:color w:val="0000FF"/>
        </w:rPr>
        <w:t>BEGIN</w:t>
      </w:r>
    </w:p>
    <w:p w:rsidR="00E77C73" w:rsidRDefault="00E77C73" w:rsidP="00E77C73">
      <w:pPr>
        <w:pStyle w:val="Code"/>
        <w:rPr>
          <w:color w:val="0000FF"/>
        </w:rPr>
      </w:pPr>
    </w:p>
    <w:p w:rsidR="00E77C73" w:rsidRPr="00705314" w:rsidRDefault="00E77C73" w:rsidP="00E77C73">
      <w:pPr>
        <w:pStyle w:val="Code"/>
        <w:rPr>
          <w:color w:val="008000"/>
        </w:rPr>
      </w:pPr>
      <w:r w:rsidRPr="00705314">
        <w:rPr>
          <w:color w:val="008000"/>
        </w:rPr>
        <w:t>-----------------------------------------------------------------------------</w:t>
      </w:r>
    </w:p>
    <w:p w:rsidR="00E77C73" w:rsidRPr="00705314" w:rsidRDefault="00E77C73" w:rsidP="00E77C73">
      <w:pPr>
        <w:pStyle w:val="Code"/>
        <w:rPr>
          <w:color w:val="008000"/>
        </w:rPr>
      </w:pPr>
      <w:r w:rsidRPr="00705314">
        <w:t xml:space="preserve">        </w:t>
      </w:r>
      <w:r w:rsidRPr="00705314">
        <w:rPr>
          <w:color w:val="008000"/>
        </w:rPr>
        <w:t>/* Oracle-trigger implementation: begin */</w:t>
      </w:r>
    </w:p>
    <w:p w:rsidR="00E77C73" w:rsidRPr="00705314" w:rsidRDefault="00E77C73" w:rsidP="00E77C73">
      <w:pPr>
        <w:pStyle w:val="Code"/>
        <w:rPr>
          <w:color w:val="0000FF"/>
        </w:rPr>
      </w:pPr>
      <w:r w:rsidRPr="00705314">
        <w:t xml:space="preserve">        </w:t>
      </w:r>
      <w:r w:rsidRPr="00705314">
        <w:rPr>
          <w:color w:val="0000FF"/>
        </w:rPr>
        <w:t>BEGIN</w:t>
      </w:r>
    </w:p>
    <w:p w:rsidR="00E77C73" w:rsidRDefault="00E77C73" w:rsidP="00E77C73">
      <w:pPr>
        <w:pStyle w:val="Code"/>
      </w:pPr>
      <w:r>
        <w:tab/>
      </w:r>
      <w:r>
        <w:tab/>
      </w:r>
      <w:r w:rsidRPr="00251ED6">
        <w:rPr>
          <w:color w:val="0000FF"/>
        </w:rPr>
        <w:t>IF</w:t>
      </w:r>
      <w:r>
        <w:t xml:space="preserve"> &lt;WHERE_CLAUSE&gt;</w:t>
      </w:r>
    </w:p>
    <w:p w:rsidR="00E77C73" w:rsidRPr="00251ED6" w:rsidRDefault="00E77C73" w:rsidP="00E77C73">
      <w:pPr>
        <w:pStyle w:val="Code"/>
        <w:rPr>
          <w:color w:val="0000FF"/>
        </w:rPr>
      </w:pPr>
      <w:r>
        <w:tab/>
      </w:r>
      <w:r>
        <w:tab/>
      </w:r>
      <w:r w:rsidRPr="00251ED6">
        <w:rPr>
          <w:color w:val="0000FF"/>
        </w:rPr>
        <w:t>BEGIN</w:t>
      </w:r>
    </w:p>
    <w:p w:rsidR="00E77C73" w:rsidRDefault="00E77C73" w:rsidP="00E77C73">
      <w:pPr>
        <w:pStyle w:val="Code"/>
      </w:pPr>
      <w:r w:rsidRPr="00C9212C">
        <w:t xml:space="preserve">            </w:t>
      </w:r>
      <w:r>
        <w:tab/>
        <w:t>&lt;TRIGGER_BODY&gt;</w:t>
      </w:r>
    </w:p>
    <w:p w:rsidR="00E77C73" w:rsidRPr="00251ED6" w:rsidRDefault="00E77C73" w:rsidP="00E77C73">
      <w:pPr>
        <w:pStyle w:val="Code"/>
        <w:rPr>
          <w:color w:val="0000FF"/>
        </w:rPr>
      </w:pPr>
      <w:r w:rsidRPr="00251ED6">
        <w:rPr>
          <w:color w:val="0000FF"/>
        </w:rPr>
        <w:tab/>
      </w:r>
      <w:r w:rsidRPr="00251ED6">
        <w:rPr>
          <w:color w:val="0000FF"/>
        </w:rPr>
        <w:tab/>
        <w:t>END</w:t>
      </w:r>
    </w:p>
    <w:p w:rsidR="00E77C73" w:rsidRPr="00705314" w:rsidRDefault="00E77C73" w:rsidP="00E77C73">
      <w:pPr>
        <w:pStyle w:val="Code"/>
        <w:rPr>
          <w:color w:val="0000FF"/>
        </w:rPr>
      </w:pPr>
    </w:p>
    <w:p w:rsidR="00E77C73" w:rsidRPr="00705314" w:rsidRDefault="00E77C73" w:rsidP="00E77C73">
      <w:pPr>
        <w:pStyle w:val="Code"/>
        <w:rPr>
          <w:color w:val="0000FF"/>
        </w:rPr>
      </w:pPr>
      <w:r w:rsidRPr="00705314">
        <w:t xml:space="preserve">        </w:t>
      </w:r>
      <w:r w:rsidRPr="00705314">
        <w:rPr>
          <w:color w:val="0000FF"/>
        </w:rPr>
        <w:t>END</w:t>
      </w:r>
    </w:p>
    <w:p w:rsidR="00E77C73" w:rsidRPr="00705314" w:rsidRDefault="00E77C73" w:rsidP="00E77C73">
      <w:pPr>
        <w:pStyle w:val="Code"/>
        <w:rPr>
          <w:color w:val="008000"/>
        </w:rPr>
      </w:pPr>
      <w:r w:rsidRPr="00705314">
        <w:t xml:space="preserve">        </w:t>
      </w:r>
      <w:r w:rsidRPr="00705314">
        <w:rPr>
          <w:color w:val="008000"/>
        </w:rPr>
        <w:t>/* Oracle-trigger implementation: end */</w:t>
      </w:r>
    </w:p>
    <w:p w:rsidR="00E77C73" w:rsidRPr="00705314" w:rsidRDefault="00E77C73" w:rsidP="00E77C73">
      <w:pPr>
        <w:pStyle w:val="Code"/>
        <w:rPr>
          <w:color w:val="008000"/>
        </w:rPr>
      </w:pPr>
      <w:r w:rsidRPr="00705314">
        <w:rPr>
          <w:color w:val="008000"/>
        </w:rPr>
        <w:t>-----------------------------------------------------------------------------</w:t>
      </w:r>
    </w:p>
    <w:p w:rsidR="00E77C73" w:rsidRPr="004C1DF3" w:rsidRDefault="00E77C73" w:rsidP="00E77C73">
      <w:pPr>
        <w:pStyle w:val="Code"/>
        <w:rPr>
          <w:color w:val="008000"/>
        </w:rPr>
      </w:pPr>
      <w:r w:rsidRPr="004C1DF3">
        <w:rPr>
          <w:color w:val="008000"/>
        </w:rPr>
        <w:t>/*</w:t>
      </w:r>
      <w:r>
        <w:rPr>
          <w:color w:val="008000"/>
        </w:rPr>
        <w:t>this is a trigger for delete event or a trigger for update event that has no references both to :OLD and :NEW</w:t>
      </w:r>
      <w:r w:rsidRPr="004C1DF3">
        <w:rPr>
          <w:color w:val="008000"/>
        </w:rPr>
        <w:t xml:space="preserve"> */</w:t>
      </w:r>
    </w:p>
    <w:p w:rsidR="00E77C73" w:rsidRDefault="00E77C73" w:rsidP="00E77C73">
      <w:pPr>
        <w:pStyle w:val="Code"/>
      </w:pPr>
      <w:r w:rsidRPr="00705314">
        <w:t xml:space="preserve">        </w:t>
      </w:r>
      <w:r w:rsidRPr="00705314">
        <w:rPr>
          <w:color w:val="0000FF"/>
        </w:rPr>
        <w:t>FETCH</w:t>
      </w:r>
      <w:r w:rsidRPr="00705314">
        <w:t xml:space="preserve"> NEXT </w:t>
      </w:r>
      <w:r w:rsidRPr="00705314">
        <w:rPr>
          <w:color w:val="0000FF"/>
        </w:rPr>
        <w:t>FROM</w:t>
      </w:r>
      <w:r w:rsidRPr="00705314">
        <w:t xml:space="preserve"> ForEachDeletedRowTriggerCursor </w:t>
      </w:r>
      <w:r w:rsidRPr="00705314">
        <w:rPr>
          <w:color w:val="0000FF"/>
        </w:rPr>
        <w:t>INTO</w:t>
      </w:r>
      <w:r w:rsidRPr="00705314">
        <w:t xml:space="preserve"> </w:t>
      </w:r>
      <w:r>
        <w:t>[</w:t>
      </w:r>
      <w:r w:rsidRPr="00705314">
        <w:t>@column_old_value$0</w:t>
      </w:r>
      <w:r>
        <w:t>,]</w:t>
      </w:r>
      <w:r w:rsidRPr="00333B63">
        <w:t xml:space="preserve"> </w:t>
      </w:r>
      <w:r>
        <w:t>[</w:t>
      </w:r>
      <w:r w:rsidRPr="002559F3">
        <w:t>@column_old_value$</w:t>
      </w:r>
      <w:r>
        <w:t>A,</w:t>
      </w:r>
      <w:r w:rsidRPr="00333B63">
        <w:t xml:space="preserve"> </w:t>
      </w:r>
      <w:r w:rsidRPr="002559F3">
        <w:t>@column_old_value$</w:t>
      </w:r>
      <w:r>
        <w:t>B ... ]</w:t>
      </w:r>
    </w:p>
    <w:p w:rsidR="00E77C73" w:rsidRPr="00705314" w:rsidRDefault="00E77C73" w:rsidP="00E77C73">
      <w:pPr>
        <w:pStyle w:val="Code"/>
        <w:rPr>
          <w:color w:val="0000FF"/>
        </w:rPr>
      </w:pPr>
      <w:r w:rsidRPr="00705314">
        <w:t xml:space="preserve">      </w:t>
      </w:r>
      <w:r w:rsidRPr="00705314">
        <w:rPr>
          <w:color w:val="0000FF"/>
        </w:rPr>
        <w:t>END</w:t>
      </w:r>
    </w:p>
    <w:p w:rsidR="00E77C73" w:rsidRPr="00705314" w:rsidRDefault="00E77C73" w:rsidP="00E77C73">
      <w:pPr>
        <w:pStyle w:val="Code"/>
      </w:pPr>
      <w:r w:rsidRPr="00705314">
        <w:t xml:space="preserve">      </w:t>
      </w:r>
      <w:r w:rsidRPr="00705314">
        <w:rPr>
          <w:color w:val="0000FF"/>
        </w:rPr>
        <w:t>CLOSE</w:t>
      </w:r>
      <w:r w:rsidRPr="00705314">
        <w:t xml:space="preserve"> ForEachDeletedRowTriggerCursor</w:t>
      </w:r>
    </w:p>
    <w:p w:rsidR="00E77C73" w:rsidRPr="00705314" w:rsidRDefault="00E77C73" w:rsidP="00E77C73">
      <w:pPr>
        <w:pStyle w:val="Code"/>
      </w:pPr>
      <w:r w:rsidRPr="00705314">
        <w:t xml:space="preserve">      </w:t>
      </w:r>
      <w:r w:rsidRPr="00705314">
        <w:rPr>
          <w:color w:val="0000FF"/>
        </w:rPr>
        <w:t>DEALLOCATE</w:t>
      </w:r>
      <w:r w:rsidRPr="00705314">
        <w:t xml:space="preserve"> ForEachDeletedRowTriggerCursor</w:t>
      </w:r>
    </w:p>
    <w:p w:rsidR="00E77C73" w:rsidRDefault="00E77C73" w:rsidP="00E77C73">
      <w:pPr>
        <w:pStyle w:val="Code"/>
      </w:pPr>
    </w:p>
    <w:p w:rsidR="00E77C73" w:rsidRDefault="00E77C73" w:rsidP="00E77C73">
      <w:pPr>
        <w:pStyle w:val="Code"/>
      </w:pPr>
    </w:p>
    <w:p w:rsidR="00E77C73" w:rsidRPr="00705314" w:rsidRDefault="00E77C73" w:rsidP="00E77C73">
      <w:pPr>
        <w:pStyle w:val="Code"/>
      </w:pPr>
      <w:r w:rsidRPr="00705314">
        <w:t xml:space="preserve">      </w:t>
      </w:r>
    </w:p>
    <w:p w:rsidR="00E77C73" w:rsidRPr="00705314" w:rsidRDefault="00E77C73" w:rsidP="00E77C73">
      <w:pPr>
        <w:pStyle w:val="Code"/>
        <w:rPr>
          <w:color w:val="008000"/>
        </w:rPr>
      </w:pPr>
      <w:r w:rsidRPr="00705314">
        <w:t xml:space="preserve">      </w:t>
      </w:r>
      <w:r w:rsidRPr="00705314">
        <w:rPr>
          <w:color w:val="008000"/>
        </w:rPr>
        <w:t>/*  end of trigger implementation */</w:t>
      </w:r>
    </w:p>
    <w:p w:rsidR="00E77C73" w:rsidRDefault="00E77C73" w:rsidP="00E77C73">
      <w:pPr>
        <w:pStyle w:val="Code"/>
      </w:pPr>
    </w:p>
    <w:p w:rsidR="00E77C73" w:rsidRPr="00C6343D" w:rsidRDefault="00E77C73" w:rsidP="00E77C73">
      <w:pPr>
        <w:pStyle w:val="Text"/>
        <w:rPr>
          <w:b/>
        </w:rPr>
      </w:pPr>
      <w:r w:rsidRPr="00C6343D">
        <w:rPr>
          <w:b/>
        </w:rPr>
        <w:t>THE PATTERN FOR ROW-LEVEL AFTER UPDATE TRIGGERS</w:t>
      </w:r>
    </w:p>
    <w:p w:rsidR="00E77C73" w:rsidRDefault="00E77C73" w:rsidP="00E77C73">
      <w:pPr>
        <w:pStyle w:val="TableSpacing"/>
      </w:pPr>
    </w:p>
    <w:p w:rsidR="00E77C73" w:rsidRDefault="00E77C73" w:rsidP="00E77C73">
      <w:pPr>
        <w:pStyle w:val="Code"/>
      </w:pPr>
      <w:r w:rsidRPr="00C9212C">
        <w:rPr>
          <w:color w:val="0000FF"/>
        </w:rPr>
        <w:t>CREATE</w:t>
      </w:r>
      <w:r w:rsidRPr="00C9212C">
        <w:t xml:space="preserve"> </w:t>
      </w:r>
      <w:r w:rsidRPr="00C9212C">
        <w:rPr>
          <w:color w:val="0000FF"/>
        </w:rPr>
        <w:t>TRIGGER</w:t>
      </w:r>
      <w:r w:rsidRPr="00C9212C">
        <w:t xml:space="preserve"> </w:t>
      </w:r>
      <w:r w:rsidRPr="005E368B">
        <w:t>[ schema. ]trigger</w:t>
      </w:r>
      <w:r w:rsidRPr="00C9212C">
        <w:t xml:space="preserve"> </w:t>
      </w:r>
      <w:r w:rsidRPr="00C9212C">
        <w:rPr>
          <w:color w:val="0000FF"/>
        </w:rPr>
        <w:t>ON</w:t>
      </w:r>
      <w:r w:rsidRPr="00C9212C">
        <w:t xml:space="preserve"> </w:t>
      </w:r>
      <w:r>
        <w:t>&lt;table&gt;</w:t>
      </w:r>
    </w:p>
    <w:p w:rsidR="00E77C73" w:rsidRPr="00C9212C" w:rsidRDefault="00E77C73" w:rsidP="00E77C73">
      <w:pPr>
        <w:pStyle w:val="Code"/>
        <w:rPr>
          <w:color w:val="0000FF"/>
        </w:rPr>
      </w:pPr>
      <w:r w:rsidRPr="00C9212C">
        <w:t xml:space="preserve">    AFTER </w:t>
      </w:r>
      <w:r w:rsidRPr="00C9212C">
        <w:rPr>
          <w:color w:val="0000FF"/>
        </w:rPr>
        <w:t>UPDATE</w:t>
      </w:r>
    </w:p>
    <w:p w:rsidR="00E77C73" w:rsidRPr="00705314" w:rsidRDefault="00E77C73" w:rsidP="00E77C73">
      <w:pPr>
        <w:pStyle w:val="Code"/>
      </w:pPr>
      <w:r w:rsidRPr="00705314">
        <w:t xml:space="preserve">    </w:t>
      </w:r>
      <w:r w:rsidRPr="00705314">
        <w:rPr>
          <w:color w:val="0000FF"/>
        </w:rPr>
        <w:t>AS</w:t>
      </w:r>
      <w:r w:rsidRPr="00705314">
        <w:t xml:space="preserve"> </w:t>
      </w:r>
    </w:p>
    <w:p w:rsidR="00E77C73" w:rsidRPr="00705314" w:rsidRDefault="00E77C73" w:rsidP="00E77C73">
      <w:pPr>
        <w:pStyle w:val="Code"/>
        <w:rPr>
          <w:color w:val="008000"/>
        </w:rPr>
      </w:pPr>
      <w:r w:rsidRPr="00705314">
        <w:lastRenderedPageBreak/>
        <w:t xml:space="preserve">      </w:t>
      </w:r>
      <w:r w:rsidRPr="00705314">
        <w:rPr>
          <w:color w:val="008000"/>
        </w:rPr>
        <w:t>/*  begin</w:t>
      </w:r>
      <w:r>
        <w:rPr>
          <w:color w:val="008000"/>
        </w:rPr>
        <w:t>ning</w:t>
      </w:r>
      <w:r w:rsidRPr="00705314">
        <w:rPr>
          <w:color w:val="008000"/>
        </w:rPr>
        <w:t xml:space="preserve"> of trigger implementation */</w:t>
      </w:r>
    </w:p>
    <w:p w:rsidR="00E77C73" w:rsidRPr="00705314" w:rsidRDefault="00E77C73" w:rsidP="00E77C73">
      <w:pPr>
        <w:pStyle w:val="Code"/>
        <w:rPr>
          <w:color w:val="0000FF"/>
        </w:rPr>
      </w:pPr>
      <w:r w:rsidRPr="00705314">
        <w:t xml:space="preserve">      </w:t>
      </w:r>
      <w:r w:rsidRPr="00705314">
        <w:rPr>
          <w:color w:val="0000FF"/>
        </w:rPr>
        <w:t>SET</w:t>
      </w:r>
      <w:r w:rsidRPr="00705314">
        <w:t xml:space="preserve"> </w:t>
      </w:r>
      <w:r w:rsidRPr="00705314">
        <w:rPr>
          <w:color w:val="0000FF"/>
        </w:rPr>
        <w:t>NOCOUNT</w:t>
      </w:r>
      <w:r w:rsidRPr="00705314">
        <w:t xml:space="preserve"> </w:t>
      </w:r>
      <w:r w:rsidRPr="00705314">
        <w:rPr>
          <w:color w:val="0000FF"/>
        </w:rPr>
        <w:t>ON</w:t>
      </w:r>
    </w:p>
    <w:p w:rsidR="00E77C73" w:rsidRPr="00705314" w:rsidRDefault="00E77C73" w:rsidP="00E77C73">
      <w:pPr>
        <w:pStyle w:val="Code"/>
      </w:pPr>
      <w:r w:rsidRPr="00705314">
        <w:t xml:space="preserve">      </w:t>
      </w:r>
    </w:p>
    <w:p w:rsidR="00E77C73" w:rsidRPr="00705314" w:rsidRDefault="00E77C73" w:rsidP="00E77C73">
      <w:pPr>
        <w:pStyle w:val="Code"/>
        <w:rPr>
          <w:color w:val="008000"/>
        </w:rPr>
      </w:pPr>
      <w:r w:rsidRPr="00705314">
        <w:t xml:space="preserve">      </w:t>
      </w:r>
      <w:r w:rsidRPr="00705314">
        <w:rPr>
          <w:color w:val="008000"/>
        </w:rPr>
        <w:t>/* column variables declaration */</w:t>
      </w:r>
    </w:p>
    <w:p w:rsidR="00E77C73" w:rsidRPr="00D77C2D" w:rsidRDefault="00E77C73" w:rsidP="00E77C73">
      <w:pPr>
        <w:pStyle w:val="Code"/>
        <w:rPr>
          <w:color w:val="0000FF"/>
        </w:rPr>
      </w:pPr>
      <w:r w:rsidRPr="00705314">
        <w:t xml:space="preserve">      </w:t>
      </w:r>
      <w:r w:rsidRPr="00D77C2D">
        <w:rPr>
          <w:color w:val="0000FF"/>
        </w:rPr>
        <w:t>DECLARE</w:t>
      </w:r>
    </w:p>
    <w:p w:rsidR="00E77C73" w:rsidRDefault="00E77C73" w:rsidP="00E77C73">
      <w:pPr>
        <w:pStyle w:val="Code"/>
        <w:rPr>
          <w:color w:val="008000"/>
        </w:rPr>
      </w:pPr>
      <w:r>
        <w:rPr>
          <w:color w:val="008000"/>
        </w:rPr>
        <w:tab/>
        <w:t>/*</w:t>
      </w:r>
    </w:p>
    <w:p w:rsidR="00E77C73" w:rsidRDefault="00E77C73" w:rsidP="00E77C73">
      <w:pPr>
        <w:pStyle w:val="Code"/>
        <w:rPr>
          <w:color w:val="008000"/>
        </w:rPr>
      </w:pPr>
      <w:r>
        <w:rPr>
          <w:color w:val="008000"/>
        </w:rPr>
        <w:tab/>
        <w:t>D</w:t>
      </w:r>
      <w:r w:rsidRPr="004870E3">
        <w:rPr>
          <w:color w:val="008000"/>
        </w:rPr>
        <w:t>eclare variables to store column values</w:t>
      </w:r>
      <w:r>
        <w:rPr>
          <w:color w:val="008000"/>
        </w:rPr>
        <w:t>.</w:t>
      </w:r>
    </w:p>
    <w:p w:rsidR="00E77C73" w:rsidRPr="00EC387C" w:rsidRDefault="00E77C73" w:rsidP="00E77C73">
      <w:pPr>
        <w:pStyle w:val="Code"/>
        <w:rPr>
          <w:color w:val="008000"/>
        </w:rPr>
      </w:pPr>
      <w:r>
        <w:rPr>
          <w:color w:val="008000"/>
        </w:rPr>
        <w:tab/>
        <w:t xml:space="preserve">If the trigger has no references to :OLD or :NEW </w:t>
      </w:r>
      <w:r w:rsidRPr="004870E3">
        <w:rPr>
          <w:color w:val="008000"/>
        </w:rPr>
        <w:t xml:space="preserve">records </w:t>
      </w:r>
      <w:r>
        <w:rPr>
          <w:color w:val="008000"/>
        </w:rPr>
        <w:t xml:space="preserve">then </w:t>
      </w:r>
      <w:r w:rsidRPr="004870E3">
        <w:rPr>
          <w:color w:val="008000"/>
        </w:rPr>
        <w:t xml:space="preserve">define </w:t>
      </w:r>
      <w:r>
        <w:rPr>
          <w:color w:val="008000"/>
        </w:rPr>
        <w:t xml:space="preserve">the </w:t>
      </w:r>
      <w:r w:rsidRPr="004870E3">
        <w:rPr>
          <w:color w:val="008000"/>
        </w:rPr>
        <w:t>only uniqueidentifier</w:t>
      </w:r>
      <w:r>
        <w:rPr>
          <w:color w:val="008000"/>
        </w:rPr>
        <w:t xml:space="preserve"> type variable to store ROWID column value. Else define variables to store old or new records. If the trigger has reference both to :OLD and :NEW then ALWAYS define </w:t>
      </w:r>
      <w:r w:rsidRPr="004870E3">
        <w:rPr>
          <w:color w:val="008000"/>
        </w:rPr>
        <w:t>uniqueidentifier</w:t>
      </w:r>
      <w:r>
        <w:rPr>
          <w:color w:val="008000"/>
        </w:rPr>
        <w:t xml:space="preserve"> type variable to </w:t>
      </w:r>
      <w:r w:rsidRPr="0081201B">
        <w:rPr>
          <w:color w:val="008000"/>
        </w:rPr>
        <w:t>synchronize inserted row with deleted row</w:t>
      </w:r>
      <w:r>
        <w:rPr>
          <w:color w:val="008000"/>
        </w:rPr>
        <w:t>.</w:t>
      </w:r>
    </w:p>
    <w:p w:rsidR="00E77C73" w:rsidRPr="0081201B" w:rsidRDefault="00E77C73" w:rsidP="00E77C73">
      <w:pPr>
        <w:pStyle w:val="Code"/>
        <w:rPr>
          <w:color w:val="008000"/>
        </w:rPr>
      </w:pPr>
      <w:r>
        <w:rPr>
          <w:color w:val="008000"/>
        </w:rPr>
        <w:tab/>
        <w:t>*/</w:t>
      </w:r>
    </w:p>
    <w:p w:rsidR="00E77C73" w:rsidRDefault="00E77C73" w:rsidP="00E77C73">
      <w:pPr>
        <w:pStyle w:val="Code"/>
        <w:rPr>
          <w:color w:val="008000"/>
        </w:rPr>
      </w:pPr>
      <w:r w:rsidRPr="006A6313">
        <w:t xml:space="preserve">        @column_new_value$0 </w:t>
      </w:r>
      <w:r w:rsidRPr="006A6313">
        <w:rPr>
          <w:color w:val="0000FF"/>
        </w:rPr>
        <w:t>uniqueidentifier</w:t>
      </w:r>
      <w:r>
        <w:rPr>
          <w:color w:val="0000FF"/>
        </w:rPr>
        <w:t xml:space="preserve"> </w:t>
      </w:r>
      <w:r>
        <w:rPr>
          <w:color w:val="008000"/>
        </w:rPr>
        <w:t>/*</w:t>
      </w:r>
      <w:r>
        <w:rPr>
          <w:color w:val="0000FF"/>
        </w:rPr>
        <w:t xml:space="preserve"> </w:t>
      </w:r>
      <w:r>
        <w:rPr>
          <w:color w:val="008000"/>
        </w:rPr>
        <w:t xml:space="preserve">trigger has NO references to :OLD or :NEW or the trigger has references BOTH to :OLD and :NEW  or the trigger has </w:t>
      </w:r>
      <w:r w:rsidRPr="002B524C">
        <w:rPr>
          <w:color w:val="008000"/>
        </w:rPr>
        <w:t>explicit</w:t>
      </w:r>
      <w:r>
        <w:rPr>
          <w:color w:val="008000"/>
        </w:rPr>
        <w:t xml:space="preserve"> reference to ROWID */</w:t>
      </w:r>
    </w:p>
    <w:p w:rsidR="00E77C73" w:rsidRDefault="00E77C73" w:rsidP="00E77C73">
      <w:pPr>
        <w:pStyle w:val="Code"/>
        <w:rPr>
          <w:color w:val="0000FF"/>
        </w:rPr>
      </w:pPr>
    </w:p>
    <w:p w:rsidR="00E77C73" w:rsidRDefault="00E77C73" w:rsidP="00E77C73">
      <w:pPr>
        <w:pStyle w:val="Code"/>
        <w:rPr>
          <w:color w:val="0000FF"/>
        </w:rPr>
      </w:pPr>
    </w:p>
    <w:p w:rsidR="00E77C73" w:rsidRDefault="00E77C73" w:rsidP="00E77C73">
      <w:pPr>
        <w:pStyle w:val="Code"/>
        <w:rPr>
          <w:color w:val="008000"/>
        </w:rPr>
      </w:pPr>
      <w:r>
        <w:rPr>
          <w:color w:val="008000"/>
        </w:rPr>
        <w:tab/>
        <w:t>/*</w:t>
      </w:r>
      <w:r>
        <w:rPr>
          <w:color w:val="0000FF"/>
        </w:rPr>
        <w:t xml:space="preserve"> </w:t>
      </w:r>
      <w:r>
        <w:rPr>
          <w:color w:val="008000"/>
        </w:rPr>
        <w:t>trigger has references to :OLD or :NEW*/</w:t>
      </w:r>
    </w:p>
    <w:p w:rsidR="00E77C73" w:rsidRPr="004870E3" w:rsidRDefault="00E77C73" w:rsidP="00E77C73">
      <w:pPr>
        <w:pStyle w:val="Code"/>
        <w:rPr>
          <w:color w:val="808080"/>
        </w:rPr>
      </w:pPr>
      <w:r w:rsidRPr="004870E3">
        <w:t xml:space="preserve">        @column_new_value$</w:t>
      </w:r>
      <w:r>
        <w:t>X</w:t>
      </w:r>
      <w:r w:rsidRPr="004870E3">
        <w:t xml:space="preserve"> </w:t>
      </w:r>
      <w:r>
        <w:rPr>
          <w:color w:val="0000FF"/>
        </w:rPr>
        <w:t>&lt;COLUMN_X_TYPE&gt;</w:t>
      </w:r>
      <w:r w:rsidRPr="004870E3">
        <w:rPr>
          <w:color w:val="808080"/>
        </w:rPr>
        <w:t>,</w:t>
      </w:r>
    </w:p>
    <w:p w:rsidR="00E77C73" w:rsidRDefault="00E77C73" w:rsidP="00E77C73">
      <w:pPr>
        <w:pStyle w:val="Code"/>
        <w:rPr>
          <w:color w:val="808080"/>
        </w:rPr>
      </w:pPr>
      <w:r w:rsidRPr="004870E3">
        <w:t xml:space="preserve">        @column_new_value$</w:t>
      </w:r>
      <w:r>
        <w:t>Y</w:t>
      </w:r>
      <w:r w:rsidRPr="004870E3">
        <w:t xml:space="preserve"> </w:t>
      </w:r>
      <w:r>
        <w:rPr>
          <w:color w:val="0000FF"/>
        </w:rPr>
        <w:t>&lt;COLUMN_Y_TYPE&gt;</w:t>
      </w:r>
      <w:r w:rsidRPr="004870E3">
        <w:rPr>
          <w:color w:val="808080"/>
        </w:rPr>
        <w:t>,</w:t>
      </w:r>
    </w:p>
    <w:p w:rsidR="00E77C73" w:rsidRPr="004870E3" w:rsidRDefault="00E77C73" w:rsidP="00E77C73">
      <w:pPr>
        <w:pStyle w:val="Code"/>
        <w:rPr>
          <w:color w:val="808080"/>
        </w:rPr>
      </w:pPr>
      <w:r>
        <w:rPr>
          <w:color w:val="808080"/>
        </w:rPr>
        <w:t>...</w:t>
      </w:r>
    </w:p>
    <w:p w:rsidR="00E77C73" w:rsidRPr="002559F3" w:rsidRDefault="00E77C73" w:rsidP="00E77C73">
      <w:pPr>
        <w:pStyle w:val="Code"/>
        <w:rPr>
          <w:color w:val="808080"/>
        </w:rPr>
      </w:pPr>
      <w:r w:rsidRPr="004870E3">
        <w:t xml:space="preserve">        </w:t>
      </w:r>
      <w:r w:rsidRPr="002559F3">
        <w:t>@column_old_value$</w:t>
      </w:r>
      <w:r>
        <w:t>A</w:t>
      </w:r>
      <w:r w:rsidRPr="002559F3">
        <w:t xml:space="preserve"> </w:t>
      </w:r>
      <w:r>
        <w:rPr>
          <w:color w:val="0000FF"/>
        </w:rPr>
        <w:t>&lt;COLUMN_A_TYPE&gt;</w:t>
      </w:r>
      <w:r w:rsidRPr="002559F3">
        <w:rPr>
          <w:color w:val="808080"/>
        </w:rPr>
        <w:t>,</w:t>
      </w:r>
    </w:p>
    <w:p w:rsidR="00E77C73" w:rsidRPr="002559F3" w:rsidRDefault="00E77C73" w:rsidP="00E77C73">
      <w:pPr>
        <w:pStyle w:val="Code"/>
        <w:rPr>
          <w:color w:val="808080"/>
        </w:rPr>
      </w:pPr>
      <w:r w:rsidRPr="002559F3">
        <w:t xml:space="preserve">        @column_old_value$</w:t>
      </w:r>
      <w:r>
        <w:t>B</w:t>
      </w:r>
      <w:r w:rsidRPr="002559F3">
        <w:t xml:space="preserve"> </w:t>
      </w:r>
      <w:r>
        <w:rPr>
          <w:color w:val="0000FF"/>
        </w:rPr>
        <w:t>&lt;COLUMN_B_TYPE&gt;</w:t>
      </w:r>
      <w:r w:rsidRPr="002559F3">
        <w:rPr>
          <w:color w:val="808080"/>
        </w:rPr>
        <w:t>,</w:t>
      </w:r>
    </w:p>
    <w:p w:rsidR="00E77C73" w:rsidRPr="002559F3" w:rsidRDefault="00E77C73" w:rsidP="00E77C73">
      <w:pPr>
        <w:pStyle w:val="Code"/>
        <w:rPr>
          <w:color w:val="0000FF"/>
        </w:rPr>
      </w:pPr>
      <w:r>
        <w:rPr>
          <w:color w:val="808080"/>
        </w:rPr>
        <w:t>...</w:t>
      </w:r>
    </w:p>
    <w:p w:rsidR="00E77C73" w:rsidRPr="0081201B" w:rsidRDefault="00E77C73" w:rsidP="00E77C73">
      <w:pPr>
        <w:pStyle w:val="Code"/>
        <w:rPr>
          <w:color w:val="0000FF"/>
        </w:rPr>
      </w:pPr>
    </w:p>
    <w:p w:rsidR="00E77C73" w:rsidRDefault="00E77C73" w:rsidP="00E77C73">
      <w:pPr>
        <w:pStyle w:val="Code"/>
        <w:rPr>
          <w:color w:val="0000FF"/>
        </w:rPr>
      </w:pPr>
    </w:p>
    <w:p w:rsidR="00E77C73" w:rsidRPr="004C1DF3" w:rsidRDefault="00E77C73" w:rsidP="00E77C73">
      <w:pPr>
        <w:pStyle w:val="Code"/>
        <w:rPr>
          <w:color w:val="008000"/>
        </w:rPr>
      </w:pPr>
      <w:r w:rsidRPr="004C1DF3">
        <w:rPr>
          <w:color w:val="008000"/>
        </w:rPr>
        <w:t>/*</w:t>
      </w:r>
      <w:r>
        <w:rPr>
          <w:color w:val="008000"/>
        </w:rPr>
        <w:t>the trigger has NO references both to :OLD and :NEW</w:t>
      </w:r>
      <w:r w:rsidRPr="004C1DF3">
        <w:rPr>
          <w:color w:val="008000"/>
        </w:rPr>
        <w:t xml:space="preserve"> </w:t>
      </w:r>
      <w:r>
        <w:rPr>
          <w:color w:val="008000"/>
        </w:rPr>
        <w:t>or has reference only to :OLD</w:t>
      </w:r>
      <w:r w:rsidRPr="004C1DF3">
        <w:rPr>
          <w:color w:val="008000"/>
        </w:rPr>
        <w:t>*/</w:t>
      </w:r>
    </w:p>
    <w:p w:rsidR="00E77C73" w:rsidRDefault="00E77C73" w:rsidP="00E77C73">
      <w:pPr>
        <w:pStyle w:val="Code"/>
      </w:pPr>
    </w:p>
    <w:p w:rsidR="00E77C73" w:rsidRDefault="00E77C73" w:rsidP="00E77C73">
      <w:pPr>
        <w:pStyle w:val="Code"/>
      </w:pPr>
      <w:r w:rsidRPr="00705314">
        <w:t xml:space="preserve">      </w:t>
      </w:r>
      <w:r w:rsidRPr="00705314">
        <w:rPr>
          <w:color w:val="0000FF"/>
        </w:rPr>
        <w:t>DECLARE</w:t>
      </w:r>
      <w:r w:rsidRPr="00705314">
        <w:t xml:space="preserve"> ForEachDeletedRowTriggerCursor </w:t>
      </w:r>
      <w:r w:rsidRPr="00705314">
        <w:rPr>
          <w:color w:val="0000FF"/>
        </w:rPr>
        <w:t>CURSOR</w:t>
      </w:r>
      <w:r w:rsidRPr="00705314">
        <w:t xml:space="preserve"> LOCAL FORWARD_ONLY READ_ONLY </w:t>
      </w:r>
      <w:r w:rsidRPr="00705314">
        <w:rPr>
          <w:color w:val="0000FF"/>
        </w:rPr>
        <w:t>FOR</w:t>
      </w:r>
    </w:p>
    <w:p w:rsidR="00E77C73" w:rsidRDefault="00E77C73" w:rsidP="00E77C73">
      <w:pPr>
        <w:pStyle w:val="Code"/>
      </w:pPr>
      <w:r>
        <w:rPr>
          <w:color w:val="008000"/>
        </w:rPr>
        <w:t>/*the trigger has NO references to :OLD and :NEW*/</w:t>
      </w:r>
    </w:p>
    <w:p w:rsidR="00E77C73" w:rsidRDefault="00E77C73" w:rsidP="00E77C73">
      <w:pPr>
        <w:pStyle w:val="Code"/>
      </w:pPr>
      <w:r w:rsidRPr="00705314">
        <w:rPr>
          <w:color w:val="0000FF"/>
        </w:rPr>
        <w:t>SELECT</w:t>
      </w:r>
      <w:r w:rsidRPr="00705314">
        <w:t xml:space="preserve"> ROWID </w:t>
      </w:r>
      <w:r w:rsidRPr="00705314">
        <w:rPr>
          <w:color w:val="0000FF"/>
        </w:rPr>
        <w:t>FROM</w:t>
      </w:r>
      <w:r>
        <w:t xml:space="preserve"> deleted</w:t>
      </w:r>
    </w:p>
    <w:p w:rsidR="00E77C73" w:rsidRDefault="00E77C73" w:rsidP="00E77C73">
      <w:pPr>
        <w:pStyle w:val="Code"/>
      </w:pPr>
      <w:r>
        <w:rPr>
          <w:color w:val="008000"/>
        </w:rPr>
        <w:t>/*the trigger has references to :OLD*/</w:t>
      </w:r>
    </w:p>
    <w:p w:rsidR="00E77C73" w:rsidRDefault="00E77C73" w:rsidP="00E77C73">
      <w:pPr>
        <w:pStyle w:val="Code"/>
      </w:pPr>
      <w:r w:rsidRPr="00705314">
        <w:t xml:space="preserve">      </w:t>
      </w:r>
      <w:r w:rsidRPr="00705314">
        <w:rPr>
          <w:color w:val="0000FF"/>
        </w:rPr>
        <w:t>SELECT</w:t>
      </w:r>
      <w:r w:rsidRPr="00705314">
        <w:t xml:space="preserve"> </w:t>
      </w:r>
      <w:r>
        <w:t>&lt;COLUMN_A_NAME&gt;,</w:t>
      </w:r>
      <w:r w:rsidRPr="008E3B5D">
        <w:t xml:space="preserve"> </w:t>
      </w:r>
      <w:r>
        <w:t>&lt;COLUMN_B_NAME</w:t>
      </w:r>
      <w:r>
        <w:rPr>
          <w:sz w:val="22"/>
        </w:rPr>
        <w:t>&gt;</w:t>
      </w:r>
      <w:r>
        <w:t>..</w:t>
      </w:r>
      <w:r w:rsidRPr="00705314">
        <w:t xml:space="preserve"> </w:t>
      </w:r>
      <w:r w:rsidRPr="00705314">
        <w:rPr>
          <w:color w:val="0000FF"/>
        </w:rPr>
        <w:t>FROM</w:t>
      </w:r>
      <w:r>
        <w:t xml:space="preserve"> deleted</w:t>
      </w:r>
    </w:p>
    <w:p w:rsidR="00E77C73" w:rsidRDefault="00E77C73" w:rsidP="00E77C73">
      <w:pPr>
        <w:pStyle w:val="Code"/>
      </w:pPr>
      <w:r>
        <w:rPr>
          <w:color w:val="008000"/>
        </w:rPr>
        <w:t xml:space="preserve">/*the trigger has references to :OLD and </w:t>
      </w:r>
      <w:r w:rsidRPr="002B524C">
        <w:rPr>
          <w:color w:val="008000"/>
        </w:rPr>
        <w:t>explicit</w:t>
      </w:r>
      <w:r>
        <w:rPr>
          <w:color w:val="008000"/>
        </w:rPr>
        <w:t xml:space="preserve"> reference to ROWID */</w:t>
      </w:r>
    </w:p>
    <w:p w:rsidR="00E77C73" w:rsidRDefault="00E77C73" w:rsidP="00E77C73">
      <w:pPr>
        <w:pStyle w:val="Code"/>
      </w:pPr>
      <w:r w:rsidRPr="00705314">
        <w:rPr>
          <w:color w:val="0000FF"/>
        </w:rPr>
        <w:lastRenderedPageBreak/>
        <w:t>SELECT</w:t>
      </w:r>
      <w:r w:rsidRPr="00705314">
        <w:t xml:space="preserve"> ROWID</w:t>
      </w:r>
      <w:r>
        <w:t>,</w:t>
      </w:r>
      <w:r w:rsidRPr="008E3B5D">
        <w:t xml:space="preserve"> </w:t>
      </w:r>
      <w:r>
        <w:t>&lt;COLUMN_A_NAME&gt;,</w:t>
      </w:r>
      <w:r w:rsidRPr="008E3B5D">
        <w:t xml:space="preserve"> </w:t>
      </w:r>
      <w:r>
        <w:t>&lt;COLUMN_B_NAME&gt;..</w:t>
      </w:r>
      <w:r w:rsidRPr="00705314">
        <w:t xml:space="preserve"> </w:t>
      </w:r>
      <w:r w:rsidRPr="00705314">
        <w:rPr>
          <w:color w:val="0000FF"/>
        </w:rPr>
        <w:t>FROM</w:t>
      </w:r>
      <w:r>
        <w:t xml:space="preserve"> deleted</w:t>
      </w:r>
    </w:p>
    <w:p w:rsidR="00E77C73" w:rsidRDefault="00E77C73" w:rsidP="00E77C73">
      <w:pPr>
        <w:pStyle w:val="Code"/>
      </w:pPr>
    </w:p>
    <w:p w:rsidR="00E77C73" w:rsidRDefault="00E77C73" w:rsidP="00E77C73">
      <w:pPr>
        <w:pStyle w:val="Code"/>
      </w:pPr>
    </w:p>
    <w:p w:rsidR="00E77C73" w:rsidRPr="00705314" w:rsidRDefault="00E77C73" w:rsidP="00E77C73">
      <w:pPr>
        <w:pStyle w:val="Code"/>
      </w:pPr>
      <w:r w:rsidRPr="00705314">
        <w:t xml:space="preserve">      </w:t>
      </w:r>
      <w:r w:rsidRPr="00705314">
        <w:rPr>
          <w:color w:val="0000FF"/>
        </w:rPr>
        <w:t>OPEN</w:t>
      </w:r>
      <w:r w:rsidRPr="00705314">
        <w:t xml:space="preserve"> ForEachDeletedRowTriggerCursor</w:t>
      </w:r>
    </w:p>
    <w:p w:rsidR="00E77C73" w:rsidRPr="00705314" w:rsidRDefault="00E77C73" w:rsidP="00E77C73">
      <w:pPr>
        <w:pStyle w:val="Code"/>
      </w:pPr>
      <w:r w:rsidRPr="00705314">
        <w:t xml:space="preserve">      </w:t>
      </w:r>
      <w:r w:rsidRPr="00705314">
        <w:rPr>
          <w:color w:val="0000FF"/>
        </w:rPr>
        <w:t>FETCH</w:t>
      </w:r>
      <w:r w:rsidRPr="00705314">
        <w:t xml:space="preserve"> NEXT </w:t>
      </w:r>
      <w:r w:rsidRPr="00705314">
        <w:rPr>
          <w:color w:val="0000FF"/>
        </w:rPr>
        <w:t>FROM</w:t>
      </w:r>
      <w:r w:rsidRPr="00705314">
        <w:t xml:space="preserve"> ForEachDeletedRowTriggerCursor </w:t>
      </w:r>
      <w:r w:rsidRPr="00705314">
        <w:rPr>
          <w:color w:val="0000FF"/>
        </w:rPr>
        <w:t>INTO</w:t>
      </w:r>
      <w:r w:rsidRPr="00705314">
        <w:t xml:space="preserve"> @column_old_value$0</w:t>
      </w:r>
    </w:p>
    <w:p w:rsidR="00E77C73" w:rsidRDefault="00E77C73" w:rsidP="00E77C73">
      <w:pPr>
        <w:pStyle w:val="Code"/>
      </w:pPr>
    </w:p>
    <w:p w:rsidR="00E77C73" w:rsidRDefault="00E77C73" w:rsidP="00E77C73">
      <w:pPr>
        <w:pStyle w:val="Code"/>
      </w:pPr>
    </w:p>
    <w:p w:rsidR="00E77C73" w:rsidRDefault="00E77C73" w:rsidP="00E77C73">
      <w:pPr>
        <w:pStyle w:val="Code"/>
        <w:rPr>
          <w:color w:val="008000"/>
        </w:rPr>
      </w:pPr>
      <w:r w:rsidRPr="004C1DF3">
        <w:rPr>
          <w:color w:val="008000"/>
        </w:rPr>
        <w:t>/*</w:t>
      </w:r>
      <w:r>
        <w:rPr>
          <w:color w:val="008000"/>
        </w:rPr>
        <w:t xml:space="preserve">the trigger has references to :NEW. If the trigger has references both to :OLD and :NEW then we have to declare cursor for select ROWID from inserted to </w:t>
      </w:r>
      <w:r w:rsidRPr="009B5ABC">
        <w:rPr>
          <w:color w:val="008000"/>
        </w:rPr>
        <w:t>synchroniz</w:t>
      </w:r>
      <w:r>
        <w:rPr>
          <w:color w:val="008000"/>
        </w:rPr>
        <w:t>e inserted row with deleted row.</w:t>
      </w:r>
    </w:p>
    <w:p w:rsidR="00E77C73" w:rsidRPr="004C1DF3" w:rsidRDefault="00E77C73" w:rsidP="00E77C73">
      <w:pPr>
        <w:pStyle w:val="Code"/>
        <w:rPr>
          <w:color w:val="008000"/>
        </w:rPr>
      </w:pPr>
      <w:r w:rsidRPr="004C1DF3">
        <w:rPr>
          <w:color w:val="008000"/>
        </w:rPr>
        <w:t>*/</w:t>
      </w:r>
    </w:p>
    <w:p w:rsidR="00E77C73" w:rsidRPr="00705314" w:rsidRDefault="00E77C73" w:rsidP="00E77C73">
      <w:pPr>
        <w:pStyle w:val="Code"/>
      </w:pPr>
      <w:r w:rsidRPr="00705314">
        <w:t xml:space="preserve">      </w:t>
      </w:r>
      <w:r w:rsidRPr="00705314">
        <w:rPr>
          <w:color w:val="0000FF"/>
        </w:rPr>
        <w:t>DECLARE</w:t>
      </w:r>
      <w:r w:rsidRPr="00705314">
        <w:t xml:space="preserve"> </w:t>
      </w:r>
      <w:r w:rsidRPr="00DB6CEF">
        <w:t xml:space="preserve">ForEachInsertedRowTriggerCursor </w:t>
      </w:r>
      <w:r w:rsidRPr="00705314">
        <w:rPr>
          <w:color w:val="0000FF"/>
        </w:rPr>
        <w:t>CURSOR</w:t>
      </w:r>
      <w:r w:rsidRPr="00705314">
        <w:t xml:space="preserve"> LOCAL FORWARD_ONLY READ_ONLY </w:t>
      </w:r>
      <w:r w:rsidRPr="00705314">
        <w:rPr>
          <w:color w:val="0000FF"/>
        </w:rPr>
        <w:t>FOR</w:t>
      </w:r>
      <w:r w:rsidRPr="00705314">
        <w:t xml:space="preserve"> </w:t>
      </w:r>
    </w:p>
    <w:p w:rsidR="00E77C73" w:rsidRDefault="00E77C73" w:rsidP="00E77C73">
      <w:pPr>
        <w:pStyle w:val="Code"/>
      </w:pPr>
      <w:r w:rsidRPr="00705314">
        <w:t xml:space="preserve">        </w:t>
      </w:r>
      <w:r w:rsidRPr="00705314">
        <w:rPr>
          <w:color w:val="0000FF"/>
        </w:rPr>
        <w:t>SELECT</w:t>
      </w:r>
      <w:r w:rsidRPr="00705314">
        <w:t xml:space="preserve"> </w:t>
      </w:r>
      <w:r>
        <w:t>[</w:t>
      </w:r>
      <w:r w:rsidRPr="00705314">
        <w:t>ROWID</w:t>
      </w:r>
      <w:r>
        <w:t>,] &lt;COLUMN_X_NAME&gt;, &lt;COLUMN_Y_NAME&gt; ...</w:t>
      </w:r>
      <w:r w:rsidRPr="00705314">
        <w:t xml:space="preserve"> </w:t>
      </w:r>
      <w:r w:rsidRPr="00705314">
        <w:rPr>
          <w:color w:val="0000FF"/>
        </w:rPr>
        <w:t>FROM</w:t>
      </w:r>
      <w:r w:rsidRPr="00705314">
        <w:t xml:space="preserve"> </w:t>
      </w:r>
      <w:r>
        <w:t>inserted</w:t>
      </w:r>
      <w:r w:rsidRPr="00705314">
        <w:t xml:space="preserve"> </w:t>
      </w:r>
    </w:p>
    <w:p w:rsidR="00E77C73" w:rsidRPr="006B1C52" w:rsidRDefault="00E77C73" w:rsidP="00E77C73">
      <w:pPr>
        <w:pStyle w:val="Code"/>
      </w:pPr>
      <w:r w:rsidRPr="006B1C52">
        <w:rPr>
          <w:color w:val="0000FF"/>
        </w:rPr>
        <w:t>OPEN</w:t>
      </w:r>
      <w:r w:rsidRPr="006B1C52">
        <w:t xml:space="preserve"> ForEachInsertedRowTriggerCursor</w:t>
      </w:r>
    </w:p>
    <w:p w:rsidR="00E77C73" w:rsidRPr="006B1C52" w:rsidRDefault="00E77C73" w:rsidP="00E77C73">
      <w:pPr>
        <w:pStyle w:val="Code"/>
      </w:pPr>
      <w:r w:rsidRPr="006B1C52">
        <w:t xml:space="preserve">      </w:t>
      </w:r>
      <w:r w:rsidRPr="006B1C52">
        <w:rPr>
          <w:color w:val="0000FF"/>
        </w:rPr>
        <w:t>FETCH</w:t>
      </w:r>
      <w:r w:rsidRPr="006B1C52">
        <w:t xml:space="preserve"> NEXT </w:t>
      </w:r>
      <w:r w:rsidRPr="006B1C52">
        <w:rPr>
          <w:color w:val="0000FF"/>
        </w:rPr>
        <w:t>FROM</w:t>
      </w:r>
      <w:r w:rsidRPr="006B1C52">
        <w:t xml:space="preserve"> ForEachInsertedRowTriggerCursor </w:t>
      </w:r>
      <w:r w:rsidRPr="006B1C52">
        <w:rPr>
          <w:color w:val="0000FF"/>
        </w:rPr>
        <w:t>INTO</w:t>
      </w:r>
      <w:r w:rsidRPr="006B1C52">
        <w:t xml:space="preserve"> </w:t>
      </w:r>
      <w:r>
        <w:t>[</w:t>
      </w:r>
      <w:r w:rsidRPr="006B1C52">
        <w:t>@column_new_value$0</w:t>
      </w:r>
      <w:r w:rsidRPr="006B1C52">
        <w:rPr>
          <w:color w:val="808080"/>
        </w:rPr>
        <w:t>,</w:t>
      </w:r>
      <w:r>
        <w:rPr>
          <w:color w:val="808080"/>
        </w:rPr>
        <w:t>]</w:t>
      </w:r>
      <w:r w:rsidRPr="006B1C52">
        <w:t xml:space="preserve"> @column_new_value$</w:t>
      </w:r>
      <w:r>
        <w:t>X</w:t>
      </w:r>
      <w:r w:rsidRPr="006B1C52">
        <w:rPr>
          <w:color w:val="808080"/>
        </w:rPr>
        <w:t>,</w:t>
      </w:r>
      <w:r w:rsidRPr="006B1C52">
        <w:t xml:space="preserve"> @column_new_value$</w:t>
      </w:r>
      <w:r>
        <w:t>Y</w:t>
      </w:r>
    </w:p>
    <w:p w:rsidR="00E77C73" w:rsidRDefault="00E77C73" w:rsidP="00E77C73">
      <w:pPr>
        <w:pStyle w:val="Code"/>
      </w:pPr>
    </w:p>
    <w:p w:rsidR="00E77C73" w:rsidRDefault="00E77C73" w:rsidP="00E77C73">
      <w:pPr>
        <w:pStyle w:val="Code"/>
      </w:pPr>
    </w:p>
    <w:p w:rsidR="00E77C73" w:rsidRPr="00705314" w:rsidRDefault="00E77C73" w:rsidP="00E77C73">
      <w:pPr>
        <w:pStyle w:val="Code"/>
      </w:pPr>
      <w:r w:rsidRPr="00705314">
        <w:t xml:space="preserve">      </w:t>
      </w:r>
    </w:p>
    <w:p w:rsidR="00E77C73" w:rsidRPr="00705314" w:rsidRDefault="00E77C73" w:rsidP="00E77C73">
      <w:pPr>
        <w:pStyle w:val="Code"/>
      </w:pPr>
      <w:r w:rsidRPr="00705314">
        <w:t xml:space="preserve">      </w:t>
      </w:r>
      <w:r w:rsidRPr="00705314">
        <w:rPr>
          <w:color w:val="0000FF"/>
        </w:rPr>
        <w:t>WHILE</w:t>
      </w:r>
      <w:r w:rsidRPr="00705314">
        <w:t xml:space="preserve"> </w:t>
      </w:r>
      <w:r w:rsidRPr="00705314">
        <w:rPr>
          <w:color w:val="FF00FF"/>
        </w:rPr>
        <w:t>@@fetch_status</w:t>
      </w:r>
      <w:r w:rsidRPr="00705314">
        <w:t xml:space="preserve"> </w:t>
      </w:r>
      <w:r w:rsidRPr="00705314">
        <w:rPr>
          <w:color w:val="808080"/>
        </w:rPr>
        <w:t>=</w:t>
      </w:r>
      <w:r w:rsidRPr="00705314">
        <w:t xml:space="preserve"> 0</w:t>
      </w:r>
    </w:p>
    <w:p w:rsidR="00E77C73" w:rsidRDefault="00E77C73" w:rsidP="00E77C73">
      <w:pPr>
        <w:pStyle w:val="Code"/>
        <w:rPr>
          <w:color w:val="0000FF"/>
        </w:rPr>
      </w:pPr>
      <w:r w:rsidRPr="00705314">
        <w:t xml:space="preserve">      </w:t>
      </w:r>
      <w:r w:rsidRPr="00705314">
        <w:rPr>
          <w:color w:val="0000FF"/>
        </w:rPr>
        <w:t>BEGIN</w:t>
      </w:r>
    </w:p>
    <w:p w:rsidR="00E77C73" w:rsidRDefault="00E77C73" w:rsidP="00E77C73">
      <w:pPr>
        <w:pStyle w:val="Code"/>
        <w:rPr>
          <w:color w:val="0000FF"/>
        </w:rPr>
      </w:pPr>
    </w:p>
    <w:p w:rsidR="00E77C73" w:rsidRPr="009B5ABC" w:rsidRDefault="00E77C73" w:rsidP="00E77C73">
      <w:pPr>
        <w:pStyle w:val="Code"/>
        <w:rPr>
          <w:color w:val="008000"/>
        </w:rPr>
      </w:pPr>
      <w:r>
        <w:rPr>
          <w:color w:val="008000"/>
        </w:rPr>
        <w:t xml:space="preserve">/*The trigger has reference both to :OLD and :NEW. We have to </w:t>
      </w:r>
      <w:r w:rsidRPr="009B5ABC">
        <w:rPr>
          <w:color w:val="008000"/>
        </w:rPr>
        <w:t>synchronize inserted row with deleted row */</w:t>
      </w:r>
    </w:p>
    <w:p w:rsidR="00E77C73" w:rsidRDefault="00E77C73" w:rsidP="00E77C73">
      <w:pPr>
        <w:pStyle w:val="Code"/>
      </w:pPr>
      <w:r w:rsidRPr="009B5ABC">
        <w:t xml:space="preserve">      </w:t>
      </w:r>
      <w:r w:rsidRPr="009B5ABC">
        <w:rPr>
          <w:color w:val="0000FF"/>
        </w:rPr>
        <w:t>SELECT</w:t>
      </w:r>
      <w:r w:rsidRPr="009B5ABC">
        <w:t xml:space="preserve"> @column_old_value$</w:t>
      </w:r>
      <w:r>
        <w:t>A</w:t>
      </w:r>
      <w:r w:rsidRPr="009B5ABC">
        <w:t xml:space="preserve"> </w:t>
      </w:r>
      <w:r w:rsidRPr="009B5ABC">
        <w:rPr>
          <w:color w:val="808080"/>
        </w:rPr>
        <w:t>=</w:t>
      </w:r>
      <w:r w:rsidRPr="009B5ABC">
        <w:t xml:space="preserve"> </w:t>
      </w:r>
      <w:r>
        <w:t>&lt;COLUMN_A_NAME&gt;</w:t>
      </w:r>
      <w:r w:rsidRPr="009B5ABC">
        <w:rPr>
          <w:color w:val="808080"/>
        </w:rPr>
        <w:t>,</w:t>
      </w:r>
      <w:r w:rsidRPr="009B5ABC">
        <w:t xml:space="preserve"> @column_old_value$</w:t>
      </w:r>
      <w:r>
        <w:t>B</w:t>
      </w:r>
      <w:r w:rsidRPr="009B5ABC">
        <w:t xml:space="preserve"> </w:t>
      </w:r>
      <w:r w:rsidRPr="009B5ABC">
        <w:rPr>
          <w:color w:val="808080"/>
        </w:rPr>
        <w:t>=</w:t>
      </w:r>
      <w:r>
        <w:t xml:space="preserve"> &lt;COLUMN_B_NAME&gt;</w:t>
      </w:r>
    </w:p>
    <w:p w:rsidR="00E77C73" w:rsidRPr="00D77C2D" w:rsidRDefault="00E77C73" w:rsidP="00E77C73">
      <w:pPr>
        <w:pStyle w:val="Code"/>
      </w:pPr>
      <w:r w:rsidRPr="009B5ABC">
        <w:t xml:space="preserve">          </w:t>
      </w:r>
      <w:r w:rsidRPr="00D77C2D">
        <w:rPr>
          <w:color w:val="0000FF"/>
        </w:rPr>
        <w:t>FROM</w:t>
      </w:r>
      <w:r w:rsidRPr="00D77C2D">
        <w:t xml:space="preserve"> deleted</w:t>
      </w:r>
    </w:p>
    <w:p w:rsidR="00E77C73" w:rsidRDefault="00E77C73" w:rsidP="00E77C73">
      <w:pPr>
        <w:pStyle w:val="Code"/>
      </w:pPr>
      <w:r w:rsidRPr="009B5ABC">
        <w:t xml:space="preserve">          </w:t>
      </w:r>
      <w:r w:rsidRPr="009B5ABC">
        <w:rPr>
          <w:color w:val="0000FF"/>
        </w:rPr>
        <w:t>WHERE</w:t>
      </w:r>
      <w:r w:rsidRPr="009B5ABC">
        <w:t xml:space="preserve"> ROWID </w:t>
      </w:r>
      <w:r w:rsidRPr="009B5ABC">
        <w:rPr>
          <w:color w:val="808080"/>
        </w:rPr>
        <w:t>=</w:t>
      </w:r>
      <w:r w:rsidRPr="009B5ABC">
        <w:t xml:space="preserve"> @column_new_value$0</w:t>
      </w:r>
    </w:p>
    <w:p w:rsidR="00E77C73" w:rsidRPr="009B5ABC" w:rsidRDefault="00E77C73" w:rsidP="00E77C73">
      <w:pPr>
        <w:pStyle w:val="Code"/>
        <w:rPr>
          <w:color w:val="0000FF"/>
        </w:rPr>
      </w:pPr>
    </w:p>
    <w:p w:rsidR="00E77C73" w:rsidRPr="00705314" w:rsidRDefault="00E77C73" w:rsidP="00E77C73">
      <w:pPr>
        <w:pStyle w:val="Code"/>
        <w:rPr>
          <w:color w:val="008000"/>
        </w:rPr>
      </w:pPr>
      <w:r w:rsidRPr="00705314">
        <w:rPr>
          <w:color w:val="008000"/>
        </w:rPr>
        <w:t>---------------------------------------------</w:t>
      </w:r>
      <w:r w:rsidR="00116479">
        <w:rPr>
          <w:color w:val="008000"/>
        </w:rPr>
        <w:t>----------------------</w:t>
      </w:r>
    </w:p>
    <w:p w:rsidR="00E77C73" w:rsidRPr="00705314" w:rsidRDefault="00E77C73" w:rsidP="00E77C73">
      <w:pPr>
        <w:pStyle w:val="Code"/>
        <w:rPr>
          <w:color w:val="008000"/>
        </w:rPr>
      </w:pPr>
      <w:r w:rsidRPr="00705314">
        <w:t xml:space="preserve">        </w:t>
      </w:r>
      <w:r w:rsidRPr="00705314">
        <w:rPr>
          <w:color w:val="008000"/>
        </w:rPr>
        <w:t>/* Oracle-trigger implementation: begin */</w:t>
      </w:r>
    </w:p>
    <w:p w:rsidR="00E77C73" w:rsidRPr="00705314" w:rsidRDefault="00E77C73" w:rsidP="00E77C73">
      <w:pPr>
        <w:pStyle w:val="Code"/>
        <w:rPr>
          <w:color w:val="0000FF"/>
        </w:rPr>
      </w:pPr>
      <w:r w:rsidRPr="00705314">
        <w:t xml:space="preserve">        </w:t>
      </w:r>
      <w:r w:rsidRPr="00705314">
        <w:rPr>
          <w:color w:val="0000FF"/>
        </w:rPr>
        <w:t>BEGIN</w:t>
      </w:r>
    </w:p>
    <w:p w:rsidR="00E77C73" w:rsidRDefault="00E77C73" w:rsidP="00E77C73">
      <w:pPr>
        <w:pStyle w:val="Code"/>
        <w:rPr>
          <w:color w:val="008000"/>
        </w:rPr>
      </w:pPr>
      <w:r w:rsidRPr="00705314">
        <w:t xml:space="preserve">        </w:t>
      </w:r>
      <w:r w:rsidRPr="000173AB">
        <w:rPr>
          <w:color w:val="008000"/>
        </w:rPr>
        <w:t>-- UPDATE OF CLAUSE</w:t>
      </w:r>
    </w:p>
    <w:p w:rsidR="00E77C73" w:rsidRPr="000173AB" w:rsidRDefault="00E77C73" w:rsidP="00E77C73">
      <w:pPr>
        <w:pStyle w:val="Code"/>
        <w:rPr>
          <w:color w:val="008000"/>
        </w:rPr>
      </w:pPr>
      <w:r>
        <w:rPr>
          <w:color w:val="008000"/>
        </w:rPr>
        <w:tab/>
        <w:t xml:space="preserve">  -- (UPDATE OF COLUMN[, COLUMN] ... ])</w:t>
      </w:r>
    </w:p>
    <w:p w:rsidR="00E77C73" w:rsidRPr="00C9212C" w:rsidRDefault="00E77C73" w:rsidP="00E77C73">
      <w:pPr>
        <w:pStyle w:val="Code"/>
        <w:rPr>
          <w:color w:val="808080"/>
        </w:rPr>
      </w:pPr>
      <w:r w:rsidRPr="00C9212C">
        <w:t xml:space="preserve">        </w:t>
      </w:r>
      <w:r w:rsidRPr="00C9212C">
        <w:rPr>
          <w:color w:val="0000FF"/>
        </w:rPr>
        <w:t>IF</w:t>
      </w:r>
      <w:r w:rsidRPr="00C9212C">
        <w:t xml:space="preserve"> </w:t>
      </w:r>
      <w:r w:rsidRPr="00C9212C">
        <w:rPr>
          <w:color w:val="808080"/>
        </w:rPr>
        <w:t>(</w:t>
      </w:r>
      <w:r w:rsidRPr="00C9212C">
        <w:rPr>
          <w:color w:val="0000FF"/>
        </w:rPr>
        <w:t>UPDATE</w:t>
      </w:r>
      <w:r w:rsidRPr="00C9212C">
        <w:rPr>
          <w:color w:val="808080"/>
        </w:rPr>
        <w:t>(</w:t>
      </w:r>
      <w:r>
        <w:t>&lt;COLUMN&gt;</w:t>
      </w:r>
      <w:r w:rsidRPr="00C9212C">
        <w:rPr>
          <w:color w:val="808080"/>
        </w:rPr>
        <w:t>)</w:t>
      </w:r>
      <w:r w:rsidRPr="00C9212C">
        <w:t xml:space="preserve"> </w:t>
      </w:r>
      <w:r w:rsidRPr="00C9212C">
        <w:rPr>
          <w:color w:val="808080"/>
        </w:rPr>
        <w:t>OR</w:t>
      </w:r>
      <w:r w:rsidRPr="00C9212C">
        <w:t xml:space="preserve"> </w:t>
      </w:r>
      <w:r w:rsidRPr="00C9212C">
        <w:rPr>
          <w:color w:val="0000FF"/>
        </w:rPr>
        <w:t>UPDATE</w:t>
      </w:r>
      <w:r w:rsidRPr="00C9212C">
        <w:rPr>
          <w:color w:val="808080"/>
        </w:rPr>
        <w:t>((</w:t>
      </w:r>
      <w:r>
        <w:t>&lt;COLUMN&gt;</w:t>
      </w:r>
      <w:r w:rsidRPr="00C9212C">
        <w:rPr>
          <w:color w:val="808080"/>
        </w:rPr>
        <w:t>)</w:t>
      </w:r>
      <w:r>
        <w:rPr>
          <w:color w:val="808080"/>
        </w:rPr>
        <w:t xml:space="preserve"> ...</w:t>
      </w:r>
      <w:r w:rsidRPr="00C9212C">
        <w:rPr>
          <w:color w:val="808080"/>
        </w:rPr>
        <w:t>)</w:t>
      </w:r>
    </w:p>
    <w:p w:rsidR="00E77C73" w:rsidRPr="00C9212C" w:rsidRDefault="00E77C73" w:rsidP="00E77C73">
      <w:pPr>
        <w:pStyle w:val="Code"/>
        <w:rPr>
          <w:color w:val="0000FF"/>
        </w:rPr>
      </w:pPr>
      <w:r w:rsidRPr="00C9212C">
        <w:lastRenderedPageBreak/>
        <w:t xml:space="preserve">          </w:t>
      </w:r>
      <w:r w:rsidRPr="00C9212C">
        <w:rPr>
          <w:color w:val="0000FF"/>
        </w:rPr>
        <w:t>BEGIN</w:t>
      </w:r>
    </w:p>
    <w:p w:rsidR="00E77C73" w:rsidRDefault="00E77C73" w:rsidP="00E77C73">
      <w:pPr>
        <w:pStyle w:val="Code"/>
      </w:pPr>
      <w:r>
        <w:tab/>
      </w:r>
      <w:r>
        <w:tab/>
      </w:r>
      <w:r w:rsidRPr="00251ED6">
        <w:rPr>
          <w:color w:val="0000FF"/>
        </w:rPr>
        <w:t>IF</w:t>
      </w:r>
      <w:r>
        <w:t xml:space="preserve"> &lt;WHERE_CLAUSE&gt;</w:t>
      </w:r>
    </w:p>
    <w:p w:rsidR="00E77C73" w:rsidRPr="00251ED6" w:rsidRDefault="00E77C73" w:rsidP="00E77C73">
      <w:pPr>
        <w:pStyle w:val="Code"/>
        <w:rPr>
          <w:color w:val="0000FF"/>
        </w:rPr>
      </w:pPr>
      <w:r>
        <w:tab/>
      </w:r>
      <w:r>
        <w:tab/>
      </w:r>
      <w:r w:rsidRPr="00251ED6">
        <w:rPr>
          <w:color w:val="0000FF"/>
        </w:rPr>
        <w:t>BEGIN</w:t>
      </w:r>
    </w:p>
    <w:p w:rsidR="00E77C73" w:rsidRDefault="00E77C73" w:rsidP="00E77C73">
      <w:pPr>
        <w:pStyle w:val="Code"/>
      </w:pPr>
      <w:r w:rsidRPr="00C9212C">
        <w:t xml:space="preserve">            </w:t>
      </w:r>
      <w:r>
        <w:tab/>
        <w:t>&lt;TRIGGER_BODY&gt;</w:t>
      </w:r>
    </w:p>
    <w:p w:rsidR="00E77C73" w:rsidRPr="00251ED6" w:rsidRDefault="00E77C73" w:rsidP="00E77C73">
      <w:pPr>
        <w:pStyle w:val="Code"/>
        <w:rPr>
          <w:color w:val="0000FF"/>
        </w:rPr>
      </w:pPr>
      <w:r w:rsidRPr="00251ED6">
        <w:rPr>
          <w:color w:val="0000FF"/>
        </w:rPr>
        <w:tab/>
      </w:r>
      <w:r w:rsidRPr="00251ED6">
        <w:rPr>
          <w:color w:val="0000FF"/>
        </w:rPr>
        <w:tab/>
        <w:t>END</w:t>
      </w:r>
    </w:p>
    <w:p w:rsidR="00E77C73" w:rsidRPr="00C9212C" w:rsidRDefault="00E77C73" w:rsidP="00E77C73">
      <w:pPr>
        <w:pStyle w:val="Code"/>
        <w:rPr>
          <w:color w:val="0000FF"/>
        </w:rPr>
      </w:pPr>
      <w:r w:rsidRPr="00C9212C">
        <w:t xml:space="preserve">          </w:t>
      </w:r>
      <w:r w:rsidRPr="00C9212C">
        <w:rPr>
          <w:color w:val="0000FF"/>
        </w:rPr>
        <w:t>END</w:t>
      </w:r>
    </w:p>
    <w:p w:rsidR="00E77C73" w:rsidRPr="00705314" w:rsidRDefault="00E77C73" w:rsidP="00E77C73">
      <w:pPr>
        <w:pStyle w:val="Code"/>
        <w:rPr>
          <w:color w:val="0000FF"/>
        </w:rPr>
      </w:pPr>
    </w:p>
    <w:p w:rsidR="00E77C73" w:rsidRPr="00705314" w:rsidRDefault="00E77C73" w:rsidP="00E77C73">
      <w:pPr>
        <w:pStyle w:val="Code"/>
        <w:rPr>
          <w:color w:val="0000FF"/>
        </w:rPr>
      </w:pPr>
      <w:r w:rsidRPr="00705314">
        <w:t xml:space="preserve">        </w:t>
      </w:r>
      <w:r w:rsidRPr="00705314">
        <w:rPr>
          <w:color w:val="0000FF"/>
        </w:rPr>
        <w:t>END</w:t>
      </w:r>
    </w:p>
    <w:p w:rsidR="00E77C73" w:rsidRPr="00705314" w:rsidRDefault="00E77C73" w:rsidP="00E77C73">
      <w:pPr>
        <w:pStyle w:val="Code"/>
        <w:rPr>
          <w:color w:val="008000"/>
        </w:rPr>
      </w:pPr>
      <w:r w:rsidRPr="00705314">
        <w:t xml:space="preserve">        </w:t>
      </w:r>
      <w:r w:rsidRPr="00705314">
        <w:rPr>
          <w:color w:val="008000"/>
        </w:rPr>
        <w:t>/* Oracle-trigger implementation: end */</w:t>
      </w:r>
    </w:p>
    <w:p w:rsidR="00E77C73" w:rsidRPr="00705314" w:rsidRDefault="00E77C73" w:rsidP="00116479">
      <w:pPr>
        <w:pStyle w:val="Code"/>
        <w:rPr>
          <w:color w:val="008000"/>
        </w:rPr>
      </w:pPr>
      <w:r w:rsidRPr="00705314">
        <w:rPr>
          <w:color w:val="008000"/>
        </w:rPr>
        <w:t>-------------------------------------------------------------------</w:t>
      </w:r>
    </w:p>
    <w:p w:rsidR="00E77C73" w:rsidRPr="004C1DF3" w:rsidRDefault="00E77C73" w:rsidP="00E77C73">
      <w:pPr>
        <w:pStyle w:val="Code"/>
        <w:rPr>
          <w:color w:val="008000"/>
        </w:rPr>
      </w:pPr>
      <w:r w:rsidRPr="004C1DF3">
        <w:rPr>
          <w:color w:val="008000"/>
        </w:rPr>
        <w:t>/*</w:t>
      </w:r>
      <w:r>
        <w:rPr>
          <w:color w:val="008000"/>
        </w:rPr>
        <w:t>the trigger has NO references both to :OLD and :NEW</w:t>
      </w:r>
      <w:r w:rsidRPr="004C1DF3">
        <w:rPr>
          <w:color w:val="008000"/>
        </w:rPr>
        <w:t xml:space="preserve"> </w:t>
      </w:r>
      <w:r>
        <w:rPr>
          <w:color w:val="008000"/>
        </w:rPr>
        <w:t>or has reference only to :OLD</w:t>
      </w:r>
      <w:r w:rsidRPr="004C1DF3">
        <w:rPr>
          <w:color w:val="008000"/>
        </w:rPr>
        <w:t>*/</w:t>
      </w:r>
    </w:p>
    <w:p w:rsidR="00E77C73" w:rsidRDefault="00E77C73" w:rsidP="00E77C73">
      <w:pPr>
        <w:pStyle w:val="Code"/>
      </w:pPr>
      <w:r w:rsidRPr="00705314">
        <w:t xml:space="preserve">        </w:t>
      </w:r>
      <w:r w:rsidRPr="00705314">
        <w:rPr>
          <w:color w:val="0000FF"/>
        </w:rPr>
        <w:t>FETCH</w:t>
      </w:r>
      <w:r w:rsidRPr="00705314">
        <w:t xml:space="preserve"> NEXT </w:t>
      </w:r>
      <w:r w:rsidRPr="00705314">
        <w:rPr>
          <w:color w:val="0000FF"/>
        </w:rPr>
        <w:t>FROM</w:t>
      </w:r>
      <w:r w:rsidRPr="00705314">
        <w:t xml:space="preserve"> ForEachDeletedRowTriggerCursor </w:t>
      </w:r>
      <w:r w:rsidRPr="00705314">
        <w:rPr>
          <w:color w:val="0000FF"/>
        </w:rPr>
        <w:t>INTO</w:t>
      </w:r>
      <w:r w:rsidRPr="00705314">
        <w:t xml:space="preserve"> </w:t>
      </w:r>
      <w:r>
        <w:t>[</w:t>
      </w:r>
      <w:r w:rsidRPr="00705314">
        <w:t>@column_old_value$0</w:t>
      </w:r>
      <w:r>
        <w:t>,]</w:t>
      </w:r>
      <w:r w:rsidRPr="00333B63">
        <w:t xml:space="preserve"> </w:t>
      </w:r>
      <w:r>
        <w:t>[</w:t>
      </w:r>
      <w:r w:rsidRPr="002559F3">
        <w:t>@column_old_value$</w:t>
      </w:r>
      <w:r>
        <w:t>A,</w:t>
      </w:r>
      <w:r w:rsidRPr="00333B63">
        <w:t xml:space="preserve"> </w:t>
      </w:r>
      <w:r w:rsidRPr="002559F3">
        <w:t>@column_old_value$</w:t>
      </w:r>
      <w:r>
        <w:t>B ... ]</w:t>
      </w:r>
    </w:p>
    <w:p w:rsidR="00E77C73" w:rsidRPr="00705314" w:rsidRDefault="00E77C73" w:rsidP="00E77C73">
      <w:pPr>
        <w:pStyle w:val="Code"/>
        <w:rPr>
          <w:color w:val="0000FF"/>
        </w:rPr>
      </w:pPr>
      <w:r w:rsidRPr="00705314">
        <w:t xml:space="preserve">      </w:t>
      </w:r>
      <w:r w:rsidRPr="00705314">
        <w:rPr>
          <w:color w:val="0000FF"/>
        </w:rPr>
        <w:t>END</w:t>
      </w:r>
    </w:p>
    <w:p w:rsidR="00E77C73" w:rsidRPr="00705314" w:rsidRDefault="00E77C73" w:rsidP="00E77C73">
      <w:pPr>
        <w:pStyle w:val="Code"/>
      </w:pPr>
      <w:r w:rsidRPr="00705314">
        <w:t xml:space="preserve">      </w:t>
      </w:r>
      <w:r w:rsidRPr="00705314">
        <w:rPr>
          <w:color w:val="0000FF"/>
        </w:rPr>
        <w:t>CLOSE</w:t>
      </w:r>
      <w:r w:rsidRPr="00705314">
        <w:t xml:space="preserve"> ForEachDeletedRowTriggerCursor</w:t>
      </w:r>
    </w:p>
    <w:p w:rsidR="00E77C73" w:rsidRPr="00705314" w:rsidRDefault="00E77C73" w:rsidP="00E77C73">
      <w:pPr>
        <w:pStyle w:val="Code"/>
      </w:pPr>
      <w:r w:rsidRPr="00705314">
        <w:t xml:space="preserve">      </w:t>
      </w:r>
      <w:r w:rsidRPr="00705314">
        <w:rPr>
          <w:color w:val="0000FF"/>
        </w:rPr>
        <w:t>DEALLOCATE</w:t>
      </w:r>
      <w:r w:rsidRPr="00705314">
        <w:t xml:space="preserve"> ForEachDeletedRowTriggerCursor</w:t>
      </w:r>
    </w:p>
    <w:p w:rsidR="00E77C73" w:rsidRDefault="00E77C73" w:rsidP="00E77C73">
      <w:pPr>
        <w:pStyle w:val="Code"/>
      </w:pPr>
    </w:p>
    <w:p w:rsidR="00E77C73" w:rsidRDefault="00E77C73" w:rsidP="00E77C73">
      <w:pPr>
        <w:pStyle w:val="Code"/>
      </w:pPr>
    </w:p>
    <w:p w:rsidR="00E77C73" w:rsidRDefault="00E77C73" w:rsidP="00E77C73">
      <w:pPr>
        <w:pStyle w:val="Code"/>
      </w:pPr>
    </w:p>
    <w:p w:rsidR="00E77C73" w:rsidRPr="004C1DF3" w:rsidRDefault="00E77C73" w:rsidP="00E77C73">
      <w:pPr>
        <w:pStyle w:val="Code"/>
        <w:rPr>
          <w:color w:val="008000"/>
        </w:rPr>
      </w:pPr>
      <w:r w:rsidRPr="004C1DF3">
        <w:rPr>
          <w:color w:val="008000"/>
        </w:rPr>
        <w:t>/*</w:t>
      </w:r>
      <w:r w:rsidRPr="001116D2">
        <w:rPr>
          <w:color w:val="008000"/>
        </w:rPr>
        <w:t xml:space="preserve"> </w:t>
      </w:r>
      <w:r>
        <w:rPr>
          <w:color w:val="008000"/>
        </w:rPr>
        <w:t>the trigger has references to :NEW</w:t>
      </w:r>
      <w:r w:rsidRPr="004C1DF3">
        <w:rPr>
          <w:color w:val="008000"/>
        </w:rPr>
        <w:t xml:space="preserve"> */</w:t>
      </w:r>
    </w:p>
    <w:p w:rsidR="00E77C73" w:rsidRDefault="00E77C73" w:rsidP="00E77C73">
      <w:pPr>
        <w:pStyle w:val="Code"/>
      </w:pPr>
      <w:r w:rsidRPr="006B1C52">
        <w:rPr>
          <w:color w:val="0000FF"/>
        </w:rPr>
        <w:t>FETCH</w:t>
      </w:r>
      <w:r w:rsidRPr="006B1C52">
        <w:t xml:space="preserve"> NEXT </w:t>
      </w:r>
      <w:r w:rsidRPr="006B1C52">
        <w:rPr>
          <w:color w:val="0000FF"/>
        </w:rPr>
        <w:t>FROM</w:t>
      </w:r>
      <w:r w:rsidRPr="006B1C52">
        <w:t xml:space="preserve"> ForEachInsertedRowTriggerCursor </w:t>
      </w:r>
      <w:r w:rsidRPr="006B1C52">
        <w:rPr>
          <w:color w:val="0000FF"/>
        </w:rPr>
        <w:t>INTO</w:t>
      </w:r>
      <w:r w:rsidRPr="006B1C52">
        <w:t xml:space="preserve"> </w:t>
      </w:r>
      <w:r>
        <w:t>[</w:t>
      </w:r>
      <w:r w:rsidRPr="006B1C52">
        <w:t>@column_new_value$0</w:t>
      </w:r>
      <w:r w:rsidRPr="006B1C52">
        <w:rPr>
          <w:color w:val="808080"/>
        </w:rPr>
        <w:t>,</w:t>
      </w:r>
      <w:r>
        <w:t xml:space="preserve">] </w:t>
      </w:r>
      <w:r w:rsidRPr="006B1C52">
        <w:t>@column_new_value$</w:t>
      </w:r>
      <w:r>
        <w:t>X</w:t>
      </w:r>
      <w:r w:rsidRPr="006B1C52">
        <w:rPr>
          <w:color w:val="808080"/>
        </w:rPr>
        <w:t>,</w:t>
      </w:r>
      <w:r w:rsidRPr="006B1C52">
        <w:t xml:space="preserve"> @column_new_value$</w:t>
      </w:r>
      <w:r>
        <w:t>Y</w:t>
      </w:r>
    </w:p>
    <w:p w:rsidR="00E77C73" w:rsidRPr="00705314" w:rsidRDefault="00E77C73" w:rsidP="00E77C73">
      <w:pPr>
        <w:pStyle w:val="Code"/>
        <w:rPr>
          <w:color w:val="0000FF"/>
        </w:rPr>
      </w:pPr>
      <w:r w:rsidRPr="00705314">
        <w:t xml:space="preserve">      </w:t>
      </w:r>
      <w:r w:rsidRPr="00705314">
        <w:rPr>
          <w:color w:val="0000FF"/>
        </w:rPr>
        <w:t>END</w:t>
      </w:r>
    </w:p>
    <w:p w:rsidR="00E77C73" w:rsidRPr="00705314" w:rsidRDefault="00E77C73" w:rsidP="00E77C73">
      <w:pPr>
        <w:pStyle w:val="Code"/>
      </w:pPr>
      <w:r w:rsidRPr="00705314">
        <w:t xml:space="preserve">      </w:t>
      </w:r>
      <w:r w:rsidRPr="00705314">
        <w:rPr>
          <w:color w:val="0000FF"/>
        </w:rPr>
        <w:t>CLOSE</w:t>
      </w:r>
      <w:r w:rsidRPr="00705314">
        <w:t xml:space="preserve"> </w:t>
      </w:r>
      <w:r w:rsidRPr="006B1C52">
        <w:t>ForEachInsertedRowTriggerCursor</w:t>
      </w:r>
    </w:p>
    <w:p w:rsidR="00E77C73" w:rsidRPr="00705314" w:rsidRDefault="00E77C73" w:rsidP="00E77C73">
      <w:pPr>
        <w:pStyle w:val="Code"/>
      </w:pPr>
      <w:r w:rsidRPr="00705314">
        <w:t xml:space="preserve">      </w:t>
      </w:r>
      <w:r w:rsidRPr="00705314">
        <w:rPr>
          <w:color w:val="0000FF"/>
        </w:rPr>
        <w:t>DEALLOCATE</w:t>
      </w:r>
      <w:r w:rsidRPr="00705314">
        <w:t xml:space="preserve"> </w:t>
      </w:r>
      <w:r w:rsidRPr="006B1C52">
        <w:t>ForEachInsertedRowTriggerCursor</w:t>
      </w:r>
    </w:p>
    <w:p w:rsidR="00E77C73" w:rsidRPr="006B1C52" w:rsidRDefault="00E77C73" w:rsidP="00E77C73">
      <w:pPr>
        <w:pStyle w:val="Code"/>
      </w:pPr>
    </w:p>
    <w:p w:rsidR="00E77C73" w:rsidRPr="00705314" w:rsidRDefault="00E77C73" w:rsidP="00E77C73">
      <w:pPr>
        <w:pStyle w:val="Code"/>
      </w:pPr>
    </w:p>
    <w:p w:rsidR="00E77C73" w:rsidRPr="00705314" w:rsidRDefault="00E77C73" w:rsidP="00E77C73">
      <w:pPr>
        <w:pStyle w:val="Code"/>
      </w:pPr>
      <w:r w:rsidRPr="00705314">
        <w:t xml:space="preserve">      </w:t>
      </w:r>
    </w:p>
    <w:p w:rsidR="00E77C73" w:rsidRPr="00705314" w:rsidRDefault="00E77C73" w:rsidP="00E77C73">
      <w:pPr>
        <w:pStyle w:val="Code"/>
      </w:pPr>
      <w:r w:rsidRPr="00705314">
        <w:t xml:space="preserve">      </w:t>
      </w:r>
    </w:p>
    <w:p w:rsidR="00E77C73" w:rsidRPr="00705314" w:rsidRDefault="00E77C73" w:rsidP="00E77C73">
      <w:pPr>
        <w:pStyle w:val="Code"/>
        <w:rPr>
          <w:color w:val="008000"/>
        </w:rPr>
      </w:pPr>
      <w:r w:rsidRPr="00705314">
        <w:t xml:space="preserve">      </w:t>
      </w:r>
      <w:r w:rsidRPr="00705314">
        <w:rPr>
          <w:color w:val="008000"/>
        </w:rPr>
        <w:t>/*  end of trigger implementation */</w:t>
      </w:r>
    </w:p>
    <w:p w:rsidR="00E77C73" w:rsidRPr="00D734DD" w:rsidRDefault="00E77C73" w:rsidP="00E77C73">
      <w:pPr>
        <w:pStyle w:val="Heading6"/>
      </w:pPr>
      <w:bookmarkStart w:id="90" w:name="_Toc181380414"/>
      <w:r>
        <w:t>BEFORE T</w:t>
      </w:r>
      <w:r w:rsidRPr="00D734DD">
        <w:t>riggers</w:t>
      </w:r>
      <w:bookmarkEnd w:id="90"/>
    </w:p>
    <w:p w:rsidR="00E77C73" w:rsidRPr="00AC6D39" w:rsidRDefault="00E77C73" w:rsidP="00E77C73">
      <w:pPr>
        <w:pStyle w:val="Text"/>
      </w:pPr>
      <w:r>
        <w:t>Because</w:t>
      </w:r>
      <w:r w:rsidRPr="00AC6D39">
        <w:t xml:space="preserve"> </w:t>
      </w:r>
      <w:r w:rsidRPr="004F0B14">
        <w:t>BEFORE</w:t>
      </w:r>
      <w:r w:rsidRPr="00AC6D39">
        <w:t xml:space="preserve"> triggers do not exist in SQL</w:t>
      </w:r>
      <w:r w:rsidR="00DD4FC7">
        <w:t> </w:t>
      </w:r>
      <w:r w:rsidRPr="00AC6D39">
        <w:t xml:space="preserve">Server, SSMA emulates them by means of </w:t>
      </w:r>
      <w:r w:rsidRPr="004F0B14">
        <w:t>INSTEAD OF</w:t>
      </w:r>
      <w:r>
        <w:t xml:space="preserve"> triggers. That change requires that the triggering statement be moved into the</w:t>
      </w:r>
      <w:r w:rsidR="004F0B14">
        <w:t xml:space="preserve"> body of the</w:t>
      </w:r>
      <w:r>
        <w:t xml:space="preserve"> trigger. Also, all triggers for a specific event should go into one target </w:t>
      </w:r>
      <w:r w:rsidRPr="004F0B14">
        <w:t>INSTEAD OF</w:t>
      </w:r>
      <w:r>
        <w:t xml:space="preserve"> trigger.</w:t>
      </w:r>
    </w:p>
    <w:p w:rsidR="00E77C73" w:rsidRDefault="00E77C73" w:rsidP="00E77C73">
      <w:pPr>
        <w:pStyle w:val="Text"/>
        <w:rPr>
          <w:b/>
        </w:rPr>
      </w:pPr>
    </w:p>
    <w:p w:rsidR="00E77C73" w:rsidRPr="00F7087A" w:rsidRDefault="00E77C73" w:rsidP="00E77C73">
      <w:pPr>
        <w:pStyle w:val="Text"/>
        <w:rPr>
          <w:b/>
        </w:rPr>
      </w:pPr>
      <w:r>
        <w:rPr>
          <w:b/>
        </w:rPr>
        <w:lastRenderedPageBreak/>
        <w:t xml:space="preserve">THE </w:t>
      </w:r>
      <w:r w:rsidRPr="00F7087A">
        <w:rPr>
          <w:b/>
        </w:rPr>
        <w:t>PATTERN FOR BEFORE DELETE TRIGGERS</w:t>
      </w:r>
    </w:p>
    <w:p w:rsidR="00E77C73" w:rsidRDefault="00E77C73" w:rsidP="00E77C73">
      <w:pPr>
        <w:pStyle w:val="TableSpacing"/>
      </w:pPr>
    </w:p>
    <w:p w:rsidR="00E77C73" w:rsidRPr="002A39BE" w:rsidRDefault="00E77C73" w:rsidP="00E77C73">
      <w:pPr>
        <w:pStyle w:val="Code"/>
      </w:pPr>
      <w:r w:rsidRPr="002A39BE">
        <w:t xml:space="preserve">CREATE </w:t>
      </w:r>
    </w:p>
    <w:p w:rsidR="00E77C73" w:rsidRPr="002A39BE" w:rsidRDefault="00E77C73" w:rsidP="00E77C73">
      <w:pPr>
        <w:pStyle w:val="Code"/>
      </w:pPr>
      <w:r w:rsidRPr="002A39BE">
        <w:t xml:space="preserve">  TRIGGER </w:t>
      </w:r>
      <w:r w:rsidRPr="005E368B">
        <w:t>[ schema. ]</w:t>
      </w:r>
      <w:r w:rsidRPr="002A39BE">
        <w:t xml:space="preserve"> INSTEAD_OF_DELETE_ON_</w:t>
      </w:r>
      <w:r>
        <w:t>&lt;table&gt;</w:t>
      </w:r>
      <w:r w:rsidRPr="002A39BE">
        <w:t xml:space="preserve"> ON </w:t>
      </w:r>
      <w:r>
        <w:t>&lt;table&gt;</w:t>
      </w:r>
    </w:p>
    <w:p w:rsidR="00E77C73" w:rsidRPr="002A39BE" w:rsidRDefault="00E77C73" w:rsidP="00E77C73">
      <w:pPr>
        <w:pStyle w:val="Code"/>
      </w:pPr>
      <w:r w:rsidRPr="002A39BE">
        <w:t xml:space="preserve">    INSTEAD OF DELETE</w:t>
      </w:r>
    </w:p>
    <w:p w:rsidR="00E77C73" w:rsidRPr="002A39BE" w:rsidRDefault="00E77C73" w:rsidP="00E77C73">
      <w:pPr>
        <w:pStyle w:val="Code"/>
      </w:pPr>
      <w:r w:rsidRPr="002A39BE">
        <w:t xml:space="preserve">    AS </w:t>
      </w:r>
    </w:p>
    <w:p w:rsidR="00E77C73" w:rsidRPr="002A39BE" w:rsidRDefault="00E77C73" w:rsidP="00E77C73">
      <w:pPr>
        <w:pStyle w:val="Code"/>
        <w:rPr>
          <w:color w:val="008000"/>
        </w:rPr>
      </w:pPr>
      <w:r w:rsidRPr="002A39BE">
        <w:t xml:space="preserve">      </w:t>
      </w:r>
      <w:r w:rsidRPr="002A39BE">
        <w:rPr>
          <w:color w:val="008000"/>
        </w:rPr>
        <w:t>/*  begin</w:t>
      </w:r>
      <w:r>
        <w:rPr>
          <w:color w:val="008000"/>
        </w:rPr>
        <w:t>ning</w:t>
      </w:r>
      <w:r w:rsidRPr="002A39BE">
        <w:rPr>
          <w:color w:val="008000"/>
        </w:rPr>
        <w:t xml:space="preserve"> of trigger implementation */</w:t>
      </w:r>
    </w:p>
    <w:p w:rsidR="00E77C73" w:rsidRPr="002A39BE" w:rsidRDefault="00E77C73" w:rsidP="00E77C73">
      <w:pPr>
        <w:pStyle w:val="Code"/>
      </w:pPr>
      <w:r w:rsidRPr="002A39BE">
        <w:t xml:space="preserve">      SET NOCOUNT ON</w:t>
      </w:r>
    </w:p>
    <w:p w:rsidR="00E77C73" w:rsidRPr="002A39BE" w:rsidRDefault="00E77C73" w:rsidP="00E77C73">
      <w:pPr>
        <w:pStyle w:val="Code"/>
      </w:pPr>
      <w:r w:rsidRPr="002A39BE">
        <w:t xml:space="preserve">      </w:t>
      </w:r>
    </w:p>
    <w:p w:rsidR="00E77C73" w:rsidRPr="002A39BE" w:rsidRDefault="00E77C73" w:rsidP="00E77C73">
      <w:pPr>
        <w:pStyle w:val="Code"/>
        <w:rPr>
          <w:color w:val="008000"/>
        </w:rPr>
      </w:pPr>
      <w:r w:rsidRPr="002A39BE">
        <w:t xml:space="preserve">      </w:t>
      </w:r>
      <w:r w:rsidRPr="002A39BE">
        <w:rPr>
          <w:color w:val="008000"/>
        </w:rPr>
        <w:t>/* column variables declaration */</w:t>
      </w:r>
    </w:p>
    <w:p w:rsidR="00E77C73" w:rsidRPr="002A39BE" w:rsidRDefault="00E77C73" w:rsidP="00E77C73">
      <w:pPr>
        <w:pStyle w:val="Code"/>
      </w:pPr>
      <w:r w:rsidRPr="002A39BE">
        <w:t xml:space="preserve">      DECLARE</w:t>
      </w:r>
    </w:p>
    <w:p w:rsidR="00E77C73" w:rsidRDefault="00E77C73" w:rsidP="00E77C73">
      <w:pPr>
        <w:pStyle w:val="Code"/>
      </w:pPr>
      <w:r w:rsidRPr="002A39BE">
        <w:t xml:space="preserve">        @column_old_value$0 uniqueidentifier</w:t>
      </w:r>
    </w:p>
    <w:p w:rsidR="00E77C73" w:rsidRDefault="00E77C73" w:rsidP="00E77C73">
      <w:pPr>
        <w:pStyle w:val="Code"/>
      </w:pPr>
    </w:p>
    <w:p w:rsidR="00E77C73" w:rsidRDefault="00E77C73" w:rsidP="00E77C73">
      <w:pPr>
        <w:pStyle w:val="Code"/>
        <w:rPr>
          <w:color w:val="008000"/>
        </w:rPr>
      </w:pPr>
      <w:r>
        <w:rPr>
          <w:color w:val="008000"/>
        </w:rPr>
        <w:tab/>
        <w:t>/*</w:t>
      </w:r>
      <w:r>
        <w:t xml:space="preserve"> </w:t>
      </w:r>
      <w:r>
        <w:rPr>
          <w:color w:val="008000"/>
        </w:rPr>
        <w:t>trigger has references to :OLD or :NEW*/</w:t>
      </w:r>
    </w:p>
    <w:p w:rsidR="00E77C73" w:rsidRPr="004870E3" w:rsidRDefault="00E77C73" w:rsidP="00E77C73">
      <w:pPr>
        <w:pStyle w:val="Code"/>
        <w:rPr>
          <w:color w:val="808080"/>
        </w:rPr>
      </w:pPr>
      <w:r w:rsidRPr="004870E3">
        <w:t xml:space="preserve">        @column_new_value$</w:t>
      </w:r>
      <w:r>
        <w:t>X</w:t>
      </w:r>
      <w:r w:rsidRPr="004870E3">
        <w:t xml:space="preserve"> </w:t>
      </w:r>
      <w:r>
        <w:t>&lt;COLUMN_X_TYPE&gt;</w:t>
      </w:r>
      <w:r w:rsidRPr="004870E3">
        <w:rPr>
          <w:color w:val="808080"/>
        </w:rPr>
        <w:t>,</w:t>
      </w:r>
    </w:p>
    <w:p w:rsidR="00E77C73" w:rsidRDefault="00E77C73" w:rsidP="00E77C73">
      <w:pPr>
        <w:pStyle w:val="Code"/>
        <w:rPr>
          <w:color w:val="808080"/>
        </w:rPr>
      </w:pPr>
      <w:r w:rsidRPr="004870E3">
        <w:t xml:space="preserve">        @column_new_value$</w:t>
      </w:r>
      <w:r>
        <w:t>Y</w:t>
      </w:r>
      <w:r w:rsidRPr="004870E3">
        <w:t xml:space="preserve"> </w:t>
      </w:r>
      <w:r>
        <w:t>&lt;COLUMN_Y_TYPE&gt;</w:t>
      </w:r>
      <w:r w:rsidRPr="004870E3">
        <w:rPr>
          <w:color w:val="808080"/>
        </w:rPr>
        <w:t>,</w:t>
      </w:r>
    </w:p>
    <w:p w:rsidR="00E77C73" w:rsidRPr="004870E3" w:rsidRDefault="00E77C73" w:rsidP="00E77C73">
      <w:pPr>
        <w:pStyle w:val="Code"/>
        <w:rPr>
          <w:color w:val="808080"/>
        </w:rPr>
      </w:pPr>
      <w:r>
        <w:rPr>
          <w:color w:val="808080"/>
        </w:rPr>
        <w:t>...</w:t>
      </w:r>
    </w:p>
    <w:p w:rsidR="00E77C73" w:rsidRPr="002559F3" w:rsidRDefault="00E77C73" w:rsidP="00E77C73">
      <w:pPr>
        <w:pStyle w:val="Code"/>
        <w:rPr>
          <w:color w:val="808080"/>
        </w:rPr>
      </w:pPr>
      <w:r w:rsidRPr="004870E3">
        <w:t xml:space="preserve">        </w:t>
      </w:r>
      <w:r w:rsidRPr="002559F3">
        <w:t>@column_old_value$</w:t>
      </w:r>
      <w:r>
        <w:t>A</w:t>
      </w:r>
      <w:r w:rsidRPr="002559F3">
        <w:t xml:space="preserve"> </w:t>
      </w:r>
      <w:r>
        <w:t>&lt;COLUMN_A_TYPE&gt;</w:t>
      </w:r>
      <w:r w:rsidRPr="002559F3">
        <w:rPr>
          <w:color w:val="808080"/>
        </w:rPr>
        <w:t>,</w:t>
      </w:r>
    </w:p>
    <w:p w:rsidR="00E77C73" w:rsidRPr="002559F3" w:rsidRDefault="00E77C73" w:rsidP="00E77C73">
      <w:pPr>
        <w:pStyle w:val="Code"/>
        <w:rPr>
          <w:color w:val="808080"/>
        </w:rPr>
      </w:pPr>
      <w:r w:rsidRPr="002559F3">
        <w:t xml:space="preserve">        @column_old_value$</w:t>
      </w:r>
      <w:r>
        <w:t>B</w:t>
      </w:r>
      <w:r w:rsidRPr="002559F3">
        <w:t xml:space="preserve"> </w:t>
      </w:r>
      <w:r>
        <w:t>&lt;COLUMN_B_TYPE&gt;</w:t>
      </w:r>
    </w:p>
    <w:p w:rsidR="00E77C73" w:rsidRPr="002559F3" w:rsidRDefault="00E77C73" w:rsidP="00E77C73">
      <w:pPr>
        <w:pStyle w:val="Code"/>
      </w:pPr>
      <w:r>
        <w:rPr>
          <w:color w:val="808080"/>
        </w:rPr>
        <w:t>...</w:t>
      </w:r>
    </w:p>
    <w:p w:rsidR="00E77C73" w:rsidRPr="002A39BE" w:rsidRDefault="00E77C73" w:rsidP="00116479">
      <w:pPr>
        <w:pStyle w:val="Code"/>
        <w:rPr>
          <w:color w:val="008000"/>
        </w:rPr>
      </w:pPr>
      <w:r w:rsidRPr="002A39BE">
        <w:rPr>
          <w:color w:val="008000"/>
        </w:rPr>
        <w:t>-------------------------------------------------------------------</w:t>
      </w:r>
    </w:p>
    <w:p w:rsidR="00E77C73" w:rsidRPr="00593BA7" w:rsidRDefault="00E77C73" w:rsidP="00E77C73">
      <w:pPr>
        <w:pStyle w:val="Code"/>
        <w:rPr>
          <w:color w:val="008000"/>
        </w:rPr>
      </w:pPr>
      <w:r w:rsidRPr="00593BA7">
        <w:rPr>
          <w:color w:val="008000"/>
        </w:rPr>
        <w:t>/*</w:t>
      </w:r>
      <w:r>
        <w:rPr>
          <w:color w:val="008000"/>
        </w:rPr>
        <w:t xml:space="preserve"> insert all table-level triggers implementations here</w:t>
      </w:r>
      <w:r w:rsidRPr="00593BA7">
        <w:rPr>
          <w:color w:val="008000"/>
        </w:rPr>
        <w:t xml:space="preserve"> */</w:t>
      </w:r>
    </w:p>
    <w:p w:rsidR="00E77C73" w:rsidRDefault="00E77C73" w:rsidP="00E77C73">
      <w:pPr>
        <w:pStyle w:val="Code"/>
      </w:pPr>
      <w:r w:rsidRPr="002A39BE">
        <w:t>&lt;</w:t>
      </w:r>
      <w:r>
        <w:t>BEFORE_DELETE table-level trigger_1 body</w:t>
      </w:r>
      <w:r w:rsidRPr="002A39BE">
        <w:t>&gt;</w:t>
      </w:r>
    </w:p>
    <w:p w:rsidR="00E77C73" w:rsidRDefault="00E77C73" w:rsidP="00E77C73">
      <w:pPr>
        <w:pStyle w:val="Code"/>
      </w:pPr>
      <w:r w:rsidRPr="002A39BE">
        <w:t>&lt;</w:t>
      </w:r>
      <w:r>
        <w:t>BEFORE_DELETE table-level trigger_2 body</w:t>
      </w:r>
      <w:r w:rsidRPr="002A39BE">
        <w:t>&gt;</w:t>
      </w:r>
    </w:p>
    <w:p w:rsidR="00E77C73" w:rsidRPr="002A39BE" w:rsidRDefault="00E77C73" w:rsidP="00E77C73">
      <w:pPr>
        <w:pStyle w:val="Code"/>
      </w:pPr>
      <w:r>
        <w:t>...</w:t>
      </w:r>
    </w:p>
    <w:p w:rsidR="00E77C73" w:rsidRPr="002A39BE" w:rsidRDefault="00E77C73" w:rsidP="00E77C73">
      <w:pPr>
        <w:pStyle w:val="Code"/>
      </w:pPr>
    </w:p>
    <w:p w:rsidR="00E77C73" w:rsidRPr="002A39BE" w:rsidRDefault="00E77C73" w:rsidP="00116479">
      <w:pPr>
        <w:pStyle w:val="Code"/>
        <w:rPr>
          <w:color w:val="008000"/>
        </w:rPr>
      </w:pPr>
      <w:r w:rsidRPr="002A39BE">
        <w:rPr>
          <w:color w:val="008000"/>
        </w:rPr>
        <w:t>-------------------------------------------------------------------</w:t>
      </w:r>
    </w:p>
    <w:p w:rsidR="00E77C73" w:rsidRPr="002A39BE" w:rsidRDefault="00E77C73" w:rsidP="00E77C73">
      <w:pPr>
        <w:pStyle w:val="Code"/>
        <w:rPr>
          <w:color w:val="008000"/>
        </w:rPr>
      </w:pPr>
    </w:p>
    <w:p w:rsidR="00E77C73" w:rsidRPr="002A39BE" w:rsidRDefault="00E77C73" w:rsidP="00E77C73">
      <w:pPr>
        <w:pStyle w:val="Code"/>
        <w:rPr>
          <w:color w:val="008000"/>
        </w:rPr>
      </w:pPr>
      <w:r w:rsidRPr="002A39BE">
        <w:t xml:space="preserve">      </w:t>
      </w:r>
      <w:r w:rsidRPr="002A39BE">
        <w:rPr>
          <w:color w:val="008000"/>
        </w:rPr>
        <w:t>/* iterate for each for from inserted/updated table(s) */</w:t>
      </w:r>
    </w:p>
    <w:p w:rsidR="00E77C73" w:rsidRPr="002A39BE" w:rsidRDefault="00E77C73" w:rsidP="00E77C73">
      <w:pPr>
        <w:pStyle w:val="Code"/>
      </w:pPr>
      <w:r w:rsidRPr="002A39BE">
        <w:t xml:space="preserve">      DECLARE ForEachDeletedRowTriggerCursor CURSOR LOCAL FORWARD_ONLY READ_ONLY FOR </w:t>
      </w:r>
    </w:p>
    <w:p w:rsidR="00E77C73" w:rsidRDefault="00E77C73" w:rsidP="00E77C73">
      <w:pPr>
        <w:pStyle w:val="Code"/>
      </w:pPr>
      <w:r w:rsidRPr="002A39BE">
        <w:t xml:space="preserve">        SELECT ROWID</w:t>
      </w:r>
    </w:p>
    <w:p w:rsidR="00E77C73" w:rsidRPr="00D41C90" w:rsidRDefault="00E77C73" w:rsidP="00E77C73">
      <w:pPr>
        <w:pStyle w:val="Code"/>
        <w:rPr>
          <w:color w:val="008000"/>
        </w:rPr>
      </w:pPr>
      <w:r w:rsidRPr="00D41C90">
        <w:rPr>
          <w:color w:val="008000"/>
        </w:rPr>
        <w:t xml:space="preserve">/*if </w:t>
      </w:r>
      <w:r>
        <w:rPr>
          <w:color w:val="008000"/>
        </w:rPr>
        <w:t>the</w:t>
      </w:r>
      <w:r w:rsidRPr="00D41C90">
        <w:rPr>
          <w:color w:val="008000"/>
        </w:rPr>
        <w:t xml:space="preserve"> trigger has refrences to :OLD*/</w:t>
      </w:r>
    </w:p>
    <w:p w:rsidR="00E77C73" w:rsidRDefault="00E77C73" w:rsidP="00E77C73">
      <w:pPr>
        <w:pStyle w:val="Code"/>
      </w:pPr>
      <w:r>
        <w:t>&lt;COLUMN_A_NAME&gt;,&lt;COLUMN_B_NAME&gt;, ...</w:t>
      </w:r>
    </w:p>
    <w:p w:rsidR="00E77C73" w:rsidRPr="002A39BE" w:rsidRDefault="00E77C73" w:rsidP="00E77C73">
      <w:pPr>
        <w:pStyle w:val="Code"/>
      </w:pPr>
      <w:r w:rsidRPr="002A39BE">
        <w:t xml:space="preserve"> FROM deleted </w:t>
      </w:r>
    </w:p>
    <w:p w:rsidR="00E77C73" w:rsidRPr="002A39BE" w:rsidRDefault="00E77C73" w:rsidP="00E77C73">
      <w:pPr>
        <w:pStyle w:val="Code"/>
      </w:pPr>
      <w:r w:rsidRPr="002A39BE">
        <w:t xml:space="preserve">      </w:t>
      </w:r>
    </w:p>
    <w:p w:rsidR="00E77C73" w:rsidRPr="002A39BE" w:rsidRDefault="00E77C73" w:rsidP="00E77C73">
      <w:pPr>
        <w:pStyle w:val="Code"/>
      </w:pPr>
      <w:r w:rsidRPr="002A39BE">
        <w:t xml:space="preserve">      OPEN ForEachDeletedRowTriggerCursor</w:t>
      </w:r>
    </w:p>
    <w:p w:rsidR="00E77C73" w:rsidRDefault="00E77C73" w:rsidP="00E77C73">
      <w:pPr>
        <w:pStyle w:val="Code"/>
      </w:pPr>
      <w:r w:rsidRPr="002A39BE">
        <w:lastRenderedPageBreak/>
        <w:t xml:space="preserve">      FETCH NEXT FROM ForEachDeletedRowTriggerCursor INTO @column_old_value$0</w:t>
      </w:r>
    </w:p>
    <w:p w:rsidR="00E77C73" w:rsidRPr="00D41C90" w:rsidRDefault="00E77C73" w:rsidP="00E77C73">
      <w:pPr>
        <w:pStyle w:val="Code"/>
        <w:rPr>
          <w:color w:val="008000"/>
        </w:rPr>
      </w:pPr>
      <w:r w:rsidRPr="00D41C90">
        <w:rPr>
          <w:color w:val="008000"/>
        </w:rPr>
        <w:t xml:space="preserve">/*if </w:t>
      </w:r>
      <w:r>
        <w:rPr>
          <w:color w:val="008000"/>
        </w:rPr>
        <w:t>the</w:t>
      </w:r>
      <w:r w:rsidRPr="00D41C90">
        <w:rPr>
          <w:color w:val="008000"/>
        </w:rPr>
        <w:t xml:space="preserve"> trigger has refrences to :OLD*/</w:t>
      </w:r>
    </w:p>
    <w:p w:rsidR="00E77C73" w:rsidRDefault="00E77C73" w:rsidP="00E77C73">
      <w:pPr>
        <w:pStyle w:val="Code"/>
      </w:pPr>
      <w:r>
        <w:t>,</w:t>
      </w:r>
      <w:r w:rsidRPr="00D41C90">
        <w:t xml:space="preserve"> </w:t>
      </w:r>
      <w:r w:rsidRPr="002559F3">
        <w:t>@column_old_value$</w:t>
      </w:r>
      <w:r>
        <w:t>A</w:t>
      </w:r>
    </w:p>
    <w:p w:rsidR="00E77C73" w:rsidRPr="002A39BE" w:rsidRDefault="00E77C73" w:rsidP="00E77C73">
      <w:pPr>
        <w:pStyle w:val="Code"/>
      </w:pPr>
      <w:r>
        <w:t>,</w:t>
      </w:r>
      <w:r w:rsidRPr="002559F3">
        <w:t>@column_old_value$</w:t>
      </w:r>
      <w:r>
        <w:t>B ...</w:t>
      </w:r>
    </w:p>
    <w:p w:rsidR="00E77C73" w:rsidRPr="002A39BE" w:rsidRDefault="00E77C73" w:rsidP="00E77C73">
      <w:pPr>
        <w:pStyle w:val="Code"/>
      </w:pPr>
      <w:r w:rsidRPr="002A39BE">
        <w:t xml:space="preserve">      </w:t>
      </w:r>
    </w:p>
    <w:p w:rsidR="00E77C73" w:rsidRPr="002A39BE" w:rsidRDefault="00E77C73" w:rsidP="00E77C73">
      <w:pPr>
        <w:pStyle w:val="Code"/>
      </w:pPr>
      <w:r w:rsidRPr="002A39BE">
        <w:t xml:space="preserve">      WHILE </w:t>
      </w:r>
      <w:r w:rsidRPr="002A39BE">
        <w:rPr>
          <w:color w:val="FF00FF"/>
        </w:rPr>
        <w:t>@@fetch_status</w:t>
      </w:r>
      <w:r w:rsidRPr="002A39BE">
        <w:t xml:space="preserve"> </w:t>
      </w:r>
      <w:r w:rsidRPr="002A39BE">
        <w:rPr>
          <w:color w:val="808080"/>
        </w:rPr>
        <w:t>=</w:t>
      </w:r>
      <w:r w:rsidRPr="002A39BE">
        <w:t xml:space="preserve"> 0</w:t>
      </w:r>
    </w:p>
    <w:p w:rsidR="00E77C73" w:rsidRDefault="00E77C73" w:rsidP="00E77C73">
      <w:pPr>
        <w:pStyle w:val="Code"/>
      </w:pPr>
      <w:r w:rsidRPr="002A39BE">
        <w:t xml:space="preserve">      BEGIN</w:t>
      </w:r>
    </w:p>
    <w:p w:rsidR="00E77C73" w:rsidRDefault="00E77C73" w:rsidP="00E77C73">
      <w:pPr>
        <w:pStyle w:val="Code"/>
      </w:pPr>
    </w:p>
    <w:p w:rsidR="00E77C73" w:rsidRPr="00593BA7" w:rsidRDefault="00E77C73" w:rsidP="00E77C73">
      <w:pPr>
        <w:pStyle w:val="Code"/>
        <w:rPr>
          <w:color w:val="008000"/>
        </w:rPr>
      </w:pPr>
      <w:r w:rsidRPr="00593BA7">
        <w:rPr>
          <w:color w:val="008000"/>
        </w:rPr>
        <w:t>/*</w:t>
      </w:r>
      <w:r>
        <w:rPr>
          <w:color w:val="008000"/>
        </w:rPr>
        <w:t xml:space="preserve"> insert all row-level triggers implementations here</w:t>
      </w:r>
      <w:r w:rsidRPr="00593BA7">
        <w:rPr>
          <w:color w:val="008000"/>
        </w:rPr>
        <w:t>*/</w:t>
      </w:r>
    </w:p>
    <w:p w:rsidR="00E77C73" w:rsidRDefault="00E77C73" w:rsidP="00E77C73">
      <w:pPr>
        <w:pStyle w:val="Code"/>
      </w:pPr>
    </w:p>
    <w:p w:rsidR="00E77C73" w:rsidRPr="0017202E" w:rsidRDefault="00E77C73" w:rsidP="00E77C73">
      <w:pPr>
        <w:pStyle w:val="Code"/>
        <w:rPr>
          <w:color w:val="008000"/>
        </w:rPr>
      </w:pPr>
      <w:r w:rsidRPr="0017202E">
        <w:rPr>
          <w:color w:val="008000"/>
        </w:rPr>
        <w:t>/* Oracle-trigger BEFORE_DELETE row-level trigger_1 implementation: begin */</w:t>
      </w:r>
    </w:p>
    <w:p w:rsidR="00E77C73" w:rsidRPr="0017202E" w:rsidRDefault="00E77C73" w:rsidP="00E77C73">
      <w:pPr>
        <w:pStyle w:val="Code"/>
      </w:pPr>
      <w:r w:rsidRPr="0017202E">
        <w:t xml:space="preserve">        BEGIN</w:t>
      </w:r>
    </w:p>
    <w:p w:rsidR="00E77C73" w:rsidRPr="0017202E" w:rsidRDefault="00E77C73" w:rsidP="00E77C73">
      <w:pPr>
        <w:pStyle w:val="Code"/>
      </w:pPr>
      <w:r w:rsidRPr="0017202E">
        <w:t xml:space="preserve">          IF </w:t>
      </w:r>
      <w:r w:rsidRPr="0017202E">
        <w:rPr>
          <w:color w:val="808080"/>
        </w:rPr>
        <w:t>(</w:t>
      </w:r>
      <w:r w:rsidRPr="0017202E">
        <w:t>&lt;</w:t>
      </w:r>
      <w:r>
        <w:t>BEFORE_DELETE row-level trigger_1 WHERE_CLAUSE</w:t>
      </w:r>
      <w:r w:rsidRPr="0017202E">
        <w:t>&gt;</w:t>
      </w:r>
      <w:r>
        <w:t>)</w:t>
      </w:r>
    </w:p>
    <w:p w:rsidR="00E77C73" w:rsidRPr="0017202E" w:rsidRDefault="00E77C73" w:rsidP="00E77C73">
      <w:pPr>
        <w:pStyle w:val="Code"/>
      </w:pPr>
      <w:r w:rsidRPr="0017202E">
        <w:t xml:space="preserve">            BEGIN</w:t>
      </w:r>
    </w:p>
    <w:p w:rsidR="00E77C73" w:rsidRPr="0017202E" w:rsidRDefault="00E77C73" w:rsidP="00E77C73">
      <w:pPr>
        <w:pStyle w:val="Code"/>
      </w:pPr>
      <w:r w:rsidRPr="0017202E">
        <w:t xml:space="preserve">              &lt;</w:t>
      </w:r>
      <w:r>
        <w:t>BEFORE_DELETE row-level trigger_1 body</w:t>
      </w:r>
      <w:r w:rsidRPr="0017202E">
        <w:t>&gt;</w:t>
      </w:r>
    </w:p>
    <w:p w:rsidR="00E77C73" w:rsidRPr="0017202E" w:rsidRDefault="00E77C73" w:rsidP="00E77C73">
      <w:pPr>
        <w:pStyle w:val="Code"/>
      </w:pPr>
      <w:r w:rsidRPr="0017202E">
        <w:t xml:space="preserve">            END</w:t>
      </w:r>
    </w:p>
    <w:p w:rsidR="00E77C73" w:rsidRPr="0017202E" w:rsidRDefault="00E77C73" w:rsidP="00E77C73">
      <w:pPr>
        <w:pStyle w:val="Code"/>
      </w:pPr>
      <w:r w:rsidRPr="0017202E">
        <w:t xml:space="preserve">        END</w:t>
      </w:r>
    </w:p>
    <w:p w:rsidR="00E77C73" w:rsidRPr="0017202E" w:rsidRDefault="00E77C73" w:rsidP="00E77C73">
      <w:pPr>
        <w:pStyle w:val="Code"/>
        <w:rPr>
          <w:color w:val="008000"/>
        </w:rPr>
      </w:pPr>
      <w:r w:rsidRPr="0017202E">
        <w:rPr>
          <w:color w:val="008000"/>
        </w:rPr>
        <w:t>/* Oracle-trigger dbo BEFORE_DELETE row-level trigger_1</w:t>
      </w:r>
      <w:r>
        <w:rPr>
          <w:color w:val="008000"/>
        </w:rPr>
        <w:t xml:space="preserve"> </w:t>
      </w:r>
      <w:r w:rsidRPr="0017202E">
        <w:rPr>
          <w:color w:val="008000"/>
        </w:rPr>
        <w:t>implementation: end */</w:t>
      </w:r>
    </w:p>
    <w:p w:rsidR="00E77C73" w:rsidRPr="002A39BE" w:rsidRDefault="00E77C73" w:rsidP="00E77C73">
      <w:pPr>
        <w:pStyle w:val="Code"/>
      </w:pPr>
    </w:p>
    <w:p w:rsidR="00E77C73" w:rsidRPr="0017202E" w:rsidRDefault="00E77C73" w:rsidP="00E77C73">
      <w:pPr>
        <w:pStyle w:val="Code"/>
        <w:rPr>
          <w:color w:val="008000"/>
        </w:rPr>
      </w:pPr>
      <w:r w:rsidRPr="0017202E">
        <w:rPr>
          <w:color w:val="008000"/>
        </w:rPr>
        <w:t>/* Oracle-trigger BEFORE_DELETE row-level trigger_</w:t>
      </w:r>
      <w:r>
        <w:rPr>
          <w:color w:val="008000"/>
        </w:rPr>
        <w:t>2</w:t>
      </w:r>
      <w:r w:rsidRPr="0017202E">
        <w:rPr>
          <w:color w:val="008000"/>
        </w:rPr>
        <w:t xml:space="preserve"> implementation: begin */</w:t>
      </w:r>
    </w:p>
    <w:p w:rsidR="00E77C73" w:rsidRPr="0017202E" w:rsidRDefault="00E77C73" w:rsidP="00E77C73">
      <w:pPr>
        <w:pStyle w:val="Code"/>
      </w:pPr>
      <w:r w:rsidRPr="0017202E">
        <w:t xml:space="preserve">        BEGIN</w:t>
      </w:r>
    </w:p>
    <w:p w:rsidR="00E77C73" w:rsidRPr="0017202E" w:rsidRDefault="00E77C73" w:rsidP="00E77C73">
      <w:pPr>
        <w:pStyle w:val="Code"/>
      </w:pPr>
      <w:r w:rsidRPr="0017202E">
        <w:t xml:space="preserve">          IF </w:t>
      </w:r>
      <w:r w:rsidRPr="0017202E">
        <w:rPr>
          <w:color w:val="808080"/>
        </w:rPr>
        <w:t>(</w:t>
      </w:r>
      <w:r w:rsidRPr="0017202E">
        <w:t>&lt;</w:t>
      </w:r>
      <w:r>
        <w:t>BEFORE_DELETE row-level trigger_2 WHERE_CLAUSE</w:t>
      </w:r>
      <w:r w:rsidRPr="0017202E">
        <w:t>&gt;</w:t>
      </w:r>
      <w:r>
        <w:t>)</w:t>
      </w:r>
    </w:p>
    <w:p w:rsidR="00E77C73" w:rsidRPr="0017202E" w:rsidRDefault="00E77C73" w:rsidP="00E77C73">
      <w:pPr>
        <w:pStyle w:val="Code"/>
      </w:pPr>
      <w:r w:rsidRPr="0017202E">
        <w:t xml:space="preserve">            BEGIN</w:t>
      </w:r>
    </w:p>
    <w:p w:rsidR="00E77C73" w:rsidRPr="0017202E" w:rsidRDefault="00E77C73" w:rsidP="00E77C73">
      <w:pPr>
        <w:pStyle w:val="Code"/>
      </w:pPr>
      <w:r w:rsidRPr="0017202E">
        <w:t xml:space="preserve">              &lt;</w:t>
      </w:r>
      <w:r>
        <w:t>BEFORE_DELETE row-level trigger_2 body</w:t>
      </w:r>
      <w:r w:rsidRPr="0017202E">
        <w:t>&gt;</w:t>
      </w:r>
    </w:p>
    <w:p w:rsidR="00E77C73" w:rsidRPr="0017202E" w:rsidRDefault="00E77C73" w:rsidP="00E77C73">
      <w:pPr>
        <w:pStyle w:val="Code"/>
      </w:pPr>
      <w:r w:rsidRPr="0017202E">
        <w:t xml:space="preserve">            END</w:t>
      </w:r>
    </w:p>
    <w:p w:rsidR="00E77C73" w:rsidRPr="0017202E" w:rsidRDefault="00E77C73" w:rsidP="00E77C73">
      <w:pPr>
        <w:pStyle w:val="Code"/>
      </w:pPr>
      <w:r w:rsidRPr="0017202E">
        <w:t xml:space="preserve">        END</w:t>
      </w:r>
    </w:p>
    <w:p w:rsidR="00E77C73" w:rsidRPr="0017202E" w:rsidRDefault="00E77C73" w:rsidP="00E77C73">
      <w:pPr>
        <w:pStyle w:val="Code"/>
        <w:rPr>
          <w:color w:val="008000"/>
        </w:rPr>
      </w:pPr>
      <w:r w:rsidRPr="0017202E">
        <w:rPr>
          <w:color w:val="008000"/>
        </w:rPr>
        <w:t>/* Oracle-trigger dbo BEFORE_DELETE row-level trigger_</w:t>
      </w:r>
      <w:r>
        <w:rPr>
          <w:color w:val="008000"/>
        </w:rPr>
        <w:t xml:space="preserve">2 </w:t>
      </w:r>
      <w:r w:rsidRPr="0017202E">
        <w:rPr>
          <w:color w:val="008000"/>
        </w:rPr>
        <w:t>implementation: end */</w:t>
      </w:r>
    </w:p>
    <w:p w:rsidR="00E77C73" w:rsidRPr="002A39BE" w:rsidRDefault="00E77C73" w:rsidP="00E77C73">
      <w:pPr>
        <w:pStyle w:val="Code"/>
      </w:pPr>
      <w:r w:rsidRPr="002A39BE">
        <w:t xml:space="preserve">      </w:t>
      </w:r>
    </w:p>
    <w:p w:rsidR="00E77C73" w:rsidRDefault="00E77C73" w:rsidP="00E77C73">
      <w:pPr>
        <w:pStyle w:val="Code"/>
      </w:pPr>
      <w:r>
        <w:t>...</w:t>
      </w:r>
    </w:p>
    <w:p w:rsidR="00E77C73" w:rsidRPr="002A39BE" w:rsidRDefault="00E77C73" w:rsidP="00E77C73">
      <w:pPr>
        <w:pStyle w:val="Code"/>
      </w:pPr>
    </w:p>
    <w:p w:rsidR="00E77C73" w:rsidRPr="002A39BE" w:rsidRDefault="00E77C73" w:rsidP="00E77C73">
      <w:pPr>
        <w:pStyle w:val="Code"/>
        <w:rPr>
          <w:color w:val="008000"/>
        </w:rPr>
      </w:pPr>
      <w:r w:rsidRPr="002A39BE">
        <w:t xml:space="preserve">        </w:t>
      </w:r>
      <w:r w:rsidRPr="002A39BE">
        <w:rPr>
          <w:color w:val="008000"/>
        </w:rPr>
        <w:t>/* DML-operation emulation */</w:t>
      </w:r>
    </w:p>
    <w:p w:rsidR="00E77C73" w:rsidRPr="002A39BE" w:rsidRDefault="00E77C73" w:rsidP="00E77C73">
      <w:pPr>
        <w:pStyle w:val="Code"/>
      </w:pPr>
      <w:r w:rsidRPr="002A39BE">
        <w:t xml:space="preserve">        DELETE FROM </w:t>
      </w:r>
      <w:r>
        <w:t>&lt;table&gt;</w:t>
      </w:r>
    </w:p>
    <w:p w:rsidR="00E77C73" w:rsidRPr="002A39BE" w:rsidRDefault="00E77C73" w:rsidP="00E77C73">
      <w:pPr>
        <w:pStyle w:val="Code"/>
      </w:pPr>
      <w:r w:rsidRPr="002A39BE">
        <w:lastRenderedPageBreak/>
        <w:t xml:space="preserve">          WHERE</w:t>
      </w:r>
    </w:p>
    <w:p w:rsidR="00E77C73" w:rsidRPr="002A39BE" w:rsidRDefault="00E77C73" w:rsidP="00E77C73">
      <w:pPr>
        <w:pStyle w:val="Code"/>
      </w:pPr>
      <w:r w:rsidRPr="002A39BE">
        <w:t xml:space="preserve">            ROWID </w:t>
      </w:r>
      <w:r w:rsidRPr="002A39BE">
        <w:rPr>
          <w:color w:val="808080"/>
        </w:rPr>
        <w:t>=</w:t>
      </w:r>
      <w:r w:rsidRPr="002A39BE">
        <w:t xml:space="preserve"> @column_old_value$0</w:t>
      </w:r>
    </w:p>
    <w:p w:rsidR="00E77C73" w:rsidRPr="002A39BE" w:rsidRDefault="00E77C73" w:rsidP="00E77C73">
      <w:pPr>
        <w:pStyle w:val="Code"/>
      </w:pPr>
    </w:p>
    <w:p w:rsidR="00E77C73" w:rsidRDefault="00E77C73" w:rsidP="00E77C73">
      <w:pPr>
        <w:pStyle w:val="Code"/>
      </w:pPr>
      <w:r w:rsidRPr="002A39BE">
        <w:t xml:space="preserve">      FETCH NEXT FROM ForEachDeletedRowTriggerCursor INTO @column_old_value$0</w:t>
      </w:r>
    </w:p>
    <w:p w:rsidR="00E77C73" w:rsidRPr="00D41C90" w:rsidRDefault="00E77C73" w:rsidP="00E77C73">
      <w:pPr>
        <w:pStyle w:val="Code"/>
        <w:rPr>
          <w:color w:val="008000"/>
        </w:rPr>
      </w:pPr>
      <w:r w:rsidRPr="00D41C90">
        <w:rPr>
          <w:color w:val="008000"/>
        </w:rPr>
        <w:t xml:space="preserve">/*if </w:t>
      </w:r>
      <w:r>
        <w:rPr>
          <w:color w:val="008000"/>
        </w:rPr>
        <w:t>the</w:t>
      </w:r>
      <w:r w:rsidRPr="00D41C90">
        <w:rPr>
          <w:color w:val="008000"/>
        </w:rPr>
        <w:t xml:space="preserve"> trigger has refrences to :OLD*/</w:t>
      </w:r>
    </w:p>
    <w:p w:rsidR="00E77C73" w:rsidRDefault="00E77C73" w:rsidP="00E77C73">
      <w:pPr>
        <w:pStyle w:val="Code"/>
      </w:pPr>
      <w:r>
        <w:t>,</w:t>
      </w:r>
      <w:r w:rsidRPr="00D41C90">
        <w:t xml:space="preserve"> </w:t>
      </w:r>
      <w:r w:rsidRPr="002559F3">
        <w:t>@column_old_value$</w:t>
      </w:r>
      <w:r>
        <w:t>A</w:t>
      </w:r>
    </w:p>
    <w:p w:rsidR="00E77C73" w:rsidRPr="002A39BE" w:rsidRDefault="00E77C73" w:rsidP="00E77C73">
      <w:pPr>
        <w:pStyle w:val="Code"/>
      </w:pPr>
      <w:r>
        <w:t>,</w:t>
      </w:r>
      <w:r w:rsidRPr="002559F3">
        <w:t>@column_old_value$</w:t>
      </w:r>
      <w:r>
        <w:t>B ...</w:t>
      </w:r>
    </w:p>
    <w:p w:rsidR="00E77C73" w:rsidRPr="002A39BE" w:rsidRDefault="00E77C73" w:rsidP="00E77C73">
      <w:pPr>
        <w:pStyle w:val="Code"/>
      </w:pPr>
      <w:r w:rsidRPr="002A39BE">
        <w:t xml:space="preserve">      END</w:t>
      </w:r>
    </w:p>
    <w:p w:rsidR="00E77C73" w:rsidRPr="002A39BE" w:rsidRDefault="00E77C73" w:rsidP="00E77C73">
      <w:pPr>
        <w:pStyle w:val="Code"/>
      </w:pPr>
      <w:r w:rsidRPr="002A39BE">
        <w:t xml:space="preserve">      </w:t>
      </w:r>
    </w:p>
    <w:p w:rsidR="00E77C73" w:rsidRPr="002A39BE" w:rsidRDefault="00E77C73" w:rsidP="00E77C73">
      <w:pPr>
        <w:pStyle w:val="Code"/>
      </w:pPr>
      <w:r w:rsidRPr="002A39BE">
        <w:t xml:space="preserve">      CLOSE ForEachDeletedRowTriggerCursor</w:t>
      </w:r>
    </w:p>
    <w:p w:rsidR="00E77C73" w:rsidRPr="002A39BE" w:rsidRDefault="00E77C73" w:rsidP="00E77C73">
      <w:pPr>
        <w:pStyle w:val="Code"/>
      </w:pPr>
      <w:r w:rsidRPr="002A39BE">
        <w:t xml:space="preserve">      DEALLOCATE ForEachDeletedRowTriggerCursor</w:t>
      </w:r>
    </w:p>
    <w:p w:rsidR="00E77C73" w:rsidRPr="002A39BE" w:rsidRDefault="00E77C73" w:rsidP="00E77C73">
      <w:pPr>
        <w:pStyle w:val="Code"/>
      </w:pPr>
      <w:r w:rsidRPr="002A39BE">
        <w:t xml:space="preserve">      </w:t>
      </w:r>
    </w:p>
    <w:p w:rsidR="00E77C73" w:rsidRPr="002A39BE" w:rsidRDefault="00E77C73" w:rsidP="00E77C73">
      <w:pPr>
        <w:pStyle w:val="Code"/>
        <w:rPr>
          <w:color w:val="008000"/>
        </w:rPr>
      </w:pPr>
      <w:r w:rsidRPr="002A39BE">
        <w:t xml:space="preserve">      </w:t>
      </w:r>
      <w:r w:rsidRPr="002A39BE">
        <w:rPr>
          <w:color w:val="008000"/>
        </w:rPr>
        <w:t>/*  end of trigger implementation */</w:t>
      </w:r>
    </w:p>
    <w:p w:rsidR="00E77C73" w:rsidRDefault="00E77C73" w:rsidP="00E77C73">
      <w:pPr>
        <w:pStyle w:val="TableSpacing"/>
      </w:pPr>
    </w:p>
    <w:p w:rsidR="00E77C73" w:rsidRPr="00F7087A" w:rsidRDefault="00E77C73" w:rsidP="00E77C73">
      <w:pPr>
        <w:pStyle w:val="Text"/>
        <w:rPr>
          <w:b/>
        </w:rPr>
      </w:pPr>
      <w:r>
        <w:rPr>
          <w:b/>
        </w:rPr>
        <w:t xml:space="preserve">THE </w:t>
      </w:r>
      <w:r w:rsidRPr="00F7087A">
        <w:rPr>
          <w:b/>
        </w:rPr>
        <w:t>PATTERN FOR BEFORE UPDATE TRIGGERS</w:t>
      </w:r>
    </w:p>
    <w:p w:rsidR="00E77C73" w:rsidRDefault="00E77C73" w:rsidP="00E77C73">
      <w:pPr>
        <w:pStyle w:val="TableSpacing"/>
      </w:pPr>
    </w:p>
    <w:p w:rsidR="00E77C73" w:rsidRPr="00284069" w:rsidRDefault="00E77C73" w:rsidP="00E77C73">
      <w:pPr>
        <w:pStyle w:val="Code"/>
      </w:pPr>
      <w:r w:rsidRPr="00284069">
        <w:t xml:space="preserve">CREATE </w:t>
      </w:r>
    </w:p>
    <w:p w:rsidR="00E77C73" w:rsidRPr="00284069" w:rsidRDefault="00E77C73" w:rsidP="00E77C73">
      <w:pPr>
        <w:pStyle w:val="Code"/>
      </w:pPr>
      <w:r w:rsidRPr="00284069">
        <w:t xml:space="preserve">  TRIGGER dbo</w:t>
      </w:r>
      <w:r w:rsidRPr="00284069">
        <w:rPr>
          <w:color w:val="808080"/>
        </w:rPr>
        <w:t>.</w:t>
      </w:r>
      <w:r w:rsidRPr="00284069">
        <w:t>INSTEAD_OF_UPDATE_ON_</w:t>
      </w:r>
      <w:r>
        <w:t>&lt;table&gt;</w:t>
      </w:r>
      <w:r w:rsidRPr="00284069">
        <w:t xml:space="preserve"> ON </w:t>
      </w:r>
      <w:r>
        <w:t>&lt;table&gt;</w:t>
      </w:r>
    </w:p>
    <w:p w:rsidR="00E77C73" w:rsidRPr="00284069" w:rsidRDefault="00E77C73" w:rsidP="00E77C73">
      <w:pPr>
        <w:pStyle w:val="Code"/>
      </w:pPr>
      <w:r w:rsidRPr="00284069">
        <w:t xml:space="preserve">    INSTEAD OF UPDATE</w:t>
      </w:r>
    </w:p>
    <w:p w:rsidR="00E77C73" w:rsidRPr="00284069" w:rsidRDefault="00E77C73" w:rsidP="00E77C73">
      <w:pPr>
        <w:pStyle w:val="Code"/>
      </w:pPr>
      <w:r w:rsidRPr="00284069">
        <w:t xml:space="preserve">    AS </w:t>
      </w:r>
    </w:p>
    <w:p w:rsidR="00E77C73" w:rsidRPr="00284069" w:rsidRDefault="00E77C73" w:rsidP="00E77C73">
      <w:pPr>
        <w:pStyle w:val="Code"/>
        <w:rPr>
          <w:color w:val="008000"/>
        </w:rPr>
      </w:pPr>
      <w:r w:rsidRPr="00284069">
        <w:t xml:space="preserve">      </w:t>
      </w:r>
      <w:r w:rsidRPr="00284069">
        <w:rPr>
          <w:color w:val="008000"/>
        </w:rPr>
        <w:t>/*  begin of trigger implementation */</w:t>
      </w:r>
    </w:p>
    <w:p w:rsidR="00E77C73" w:rsidRPr="00284069" w:rsidRDefault="00E77C73" w:rsidP="00E77C73">
      <w:pPr>
        <w:pStyle w:val="Code"/>
      </w:pPr>
      <w:r w:rsidRPr="00284069">
        <w:t xml:space="preserve">      SET NOCOUNT ON</w:t>
      </w:r>
    </w:p>
    <w:p w:rsidR="00E77C73" w:rsidRPr="00284069" w:rsidRDefault="00E77C73" w:rsidP="00E77C73">
      <w:pPr>
        <w:pStyle w:val="Code"/>
      </w:pPr>
      <w:r w:rsidRPr="00284069">
        <w:t xml:space="preserve">      </w:t>
      </w:r>
    </w:p>
    <w:p w:rsidR="00E77C73" w:rsidRDefault="00E77C73" w:rsidP="00E77C73">
      <w:pPr>
        <w:pStyle w:val="Code"/>
        <w:rPr>
          <w:color w:val="008000"/>
        </w:rPr>
      </w:pPr>
      <w:r w:rsidRPr="00284069">
        <w:t xml:space="preserve">      </w:t>
      </w:r>
      <w:r w:rsidRPr="00284069">
        <w:rPr>
          <w:color w:val="008000"/>
        </w:rPr>
        <w:t>/* column variables declaration */</w:t>
      </w:r>
    </w:p>
    <w:p w:rsidR="00E77C73" w:rsidRPr="00284069" w:rsidRDefault="00E77C73" w:rsidP="00E77C73">
      <w:pPr>
        <w:pStyle w:val="Code"/>
        <w:rPr>
          <w:color w:val="008000"/>
        </w:rPr>
      </w:pPr>
      <w:r>
        <w:rPr>
          <w:color w:val="008000"/>
        </w:rPr>
        <w:tab/>
        <w:t>/* declare variables to store all table columns */</w:t>
      </w:r>
    </w:p>
    <w:p w:rsidR="00E77C73" w:rsidRPr="00284069" w:rsidRDefault="00E77C73" w:rsidP="00E77C73">
      <w:pPr>
        <w:pStyle w:val="Code"/>
      </w:pPr>
      <w:r w:rsidRPr="00284069">
        <w:t xml:space="preserve">      DECLARE</w:t>
      </w:r>
    </w:p>
    <w:p w:rsidR="00E77C73" w:rsidRPr="00284069" w:rsidRDefault="00E77C73" w:rsidP="00E77C73">
      <w:pPr>
        <w:pStyle w:val="Code"/>
        <w:rPr>
          <w:color w:val="808080"/>
        </w:rPr>
      </w:pPr>
      <w:r w:rsidRPr="00284069">
        <w:t xml:space="preserve">        @column_new_value$0 uniqueidentifier</w:t>
      </w:r>
      <w:r w:rsidRPr="00284069">
        <w:rPr>
          <w:color w:val="808080"/>
        </w:rPr>
        <w:t>,</w:t>
      </w:r>
    </w:p>
    <w:p w:rsidR="00E77C73" w:rsidRPr="00284069" w:rsidRDefault="00E77C73" w:rsidP="00E77C73">
      <w:pPr>
        <w:pStyle w:val="Code"/>
        <w:rPr>
          <w:color w:val="808080"/>
        </w:rPr>
      </w:pPr>
      <w:r w:rsidRPr="00284069">
        <w:t xml:space="preserve">        @column_new_value$1 </w:t>
      </w:r>
      <w:r>
        <w:t>&lt;COLUMN_1_TYPE&gt;</w:t>
      </w:r>
      <w:r w:rsidRPr="00284069">
        <w:rPr>
          <w:color w:val="808080"/>
        </w:rPr>
        <w:t>,</w:t>
      </w:r>
    </w:p>
    <w:p w:rsidR="00E77C73" w:rsidRDefault="00E77C73" w:rsidP="00E77C73">
      <w:pPr>
        <w:pStyle w:val="Code"/>
        <w:rPr>
          <w:color w:val="808080"/>
        </w:rPr>
      </w:pPr>
      <w:r w:rsidRPr="00284069">
        <w:t xml:space="preserve">        @column_new_value$2 </w:t>
      </w:r>
      <w:r>
        <w:t>&lt;COLUMN_1_TYPE&gt;</w:t>
      </w:r>
      <w:r w:rsidRPr="00284069">
        <w:rPr>
          <w:color w:val="808080"/>
        </w:rPr>
        <w:t>,</w:t>
      </w:r>
    </w:p>
    <w:p w:rsidR="00E77C73" w:rsidRDefault="00E77C73" w:rsidP="00E77C73">
      <w:pPr>
        <w:pStyle w:val="Code"/>
        <w:rPr>
          <w:color w:val="808080"/>
        </w:rPr>
      </w:pPr>
      <w:r>
        <w:rPr>
          <w:color w:val="808080"/>
        </w:rPr>
        <w:t>...</w:t>
      </w:r>
    </w:p>
    <w:p w:rsidR="00E77C73" w:rsidRPr="008B7AF5" w:rsidRDefault="00E77C73" w:rsidP="00E77C73">
      <w:pPr>
        <w:pStyle w:val="Code"/>
        <w:rPr>
          <w:color w:val="008000"/>
        </w:rPr>
      </w:pPr>
      <w:r w:rsidRPr="008B7AF5">
        <w:rPr>
          <w:color w:val="008000"/>
        </w:rPr>
        <w:t>/*</w:t>
      </w:r>
      <w:r>
        <w:rPr>
          <w:color w:val="008000"/>
        </w:rPr>
        <w:t>declare variables to store values of :OLD</w:t>
      </w:r>
      <w:r w:rsidRPr="008B7AF5">
        <w:rPr>
          <w:color w:val="008000"/>
        </w:rPr>
        <w:t>*/</w:t>
      </w:r>
    </w:p>
    <w:p w:rsidR="00E77C73" w:rsidRPr="008B7AF5" w:rsidRDefault="00E77C73" w:rsidP="00E77C73">
      <w:pPr>
        <w:pStyle w:val="Code"/>
        <w:rPr>
          <w:color w:val="808080"/>
        </w:rPr>
      </w:pPr>
      <w:r w:rsidRPr="008B7AF5">
        <w:t xml:space="preserve">        @column_old_value$</w:t>
      </w:r>
      <w:r>
        <w:t>A</w:t>
      </w:r>
      <w:r w:rsidRPr="008B7AF5">
        <w:t xml:space="preserve"> </w:t>
      </w:r>
      <w:r>
        <w:t>&lt;COLUMN_A_TYPE&gt;</w:t>
      </w:r>
      <w:r w:rsidRPr="008B7AF5">
        <w:rPr>
          <w:color w:val="808080"/>
        </w:rPr>
        <w:t>,</w:t>
      </w:r>
    </w:p>
    <w:p w:rsidR="00E77C73" w:rsidRPr="008B7AF5" w:rsidRDefault="00E77C73" w:rsidP="00E77C73">
      <w:pPr>
        <w:pStyle w:val="Code"/>
        <w:rPr>
          <w:color w:val="808080"/>
        </w:rPr>
      </w:pPr>
      <w:r w:rsidRPr="008B7AF5">
        <w:t xml:space="preserve">        @column_</w:t>
      </w:r>
      <w:r>
        <w:t>old</w:t>
      </w:r>
      <w:r w:rsidRPr="008B7AF5">
        <w:t>_value$</w:t>
      </w:r>
      <w:r>
        <w:t>B</w:t>
      </w:r>
      <w:r w:rsidRPr="008B7AF5">
        <w:t xml:space="preserve"> </w:t>
      </w:r>
      <w:r>
        <w:t>&lt;COLUMN_B_TYPE&gt;</w:t>
      </w:r>
      <w:r w:rsidRPr="008B7AF5">
        <w:rPr>
          <w:color w:val="808080"/>
        </w:rPr>
        <w:t>,</w:t>
      </w:r>
    </w:p>
    <w:p w:rsidR="00E77C73" w:rsidRPr="002A39BE" w:rsidRDefault="00E77C73" w:rsidP="00E77C73">
      <w:pPr>
        <w:pStyle w:val="Code"/>
        <w:rPr>
          <w:color w:val="008000"/>
        </w:rPr>
      </w:pPr>
      <w:r w:rsidRPr="002A39BE">
        <w:rPr>
          <w:color w:val="008000"/>
        </w:rPr>
        <w:t>---------------------------------------------</w:t>
      </w:r>
      <w:r w:rsidR="00116479">
        <w:rPr>
          <w:color w:val="008000"/>
        </w:rPr>
        <w:t>---------------------</w:t>
      </w:r>
    </w:p>
    <w:p w:rsidR="00E77C73" w:rsidRPr="00593BA7" w:rsidRDefault="00E77C73" w:rsidP="00E77C73">
      <w:pPr>
        <w:pStyle w:val="Code"/>
        <w:rPr>
          <w:color w:val="008000"/>
        </w:rPr>
      </w:pPr>
      <w:r w:rsidRPr="00593BA7">
        <w:rPr>
          <w:color w:val="008000"/>
        </w:rPr>
        <w:t>/*</w:t>
      </w:r>
      <w:r>
        <w:rPr>
          <w:color w:val="008000"/>
        </w:rPr>
        <w:t xml:space="preserve"> insert all table-level triggers implementations here </w:t>
      </w:r>
      <w:r w:rsidRPr="00593BA7">
        <w:rPr>
          <w:color w:val="008000"/>
        </w:rPr>
        <w:t>*/</w:t>
      </w:r>
    </w:p>
    <w:p w:rsidR="00E77C73" w:rsidRDefault="00E77C73" w:rsidP="00E77C73">
      <w:pPr>
        <w:pStyle w:val="Code"/>
      </w:pPr>
      <w:r w:rsidRPr="002A39BE">
        <w:t>&lt;</w:t>
      </w:r>
      <w:r>
        <w:t>BEFORE_UPDATE table-level trigger_1 body</w:t>
      </w:r>
      <w:r w:rsidRPr="002A39BE">
        <w:t>&gt;</w:t>
      </w:r>
    </w:p>
    <w:p w:rsidR="00E77C73" w:rsidRDefault="00E77C73" w:rsidP="00E77C73">
      <w:pPr>
        <w:pStyle w:val="Code"/>
      </w:pPr>
      <w:r w:rsidRPr="002A39BE">
        <w:lastRenderedPageBreak/>
        <w:t>&lt;</w:t>
      </w:r>
      <w:r>
        <w:t>BEFORE_UPDATE table-level trigger_2 body</w:t>
      </w:r>
      <w:r w:rsidRPr="002A39BE">
        <w:t>&gt;</w:t>
      </w:r>
    </w:p>
    <w:p w:rsidR="00E77C73" w:rsidRPr="002A39BE" w:rsidRDefault="00E77C73" w:rsidP="00E77C73">
      <w:pPr>
        <w:pStyle w:val="Code"/>
      </w:pPr>
      <w:r>
        <w:t>...</w:t>
      </w:r>
    </w:p>
    <w:p w:rsidR="00E77C73" w:rsidRPr="002A39BE" w:rsidRDefault="00E77C73" w:rsidP="00E77C73">
      <w:pPr>
        <w:pStyle w:val="Code"/>
      </w:pPr>
    </w:p>
    <w:p w:rsidR="00E77C73" w:rsidRPr="002A39BE" w:rsidRDefault="00E77C73" w:rsidP="00E77C73">
      <w:pPr>
        <w:pStyle w:val="Code"/>
        <w:rPr>
          <w:color w:val="008000"/>
        </w:rPr>
      </w:pPr>
      <w:r w:rsidRPr="002A39BE">
        <w:rPr>
          <w:color w:val="008000"/>
        </w:rPr>
        <w:t>---------------------------------------------</w:t>
      </w:r>
      <w:r w:rsidR="00116479">
        <w:rPr>
          <w:color w:val="008000"/>
        </w:rPr>
        <w:t>---------------------</w:t>
      </w:r>
    </w:p>
    <w:p w:rsidR="00E77C73" w:rsidRPr="00284069" w:rsidRDefault="00E77C73" w:rsidP="00E77C73">
      <w:pPr>
        <w:pStyle w:val="Code"/>
        <w:rPr>
          <w:color w:val="008000"/>
        </w:rPr>
      </w:pPr>
    </w:p>
    <w:p w:rsidR="00E77C73" w:rsidRPr="00284069" w:rsidRDefault="00E77C73" w:rsidP="00E77C73">
      <w:pPr>
        <w:pStyle w:val="Code"/>
        <w:rPr>
          <w:color w:val="008000"/>
        </w:rPr>
      </w:pPr>
      <w:r w:rsidRPr="00284069">
        <w:t xml:space="preserve">      </w:t>
      </w:r>
      <w:r w:rsidRPr="00284069">
        <w:rPr>
          <w:color w:val="008000"/>
        </w:rPr>
        <w:t>/* iterate for each for from inserted/updated table(s) */</w:t>
      </w:r>
    </w:p>
    <w:p w:rsidR="00E77C73" w:rsidRPr="00284069" w:rsidRDefault="00E77C73" w:rsidP="00E77C73">
      <w:pPr>
        <w:pStyle w:val="Code"/>
      </w:pPr>
      <w:r w:rsidRPr="00284069">
        <w:t xml:space="preserve">      DECLARE ForEachInsertedRowTriggerCursor CURSOR LOCAL FORWARD_ONLY READ_ONLY FOR </w:t>
      </w:r>
    </w:p>
    <w:p w:rsidR="00E77C73" w:rsidRPr="00284069" w:rsidRDefault="00E77C73" w:rsidP="00E77C73">
      <w:pPr>
        <w:pStyle w:val="Code"/>
      </w:pPr>
      <w:r w:rsidRPr="00284069">
        <w:t xml:space="preserve">        SELECT ROWID</w:t>
      </w:r>
      <w:r w:rsidRPr="00284069">
        <w:rPr>
          <w:color w:val="808080"/>
        </w:rPr>
        <w:t>,</w:t>
      </w:r>
      <w:r w:rsidRPr="00284069">
        <w:t xml:space="preserve"> </w:t>
      </w:r>
      <w:r>
        <w:t>&lt;COLUMN_NAME_1&gt;, &lt;COLUMN_NAME_2&gt; ...</w:t>
      </w:r>
      <w:r w:rsidRPr="00284069">
        <w:t xml:space="preserve"> FROM inserted </w:t>
      </w:r>
    </w:p>
    <w:p w:rsidR="00E77C73" w:rsidRPr="00284069" w:rsidRDefault="00E77C73" w:rsidP="00E77C73">
      <w:pPr>
        <w:pStyle w:val="Code"/>
      </w:pPr>
      <w:r w:rsidRPr="00284069">
        <w:t xml:space="preserve">      </w:t>
      </w:r>
    </w:p>
    <w:p w:rsidR="00E77C73" w:rsidRPr="00284069" w:rsidRDefault="00E77C73" w:rsidP="00E77C73">
      <w:pPr>
        <w:pStyle w:val="Code"/>
      </w:pPr>
      <w:r w:rsidRPr="00284069">
        <w:t xml:space="preserve">      OPEN ForEachInsertedRowTriggerCursor</w:t>
      </w:r>
    </w:p>
    <w:p w:rsidR="00E77C73" w:rsidRDefault="00E77C73" w:rsidP="00E77C73">
      <w:pPr>
        <w:pStyle w:val="Code"/>
        <w:rPr>
          <w:color w:val="808080"/>
        </w:rPr>
      </w:pPr>
      <w:r w:rsidRPr="00284069">
        <w:t xml:space="preserve">      FETCH NEXT FROM ForEachInsertedRowTriggerCursor INTO @column_new_value$0</w:t>
      </w:r>
      <w:r w:rsidRPr="00284069">
        <w:rPr>
          <w:color w:val="808080"/>
        </w:rPr>
        <w:t>,</w:t>
      </w:r>
      <w:r w:rsidRPr="00284069">
        <w:t xml:space="preserve"> @column_new_value$1</w:t>
      </w:r>
      <w:r w:rsidRPr="00284069">
        <w:rPr>
          <w:color w:val="808080"/>
        </w:rPr>
        <w:t>,</w:t>
      </w:r>
      <w:r w:rsidRPr="00284069">
        <w:t xml:space="preserve"> @column_new_value$2</w:t>
      </w:r>
      <w:r w:rsidRPr="00284069">
        <w:rPr>
          <w:color w:val="808080"/>
        </w:rPr>
        <w:t>,</w:t>
      </w:r>
      <w:r>
        <w:rPr>
          <w:color w:val="808080"/>
        </w:rPr>
        <w:t xml:space="preserve"> ...</w:t>
      </w:r>
    </w:p>
    <w:p w:rsidR="00E77C73" w:rsidRPr="00284069" w:rsidRDefault="00E77C73" w:rsidP="00E77C73">
      <w:pPr>
        <w:pStyle w:val="Code"/>
      </w:pPr>
      <w:r w:rsidRPr="00284069">
        <w:t xml:space="preserve">      </w:t>
      </w:r>
    </w:p>
    <w:p w:rsidR="00E77C73" w:rsidRPr="00284069" w:rsidRDefault="00E77C73" w:rsidP="00E77C73">
      <w:pPr>
        <w:pStyle w:val="Code"/>
      </w:pPr>
      <w:r w:rsidRPr="00284069">
        <w:t xml:space="preserve">      WHILE </w:t>
      </w:r>
      <w:r w:rsidRPr="00284069">
        <w:rPr>
          <w:color w:val="FF00FF"/>
        </w:rPr>
        <w:t>@@fetch_status</w:t>
      </w:r>
      <w:r w:rsidRPr="00284069">
        <w:t xml:space="preserve"> </w:t>
      </w:r>
      <w:r w:rsidRPr="00284069">
        <w:rPr>
          <w:color w:val="808080"/>
        </w:rPr>
        <w:t>=</w:t>
      </w:r>
      <w:r w:rsidRPr="00284069">
        <w:t xml:space="preserve"> 0</w:t>
      </w:r>
    </w:p>
    <w:p w:rsidR="00E77C73" w:rsidRPr="00284069" w:rsidRDefault="00E77C73" w:rsidP="00E77C73">
      <w:pPr>
        <w:pStyle w:val="Code"/>
      </w:pPr>
      <w:r w:rsidRPr="00284069">
        <w:t xml:space="preserve">      BEGIN</w:t>
      </w:r>
    </w:p>
    <w:p w:rsidR="00E77C73" w:rsidRPr="00284069" w:rsidRDefault="00E77C73" w:rsidP="00E77C73">
      <w:pPr>
        <w:pStyle w:val="Code"/>
      </w:pPr>
      <w:r w:rsidRPr="00284069">
        <w:t xml:space="preserve">      </w:t>
      </w:r>
    </w:p>
    <w:p w:rsidR="00E77C73" w:rsidRPr="008A5208" w:rsidRDefault="00E77C73" w:rsidP="00E77C73">
      <w:pPr>
        <w:pStyle w:val="Code"/>
        <w:rPr>
          <w:color w:val="008000"/>
        </w:rPr>
      </w:pPr>
      <w:r>
        <w:t xml:space="preserve">  </w:t>
      </w:r>
      <w:r w:rsidRPr="008A5208">
        <w:rPr>
          <w:color w:val="008000"/>
        </w:rPr>
        <w:t>/*</w:t>
      </w:r>
      <w:r>
        <w:rPr>
          <w:color w:val="008000"/>
        </w:rPr>
        <w:t>if the trigger has references to :OLD</w:t>
      </w:r>
      <w:r w:rsidRPr="008A5208">
        <w:rPr>
          <w:color w:val="008000"/>
        </w:rPr>
        <w:t>*/</w:t>
      </w:r>
    </w:p>
    <w:p w:rsidR="00E77C73" w:rsidRPr="008A5208" w:rsidRDefault="00E77C73" w:rsidP="00E77C73">
      <w:pPr>
        <w:pStyle w:val="Code"/>
        <w:rPr>
          <w:color w:val="008000"/>
        </w:rPr>
      </w:pPr>
      <w:r w:rsidRPr="008A5208">
        <w:t xml:space="preserve">        </w:t>
      </w:r>
      <w:r w:rsidRPr="008A5208">
        <w:rPr>
          <w:color w:val="008000"/>
        </w:rPr>
        <w:t>/* synchronize inserted row with deleted row */</w:t>
      </w:r>
    </w:p>
    <w:p w:rsidR="00E77C73" w:rsidRPr="008A5208" w:rsidRDefault="00E77C73" w:rsidP="00E77C73">
      <w:pPr>
        <w:pStyle w:val="Code"/>
      </w:pPr>
      <w:r w:rsidRPr="008A5208">
        <w:t xml:space="preserve">        SELECT @column_old_value$</w:t>
      </w:r>
      <w:r>
        <w:t>A</w:t>
      </w:r>
      <w:r w:rsidRPr="008A5208">
        <w:t xml:space="preserve"> </w:t>
      </w:r>
      <w:r w:rsidRPr="008A5208">
        <w:rPr>
          <w:color w:val="808080"/>
        </w:rPr>
        <w:t>=</w:t>
      </w:r>
      <w:r w:rsidRPr="008A5208">
        <w:t xml:space="preserve"> </w:t>
      </w:r>
      <w:r>
        <w:t>&lt;COLUMN_A_NAME&gt;</w:t>
      </w:r>
      <w:r w:rsidRPr="008A5208">
        <w:rPr>
          <w:color w:val="808080"/>
        </w:rPr>
        <w:t>,</w:t>
      </w:r>
      <w:r w:rsidRPr="008A5208">
        <w:t xml:space="preserve"> @column_old_value$</w:t>
      </w:r>
      <w:r>
        <w:t>B</w:t>
      </w:r>
      <w:r w:rsidRPr="008A5208">
        <w:t xml:space="preserve"> </w:t>
      </w:r>
      <w:r w:rsidRPr="008A5208">
        <w:rPr>
          <w:color w:val="808080"/>
        </w:rPr>
        <w:t>=</w:t>
      </w:r>
      <w:r w:rsidRPr="008A5208">
        <w:t xml:space="preserve"> </w:t>
      </w:r>
      <w:r>
        <w:t>&lt;COLUMN_B_NAME&gt;</w:t>
      </w:r>
      <w:r w:rsidRPr="008A5208">
        <w:rPr>
          <w:color w:val="808080"/>
        </w:rPr>
        <w:t>,</w:t>
      </w:r>
      <w:r w:rsidRPr="008A5208">
        <w:t xml:space="preserve"> </w:t>
      </w:r>
      <w:r>
        <w:t>...</w:t>
      </w:r>
    </w:p>
    <w:p w:rsidR="00E77C73" w:rsidRPr="008A5208" w:rsidRDefault="00E77C73" w:rsidP="00E77C73">
      <w:pPr>
        <w:pStyle w:val="Code"/>
      </w:pPr>
      <w:r w:rsidRPr="008A5208">
        <w:t xml:space="preserve">          FROM deleted</w:t>
      </w:r>
    </w:p>
    <w:p w:rsidR="00E77C73" w:rsidRDefault="00E77C73" w:rsidP="00E77C73">
      <w:pPr>
        <w:pStyle w:val="Code"/>
      </w:pPr>
      <w:r w:rsidRPr="008A5208">
        <w:t xml:space="preserve">          WHERE ROWID </w:t>
      </w:r>
      <w:r w:rsidRPr="008A5208">
        <w:rPr>
          <w:color w:val="808080"/>
        </w:rPr>
        <w:t>=</w:t>
      </w:r>
      <w:r w:rsidRPr="008A5208">
        <w:t xml:space="preserve"> @column_new_value$</w:t>
      </w:r>
      <w:r>
        <w:t>0</w:t>
      </w:r>
    </w:p>
    <w:p w:rsidR="00E77C73" w:rsidRDefault="00E77C73" w:rsidP="00E77C73">
      <w:pPr>
        <w:pStyle w:val="Code"/>
      </w:pPr>
    </w:p>
    <w:p w:rsidR="00E77C73" w:rsidRDefault="00E77C73" w:rsidP="00E77C73">
      <w:pPr>
        <w:pStyle w:val="Code"/>
      </w:pPr>
    </w:p>
    <w:p w:rsidR="00E77C73" w:rsidRPr="00593BA7" w:rsidRDefault="00E77C73" w:rsidP="00E77C73">
      <w:pPr>
        <w:pStyle w:val="Code"/>
        <w:rPr>
          <w:color w:val="008000"/>
        </w:rPr>
      </w:pPr>
      <w:r w:rsidRPr="00593BA7">
        <w:rPr>
          <w:color w:val="008000"/>
        </w:rPr>
        <w:t>/*</w:t>
      </w:r>
      <w:r>
        <w:rPr>
          <w:color w:val="008000"/>
        </w:rPr>
        <w:t xml:space="preserve"> insert all row-level triggers implementations here </w:t>
      </w:r>
      <w:r w:rsidRPr="00593BA7">
        <w:rPr>
          <w:color w:val="008000"/>
        </w:rPr>
        <w:t>*/</w:t>
      </w:r>
    </w:p>
    <w:p w:rsidR="00E77C73" w:rsidRDefault="00E77C73" w:rsidP="00E77C73">
      <w:pPr>
        <w:pStyle w:val="Code"/>
      </w:pPr>
    </w:p>
    <w:p w:rsidR="00E77C73" w:rsidRPr="0017202E" w:rsidRDefault="00E77C73" w:rsidP="00E77C73">
      <w:pPr>
        <w:pStyle w:val="Code"/>
        <w:rPr>
          <w:color w:val="008000"/>
        </w:rPr>
      </w:pPr>
      <w:r w:rsidRPr="0017202E">
        <w:rPr>
          <w:color w:val="008000"/>
        </w:rPr>
        <w:t>/* Oracle-trigger BEFORE_</w:t>
      </w:r>
      <w:r>
        <w:rPr>
          <w:color w:val="008000"/>
        </w:rPr>
        <w:t>UPDATE</w:t>
      </w:r>
      <w:r w:rsidRPr="0017202E">
        <w:rPr>
          <w:color w:val="008000"/>
        </w:rPr>
        <w:t xml:space="preserve"> row-level trigger_1 implementation: begin */</w:t>
      </w:r>
    </w:p>
    <w:p w:rsidR="00E77C73" w:rsidRPr="00705314" w:rsidRDefault="00E77C73" w:rsidP="00E77C73">
      <w:pPr>
        <w:pStyle w:val="Code"/>
      </w:pPr>
      <w:r w:rsidRPr="00705314">
        <w:t xml:space="preserve">        BEGIN</w:t>
      </w:r>
    </w:p>
    <w:p w:rsidR="00E77C73" w:rsidRPr="000173AB" w:rsidRDefault="00E77C73" w:rsidP="00E77C73">
      <w:pPr>
        <w:pStyle w:val="Code"/>
        <w:rPr>
          <w:color w:val="008000"/>
        </w:rPr>
      </w:pPr>
      <w:r>
        <w:rPr>
          <w:color w:val="008000"/>
        </w:rPr>
        <w:tab/>
        <w:t xml:space="preserve">  -- (UPDATE OF COLUMN[, COLUMN] ... ])</w:t>
      </w:r>
    </w:p>
    <w:p w:rsidR="00E77C73" w:rsidRPr="00C9212C" w:rsidRDefault="00E77C73" w:rsidP="00E77C73">
      <w:pPr>
        <w:pStyle w:val="Code"/>
        <w:rPr>
          <w:color w:val="808080"/>
        </w:rPr>
      </w:pPr>
      <w:r w:rsidRPr="00C9212C">
        <w:t xml:space="preserve">        IF </w:t>
      </w:r>
      <w:r w:rsidRPr="00C9212C">
        <w:rPr>
          <w:color w:val="808080"/>
        </w:rPr>
        <w:t>(</w:t>
      </w:r>
      <w:r w:rsidRPr="00C9212C">
        <w:t>UPDATE</w:t>
      </w:r>
      <w:r w:rsidRPr="00C9212C">
        <w:rPr>
          <w:color w:val="808080"/>
        </w:rPr>
        <w:t>(</w:t>
      </w:r>
      <w:r>
        <w:t>&lt;COLUMN&gt;</w:t>
      </w:r>
      <w:r w:rsidRPr="00C9212C">
        <w:rPr>
          <w:color w:val="808080"/>
        </w:rPr>
        <w:t>)</w:t>
      </w:r>
      <w:r w:rsidRPr="00C9212C">
        <w:t xml:space="preserve"> </w:t>
      </w:r>
      <w:r w:rsidRPr="00C9212C">
        <w:rPr>
          <w:color w:val="808080"/>
        </w:rPr>
        <w:t>OR</w:t>
      </w:r>
      <w:r w:rsidRPr="00C9212C">
        <w:t xml:space="preserve"> UPDATE</w:t>
      </w:r>
      <w:r w:rsidRPr="00C9212C">
        <w:rPr>
          <w:color w:val="808080"/>
        </w:rPr>
        <w:t>((</w:t>
      </w:r>
      <w:r>
        <w:t>&lt;COLUMN&gt;</w:t>
      </w:r>
      <w:r w:rsidRPr="00C9212C">
        <w:rPr>
          <w:color w:val="808080"/>
        </w:rPr>
        <w:t>)</w:t>
      </w:r>
      <w:r>
        <w:rPr>
          <w:color w:val="808080"/>
        </w:rPr>
        <w:t xml:space="preserve"> ...</w:t>
      </w:r>
      <w:r w:rsidRPr="00C9212C">
        <w:rPr>
          <w:color w:val="808080"/>
        </w:rPr>
        <w:t>)</w:t>
      </w:r>
    </w:p>
    <w:p w:rsidR="00E77C73" w:rsidRPr="00C9212C" w:rsidRDefault="00E77C73" w:rsidP="00E77C73">
      <w:pPr>
        <w:pStyle w:val="Code"/>
      </w:pPr>
      <w:r w:rsidRPr="00C9212C">
        <w:t xml:space="preserve">          BEGIN</w:t>
      </w:r>
    </w:p>
    <w:p w:rsidR="00E77C73" w:rsidRDefault="00E77C73" w:rsidP="00E77C73">
      <w:pPr>
        <w:pStyle w:val="Code"/>
      </w:pPr>
      <w:r>
        <w:tab/>
      </w:r>
      <w:r>
        <w:tab/>
      </w:r>
      <w:r w:rsidRPr="00251ED6">
        <w:t>IF</w:t>
      </w:r>
      <w:r>
        <w:t xml:space="preserve"> &lt;</w:t>
      </w:r>
      <w:r w:rsidRPr="0017202E">
        <w:t>&lt;</w:t>
      </w:r>
      <w:r>
        <w:t>BEFORE_UPDATE row-level trigger_1 WHERE_CLAUSE</w:t>
      </w:r>
      <w:r w:rsidRPr="0017202E">
        <w:t>&gt;</w:t>
      </w:r>
      <w:r>
        <w:t>&gt;</w:t>
      </w:r>
    </w:p>
    <w:p w:rsidR="00E77C73" w:rsidRPr="00251ED6" w:rsidRDefault="00E77C73" w:rsidP="00E77C73">
      <w:pPr>
        <w:pStyle w:val="Code"/>
      </w:pPr>
      <w:r>
        <w:tab/>
      </w:r>
      <w:r>
        <w:tab/>
      </w:r>
      <w:r w:rsidRPr="00251ED6">
        <w:t>BEGIN</w:t>
      </w:r>
    </w:p>
    <w:p w:rsidR="00E77C73" w:rsidRPr="0017202E" w:rsidRDefault="00E77C73" w:rsidP="00E77C73">
      <w:pPr>
        <w:pStyle w:val="Code"/>
      </w:pPr>
      <w:r w:rsidRPr="0017202E">
        <w:t xml:space="preserve">              &lt;</w:t>
      </w:r>
      <w:r>
        <w:t>BEFORE_UPDATE row-level trigger_1 body</w:t>
      </w:r>
      <w:r w:rsidRPr="0017202E">
        <w:t>&gt;</w:t>
      </w:r>
    </w:p>
    <w:p w:rsidR="00E77C73" w:rsidRPr="00251ED6" w:rsidRDefault="00E77C73" w:rsidP="00E77C73">
      <w:pPr>
        <w:pStyle w:val="Code"/>
      </w:pPr>
      <w:r w:rsidRPr="00251ED6">
        <w:lastRenderedPageBreak/>
        <w:tab/>
      </w:r>
      <w:r w:rsidRPr="00251ED6">
        <w:tab/>
        <w:t>END</w:t>
      </w:r>
    </w:p>
    <w:p w:rsidR="00E77C73" w:rsidRPr="00C9212C" w:rsidRDefault="00E77C73" w:rsidP="00E77C73">
      <w:pPr>
        <w:pStyle w:val="Code"/>
      </w:pPr>
      <w:r w:rsidRPr="00C9212C">
        <w:t xml:space="preserve">          END</w:t>
      </w:r>
    </w:p>
    <w:p w:rsidR="00E77C73" w:rsidRPr="00705314" w:rsidRDefault="00E77C73" w:rsidP="00E77C73">
      <w:pPr>
        <w:pStyle w:val="Code"/>
      </w:pPr>
      <w:r w:rsidRPr="00705314">
        <w:t xml:space="preserve">        END</w:t>
      </w:r>
    </w:p>
    <w:p w:rsidR="00E77C73" w:rsidRPr="0017202E" w:rsidRDefault="00E77C73" w:rsidP="00E77C73">
      <w:pPr>
        <w:pStyle w:val="Code"/>
        <w:rPr>
          <w:color w:val="008000"/>
        </w:rPr>
      </w:pPr>
      <w:r w:rsidRPr="0017202E">
        <w:rPr>
          <w:color w:val="008000"/>
        </w:rPr>
        <w:t>/* Oracle-trigger dbo BEFORE_</w:t>
      </w:r>
      <w:r>
        <w:rPr>
          <w:color w:val="008000"/>
        </w:rPr>
        <w:t>UPDATE</w:t>
      </w:r>
      <w:r w:rsidRPr="0017202E">
        <w:rPr>
          <w:color w:val="008000"/>
        </w:rPr>
        <w:t xml:space="preserve"> row-level trigger_1</w:t>
      </w:r>
      <w:r>
        <w:rPr>
          <w:color w:val="008000"/>
        </w:rPr>
        <w:t xml:space="preserve"> </w:t>
      </w:r>
      <w:r w:rsidRPr="0017202E">
        <w:rPr>
          <w:color w:val="008000"/>
        </w:rPr>
        <w:t>implementation: end</w:t>
      </w:r>
      <w:r>
        <w:rPr>
          <w:color w:val="008000"/>
        </w:rPr>
        <w:t xml:space="preserve"> </w:t>
      </w:r>
      <w:r w:rsidRPr="0017202E">
        <w:rPr>
          <w:color w:val="008000"/>
        </w:rPr>
        <w:t>*/</w:t>
      </w:r>
    </w:p>
    <w:p w:rsidR="00E77C73" w:rsidRPr="002A39BE" w:rsidRDefault="00E77C73" w:rsidP="00E77C73">
      <w:pPr>
        <w:pStyle w:val="Code"/>
      </w:pPr>
    </w:p>
    <w:p w:rsidR="00E77C73" w:rsidRPr="0017202E" w:rsidRDefault="00E77C73" w:rsidP="00E77C73">
      <w:pPr>
        <w:pStyle w:val="Code"/>
        <w:rPr>
          <w:color w:val="008000"/>
        </w:rPr>
      </w:pPr>
      <w:r w:rsidRPr="0017202E">
        <w:rPr>
          <w:color w:val="008000"/>
        </w:rPr>
        <w:t>/* Oracle-trigger BEFORE_</w:t>
      </w:r>
      <w:r>
        <w:rPr>
          <w:color w:val="008000"/>
        </w:rPr>
        <w:t>UPDATE</w:t>
      </w:r>
      <w:r w:rsidRPr="0017202E">
        <w:rPr>
          <w:color w:val="008000"/>
        </w:rPr>
        <w:t xml:space="preserve"> row-level trigger_</w:t>
      </w:r>
      <w:r>
        <w:rPr>
          <w:color w:val="008000"/>
        </w:rPr>
        <w:t>2</w:t>
      </w:r>
      <w:r w:rsidRPr="0017202E">
        <w:rPr>
          <w:color w:val="008000"/>
        </w:rPr>
        <w:t xml:space="preserve"> implementation: begin */</w:t>
      </w:r>
    </w:p>
    <w:p w:rsidR="00E77C73" w:rsidRPr="00705314" w:rsidRDefault="00E77C73" w:rsidP="00E77C73">
      <w:pPr>
        <w:pStyle w:val="Code"/>
      </w:pPr>
      <w:r w:rsidRPr="00705314">
        <w:t xml:space="preserve">        BEGIN</w:t>
      </w:r>
    </w:p>
    <w:p w:rsidR="00E77C73" w:rsidRPr="000173AB" w:rsidRDefault="00E77C73" w:rsidP="00E77C73">
      <w:pPr>
        <w:pStyle w:val="Code"/>
        <w:rPr>
          <w:color w:val="008000"/>
        </w:rPr>
      </w:pPr>
      <w:r>
        <w:rPr>
          <w:color w:val="008000"/>
        </w:rPr>
        <w:tab/>
        <w:t xml:space="preserve">  -- (UPDATE OF COLUMN[, COLUMN] ... ])</w:t>
      </w:r>
    </w:p>
    <w:p w:rsidR="00E77C73" w:rsidRPr="00C9212C" w:rsidRDefault="00E77C73" w:rsidP="00E77C73">
      <w:pPr>
        <w:pStyle w:val="Code"/>
        <w:rPr>
          <w:color w:val="808080"/>
        </w:rPr>
      </w:pPr>
      <w:r w:rsidRPr="00C9212C">
        <w:t xml:space="preserve">        IF </w:t>
      </w:r>
      <w:r w:rsidRPr="00C9212C">
        <w:rPr>
          <w:color w:val="808080"/>
        </w:rPr>
        <w:t>(</w:t>
      </w:r>
      <w:r w:rsidRPr="00C9212C">
        <w:t>UPDATE</w:t>
      </w:r>
      <w:r w:rsidRPr="00C9212C">
        <w:rPr>
          <w:color w:val="808080"/>
        </w:rPr>
        <w:t>(</w:t>
      </w:r>
      <w:r>
        <w:t>&lt;COLUMN&gt;</w:t>
      </w:r>
      <w:r w:rsidRPr="00C9212C">
        <w:rPr>
          <w:color w:val="808080"/>
        </w:rPr>
        <w:t>)</w:t>
      </w:r>
      <w:r w:rsidRPr="00C9212C">
        <w:t xml:space="preserve"> </w:t>
      </w:r>
      <w:r w:rsidRPr="00C9212C">
        <w:rPr>
          <w:color w:val="808080"/>
        </w:rPr>
        <w:t>OR</w:t>
      </w:r>
      <w:r w:rsidRPr="00C9212C">
        <w:t xml:space="preserve"> UPDATE</w:t>
      </w:r>
      <w:r w:rsidRPr="00C9212C">
        <w:rPr>
          <w:color w:val="808080"/>
        </w:rPr>
        <w:t>((</w:t>
      </w:r>
      <w:r>
        <w:t>&lt;COLUMN&gt;</w:t>
      </w:r>
      <w:r w:rsidRPr="00C9212C">
        <w:rPr>
          <w:color w:val="808080"/>
        </w:rPr>
        <w:t>)</w:t>
      </w:r>
      <w:r>
        <w:rPr>
          <w:color w:val="808080"/>
        </w:rPr>
        <w:t xml:space="preserve"> ...</w:t>
      </w:r>
      <w:r w:rsidRPr="00C9212C">
        <w:rPr>
          <w:color w:val="808080"/>
        </w:rPr>
        <w:t>)</w:t>
      </w:r>
    </w:p>
    <w:p w:rsidR="00E77C73" w:rsidRPr="00C9212C" w:rsidRDefault="00E77C73" w:rsidP="00E77C73">
      <w:pPr>
        <w:pStyle w:val="Code"/>
      </w:pPr>
      <w:r w:rsidRPr="00C9212C">
        <w:t xml:space="preserve">          BEGIN</w:t>
      </w:r>
    </w:p>
    <w:p w:rsidR="00E77C73" w:rsidRDefault="00E77C73" w:rsidP="00E77C73">
      <w:pPr>
        <w:pStyle w:val="Code"/>
      </w:pPr>
      <w:r>
        <w:tab/>
      </w:r>
      <w:r>
        <w:tab/>
      </w:r>
      <w:r w:rsidRPr="00251ED6">
        <w:t>IF</w:t>
      </w:r>
      <w:r>
        <w:t xml:space="preserve"> &lt;</w:t>
      </w:r>
      <w:r w:rsidRPr="0017202E">
        <w:t>&lt;</w:t>
      </w:r>
      <w:r>
        <w:t>BEFORE_UPDATE row-level trigger_2 WHERE_CLAUSE</w:t>
      </w:r>
      <w:r w:rsidRPr="0017202E">
        <w:t>&gt;</w:t>
      </w:r>
      <w:r>
        <w:t>&gt;</w:t>
      </w:r>
    </w:p>
    <w:p w:rsidR="00E77C73" w:rsidRPr="00251ED6" w:rsidRDefault="00E77C73" w:rsidP="00E77C73">
      <w:pPr>
        <w:pStyle w:val="Code"/>
      </w:pPr>
      <w:r>
        <w:tab/>
      </w:r>
      <w:r>
        <w:tab/>
      </w:r>
      <w:r w:rsidRPr="00251ED6">
        <w:t>BEGIN</w:t>
      </w:r>
    </w:p>
    <w:p w:rsidR="00E77C73" w:rsidRPr="0017202E" w:rsidRDefault="00E77C73" w:rsidP="00E77C73">
      <w:pPr>
        <w:pStyle w:val="Code"/>
      </w:pPr>
      <w:r w:rsidRPr="0017202E">
        <w:t xml:space="preserve">              &lt;</w:t>
      </w:r>
      <w:r>
        <w:t>BEFORE_UPDATE row-level trigger_2 body</w:t>
      </w:r>
      <w:r w:rsidRPr="0017202E">
        <w:t>&gt;</w:t>
      </w:r>
    </w:p>
    <w:p w:rsidR="00E77C73" w:rsidRPr="00251ED6" w:rsidRDefault="00E77C73" w:rsidP="00E77C73">
      <w:pPr>
        <w:pStyle w:val="Code"/>
      </w:pPr>
      <w:r w:rsidRPr="00251ED6">
        <w:tab/>
      </w:r>
      <w:r w:rsidRPr="00251ED6">
        <w:tab/>
        <w:t>END</w:t>
      </w:r>
    </w:p>
    <w:p w:rsidR="00E77C73" w:rsidRPr="00C9212C" w:rsidRDefault="00E77C73" w:rsidP="00E77C73">
      <w:pPr>
        <w:pStyle w:val="Code"/>
      </w:pPr>
      <w:r w:rsidRPr="00C9212C">
        <w:t xml:space="preserve">          END</w:t>
      </w:r>
    </w:p>
    <w:p w:rsidR="00E77C73" w:rsidRPr="00705314" w:rsidRDefault="00E77C73" w:rsidP="00E77C73">
      <w:pPr>
        <w:pStyle w:val="Code"/>
      </w:pPr>
      <w:r w:rsidRPr="00705314">
        <w:t xml:space="preserve">        END</w:t>
      </w:r>
    </w:p>
    <w:p w:rsidR="00E77C73" w:rsidRPr="0017202E" w:rsidRDefault="00E77C73" w:rsidP="00E77C73">
      <w:pPr>
        <w:pStyle w:val="Code"/>
        <w:rPr>
          <w:color w:val="008000"/>
        </w:rPr>
      </w:pPr>
      <w:r w:rsidRPr="0017202E">
        <w:rPr>
          <w:color w:val="008000"/>
        </w:rPr>
        <w:t>/* Oracle-trigger dbo BEFORE_</w:t>
      </w:r>
      <w:r>
        <w:rPr>
          <w:color w:val="008000"/>
        </w:rPr>
        <w:t>UPDATE</w:t>
      </w:r>
      <w:r w:rsidRPr="0017202E">
        <w:rPr>
          <w:color w:val="008000"/>
        </w:rPr>
        <w:t xml:space="preserve"> row-level trigger_</w:t>
      </w:r>
      <w:r>
        <w:rPr>
          <w:color w:val="008000"/>
        </w:rPr>
        <w:t xml:space="preserve">2 </w:t>
      </w:r>
      <w:r w:rsidRPr="0017202E">
        <w:rPr>
          <w:color w:val="008000"/>
        </w:rPr>
        <w:t>implementation: end */</w:t>
      </w:r>
    </w:p>
    <w:p w:rsidR="00E77C73" w:rsidRPr="002A39BE" w:rsidRDefault="00E77C73" w:rsidP="00E77C73">
      <w:pPr>
        <w:pStyle w:val="Code"/>
      </w:pPr>
      <w:r w:rsidRPr="002A39BE">
        <w:t xml:space="preserve">      </w:t>
      </w:r>
    </w:p>
    <w:p w:rsidR="00E77C73" w:rsidRDefault="00E77C73" w:rsidP="00E77C73">
      <w:pPr>
        <w:pStyle w:val="Code"/>
      </w:pPr>
      <w:r>
        <w:t>...</w:t>
      </w:r>
    </w:p>
    <w:p w:rsidR="00E77C73" w:rsidRPr="008A5208" w:rsidRDefault="00E77C73" w:rsidP="00E77C73">
      <w:pPr>
        <w:pStyle w:val="Code"/>
      </w:pPr>
    </w:p>
    <w:p w:rsidR="00E77C73" w:rsidRPr="00284069" w:rsidRDefault="00E77C73" w:rsidP="00E77C73">
      <w:pPr>
        <w:pStyle w:val="Code"/>
        <w:rPr>
          <w:color w:val="008000"/>
        </w:rPr>
      </w:pPr>
      <w:r w:rsidRPr="00284069">
        <w:t xml:space="preserve">        </w:t>
      </w:r>
      <w:r w:rsidRPr="00284069">
        <w:rPr>
          <w:color w:val="008000"/>
        </w:rPr>
        <w:t>/* DML-operation emulation */</w:t>
      </w:r>
    </w:p>
    <w:p w:rsidR="00E77C73" w:rsidRPr="00284069" w:rsidRDefault="00E77C73" w:rsidP="00E77C73">
      <w:pPr>
        <w:pStyle w:val="Code"/>
      </w:pPr>
      <w:r w:rsidRPr="00284069">
        <w:t xml:space="preserve">        UPDATE </w:t>
      </w:r>
      <w:r>
        <w:t>&lt;table&gt;</w:t>
      </w:r>
    </w:p>
    <w:p w:rsidR="00E77C73" w:rsidRPr="00284069" w:rsidRDefault="00E77C73" w:rsidP="00E77C73">
      <w:pPr>
        <w:pStyle w:val="Code"/>
      </w:pPr>
      <w:r w:rsidRPr="00284069">
        <w:t xml:space="preserve">          SET</w:t>
      </w:r>
    </w:p>
    <w:p w:rsidR="00E77C73" w:rsidRPr="00284069" w:rsidRDefault="00E77C73" w:rsidP="00E77C73">
      <w:pPr>
        <w:pStyle w:val="Code"/>
        <w:rPr>
          <w:color w:val="808080"/>
        </w:rPr>
      </w:pPr>
      <w:r w:rsidRPr="00284069">
        <w:t xml:space="preserve">            </w:t>
      </w:r>
      <w:r>
        <w:t>&lt;COLUMN_NAME_1&gt;</w:t>
      </w:r>
      <w:r w:rsidRPr="00284069">
        <w:t xml:space="preserve"> </w:t>
      </w:r>
      <w:r w:rsidRPr="00284069">
        <w:rPr>
          <w:color w:val="808080"/>
        </w:rPr>
        <w:t>=</w:t>
      </w:r>
      <w:r w:rsidRPr="00284069">
        <w:t xml:space="preserve"> @column_new_value$1</w:t>
      </w:r>
      <w:r w:rsidRPr="00284069">
        <w:rPr>
          <w:color w:val="808080"/>
        </w:rPr>
        <w:t>,</w:t>
      </w:r>
    </w:p>
    <w:p w:rsidR="00E77C73" w:rsidRDefault="00E77C73" w:rsidP="00E77C73">
      <w:pPr>
        <w:pStyle w:val="Code"/>
        <w:rPr>
          <w:color w:val="808080"/>
        </w:rPr>
      </w:pPr>
      <w:r w:rsidRPr="00284069">
        <w:t xml:space="preserve">            </w:t>
      </w:r>
      <w:r>
        <w:t>&lt;COLUMN_NAME_1&gt;</w:t>
      </w:r>
      <w:r w:rsidRPr="00284069">
        <w:t xml:space="preserve"> </w:t>
      </w:r>
      <w:r w:rsidRPr="00284069">
        <w:rPr>
          <w:color w:val="808080"/>
        </w:rPr>
        <w:t>=</w:t>
      </w:r>
      <w:r w:rsidRPr="00284069">
        <w:t xml:space="preserve"> @column_new_value$1</w:t>
      </w:r>
      <w:r w:rsidRPr="00284069">
        <w:rPr>
          <w:color w:val="808080"/>
        </w:rPr>
        <w:t>,</w:t>
      </w:r>
    </w:p>
    <w:p w:rsidR="00E77C73" w:rsidRDefault="00E77C73" w:rsidP="00E77C73">
      <w:pPr>
        <w:pStyle w:val="Code"/>
        <w:rPr>
          <w:color w:val="808080"/>
        </w:rPr>
      </w:pPr>
      <w:r>
        <w:rPr>
          <w:color w:val="808080"/>
        </w:rPr>
        <w:tab/>
      </w:r>
      <w:r>
        <w:rPr>
          <w:color w:val="808080"/>
        </w:rPr>
        <w:tab/>
        <w:t>...</w:t>
      </w:r>
    </w:p>
    <w:p w:rsidR="00E77C73" w:rsidRPr="00284069" w:rsidRDefault="00E77C73" w:rsidP="00E77C73">
      <w:pPr>
        <w:pStyle w:val="Code"/>
      </w:pPr>
      <w:r w:rsidRPr="00284069">
        <w:t xml:space="preserve">          WHERE</w:t>
      </w:r>
    </w:p>
    <w:p w:rsidR="00E77C73" w:rsidRPr="00284069" w:rsidRDefault="00E77C73" w:rsidP="00E77C73">
      <w:pPr>
        <w:pStyle w:val="Code"/>
      </w:pPr>
      <w:r w:rsidRPr="00284069">
        <w:t xml:space="preserve">            ROWID </w:t>
      </w:r>
      <w:r w:rsidRPr="00284069">
        <w:rPr>
          <w:color w:val="808080"/>
        </w:rPr>
        <w:t>=</w:t>
      </w:r>
      <w:r w:rsidRPr="00284069">
        <w:t xml:space="preserve"> @column_new_value$0</w:t>
      </w:r>
    </w:p>
    <w:p w:rsidR="00E77C73" w:rsidRPr="00284069" w:rsidRDefault="00E77C73" w:rsidP="00E77C73">
      <w:pPr>
        <w:pStyle w:val="Code"/>
      </w:pPr>
    </w:p>
    <w:p w:rsidR="00E77C73" w:rsidRDefault="00E77C73" w:rsidP="00E77C73">
      <w:pPr>
        <w:pStyle w:val="Code"/>
        <w:rPr>
          <w:color w:val="808080"/>
        </w:rPr>
      </w:pPr>
      <w:r w:rsidRPr="00284069">
        <w:t xml:space="preserve">      FETCH NEXT FROM ForEachInsertedRowTriggerCursor INTO @column_new_value$0</w:t>
      </w:r>
      <w:r w:rsidRPr="00284069">
        <w:rPr>
          <w:color w:val="808080"/>
        </w:rPr>
        <w:t>,</w:t>
      </w:r>
      <w:r w:rsidRPr="00284069">
        <w:t xml:space="preserve"> @column_new_value$1</w:t>
      </w:r>
      <w:r w:rsidRPr="00284069">
        <w:rPr>
          <w:color w:val="808080"/>
        </w:rPr>
        <w:t>,</w:t>
      </w:r>
      <w:r w:rsidRPr="00284069">
        <w:t xml:space="preserve"> @column_new_value$2</w:t>
      </w:r>
      <w:r w:rsidRPr="00284069">
        <w:rPr>
          <w:color w:val="808080"/>
        </w:rPr>
        <w:t>,</w:t>
      </w:r>
      <w:r>
        <w:rPr>
          <w:color w:val="808080"/>
        </w:rPr>
        <w:t xml:space="preserve"> ...</w:t>
      </w:r>
    </w:p>
    <w:p w:rsidR="00E77C73" w:rsidRDefault="00E77C73" w:rsidP="00E77C73">
      <w:pPr>
        <w:pStyle w:val="Code"/>
      </w:pPr>
    </w:p>
    <w:p w:rsidR="00E77C73" w:rsidRPr="00D443DB" w:rsidRDefault="00E77C73" w:rsidP="00E77C73">
      <w:pPr>
        <w:pStyle w:val="Code"/>
      </w:pPr>
      <w:r w:rsidRPr="00284069">
        <w:t xml:space="preserve">      </w:t>
      </w:r>
      <w:r w:rsidRPr="00D443DB">
        <w:t>END</w:t>
      </w:r>
    </w:p>
    <w:p w:rsidR="00E77C73" w:rsidRPr="00D443DB" w:rsidRDefault="00E77C73" w:rsidP="00E77C73">
      <w:pPr>
        <w:pStyle w:val="Code"/>
      </w:pPr>
      <w:r w:rsidRPr="00D443DB">
        <w:lastRenderedPageBreak/>
        <w:t xml:space="preserve">      </w:t>
      </w:r>
    </w:p>
    <w:p w:rsidR="00E77C73" w:rsidRPr="00D443DB" w:rsidRDefault="00E77C73" w:rsidP="00E77C73">
      <w:pPr>
        <w:pStyle w:val="Code"/>
      </w:pPr>
      <w:r w:rsidRPr="00D443DB">
        <w:t xml:space="preserve">      CLOSE ForEachInsertedRowTriggerCursor</w:t>
      </w:r>
    </w:p>
    <w:p w:rsidR="00E77C73" w:rsidRPr="00D443DB" w:rsidRDefault="00E77C73" w:rsidP="00E77C73">
      <w:pPr>
        <w:pStyle w:val="Code"/>
      </w:pPr>
      <w:r w:rsidRPr="00D443DB">
        <w:t xml:space="preserve">      DEALLOCATE ForEachInsertedRowTriggerCursor</w:t>
      </w:r>
    </w:p>
    <w:p w:rsidR="00E77C73" w:rsidRPr="00D443DB" w:rsidRDefault="00E77C73" w:rsidP="00E77C73">
      <w:pPr>
        <w:pStyle w:val="Code"/>
      </w:pPr>
      <w:r w:rsidRPr="00D443DB">
        <w:t xml:space="preserve">      </w:t>
      </w:r>
    </w:p>
    <w:p w:rsidR="00E77C73" w:rsidRDefault="00E77C73" w:rsidP="00E77C73">
      <w:pPr>
        <w:pStyle w:val="Code"/>
        <w:rPr>
          <w:b/>
        </w:rPr>
      </w:pPr>
      <w:r>
        <w:t xml:space="preserve">      </w:t>
      </w:r>
      <w:r>
        <w:rPr>
          <w:color w:val="008000"/>
        </w:rPr>
        <w:t>/*  end of trigger implementation */</w:t>
      </w:r>
    </w:p>
    <w:p w:rsidR="00E77C73" w:rsidRDefault="00E77C73" w:rsidP="00E77C73">
      <w:pPr>
        <w:pStyle w:val="TableSpacing"/>
      </w:pPr>
    </w:p>
    <w:p w:rsidR="00E77C73" w:rsidRPr="00F7087A" w:rsidRDefault="00E77C73" w:rsidP="00E77C73">
      <w:pPr>
        <w:pStyle w:val="Text"/>
        <w:rPr>
          <w:b/>
        </w:rPr>
      </w:pPr>
      <w:r>
        <w:rPr>
          <w:b/>
        </w:rPr>
        <w:t xml:space="preserve">THE </w:t>
      </w:r>
      <w:r w:rsidRPr="00F7087A">
        <w:rPr>
          <w:b/>
        </w:rPr>
        <w:t>PATTERN FOR BEFORE INSERT TRIGGERS</w:t>
      </w:r>
    </w:p>
    <w:p w:rsidR="00E77C73" w:rsidRDefault="00E77C73" w:rsidP="00E77C73">
      <w:pPr>
        <w:pStyle w:val="TableSpacing"/>
      </w:pPr>
    </w:p>
    <w:p w:rsidR="00E77C73" w:rsidRPr="00391FF6" w:rsidRDefault="00E77C73" w:rsidP="00E77C73">
      <w:pPr>
        <w:pStyle w:val="Code"/>
      </w:pPr>
      <w:r w:rsidRPr="00391FF6">
        <w:rPr>
          <w:color w:val="0000FF"/>
        </w:rPr>
        <w:t>CREATE</w:t>
      </w:r>
      <w:r w:rsidRPr="00391FF6">
        <w:t xml:space="preserve"> </w:t>
      </w:r>
      <w:r w:rsidRPr="00391FF6">
        <w:rPr>
          <w:color w:val="0000FF"/>
        </w:rPr>
        <w:t>TRIGGER</w:t>
      </w:r>
      <w:r w:rsidRPr="00391FF6">
        <w:t xml:space="preserve"> dbo</w:t>
      </w:r>
      <w:r w:rsidRPr="00391FF6">
        <w:rPr>
          <w:color w:val="808080"/>
        </w:rPr>
        <w:t>.</w:t>
      </w:r>
      <w:r w:rsidRPr="00391FF6">
        <w:t>INSTEAD_OF_INSERT_ON_</w:t>
      </w:r>
      <w:r>
        <w:t>&lt;table&gt;</w:t>
      </w:r>
      <w:r w:rsidRPr="00391FF6">
        <w:t xml:space="preserve"> </w:t>
      </w:r>
      <w:r w:rsidRPr="00391FF6">
        <w:rPr>
          <w:color w:val="0000FF"/>
        </w:rPr>
        <w:t>ON</w:t>
      </w:r>
      <w:r w:rsidRPr="00391FF6">
        <w:t xml:space="preserve"> </w:t>
      </w:r>
      <w:r>
        <w:t>&lt;table&gt;</w:t>
      </w:r>
    </w:p>
    <w:p w:rsidR="00E77C73" w:rsidRPr="00391FF6" w:rsidRDefault="00E77C73" w:rsidP="00E77C73">
      <w:pPr>
        <w:pStyle w:val="Code"/>
        <w:rPr>
          <w:color w:val="0000FF"/>
        </w:rPr>
      </w:pPr>
      <w:r w:rsidRPr="00391FF6">
        <w:t xml:space="preserve">    </w:t>
      </w:r>
      <w:r w:rsidRPr="00391FF6">
        <w:rPr>
          <w:color w:val="0000FF"/>
        </w:rPr>
        <w:t>INSTEAD</w:t>
      </w:r>
      <w:r w:rsidRPr="00391FF6">
        <w:t xml:space="preserve"> </w:t>
      </w:r>
      <w:r w:rsidRPr="00391FF6">
        <w:rPr>
          <w:color w:val="0000FF"/>
        </w:rPr>
        <w:t>OF</w:t>
      </w:r>
      <w:r w:rsidRPr="00391FF6">
        <w:t xml:space="preserve"> </w:t>
      </w:r>
      <w:r w:rsidRPr="00391FF6">
        <w:rPr>
          <w:color w:val="0000FF"/>
        </w:rPr>
        <w:t>INSERT</w:t>
      </w:r>
    </w:p>
    <w:p w:rsidR="00E77C73" w:rsidRPr="00391FF6" w:rsidRDefault="00E77C73" w:rsidP="00E77C73">
      <w:pPr>
        <w:pStyle w:val="Code"/>
      </w:pPr>
      <w:r w:rsidRPr="00391FF6">
        <w:t xml:space="preserve">    </w:t>
      </w:r>
      <w:r w:rsidRPr="00391FF6">
        <w:rPr>
          <w:color w:val="0000FF"/>
        </w:rPr>
        <w:t>AS</w:t>
      </w:r>
      <w:r w:rsidRPr="00391FF6">
        <w:t xml:space="preserve"> </w:t>
      </w:r>
    </w:p>
    <w:p w:rsidR="00E77C73" w:rsidRPr="00391FF6" w:rsidRDefault="00E77C73" w:rsidP="00E77C73">
      <w:pPr>
        <w:pStyle w:val="Code"/>
        <w:rPr>
          <w:color w:val="008000"/>
        </w:rPr>
      </w:pPr>
      <w:r w:rsidRPr="00391FF6">
        <w:t xml:space="preserve">      </w:t>
      </w:r>
      <w:r w:rsidRPr="00391FF6">
        <w:rPr>
          <w:color w:val="008000"/>
        </w:rPr>
        <w:t>/*  begin</w:t>
      </w:r>
      <w:r>
        <w:rPr>
          <w:color w:val="008000"/>
        </w:rPr>
        <w:t>ning</w:t>
      </w:r>
      <w:r w:rsidRPr="00391FF6">
        <w:rPr>
          <w:color w:val="008000"/>
        </w:rPr>
        <w:t xml:space="preserve"> of trigger implementation */</w:t>
      </w:r>
    </w:p>
    <w:p w:rsidR="00E77C73" w:rsidRPr="00391FF6" w:rsidRDefault="00E77C73" w:rsidP="00E77C73">
      <w:pPr>
        <w:pStyle w:val="Code"/>
        <w:rPr>
          <w:color w:val="0000FF"/>
        </w:rPr>
      </w:pPr>
      <w:r w:rsidRPr="00391FF6">
        <w:t xml:space="preserve">      </w:t>
      </w:r>
      <w:r w:rsidRPr="00391FF6">
        <w:rPr>
          <w:color w:val="0000FF"/>
        </w:rPr>
        <w:t>SET</w:t>
      </w:r>
      <w:r w:rsidRPr="00391FF6">
        <w:t xml:space="preserve"> </w:t>
      </w:r>
      <w:r w:rsidRPr="00391FF6">
        <w:rPr>
          <w:color w:val="0000FF"/>
        </w:rPr>
        <w:t>NOCOUNT</w:t>
      </w:r>
      <w:r w:rsidRPr="00391FF6">
        <w:t xml:space="preserve"> </w:t>
      </w:r>
      <w:r w:rsidRPr="00391FF6">
        <w:rPr>
          <w:color w:val="0000FF"/>
        </w:rPr>
        <w:t>ON</w:t>
      </w:r>
    </w:p>
    <w:p w:rsidR="00E77C73" w:rsidRPr="00391FF6" w:rsidRDefault="00E77C73" w:rsidP="00E77C73">
      <w:pPr>
        <w:pStyle w:val="Code"/>
      </w:pPr>
      <w:r w:rsidRPr="00391FF6">
        <w:t xml:space="preserve">      </w:t>
      </w:r>
    </w:p>
    <w:p w:rsidR="00E77C73" w:rsidRDefault="00E77C73" w:rsidP="00E77C73">
      <w:pPr>
        <w:pStyle w:val="Code"/>
        <w:rPr>
          <w:color w:val="008000"/>
        </w:rPr>
      </w:pPr>
      <w:r w:rsidRPr="00391FF6">
        <w:t xml:space="preserve">      </w:t>
      </w:r>
      <w:r w:rsidRPr="00391FF6">
        <w:rPr>
          <w:color w:val="008000"/>
        </w:rPr>
        <w:t>/* column variables declaration */</w:t>
      </w:r>
    </w:p>
    <w:p w:rsidR="00E77C73" w:rsidRPr="00284069" w:rsidRDefault="00E77C73" w:rsidP="00E77C73">
      <w:pPr>
        <w:pStyle w:val="Code"/>
        <w:rPr>
          <w:color w:val="008000"/>
        </w:rPr>
      </w:pPr>
      <w:r>
        <w:rPr>
          <w:color w:val="008000"/>
        </w:rPr>
        <w:tab/>
        <w:t>/* declare variables to store all table columns */</w:t>
      </w:r>
    </w:p>
    <w:p w:rsidR="00E77C73" w:rsidRPr="00391FF6" w:rsidRDefault="00E77C73" w:rsidP="00E77C73">
      <w:pPr>
        <w:pStyle w:val="Code"/>
        <w:rPr>
          <w:color w:val="0000FF"/>
        </w:rPr>
      </w:pPr>
      <w:r w:rsidRPr="00391FF6">
        <w:t xml:space="preserve">      </w:t>
      </w:r>
      <w:r w:rsidRPr="00391FF6">
        <w:rPr>
          <w:color w:val="0000FF"/>
        </w:rPr>
        <w:t>DECLARE</w:t>
      </w:r>
    </w:p>
    <w:p w:rsidR="00E77C73" w:rsidRPr="00391FF6" w:rsidRDefault="00E77C73" w:rsidP="00E77C73">
      <w:pPr>
        <w:pStyle w:val="Code"/>
        <w:rPr>
          <w:color w:val="808080"/>
        </w:rPr>
      </w:pPr>
      <w:r w:rsidRPr="00391FF6">
        <w:t xml:space="preserve">        @column_new_value$1 </w:t>
      </w:r>
      <w:r>
        <w:rPr>
          <w:color w:val="0000FF"/>
        </w:rPr>
        <w:t>&lt;COLUMN_1_TYPE&gt;</w:t>
      </w:r>
      <w:r w:rsidRPr="00391FF6">
        <w:rPr>
          <w:color w:val="808080"/>
        </w:rPr>
        <w:t>,</w:t>
      </w:r>
    </w:p>
    <w:p w:rsidR="00E77C73" w:rsidRPr="00391FF6" w:rsidRDefault="00E77C73" w:rsidP="00E77C73">
      <w:pPr>
        <w:pStyle w:val="Code"/>
        <w:rPr>
          <w:color w:val="808080"/>
        </w:rPr>
      </w:pPr>
      <w:r w:rsidRPr="00391FF6">
        <w:t xml:space="preserve">        @column_new_value$2 </w:t>
      </w:r>
      <w:r>
        <w:rPr>
          <w:color w:val="0000FF"/>
        </w:rPr>
        <w:t>&lt;COLUMN_1_TYPE&gt;</w:t>
      </w:r>
      <w:r w:rsidRPr="00391FF6">
        <w:rPr>
          <w:color w:val="808080"/>
        </w:rPr>
        <w:t>,</w:t>
      </w:r>
    </w:p>
    <w:p w:rsidR="00E77C73" w:rsidRDefault="00E77C73" w:rsidP="00E77C73">
      <w:pPr>
        <w:pStyle w:val="Code"/>
        <w:rPr>
          <w:color w:val="808080"/>
        </w:rPr>
      </w:pPr>
      <w:r>
        <w:rPr>
          <w:color w:val="808080"/>
        </w:rPr>
        <w:t xml:space="preserve">  ...</w:t>
      </w:r>
    </w:p>
    <w:p w:rsidR="00E77C73" w:rsidRDefault="00E77C73" w:rsidP="00E77C73">
      <w:pPr>
        <w:pStyle w:val="Code"/>
        <w:rPr>
          <w:color w:val="008000"/>
        </w:rPr>
      </w:pPr>
    </w:p>
    <w:p w:rsidR="00E77C73" w:rsidRPr="008B7AF5" w:rsidRDefault="00E77C73" w:rsidP="00E77C73">
      <w:pPr>
        <w:pStyle w:val="Code"/>
        <w:rPr>
          <w:color w:val="008000"/>
        </w:rPr>
      </w:pPr>
      <w:r w:rsidRPr="008B7AF5">
        <w:rPr>
          <w:color w:val="008000"/>
        </w:rPr>
        <w:t>/*</w:t>
      </w:r>
      <w:r>
        <w:rPr>
          <w:color w:val="008000"/>
        </w:rPr>
        <w:t>declare variables to store values of :OLD</w:t>
      </w:r>
      <w:r w:rsidRPr="008B7AF5">
        <w:rPr>
          <w:color w:val="008000"/>
        </w:rPr>
        <w:t>*/</w:t>
      </w:r>
    </w:p>
    <w:p w:rsidR="00E77C73" w:rsidRPr="008B7AF5" w:rsidRDefault="00E77C73" w:rsidP="00E77C73">
      <w:pPr>
        <w:pStyle w:val="Code"/>
        <w:rPr>
          <w:color w:val="808080"/>
        </w:rPr>
      </w:pPr>
      <w:r w:rsidRPr="008B7AF5">
        <w:t xml:space="preserve">        @column_old_value$</w:t>
      </w:r>
      <w:r>
        <w:t>A</w:t>
      </w:r>
      <w:r w:rsidRPr="008B7AF5">
        <w:t xml:space="preserve"> </w:t>
      </w:r>
      <w:r>
        <w:rPr>
          <w:color w:val="0000FF"/>
        </w:rPr>
        <w:t>&lt;COLUMN_A_TYPE&gt;</w:t>
      </w:r>
      <w:r w:rsidRPr="008B7AF5">
        <w:rPr>
          <w:color w:val="808080"/>
        </w:rPr>
        <w:t>,</w:t>
      </w:r>
    </w:p>
    <w:p w:rsidR="00E77C73" w:rsidRPr="008B7AF5" w:rsidRDefault="00E77C73" w:rsidP="00E77C73">
      <w:pPr>
        <w:pStyle w:val="Code"/>
        <w:rPr>
          <w:color w:val="808080"/>
        </w:rPr>
      </w:pPr>
      <w:r w:rsidRPr="008B7AF5">
        <w:t xml:space="preserve">        @column_</w:t>
      </w:r>
      <w:r>
        <w:t>old</w:t>
      </w:r>
      <w:r w:rsidRPr="008B7AF5">
        <w:t>_value$</w:t>
      </w:r>
      <w:r>
        <w:t>B</w:t>
      </w:r>
      <w:r w:rsidRPr="008B7AF5">
        <w:t xml:space="preserve"> </w:t>
      </w:r>
      <w:r>
        <w:rPr>
          <w:color w:val="0000FF"/>
        </w:rPr>
        <w:t>&lt;COLUMN_B_TYPE&gt;</w:t>
      </w:r>
      <w:r w:rsidRPr="008B7AF5">
        <w:rPr>
          <w:color w:val="808080"/>
        </w:rPr>
        <w:t>,</w:t>
      </w:r>
    </w:p>
    <w:p w:rsidR="00E77C73" w:rsidRPr="00391FF6" w:rsidRDefault="00E77C73" w:rsidP="00E77C73">
      <w:pPr>
        <w:pStyle w:val="Code"/>
        <w:rPr>
          <w:color w:val="808080"/>
        </w:rPr>
      </w:pPr>
      <w:r>
        <w:rPr>
          <w:color w:val="808080"/>
        </w:rPr>
        <w:t xml:space="preserve">  ...</w:t>
      </w:r>
    </w:p>
    <w:p w:rsidR="00E77C73" w:rsidRPr="00391FF6" w:rsidRDefault="00E77C73" w:rsidP="00E77C73">
      <w:pPr>
        <w:pStyle w:val="Code"/>
        <w:rPr>
          <w:color w:val="008000"/>
        </w:rPr>
      </w:pPr>
      <w:r w:rsidRPr="00391FF6">
        <w:rPr>
          <w:color w:val="008000"/>
        </w:rPr>
        <w:t>-----------------------------------------------------------------------------</w:t>
      </w:r>
    </w:p>
    <w:p w:rsidR="00E77C73" w:rsidRPr="00593BA7" w:rsidRDefault="00E77C73" w:rsidP="00E77C73">
      <w:pPr>
        <w:pStyle w:val="Code"/>
        <w:rPr>
          <w:color w:val="008000"/>
        </w:rPr>
      </w:pPr>
      <w:r w:rsidRPr="00593BA7">
        <w:rPr>
          <w:color w:val="008000"/>
        </w:rPr>
        <w:t>/*</w:t>
      </w:r>
      <w:r>
        <w:rPr>
          <w:color w:val="008000"/>
        </w:rPr>
        <w:t xml:space="preserve"> insert all table-level triggers implementations here </w:t>
      </w:r>
      <w:r w:rsidRPr="00593BA7">
        <w:rPr>
          <w:color w:val="008000"/>
        </w:rPr>
        <w:t>*/</w:t>
      </w:r>
    </w:p>
    <w:p w:rsidR="00E77C73" w:rsidRDefault="00E77C73" w:rsidP="00E77C73">
      <w:pPr>
        <w:pStyle w:val="Code"/>
      </w:pPr>
      <w:r w:rsidRPr="002A39BE">
        <w:t>&lt;</w:t>
      </w:r>
      <w:r>
        <w:t>BEFORE_INSERT table-level trigger_1 body</w:t>
      </w:r>
      <w:r w:rsidRPr="002A39BE">
        <w:t>&gt;</w:t>
      </w:r>
    </w:p>
    <w:p w:rsidR="00E77C73" w:rsidRDefault="00E77C73" w:rsidP="00E77C73">
      <w:pPr>
        <w:pStyle w:val="Code"/>
      </w:pPr>
      <w:r w:rsidRPr="002A39BE">
        <w:t>&lt;</w:t>
      </w:r>
      <w:r>
        <w:t>BEFORE_INSERT table-level trigger_2 body</w:t>
      </w:r>
      <w:r w:rsidRPr="002A39BE">
        <w:t>&gt;</w:t>
      </w:r>
    </w:p>
    <w:p w:rsidR="00E77C73" w:rsidRPr="002A39BE" w:rsidRDefault="00E77C73" w:rsidP="00E77C73">
      <w:pPr>
        <w:pStyle w:val="Code"/>
      </w:pPr>
      <w:r>
        <w:t>...</w:t>
      </w:r>
    </w:p>
    <w:p w:rsidR="00E77C73" w:rsidRPr="00391FF6" w:rsidRDefault="00E77C73" w:rsidP="00E77C73">
      <w:pPr>
        <w:pStyle w:val="Code"/>
        <w:rPr>
          <w:color w:val="008000"/>
        </w:rPr>
      </w:pPr>
      <w:r w:rsidRPr="00391FF6">
        <w:rPr>
          <w:color w:val="008000"/>
        </w:rPr>
        <w:t>-----------------------------------------------------------------------------</w:t>
      </w:r>
    </w:p>
    <w:p w:rsidR="00E77C73" w:rsidRPr="00391FF6" w:rsidRDefault="00E77C73" w:rsidP="00E77C73">
      <w:pPr>
        <w:pStyle w:val="Code"/>
        <w:rPr>
          <w:color w:val="008000"/>
        </w:rPr>
      </w:pPr>
    </w:p>
    <w:p w:rsidR="00E77C73" w:rsidRPr="00391FF6" w:rsidRDefault="00E77C73" w:rsidP="00E77C73">
      <w:pPr>
        <w:pStyle w:val="Code"/>
        <w:rPr>
          <w:color w:val="008000"/>
        </w:rPr>
      </w:pPr>
      <w:r w:rsidRPr="00391FF6">
        <w:t xml:space="preserve">      </w:t>
      </w:r>
      <w:r w:rsidRPr="00391FF6">
        <w:rPr>
          <w:color w:val="008000"/>
        </w:rPr>
        <w:t>/* iterate for each for from inserted/updated table(s) */</w:t>
      </w:r>
    </w:p>
    <w:p w:rsidR="00E77C73" w:rsidRPr="00391FF6" w:rsidRDefault="00E77C73" w:rsidP="00E77C73">
      <w:pPr>
        <w:pStyle w:val="Code"/>
      </w:pPr>
      <w:r w:rsidRPr="00391FF6">
        <w:t xml:space="preserve">      </w:t>
      </w:r>
      <w:r w:rsidRPr="00391FF6">
        <w:rPr>
          <w:color w:val="0000FF"/>
        </w:rPr>
        <w:t>DECLARE</w:t>
      </w:r>
      <w:r w:rsidRPr="00391FF6">
        <w:t xml:space="preserve"> ForEachInsertedRowTriggerCursor </w:t>
      </w:r>
      <w:r w:rsidRPr="00391FF6">
        <w:rPr>
          <w:color w:val="0000FF"/>
        </w:rPr>
        <w:t>CURSOR</w:t>
      </w:r>
      <w:r w:rsidRPr="00391FF6">
        <w:t xml:space="preserve"> LOCAL FORWARD_ONLY READ_ONLY </w:t>
      </w:r>
      <w:r w:rsidRPr="00391FF6">
        <w:rPr>
          <w:color w:val="0000FF"/>
        </w:rPr>
        <w:t>FOR</w:t>
      </w:r>
      <w:r w:rsidRPr="00391FF6">
        <w:t xml:space="preserve"> </w:t>
      </w:r>
    </w:p>
    <w:p w:rsidR="00E77C73" w:rsidRPr="00391FF6" w:rsidRDefault="00E77C73" w:rsidP="00E77C73">
      <w:pPr>
        <w:pStyle w:val="Code"/>
      </w:pPr>
      <w:r w:rsidRPr="00391FF6">
        <w:lastRenderedPageBreak/>
        <w:t xml:space="preserve">        </w:t>
      </w:r>
      <w:r w:rsidRPr="00391FF6">
        <w:rPr>
          <w:color w:val="0000FF"/>
        </w:rPr>
        <w:t>SELECT</w:t>
      </w:r>
      <w:r w:rsidRPr="00391FF6">
        <w:t xml:space="preserve"> </w:t>
      </w:r>
      <w:r>
        <w:t>&lt;COLUMN_1_NAME&gt;,&lt;COLUMN_2_NAME&gt; ...</w:t>
      </w:r>
      <w:r w:rsidRPr="00391FF6">
        <w:t xml:space="preserve"> </w:t>
      </w:r>
      <w:r w:rsidRPr="00391FF6">
        <w:rPr>
          <w:color w:val="0000FF"/>
        </w:rPr>
        <w:t>FROM</w:t>
      </w:r>
      <w:r w:rsidRPr="00391FF6">
        <w:t xml:space="preserve"> inserted </w:t>
      </w:r>
    </w:p>
    <w:p w:rsidR="00E77C73" w:rsidRPr="00391FF6" w:rsidRDefault="00E77C73" w:rsidP="00E77C73">
      <w:pPr>
        <w:pStyle w:val="Code"/>
      </w:pPr>
      <w:r w:rsidRPr="00391FF6">
        <w:t xml:space="preserve">      </w:t>
      </w:r>
    </w:p>
    <w:p w:rsidR="00E77C73" w:rsidRPr="00391FF6" w:rsidRDefault="00E77C73" w:rsidP="00E77C73">
      <w:pPr>
        <w:pStyle w:val="Code"/>
      </w:pPr>
      <w:r w:rsidRPr="00391FF6">
        <w:t xml:space="preserve">      </w:t>
      </w:r>
      <w:r w:rsidRPr="00391FF6">
        <w:rPr>
          <w:color w:val="0000FF"/>
        </w:rPr>
        <w:t>OPEN</w:t>
      </w:r>
      <w:r w:rsidRPr="00391FF6">
        <w:t xml:space="preserve"> ForEachInsertedRowTriggerCursor</w:t>
      </w:r>
    </w:p>
    <w:p w:rsidR="00E77C73" w:rsidRPr="00391FF6" w:rsidRDefault="00E77C73" w:rsidP="00E77C73">
      <w:pPr>
        <w:pStyle w:val="Code"/>
      </w:pPr>
      <w:r w:rsidRPr="00391FF6">
        <w:t xml:space="preserve">      </w:t>
      </w:r>
      <w:r w:rsidRPr="00391FF6">
        <w:rPr>
          <w:color w:val="0000FF"/>
        </w:rPr>
        <w:t>FETCH</w:t>
      </w:r>
      <w:r w:rsidRPr="00391FF6">
        <w:t xml:space="preserve"> NEXT </w:t>
      </w:r>
      <w:r w:rsidRPr="00391FF6">
        <w:rPr>
          <w:color w:val="0000FF"/>
        </w:rPr>
        <w:t>FROM</w:t>
      </w:r>
      <w:r w:rsidRPr="00391FF6">
        <w:t xml:space="preserve"> ForEachInsertedRowTriggerCursor </w:t>
      </w:r>
      <w:r w:rsidRPr="00391FF6">
        <w:rPr>
          <w:color w:val="0000FF"/>
        </w:rPr>
        <w:t>INTO</w:t>
      </w:r>
      <w:r w:rsidRPr="00391FF6">
        <w:t xml:space="preserve"> @column_new_value$1</w:t>
      </w:r>
      <w:r w:rsidRPr="00391FF6">
        <w:rPr>
          <w:color w:val="808080"/>
        </w:rPr>
        <w:t>,</w:t>
      </w:r>
      <w:r w:rsidRPr="00391FF6">
        <w:t xml:space="preserve"> @column_new_value$2</w:t>
      </w:r>
      <w:r w:rsidRPr="00391FF6">
        <w:rPr>
          <w:color w:val="808080"/>
        </w:rPr>
        <w:t>,</w:t>
      </w:r>
      <w:r w:rsidRPr="00391FF6">
        <w:t xml:space="preserve"> </w:t>
      </w:r>
      <w:r>
        <w:t>...</w:t>
      </w:r>
    </w:p>
    <w:p w:rsidR="00E77C73" w:rsidRPr="00391FF6" w:rsidRDefault="00E77C73" w:rsidP="00E77C73">
      <w:pPr>
        <w:pStyle w:val="Code"/>
      </w:pPr>
      <w:r w:rsidRPr="00391FF6">
        <w:t xml:space="preserve">      </w:t>
      </w:r>
    </w:p>
    <w:p w:rsidR="00E77C73" w:rsidRPr="00391FF6" w:rsidRDefault="00E77C73" w:rsidP="00E77C73">
      <w:pPr>
        <w:pStyle w:val="Code"/>
      </w:pPr>
      <w:r w:rsidRPr="00391FF6">
        <w:t xml:space="preserve">      </w:t>
      </w:r>
      <w:r w:rsidRPr="00391FF6">
        <w:rPr>
          <w:color w:val="0000FF"/>
        </w:rPr>
        <w:t>WHILE</w:t>
      </w:r>
      <w:r w:rsidRPr="00391FF6">
        <w:t xml:space="preserve"> </w:t>
      </w:r>
      <w:r w:rsidRPr="00391FF6">
        <w:rPr>
          <w:color w:val="FF00FF"/>
        </w:rPr>
        <w:t>@@fetch_status</w:t>
      </w:r>
      <w:r w:rsidRPr="00391FF6">
        <w:t xml:space="preserve"> </w:t>
      </w:r>
      <w:r w:rsidRPr="00391FF6">
        <w:rPr>
          <w:color w:val="808080"/>
        </w:rPr>
        <w:t>=</w:t>
      </w:r>
      <w:r w:rsidRPr="00391FF6">
        <w:t xml:space="preserve"> 0</w:t>
      </w:r>
    </w:p>
    <w:p w:rsidR="00E77C73" w:rsidRPr="00391FF6" w:rsidRDefault="00E77C73" w:rsidP="00E77C73">
      <w:pPr>
        <w:pStyle w:val="Code"/>
        <w:rPr>
          <w:color w:val="0000FF"/>
        </w:rPr>
      </w:pPr>
      <w:r w:rsidRPr="00391FF6">
        <w:t xml:space="preserve">      </w:t>
      </w:r>
      <w:r w:rsidRPr="00391FF6">
        <w:rPr>
          <w:color w:val="0000FF"/>
        </w:rPr>
        <w:t>BEGIN</w:t>
      </w:r>
    </w:p>
    <w:p w:rsidR="00E77C73" w:rsidRDefault="00E77C73" w:rsidP="00E77C73">
      <w:pPr>
        <w:pStyle w:val="Code"/>
      </w:pPr>
      <w:r w:rsidRPr="00391FF6">
        <w:t xml:space="preserve">      </w:t>
      </w:r>
    </w:p>
    <w:p w:rsidR="00E77C73" w:rsidRPr="00593BA7" w:rsidRDefault="00E77C73" w:rsidP="00E77C73">
      <w:pPr>
        <w:pStyle w:val="Code"/>
        <w:rPr>
          <w:color w:val="008000"/>
        </w:rPr>
      </w:pPr>
      <w:r w:rsidRPr="00593BA7">
        <w:rPr>
          <w:color w:val="008000"/>
        </w:rPr>
        <w:t>/*</w:t>
      </w:r>
      <w:r>
        <w:rPr>
          <w:color w:val="008000"/>
        </w:rPr>
        <w:t xml:space="preserve"> insert all row-level triggers implementations here </w:t>
      </w:r>
      <w:r w:rsidRPr="00593BA7">
        <w:rPr>
          <w:color w:val="008000"/>
        </w:rPr>
        <w:t>*/</w:t>
      </w:r>
    </w:p>
    <w:p w:rsidR="00E77C73" w:rsidRPr="0017202E" w:rsidRDefault="00E77C73" w:rsidP="00E77C73">
      <w:pPr>
        <w:pStyle w:val="Code"/>
        <w:rPr>
          <w:color w:val="008000"/>
        </w:rPr>
      </w:pPr>
      <w:r w:rsidRPr="0017202E">
        <w:rPr>
          <w:color w:val="008000"/>
        </w:rPr>
        <w:t>/* Oracle-trigger BEFORE_</w:t>
      </w:r>
      <w:r>
        <w:rPr>
          <w:color w:val="008000"/>
        </w:rPr>
        <w:t>INSERT</w:t>
      </w:r>
      <w:r w:rsidRPr="0017202E">
        <w:rPr>
          <w:color w:val="008000"/>
        </w:rPr>
        <w:t xml:space="preserve"> row-level trigger_1 implementation: begin */</w:t>
      </w:r>
    </w:p>
    <w:p w:rsidR="00E77C73" w:rsidRPr="0017202E" w:rsidRDefault="00E77C73" w:rsidP="00E77C73">
      <w:pPr>
        <w:pStyle w:val="Code"/>
        <w:rPr>
          <w:color w:val="0000FF"/>
        </w:rPr>
      </w:pPr>
      <w:r w:rsidRPr="0017202E">
        <w:t xml:space="preserve">        </w:t>
      </w:r>
      <w:r w:rsidRPr="0017202E">
        <w:rPr>
          <w:color w:val="0000FF"/>
        </w:rPr>
        <w:t>BEGIN</w:t>
      </w:r>
    </w:p>
    <w:p w:rsidR="00E77C73" w:rsidRPr="0017202E" w:rsidRDefault="00E77C73" w:rsidP="00E77C73">
      <w:pPr>
        <w:pStyle w:val="Code"/>
      </w:pPr>
      <w:r w:rsidRPr="0017202E">
        <w:t xml:space="preserve">          </w:t>
      </w:r>
      <w:r w:rsidRPr="0017202E">
        <w:rPr>
          <w:color w:val="0000FF"/>
        </w:rPr>
        <w:t>IF</w:t>
      </w:r>
      <w:r w:rsidRPr="0017202E">
        <w:t xml:space="preserve"> </w:t>
      </w:r>
      <w:r w:rsidRPr="0017202E">
        <w:rPr>
          <w:color w:val="808080"/>
        </w:rPr>
        <w:t>(</w:t>
      </w:r>
      <w:r w:rsidRPr="0017202E">
        <w:t>&lt;</w:t>
      </w:r>
      <w:r>
        <w:t>BEFORE_UPDATE row-level trigger_1 WHERE_CLAUSE</w:t>
      </w:r>
      <w:r w:rsidRPr="0017202E">
        <w:t>&gt;</w:t>
      </w:r>
      <w:r>
        <w:t>)</w:t>
      </w:r>
    </w:p>
    <w:p w:rsidR="00E77C73" w:rsidRPr="0017202E" w:rsidRDefault="00E77C73" w:rsidP="00E77C73">
      <w:pPr>
        <w:pStyle w:val="Code"/>
        <w:rPr>
          <w:color w:val="0000FF"/>
        </w:rPr>
      </w:pPr>
      <w:r w:rsidRPr="0017202E">
        <w:t xml:space="preserve">            </w:t>
      </w:r>
      <w:r w:rsidRPr="0017202E">
        <w:rPr>
          <w:color w:val="0000FF"/>
        </w:rPr>
        <w:t>BEGIN</w:t>
      </w:r>
    </w:p>
    <w:p w:rsidR="00E77C73" w:rsidRPr="0017202E" w:rsidRDefault="00E77C73" w:rsidP="00E77C73">
      <w:pPr>
        <w:pStyle w:val="Code"/>
      </w:pPr>
      <w:r w:rsidRPr="0017202E">
        <w:t xml:space="preserve">              &lt;</w:t>
      </w:r>
      <w:r>
        <w:t>BEFORE_UPDATE row-level trigger_1 body</w:t>
      </w:r>
      <w:r w:rsidRPr="0017202E">
        <w:t>&gt;</w:t>
      </w:r>
    </w:p>
    <w:p w:rsidR="00E77C73" w:rsidRPr="0017202E" w:rsidRDefault="00E77C73" w:rsidP="00E77C73">
      <w:pPr>
        <w:pStyle w:val="Code"/>
        <w:rPr>
          <w:color w:val="0000FF"/>
        </w:rPr>
      </w:pPr>
      <w:r w:rsidRPr="0017202E">
        <w:t xml:space="preserve">            </w:t>
      </w:r>
      <w:r w:rsidRPr="0017202E">
        <w:rPr>
          <w:color w:val="0000FF"/>
        </w:rPr>
        <w:t>END</w:t>
      </w:r>
    </w:p>
    <w:p w:rsidR="00E77C73" w:rsidRPr="0017202E" w:rsidRDefault="00E77C73" w:rsidP="00E77C73">
      <w:pPr>
        <w:pStyle w:val="Code"/>
        <w:rPr>
          <w:color w:val="0000FF"/>
        </w:rPr>
      </w:pPr>
      <w:r w:rsidRPr="0017202E">
        <w:t xml:space="preserve">        </w:t>
      </w:r>
      <w:r w:rsidRPr="0017202E">
        <w:rPr>
          <w:color w:val="0000FF"/>
        </w:rPr>
        <w:t>END</w:t>
      </w:r>
    </w:p>
    <w:p w:rsidR="00E77C73" w:rsidRPr="0017202E" w:rsidRDefault="00E77C73" w:rsidP="00E77C73">
      <w:pPr>
        <w:pStyle w:val="Code"/>
        <w:rPr>
          <w:color w:val="008000"/>
        </w:rPr>
      </w:pPr>
      <w:r w:rsidRPr="0017202E">
        <w:rPr>
          <w:color w:val="008000"/>
        </w:rPr>
        <w:t>/* Oracle-trigger dbo BEFORE_</w:t>
      </w:r>
      <w:r>
        <w:rPr>
          <w:color w:val="008000"/>
        </w:rPr>
        <w:t>UPDATE</w:t>
      </w:r>
      <w:r w:rsidRPr="0017202E">
        <w:rPr>
          <w:color w:val="008000"/>
        </w:rPr>
        <w:t xml:space="preserve"> row-level trigger_1</w:t>
      </w:r>
      <w:r>
        <w:rPr>
          <w:color w:val="008000"/>
        </w:rPr>
        <w:t xml:space="preserve"> </w:t>
      </w:r>
      <w:r w:rsidRPr="0017202E">
        <w:rPr>
          <w:color w:val="008000"/>
        </w:rPr>
        <w:t>implementation: end */</w:t>
      </w:r>
    </w:p>
    <w:p w:rsidR="00E77C73" w:rsidRPr="002A39BE" w:rsidRDefault="00E77C73" w:rsidP="00E77C73">
      <w:pPr>
        <w:pStyle w:val="Code"/>
        <w:rPr>
          <w:color w:val="0000FF"/>
        </w:rPr>
      </w:pPr>
    </w:p>
    <w:p w:rsidR="00E77C73" w:rsidRPr="0017202E" w:rsidRDefault="00E77C73" w:rsidP="00E77C73">
      <w:pPr>
        <w:pStyle w:val="Code"/>
        <w:rPr>
          <w:color w:val="008000"/>
        </w:rPr>
      </w:pPr>
      <w:r w:rsidRPr="0017202E">
        <w:rPr>
          <w:color w:val="008000"/>
        </w:rPr>
        <w:t>/* Oracle-trigger BEFORE_</w:t>
      </w:r>
      <w:r>
        <w:rPr>
          <w:color w:val="008000"/>
        </w:rPr>
        <w:t>INSERT</w:t>
      </w:r>
      <w:r w:rsidRPr="0017202E">
        <w:rPr>
          <w:color w:val="008000"/>
        </w:rPr>
        <w:t xml:space="preserve"> row-level trigger_</w:t>
      </w:r>
      <w:r>
        <w:rPr>
          <w:color w:val="008000"/>
        </w:rPr>
        <w:t>2</w:t>
      </w:r>
      <w:r w:rsidRPr="0017202E">
        <w:rPr>
          <w:color w:val="008000"/>
        </w:rPr>
        <w:t xml:space="preserve"> implementation: begin */</w:t>
      </w:r>
    </w:p>
    <w:p w:rsidR="00E77C73" w:rsidRPr="0017202E" w:rsidRDefault="00E77C73" w:rsidP="00E77C73">
      <w:pPr>
        <w:pStyle w:val="Code"/>
        <w:rPr>
          <w:color w:val="0000FF"/>
        </w:rPr>
      </w:pPr>
      <w:r w:rsidRPr="0017202E">
        <w:t xml:space="preserve">        </w:t>
      </w:r>
      <w:r w:rsidRPr="0017202E">
        <w:rPr>
          <w:color w:val="0000FF"/>
        </w:rPr>
        <w:t>BEGIN</w:t>
      </w:r>
    </w:p>
    <w:p w:rsidR="00E77C73" w:rsidRPr="0017202E" w:rsidRDefault="00E77C73" w:rsidP="00E77C73">
      <w:pPr>
        <w:pStyle w:val="Code"/>
      </w:pPr>
      <w:r w:rsidRPr="0017202E">
        <w:t xml:space="preserve">          </w:t>
      </w:r>
      <w:r w:rsidRPr="0017202E">
        <w:rPr>
          <w:color w:val="0000FF"/>
        </w:rPr>
        <w:t>IF</w:t>
      </w:r>
      <w:r w:rsidRPr="0017202E">
        <w:t xml:space="preserve"> </w:t>
      </w:r>
      <w:r w:rsidRPr="0017202E">
        <w:rPr>
          <w:color w:val="808080"/>
        </w:rPr>
        <w:t>(</w:t>
      </w:r>
      <w:r w:rsidRPr="0017202E">
        <w:t>&lt;</w:t>
      </w:r>
      <w:r>
        <w:t>BEFORE_UPDATE row-level trigger_2 WHERE_CLAUSE</w:t>
      </w:r>
      <w:r w:rsidRPr="0017202E">
        <w:t>&gt;</w:t>
      </w:r>
      <w:r>
        <w:t>)</w:t>
      </w:r>
    </w:p>
    <w:p w:rsidR="00E77C73" w:rsidRPr="0017202E" w:rsidRDefault="00E77C73" w:rsidP="00E77C73">
      <w:pPr>
        <w:pStyle w:val="Code"/>
        <w:rPr>
          <w:color w:val="0000FF"/>
        </w:rPr>
      </w:pPr>
      <w:r w:rsidRPr="0017202E">
        <w:t xml:space="preserve">            </w:t>
      </w:r>
      <w:r w:rsidRPr="0017202E">
        <w:rPr>
          <w:color w:val="0000FF"/>
        </w:rPr>
        <w:t>BEGIN</w:t>
      </w:r>
    </w:p>
    <w:p w:rsidR="00E77C73" w:rsidRPr="0017202E" w:rsidRDefault="00E77C73" w:rsidP="00E77C73">
      <w:pPr>
        <w:pStyle w:val="Code"/>
      </w:pPr>
      <w:r w:rsidRPr="0017202E">
        <w:t xml:space="preserve">              &lt;</w:t>
      </w:r>
      <w:r>
        <w:t>BEFORE_UPDATE row-level trigger_2 body</w:t>
      </w:r>
      <w:r w:rsidRPr="0017202E">
        <w:t>&gt;</w:t>
      </w:r>
    </w:p>
    <w:p w:rsidR="00E77C73" w:rsidRPr="0017202E" w:rsidRDefault="00E77C73" w:rsidP="00E77C73">
      <w:pPr>
        <w:pStyle w:val="Code"/>
        <w:rPr>
          <w:color w:val="0000FF"/>
        </w:rPr>
      </w:pPr>
      <w:r w:rsidRPr="0017202E">
        <w:t xml:space="preserve">            </w:t>
      </w:r>
      <w:r w:rsidRPr="0017202E">
        <w:rPr>
          <w:color w:val="0000FF"/>
        </w:rPr>
        <w:t>END</w:t>
      </w:r>
    </w:p>
    <w:p w:rsidR="00E77C73" w:rsidRPr="0017202E" w:rsidRDefault="00E77C73" w:rsidP="00E77C73">
      <w:pPr>
        <w:pStyle w:val="Code"/>
        <w:rPr>
          <w:color w:val="0000FF"/>
        </w:rPr>
      </w:pPr>
      <w:r w:rsidRPr="0017202E">
        <w:t xml:space="preserve">        </w:t>
      </w:r>
      <w:r w:rsidRPr="0017202E">
        <w:rPr>
          <w:color w:val="0000FF"/>
        </w:rPr>
        <w:t>END</w:t>
      </w:r>
    </w:p>
    <w:p w:rsidR="00E77C73" w:rsidRPr="0017202E" w:rsidRDefault="00E77C73" w:rsidP="00E77C73">
      <w:pPr>
        <w:pStyle w:val="Code"/>
        <w:rPr>
          <w:color w:val="008000"/>
        </w:rPr>
      </w:pPr>
      <w:r w:rsidRPr="0017202E">
        <w:rPr>
          <w:color w:val="008000"/>
        </w:rPr>
        <w:t>/* Oracle-trigger dbo BEFORE_</w:t>
      </w:r>
      <w:r>
        <w:rPr>
          <w:color w:val="008000"/>
        </w:rPr>
        <w:t>UPDATE</w:t>
      </w:r>
      <w:r w:rsidRPr="0017202E">
        <w:rPr>
          <w:color w:val="008000"/>
        </w:rPr>
        <w:t xml:space="preserve"> row-level trigger_</w:t>
      </w:r>
      <w:r>
        <w:rPr>
          <w:color w:val="008000"/>
        </w:rPr>
        <w:t xml:space="preserve">2 </w:t>
      </w:r>
      <w:r w:rsidRPr="0017202E">
        <w:rPr>
          <w:color w:val="008000"/>
        </w:rPr>
        <w:t>implementation: end */</w:t>
      </w:r>
    </w:p>
    <w:p w:rsidR="00E77C73" w:rsidRPr="002A39BE" w:rsidRDefault="00E77C73" w:rsidP="00E77C73">
      <w:pPr>
        <w:pStyle w:val="Code"/>
      </w:pPr>
      <w:r w:rsidRPr="002A39BE">
        <w:t xml:space="preserve">      </w:t>
      </w:r>
    </w:p>
    <w:p w:rsidR="00E77C73" w:rsidRDefault="00E77C73" w:rsidP="00E77C73">
      <w:pPr>
        <w:pStyle w:val="Code"/>
      </w:pPr>
      <w:r>
        <w:t>...</w:t>
      </w:r>
    </w:p>
    <w:p w:rsidR="00E77C73" w:rsidRPr="00391FF6" w:rsidRDefault="00E77C73" w:rsidP="00E77C73">
      <w:pPr>
        <w:pStyle w:val="Code"/>
      </w:pPr>
    </w:p>
    <w:p w:rsidR="00E77C73" w:rsidRPr="00391FF6" w:rsidRDefault="00E77C73" w:rsidP="00E77C73">
      <w:pPr>
        <w:pStyle w:val="Code"/>
        <w:rPr>
          <w:color w:val="008000"/>
        </w:rPr>
      </w:pPr>
      <w:r w:rsidRPr="00391FF6">
        <w:t xml:space="preserve">        </w:t>
      </w:r>
      <w:r w:rsidRPr="00391FF6">
        <w:rPr>
          <w:color w:val="008000"/>
        </w:rPr>
        <w:t>/* DML-operation emulation */</w:t>
      </w:r>
    </w:p>
    <w:p w:rsidR="00E77C73" w:rsidRPr="00391FF6" w:rsidRDefault="00E77C73" w:rsidP="00C74CA6">
      <w:pPr>
        <w:pStyle w:val="Code"/>
        <w:rPr>
          <w:color w:val="808080"/>
        </w:rPr>
      </w:pPr>
      <w:r w:rsidRPr="00391FF6">
        <w:t xml:space="preserve">        </w:t>
      </w:r>
      <w:r w:rsidRPr="00391FF6">
        <w:rPr>
          <w:color w:val="0000FF"/>
        </w:rPr>
        <w:t>INSERT</w:t>
      </w:r>
      <w:r w:rsidRPr="00391FF6">
        <w:t xml:space="preserve"> </w:t>
      </w:r>
      <w:r w:rsidRPr="00391FF6">
        <w:rPr>
          <w:color w:val="0000FF"/>
        </w:rPr>
        <w:t>INTO</w:t>
      </w:r>
      <w:r w:rsidRPr="00391FF6">
        <w:t xml:space="preserve"> </w:t>
      </w:r>
      <w:r w:rsidR="00C74CA6">
        <w:t xml:space="preserve">&lt;table&gt; </w:t>
      </w:r>
      <w:r w:rsidRPr="00391FF6">
        <w:rPr>
          <w:color w:val="808080"/>
        </w:rPr>
        <w:t>(</w:t>
      </w:r>
      <w:r>
        <w:t>&lt;COLUMN_1_NAME&gt;,&lt;COLUMN_2_NAME&gt; ...</w:t>
      </w:r>
      <w:r w:rsidRPr="00391FF6">
        <w:rPr>
          <w:color w:val="808080"/>
        </w:rPr>
        <w:t>)</w:t>
      </w:r>
    </w:p>
    <w:p w:rsidR="00E77C73" w:rsidRPr="00391FF6" w:rsidRDefault="00E77C73" w:rsidP="00E77C73">
      <w:pPr>
        <w:pStyle w:val="Code"/>
      </w:pPr>
      <w:r w:rsidRPr="00391FF6">
        <w:t xml:space="preserve">          </w:t>
      </w:r>
      <w:r w:rsidRPr="00391FF6">
        <w:rPr>
          <w:color w:val="0000FF"/>
        </w:rPr>
        <w:t>VALUES</w:t>
      </w:r>
      <w:r w:rsidRPr="00391FF6">
        <w:t xml:space="preserve"> </w:t>
      </w:r>
      <w:r w:rsidRPr="00391FF6">
        <w:rPr>
          <w:color w:val="808080"/>
        </w:rPr>
        <w:t>(</w:t>
      </w:r>
      <w:r w:rsidRPr="00391FF6">
        <w:t>@column_new_value$1</w:t>
      </w:r>
      <w:r w:rsidRPr="00391FF6">
        <w:rPr>
          <w:color w:val="808080"/>
        </w:rPr>
        <w:t>,</w:t>
      </w:r>
      <w:r w:rsidRPr="00391FF6">
        <w:t xml:space="preserve"> @column_new_value$2</w:t>
      </w:r>
      <w:r w:rsidRPr="00391FF6">
        <w:rPr>
          <w:color w:val="808080"/>
        </w:rPr>
        <w:t>,</w:t>
      </w:r>
      <w:r>
        <w:rPr>
          <w:color w:val="808080"/>
        </w:rPr>
        <w:t xml:space="preserve"> ...)</w:t>
      </w:r>
      <w:r w:rsidRPr="00391FF6">
        <w:t xml:space="preserve">        </w:t>
      </w:r>
    </w:p>
    <w:p w:rsidR="00E77C73" w:rsidRPr="00391FF6" w:rsidRDefault="00E77C73" w:rsidP="00E77C73">
      <w:pPr>
        <w:pStyle w:val="Code"/>
      </w:pPr>
    </w:p>
    <w:p w:rsidR="00E77C73" w:rsidRDefault="00E77C73" w:rsidP="00E77C73">
      <w:pPr>
        <w:pStyle w:val="Code"/>
      </w:pPr>
      <w:r w:rsidRPr="00391FF6">
        <w:t xml:space="preserve">        </w:t>
      </w:r>
      <w:r w:rsidRPr="00391FF6">
        <w:rPr>
          <w:color w:val="0000FF"/>
        </w:rPr>
        <w:t>FETCH</w:t>
      </w:r>
      <w:r w:rsidRPr="00391FF6">
        <w:t xml:space="preserve"> NEXT </w:t>
      </w:r>
      <w:r w:rsidRPr="00391FF6">
        <w:rPr>
          <w:color w:val="0000FF"/>
        </w:rPr>
        <w:t>FROM</w:t>
      </w:r>
      <w:r w:rsidRPr="00391FF6">
        <w:t xml:space="preserve"> ForEachInsertedRowTriggerCursor </w:t>
      </w:r>
      <w:r w:rsidRPr="00391FF6">
        <w:rPr>
          <w:color w:val="0000FF"/>
        </w:rPr>
        <w:t>INTO</w:t>
      </w:r>
      <w:r w:rsidRPr="00391FF6">
        <w:t xml:space="preserve"> @column_new_value$1</w:t>
      </w:r>
      <w:r w:rsidRPr="00391FF6">
        <w:rPr>
          <w:color w:val="808080"/>
        </w:rPr>
        <w:t>,</w:t>
      </w:r>
      <w:r w:rsidRPr="00391FF6">
        <w:t xml:space="preserve"> @column_new_value$2</w:t>
      </w:r>
      <w:r w:rsidRPr="00391FF6">
        <w:rPr>
          <w:color w:val="808080"/>
        </w:rPr>
        <w:t>,</w:t>
      </w:r>
      <w:r w:rsidRPr="00391FF6">
        <w:t xml:space="preserve"> </w:t>
      </w:r>
      <w:r>
        <w:t>...</w:t>
      </w:r>
    </w:p>
    <w:p w:rsidR="00E77C73" w:rsidRPr="00A8674F" w:rsidRDefault="00E77C73" w:rsidP="00E77C73">
      <w:pPr>
        <w:pStyle w:val="Code"/>
        <w:rPr>
          <w:color w:val="0000FF"/>
        </w:rPr>
      </w:pPr>
      <w:r w:rsidRPr="00391FF6">
        <w:t xml:space="preserve">      </w:t>
      </w:r>
      <w:r w:rsidRPr="00A8674F">
        <w:rPr>
          <w:color w:val="0000FF"/>
        </w:rPr>
        <w:t>END</w:t>
      </w:r>
    </w:p>
    <w:p w:rsidR="00E77C73" w:rsidRPr="00A8674F" w:rsidRDefault="00E77C73" w:rsidP="00E77C73">
      <w:pPr>
        <w:pStyle w:val="Code"/>
      </w:pPr>
      <w:r w:rsidRPr="00A8674F">
        <w:t xml:space="preserve">      </w:t>
      </w:r>
    </w:p>
    <w:p w:rsidR="00E77C73" w:rsidRPr="00A8674F" w:rsidRDefault="00E77C73" w:rsidP="00E77C73">
      <w:pPr>
        <w:pStyle w:val="Code"/>
      </w:pPr>
      <w:r w:rsidRPr="00A8674F">
        <w:t xml:space="preserve">      </w:t>
      </w:r>
      <w:r w:rsidRPr="00A8674F">
        <w:rPr>
          <w:color w:val="0000FF"/>
        </w:rPr>
        <w:t>CLOSE</w:t>
      </w:r>
      <w:r w:rsidRPr="00A8674F">
        <w:t xml:space="preserve"> ForEachInsertedRowTriggerCursor</w:t>
      </w:r>
    </w:p>
    <w:p w:rsidR="00E77C73" w:rsidRPr="00A8674F" w:rsidRDefault="00E77C73" w:rsidP="00E77C73">
      <w:pPr>
        <w:pStyle w:val="Code"/>
      </w:pPr>
      <w:r w:rsidRPr="00A8674F">
        <w:t xml:space="preserve">      </w:t>
      </w:r>
      <w:r w:rsidRPr="00A8674F">
        <w:rPr>
          <w:color w:val="0000FF"/>
        </w:rPr>
        <w:t>DEALLOCATE</w:t>
      </w:r>
      <w:r w:rsidRPr="00A8674F">
        <w:t xml:space="preserve"> ForEachInsertedRowTriggerCursor</w:t>
      </w:r>
    </w:p>
    <w:p w:rsidR="00E77C73" w:rsidRPr="00A8674F" w:rsidRDefault="00E77C73" w:rsidP="00E77C73">
      <w:pPr>
        <w:pStyle w:val="Code"/>
      </w:pPr>
      <w:r w:rsidRPr="00A8674F">
        <w:t xml:space="preserve">      </w:t>
      </w:r>
    </w:p>
    <w:p w:rsidR="00E77C73" w:rsidRDefault="00E77C73" w:rsidP="00E77C73">
      <w:pPr>
        <w:pStyle w:val="Code"/>
        <w:rPr>
          <w:color w:val="008000"/>
        </w:rPr>
      </w:pPr>
      <w:r>
        <w:t xml:space="preserve">      </w:t>
      </w:r>
      <w:r>
        <w:rPr>
          <w:color w:val="008000"/>
        </w:rPr>
        <w:t>/*  end of trigger implementation */</w:t>
      </w:r>
    </w:p>
    <w:p w:rsidR="00E77C73" w:rsidRPr="00D734DD" w:rsidRDefault="00E77C73" w:rsidP="00E77C73">
      <w:pPr>
        <w:pStyle w:val="Heading6"/>
      </w:pPr>
      <w:bookmarkStart w:id="91" w:name="_Toc181380415"/>
      <w:r>
        <w:t>INSTEAD OF T</w:t>
      </w:r>
      <w:r w:rsidRPr="00D734DD">
        <w:t>riggers</w:t>
      </w:r>
      <w:bookmarkEnd w:id="91"/>
    </w:p>
    <w:p w:rsidR="00E77C73" w:rsidRPr="00D73F61" w:rsidRDefault="00E77C73" w:rsidP="00E77C73">
      <w:pPr>
        <w:pStyle w:val="Text"/>
      </w:pPr>
      <w:r w:rsidRPr="00D73F61">
        <w:t xml:space="preserve">Oracle </w:t>
      </w:r>
      <w:r w:rsidRPr="004F0B14">
        <w:t>INSTEAD OF</w:t>
      </w:r>
      <w:r w:rsidRPr="00D73F61">
        <w:t xml:space="preserve"> triggers remain </w:t>
      </w:r>
      <w:r w:rsidRPr="004F0B14">
        <w:t>INSTEAD OF</w:t>
      </w:r>
      <w:r w:rsidRPr="00D73F61">
        <w:t xml:space="preserve"> triggers in SQL</w:t>
      </w:r>
      <w:r w:rsidR="00DD4FC7">
        <w:t> </w:t>
      </w:r>
      <w:r w:rsidRPr="00D73F61">
        <w:t xml:space="preserve">Server. Combine multiple </w:t>
      </w:r>
      <w:r w:rsidRPr="004F0B14">
        <w:t>INSTEAD OF</w:t>
      </w:r>
      <w:r w:rsidRPr="00D73F61">
        <w:t xml:space="preserve"> triggers </w:t>
      </w:r>
      <w:r w:rsidR="004F0B14">
        <w:t xml:space="preserve">that are </w:t>
      </w:r>
      <w:r w:rsidRPr="00D73F61">
        <w:t xml:space="preserve">defined on the same event into one trigger. </w:t>
      </w:r>
      <w:r w:rsidRPr="004F0B14">
        <w:t>INSTEAD OF</w:t>
      </w:r>
      <w:r w:rsidRPr="00D73F61">
        <w:t xml:space="preserve"> trigger statements are implicitly activated for each row.</w:t>
      </w:r>
    </w:p>
    <w:p w:rsidR="00E77C73" w:rsidRDefault="00E77C73" w:rsidP="00E77C73">
      <w:pPr>
        <w:pStyle w:val="Text"/>
      </w:pPr>
    </w:p>
    <w:p w:rsidR="00E77C73" w:rsidRPr="004671B8" w:rsidRDefault="00E77C73" w:rsidP="00E77C73">
      <w:pPr>
        <w:pStyle w:val="Text"/>
        <w:rPr>
          <w:b/>
        </w:rPr>
      </w:pPr>
      <w:r>
        <w:rPr>
          <w:b/>
        </w:rPr>
        <w:t xml:space="preserve">THE PATTERN FOR </w:t>
      </w:r>
      <w:r w:rsidRPr="004671B8">
        <w:rPr>
          <w:b/>
        </w:rPr>
        <w:t>INSTEAD OF UPDATE</w:t>
      </w:r>
      <w:r>
        <w:rPr>
          <w:b/>
        </w:rPr>
        <w:t xml:space="preserve"> TRIGGERS</w:t>
      </w:r>
    </w:p>
    <w:p w:rsidR="00E77C73" w:rsidRPr="004671B8" w:rsidRDefault="00E77C73" w:rsidP="00E77C73">
      <w:pPr>
        <w:pStyle w:val="Text"/>
        <w:rPr>
          <w:b/>
        </w:rPr>
      </w:pPr>
      <w:r>
        <w:rPr>
          <w:b/>
        </w:rPr>
        <w:t xml:space="preserve">AND </w:t>
      </w:r>
      <w:r w:rsidRPr="004671B8">
        <w:rPr>
          <w:b/>
        </w:rPr>
        <w:t>INSTEAD OF DELETE</w:t>
      </w:r>
      <w:r>
        <w:rPr>
          <w:b/>
        </w:rPr>
        <w:t xml:space="preserve"> TRIGGERS</w:t>
      </w:r>
    </w:p>
    <w:p w:rsidR="00E77C73" w:rsidRDefault="00E77C73" w:rsidP="00E77C73">
      <w:pPr>
        <w:pStyle w:val="TableSpacing"/>
      </w:pPr>
    </w:p>
    <w:p w:rsidR="00E77C73" w:rsidRPr="00B44188" w:rsidRDefault="00E77C73" w:rsidP="00E77C73">
      <w:pPr>
        <w:pStyle w:val="Code"/>
      </w:pPr>
      <w:r w:rsidRPr="00B44188">
        <w:t xml:space="preserve">CREATE </w:t>
      </w:r>
    </w:p>
    <w:p w:rsidR="00E77C73" w:rsidRPr="00B44188" w:rsidRDefault="00E77C73" w:rsidP="00E77C73">
      <w:pPr>
        <w:pStyle w:val="Code"/>
      </w:pPr>
      <w:r w:rsidRPr="00B44188">
        <w:t xml:space="preserve">  TRIGGER </w:t>
      </w:r>
      <w:r>
        <w:t>[schema. ]</w:t>
      </w:r>
      <w:r w:rsidRPr="00B44188">
        <w:t>INSTEAD_OF_UPDATE_ON_VIEW_</w:t>
      </w:r>
      <w:r>
        <w:t>&lt;table&gt;</w:t>
      </w:r>
      <w:r w:rsidRPr="00B44188">
        <w:t xml:space="preserve"> ON </w:t>
      </w:r>
      <w:r>
        <w:t>&lt;table&gt;</w:t>
      </w:r>
    </w:p>
    <w:p w:rsidR="00E77C73" w:rsidRPr="00B44188" w:rsidRDefault="00E77C73" w:rsidP="00E77C73">
      <w:pPr>
        <w:pStyle w:val="Code"/>
      </w:pPr>
      <w:r w:rsidRPr="00B44188">
        <w:t xml:space="preserve">    INSTEAD OF </w:t>
      </w:r>
      <w:r>
        <w:t>{</w:t>
      </w:r>
      <w:r w:rsidRPr="00B44188">
        <w:t>UPDATE</w:t>
      </w:r>
      <w:r>
        <w:t xml:space="preserve"> | DELETE</w:t>
      </w:r>
      <w:r w:rsidRPr="004671B8">
        <w:t>}</w:t>
      </w:r>
    </w:p>
    <w:p w:rsidR="00E77C73" w:rsidRPr="00B44188" w:rsidRDefault="00E77C73" w:rsidP="00E77C73">
      <w:pPr>
        <w:pStyle w:val="Code"/>
      </w:pPr>
      <w:r w:rsidRPr="00B44188">
        <w:t xml:space="preserve">    AS </w:t>
      </w:r>
    </w:p>
    <w:p w:rsidR="00E77C73" w:rsidRPr="00B44188" w:rsidRDefault="00E77C73" w:rsidP="00E77C73">
      <w:pPr>
        <w:pStyle w:val="Code"/>
        <w:rPr>
          <w:color w:val="008000"/>
        </w:rPr>
      </w:pPr>
      <w:r w:rsidRPr="00B44188">
        <w:t xml:space="preserve">      </w:t>
      </w:r>
      <w:r w:rsidRPr="00B44188">
        <w:rPr>
          <w:color w:val="008000"/>
        </w:rPr>
        <w:t>/*  begin</w:t>
      </w:r>
      <w:r>
        <w:rPr>
          <w:color w:val="008000"/>
        </w:rPr>
        <w:t>ning</w:t>
      </w:r>
      <w:r w:rsidRPr="00B44188">
        <w:rPr>
          <w:color w:val="008000"/>
        </w:rPr>
        <w:t xml:space="preserve"> of trigger implementation */</w:t>
      </w:r>
    </w:p>
    <w:p w:rsidR="00E77C73" w:rsidRPr="00B44188" w:rsidRDefault="00E77C73" w:rsidP="00E77C73">
      <w:pPr>
        <w:pStyle w:val="Code"/>
      </w:pPr>
      <w:r w:rsidRPr="00B44188">
        <w:t xml:space="preserve">      SET NOCOUNT ON</w:t>
      </w:r>
    </w:p>
    <w:p w:rsidR="00E77C73" w:rsidRPr="00B44188" w:rsidRDefault="00E77C73" w:rsidP="00E77C73">
      <w:pPr>
        <w:pStyle w:val="Code"/>
      </w:pPr>
      <w:r w:rsidRPr="00B44188">
        <w:t xml:space="preserve">      </w:t>
      </w:r>
    </w:p>
    <w:p w:rsidR="00E77C73" w:rsidRPr="00B44188" w:rsidRDefault="00E77C73" w:rsidP="00E77C73">
      <w:pPr>
        <w:pStyle w:val="Code"/>
        <w:rPr>
          <w:color w:val="008000"/>
        </w:rPr>
      </w:pPr>
      <w:r w:rsidRPr="00B44188">
        <w:t xml:space="preserve">      </w:t>
      </w:r>
      <w:r w:rsidRPr="00B44188">
        <w:rPr>
          <w:color w:val="008000"/>
        </w:rPr>
        <w:t>/* column variables declaration */</w:t>
      </w:r>
    </w:p>
    <w:p w:rsidR="00E77C73" w:rsidRDefault="00E77C73" w:rsidP="00E77C73">
      <w:pPr>
        <w:pStyle w:val="Code"/>
      </w:pPr>
      <w:r w:rsidRPr="00B44188">
        <w:t xml:space="preserve">      DECLARE</w:t>
      </w:r>
    </w:p>
    <w:p w:rsidR="00E77C73" w:rsidRPr="009B163A" w:rsidRDefault="00E77C73" w:rsidP="00E77C73">
      <w:pPr>
        <w:pStyle w:val="Code"/>
        <w:rPr>
          <w:color w:val="008000"/>
        </w:rPr>
      </w:pPr>
      <w:r w:rsidRPr="009B163A">
        <w:rPr>
          <w:color w:val="008000"/>
        </w:rPr>
        <w:t>/*if the trigger has no refrences to :OLD</w:t>
      </w:r>
      <w:r>
        <w:rPr>
          <w:color w:val="008000"/>
        </w:rPr>
        <w:t xml:space="preserve"> that define one variable to store first column. Else define only columns that has references to :OLD</w:t>
      </w:r>
      <w:r w:rsidRPr="009B163A">
        <w:rPr>
          <w:color w:val="008000"/>
        </w:rPr>
        <w:t>*/</w:t>
      </w:r>
    </w:p>
    <w:p w:rsidR="00E77C73" w:rsidRDefault="00E77C73" w:rsidP="00E77C73">
      <w:pPr>
        <w:pStyle w:val="Code"/>
      </w:pPr>
    </w:p>
    <w:p w:rsidR="00E77C73" w:rsidRDefault="00E77C73" w:rsidP="00E77C73">
      <w:pPr>
        <w:pStyle w:val="Code"/>
        <w:rPr>
          <w:color w:val="808080"/>
        </w:rPr>
      </w:pPr>
      <w:r w:rsidRPr="00B44188">
        <w:t xml:space="preserve">        @column_old_value$1 </w:t>
      </w:r>
      <w:r>
        <w:t>&lt;COLUMN_1_TYPE&gt;</w:t>
      </w:r>
    </w:p>
    <w:p w:rsidR="00E77C73" w:rsidRDefault="00E77C73" w:rsidP="00E77C73">
      <w:pPr>
        <w:pStyle w:val="Code"/>
      </w:pPr>
    </w:p>
    <w:p w:rsidR="00E77C73" w:rsidRDefault="00E77C73" w:rsidP="00E77C73">
      <w:pPr>
        <w:pStyle w:val="Code"/>
        <w:rPr>
          <w:color w:val="808080"/>
        </w:rPr>
      </w:pPr>
      <w:r w:rsidRPr="00B44188">
        <w:t xml:space="preserve">        @column_old_value$</w:t>
      </w:r>
      <w:r>
        <w:t>X</w:t>
      </w:r>
      <w:r w:rsidRPr="00B44188">
        <w:t xml:space="preserve"> </w:t>
      </w:r>
      <w:r>
        <w:t>&lt;COLUMN_X_TYPE&gt;</w:t>
      </w:r>
      <w:r w:rsidRPr="00B44188">
        <w:rPr>
          <w:color w:val="808080"/>
        </w:rPr>
        <w:t>,</w:t>
      </w:r>
    </w:p>
    <w:p w:rsidR="00E77C73" w:rsidRDefault="00E77C73" w:rsidP="00E77C73">
      <w:pPr>
        <w:pStyle w:val="Code"/>
        <w:rPr>
          <w:color w:val="808080"/>
        </w:rPr>
      </w:pPr>
      <w:r w:rsidRPr="00B44188">
        <w:t xml:space="preserve">        @column_old_value$</w:t>
      </w:r>
      <w:r>
        <w:t>Y</w:t>
      </w:r>
      <w:r w:rsidRPr="00B44188">
        <w:t xml:space="preserve"> </w:t>
      </w:r>
      <w:r>
        <w:t>&lt;COLUMN_Y_TYPE&gt;</w:t>
      </w:r>
      <w:r w:rsidRPr="00B44188">
        <w:rPr>
          <w:color w:val="808080"/>
        </w:rPr>
        <w:t>,</w:t>
      </w:r>
    </w:p>
    <w:p w:rsidR="00E77C73" w:rsidRDefault="00E77C73" w:rsidP="00E77C73">
      <w:pPr>
        <w:pStyle w:val="Code"/>
        <w:rPr>
          <w:color w:val="808080"/>
        </w:rPr>
      </w:pPr>
      <w:r>
        <w:rPr>
          <w:color w:val="808080"/>
        </w:rPr>
        <w:t>...</w:t>
      </w:r>
    </w:p>
    <w:p w:rsidR="00E77C73" w:rsidRPr="00B44188" w:rsidRDefault="00E77C73" w:rsidP="00E77C73">
      <w:pPr>
        <w:pStyle w:val="Code"/>
        <w:rPr>
          <w:color w:val="808080"/>
        </w:rPr>
      </w:pPr>
    </w:p>
    <w:p w:rsidR="00E77C73" w:rsidRPr="009B163A" w:rsidRDefault="00E77C73" w:rsidP="00E77C73">
      <w:pPr>
        <w:pStyle w:val="Code"/>
        <w:rPr>
          <w:color w:val="008000"/>
        </w:rPr>
      </w:pPr>
      <w:r>
        <w:rPr>
          <w:color w:val="008000"/>
        </w:rPr>
        <w:tab/>
        <w:t xml:space="preserve">  </w:t>
      </w:r>
      <w:r w:rsidRPr="009B163A">
        <w:rPr>
          <w:color w:val="008000"/>
        </w:rPr>
        <w:t>/*define columns to store references to :NEW*/</w:t>
      </w:r>
    </w:p>
    <w:p w:rsidR="00E77C73" w:rsidRDefault="00E77C73" w:rsidP="00E77C73">
      <w:pPr>
        <w:pStyle w:val="Code"/>
        <w:rPr>
          <w:color w:val="808080"/>
        </w:rPr>
      </w:pPr>
      <w:r w:rsidRPr="00B44188">
        <w:t xml:space="preserve">        @column_new_value$</w:t>
      </w:r>
      <w:r>
        <w:t>A</w:t>
      </w:r>
      <w:r w:rsidRPr="00B44188">
        <w:t xml:space="preserve"> </w:t>
      </w:r>
      <w:r>
        <w:t>&lt;COLUMN_A_TYPE&gt;</w:t>
      </w:r>
      <w:r w:rsidRPr="00B44188">
        <w:rPr>
          <w:color w:val="808080"/>
        </w:rPr>
        <w:t>,</w:t>
      </w:r>
    </w:p>
    <w:p w:rsidR="00E77C73" w:rsidRDefault="00E77C73" w:rsidP="00E77C73">
      <w:pPr>
        <w:pStyle w:val="Code"/>
        <w:rPr>
          <w:color w:val="808080"/>
        </w:rPr>
      </w:pPr>
      <w:r w:rsidRPr="00B44188">
        <w:lastRenderedPageBreak/>
        <w:t xml:space="preserve">        @column_new_value$</w:t>
      </w:r>
      <w:r>
        <w:t>B</w:t>
      </w:r>
      <w:r w:rsidRPr="00B44188">
        <w:t xml:space="preserve"> </w:t>
      </w:r>
      <w:r>
        <w:t>&lt;COLUMN_B_TYPE&gt;</w:t>
      </w:r>
      <w:r w:rsidRPr="00B44188">
        <w:rPr>
          <w:color w:val="808080"/>
        </w:rPr>
        <w:t>,</w:t>
      </w:r>
    </w:p>
    <w:p w:rsidR="00E77C73" w:rsidRPr="00B44188" w:rsidRDefault="00E77C73" w:rsidP="00E77C73">
      <w:pPr>
        <w:pStyle w:val="Code"/>
        <w:rPr>
          <w:color w:val="808080"/>
        </w:rPr>
      </w:pPr>
      <w:r>
        <w:rPr>
          <w:color w:val="808080"/>
        </w:rPr>
        <w:t>...</w:t>
      </w:r>
    </w:p>
    <w:p w:rsidR="00E77C73" w:rsidRPr="00B44188" w:rsidRDefault="00E77C73" w:rsidP="00E77C73">
      <w:pPr>
        <w:pStyle w:val="Code"/>
        <w:rPr>
          <w:color w:val="808080"/>
        </w:rPr>
      </w:pPr>
    </w:p>
    <w:p w:rsidR="00E77C73" w:rsidRDefault="00E77C73" w:rsidP="00E77C73">
      <w:pPr>
        <w:pStyle w:val="Code"/>
        <w:rPr>
          <w:color w:val="008000"/>
        </w:rPr>
      </w:pPr>
      <w:r w:rsidRPr="00B44188">
        <w:t xml:space="preserve">      </w:t>
      </w:r>
      <w:r w:rsidRPr="00B44188">
        <w:rPr>
          <w:color w:val="008000"/>
        </w:rPr>
        <w:t>/* iterate for each for from inserted/updated table(s) */</w:t>
      </w:r>
    </w:p>
    <w:p w:rsidR="00E77C73" w:rsidRDefault="00E77C73" w:rsidP="00E77C73">
      <w:pPr>
        <w:pStyle w:val="Code"/>
        <w:rPr>
          <w:color w:val="008000"/>
        </w:rPr>
      </w:pPr>
    </w:p>
    <w:p w:rsidR="00E77C73" w:rsidRPr="00B44188" w:rsidRDefault="00E77C73" w:rsidP="00E77C73">
      <w:pPr>
        <w:pStyle w:val="Code"/>
        <w:rPr>
          <w:color w:val="008000"/>
        </w:rPr>
      </w:pPr>
      <w:r>
        <w:rPr>
          <w:color w:val="008000"/>
        </w:rPr>
        <w:tab/>
        <w:t>/* For trigger for UPDATE event that has references to :NEW define and open cursor from inserted as well*/</w:t>
      </w:r>
    </w:p>
    <w:p w:rsidR="00E77C73" w:rsidRPr="00B44188" w:rsidRDefault="00E77C73" w:rsidP="00E77C73">
      <w:pPr>
        <w:pStyle w:val="Code"/>
      </w:pPr>
      <w:r w:rsidRPr="00B44188">
        <w:t xml:space="preserve">      DECLARE ForEachInsertedRowTriggerCursor CURSOR LOCAL FORWARD_ONLY READ_ONLY FOR </w:t>
      </w:r>
    </w:p>
    <w:p w:rsidR="00E77C73" w:rsidRPr="00B44188" w:rsidRDefault="00E77C73" w:rsidP="00E77C73">
      <w:pPr>
        <w:pStyle w:val="Code"/>
      </w:pPr>
      <w:r w:rsidRPr="00B44188">
        <w:t xml:space="preserve">        SELECT </w:t>
      </w:r>
      <w:r w:rsidRPr="00373186">
        <w:t>&lt;COLUMN_</w:t>
      </w:r>
      <w:r>
        <w:t>A</w:t>
      </w:r>
      <w:r w:rsidRPr="00373186">
        <w:t>_NAME&gt;</w:t>
      </w:r>
      <w:r>
        <w:t xml:space="preserve">, &lt;COLUMN_B_NAME&gt; ... </w:t>
      </w:r>
      <w:r w:rsidRPr="00B44188">
        <w:t xml:space="preserve">FROM inserted </w:t>
      </w:r>
    </w:p>
    <w:p w:rsidR="00E77C73" w:rsidRPr="00B44188" w:rsidRDefault="00E77C73" w:rsidP="00E77C73">
      <w:pPr>
        <w:pStyle w:val="Code"/>
      </w:pPr>
      <w:r w:rsidRPr="00B44188">
        <w:t xml:space="preserve">      </w:t>
      </w:r>
    </w:p>
    <w:p w:rsidR="00E77C73" w:rsidRPr="00B44188" w:rsidRDefault="00E77C73" w:rsidP="00E77C73">
      <w:pPr>
        <w:pStyle w:val="Code"/>
      </w:pPr>
      <w:r w:rsidRPr="00B44188">
        <w:t xml:space="preserve">      OPEN ForEachInsertedRowTriggerCursor</w:t>
      </w:r>
    </w:p>
    <w:p w:rsidR="00E77C73" w:rsidRPr="00B44188" w:rsidRDefault="00E77C73" w:rsidP="00E77C73">
      <w:pPr>
        <w:pStyle w:val="Code"/>
      </w:pPr>
      <w:r w:rsidRPr="00B44188">
        <w:t xml:space="preserve">      FETCH NEXT FROM ForEachInsertedRowTriggerCursor INTO @column_new_value$</w:t>
      </w:r>
      <w:r>
        <w:t xml:space="preserve">A, </w:t>
      </w:r>
      <w:r w:rsidRPr="00B44188">
        <w:t>@column_new_value$</w:t>
      </w:r>
      <w:r>
        <w:t>B ...</w:t>
      </w:r>
    </w:p>
    <w:p w:rsidR="00E77C73" w:rsidRPr="00B44188" w:rsidRDefault="00E77C73" w:rsidP="00E77C73">
      <w:pPr>
        <w:pStyle w:val="Code"/>
      </w:pPr>
      <w:r w:rsidRPr="00B44188">
        <w:t xml:space="preserve">      </w:t>
      </w:r>
    </w:p>
    <w:p w:rsidR="00E77C73" w:rsidRPr="00B44188" w:rsidRDefault="00E77C73" w:rsidP="00E77C73">
      <w:pPr>
        <w:pStyle w:val="Code"/>
      </w:pPr>
      <w:r w:rsidRPr="00B44188">
        <w:t xml:space="preserve">      DECLARE ForEachDeletedRowTriggerCursor CURSOR LOCAL FORWARD_ONLY READ_ONLY FOR </w:t>
      </w:r>
    </w:p>
    <w:p w:rsidR="00E77C73" w:rsidRPr="00B44188" w:rsidRDefault="00E77C73" w:rsidP="00E77C73">
      <w:pPr>
        <w:pStyle w:val="Code"/>
      </w:pPr>
      <w:r w:rsidRPr="00B44188">
        <w:t xml:space="preserve">        SELECT </w:t>
      </w:r>
      <w:r>
        <w:t>&lt;COLUMN_X_NAME&gt;</w:t>
      </w:r>
      <w:r w:rsidRPr="00B44188">
        <w:rPr>
          <w:color w:val="808080"/>
        </w:rPr>
        <w:t>,</w:t>
      </w:r>
      <w:r w:rsidRPr="00B44188">
        <w:t xml:space="preserve"> </w:t>
      </w:r>
      <w:r>
        <w:t>&lt;COLUMN_Y_NAME&gt; ...</w:t>
      </w:r>
      <w:r w:rsidRPr="00B44188">
        <w:t xml:space="preserve"> FROM deleted </w:t>
      </w:r>
    </w:p>
    <w:p w:rsidR="00E77C73" w:rsidRPr="00B44188" w:rsidRDefault="00E77C73" w:rsidP="00E77C73">
      <w:pPr>
        <w:pStyle w:val="Code"/>
      </w:pPr>
      <w:r w:rsidRPr="00B44188">
        <w:t xml:space="preserve">      </w:t>
      </w:r>
    </w:p>
    <w:p w:rsidR="00E77C73" w:rsidRPr="00B44188" w:rsidRDefault="00E77C73" w:rsidP="00E77C73">
      <w:pPr>
        <w:pStyle w:val="Code"/>
      </w:pPr>
      <w:r w:rsidRPr="00B44188">
        <w:t xml:space="preserve">      OPEN ForEachDeletedRowTriggerCursor</w:t>
      </w:r>
    </w:p>
    <w:p w:rsidR="00E77C73" w:rsidRDefault="00E77C73" w:rsidP="00E77C73">
      <w:pPr>
        <w:pStyle w:val="Code"/>
      </w:pPr>
      <w:r w:rsidRPr="00B44188">
        <w:t xml:space="preserve">      FETCH NEXT FROM ForEachDeletedRowTriggerCursor INTO </w:t>
      </w:r>
    </w:p>
    <w:p w:rsidR="00E77C73" w:rsidRPr="00DF0365" w:rsidRDefault="00E77C73" w:rsidP="00E77C73">
      <w:pPr>
        <w:pStyle w:val="Code"/>
        <w:rPr>
          <w:color w:val="008000"/>
        </w:rPr>
      </w:pPr>
      <w:r>
        <w:rPr>
          <w:color w:val="008000"/>
        </w:rPr>
        <w:tab/>
      </w:r>
      <w:r w:rsidRPr="00DF0365">
        <w:rPr>
          <w:color w:val="008000"/>
        </w:rPr>
        <w:t>/* trigger has no references to :</w:t>
      </w:r>
      <w:r>
        <w:rPr>
          <w:color w:val="008000"/>
        </w:rPr>
        <w:t>OLD</w:t>
      </w:r>
      <w:r w:rsidRPr="00DF0365">
        <w:rPr>
          <w:color w:val="008000"/>
        </w:rPr>
        <w:t>*/</w:t>
      </w:r>
    </w:p>
    <w:p w:rsidR="00E77C73" w:rsidRDefault="00E77C73" w:rsidP="00E77C73">
      <w:pPr>
        <w:pStyle w:val="Code"/>
      </w:pPr>
      <w:r>
        <w:tab/>
      </w:r>
      <w:r w:rsidRPr="00B44188">
        <w:t>@column_</w:t>
      </w:r>
      <w:r>
        <w:t>old</w:t>
      </w:r>
      <w:r w:rsidRPr="00B44188">
        <w:t>_value$1</w:t>
      </w:r>
      <w:r>
        <w:t xml:space="preserve"> </w:t>
      </w:r>
    </w:p>
    <w:p w:rsidR="00E77C73" w:rsidRPr="00DF0365" w:rsidRDefault="00E77C73" w:rsidP="00E77C73">
      <w:pPr>
        <w:pStyle w:val="Code"/>
        <w:rPr>
          <w:color w:val="008000"/>
        </w:rPr>
      </w:pPr>
      <w:r>
        <w:rPr>
          <w:color w:val="008000"/>
        </w:rPr>
        <w:tab/>
      </w:r>
      <w:r w:rsidRPr="00DF0365">
        <w:rPr>
          <w:color w:val="008000"/>
        </w:rPr>
        <w:t>/* trigger has references to :</w:t>
      </w:r>
      <w:r>
        <w:rPr>
          <w:color w:val="008000"/>
        </w:rPr>
        <w:t>OLD</w:t>
      </w:r>
      <w:r w:rsidRPr="00DF0365">
        <w:rPr>
          <w:color w:val="008000"/>
        </w:rPr>
        <w:t>*/</w:t>
      </w:r>
    </w:p>
    <w:p w:rsidR="00E77C73" w:rsidRDefault="00E77C73" w:rsidP="00E77C73">
      <w:pPr>
        <w:pStyle w:val="Code"/>
      </w:pPr>
      <w:r>
        <w:tab/>
        <w:t>@column_old_value$X, @column_old_value$Y ...</w:t>
      </w:r>
    </w:p>
    <w:p w:rsidR="00E77C73" w:rsidRPr="00B44188" w:rsidRDefault="00E77C73" w:rsidP="00E77C73">
      <w:pPr>
        <w:pStyle w:val="Code"/>
      </w:pPr>
      <w:r w:rsidRPr="00B44188">
        <w:t xml:space="preserve">      </w:t>
      </w:r>
    </w:p>
    <w:p w:rsidR="00E77C73" w:rsidRPr="00B44188" w:rsidRDefault="00E77C73" w:rsidP="00E77C73">
      <w:pPr>
        <w:pStyle w:val="Code"/>
      </w:pPr>
      <w:r w:rsidRPr="00B44188">
        <w:t xml:space="preserve">      WHILE </w:t>
      </w:r>
      <w:r w:rsidRPr="00B44188">
        <w:rPr>
          <w:color w:val="FF00FF"/>
        </w:rPr>
        <w:t>@@fetch_status</w:t>
      </w:r>
      <w:r w:rsidRPr="00B44188">
        <w:t xml:space="preserve"> </w:t>
      </w:r>
      <w:r w:rsidRPr="00B44188">
        <w:rPr>
          <w:color w:val="808080"/>
        </w:rPr>
        <w:t>=</w:t>
      </w:r>
      <w:r w:rsidRPr="00B44188">
        <w:t xml:space="preserve"> 0</w:t>
      </w:r>
    </w:p>
    <w:p w:rsidR="00E77C73" w:rsidRPr="00B44188" w:rsidRDefault="00E77C73" w:rsidP="00E77C73">
      <w:pPr>
        <w:pStyle w:val="Code"/>
      </w:pPr>
      <w:r w:rsidRPr="00B44188">
        <w:t xml:space="preserve">      BEGIN</w:t>
      </w:r>
    </w:p>
    <w:p w:rsidR="00E77C73" w:rsidRPr="00B44188" w:rsidRDefault="00E77C73" w:rsidP="00E77C73">
      <w:pPr>
        <w:pStyle w:val="Code"/>
      </w:pPr>
      <w:r w:rsidRPr="00B44188">
        <w:t xml:space="preserve">      </w:t>
      </w:r>
    </w:p>
    <w:p w:rsidR="00E77C73" w:rsidRPr="00B44188" w:rsidRDefault="00E77C73" w:rsidP="00E77C73">
      <w:pPr>
        <w:pStyle w:val="Code"/>
        <w:rPr>
          <w:color w:val="008000"/>
        </w:rPr>
      </w:pPr>
      <w:r w:rsidRPr="00B44188">
        <w:rPr>
          <w:color w:val="008000"/>
        </w:rPr>
        <w:t>-----------------------------------------------------------------------------</w:t>
      </w:r>
    </w:p>
    <w:p w:rsidR="00E77C73" w:rsidRPr="00B44188" w:rsidRDefault="00E77C73" w:rsidP="00E77C73">
      <w:pPr>
        <w:pStyle w:val="Code"/>
        <w:rPr>
          <w:color w:val="008000"/>
        </w:rPr>
      </w:pPr>
      <w:r w:rsidRPr="00B44188">
        <w:rPr>
          <w:color w:val="008000"/>
        </w:rPr>
        <w:t>/* Oracle-trigger INSTEAD</w:t>
      </w:r>
      <w:r>
        <w:rPr>
          <w:color w:val="008000"/>
        </w:rPr>
        <w:t xml:space="preserve"> </w:t>
      </w:r>
      <w:r w:rsidRPr="00B44188">
        <w:rPr>
          <w:color w:val="008000"/>
        </w:rPr>
        <w:t>OF</w:t>
      </w:r>
      <w:r>
        <w:rPr>
          <w:color w:val="008000"/>
        </w:rPr>
        <w:t xml:space="preserve"> </w:t>
      </w:r>
      <w:r w:rsidRPr="00B44188">
        <w:rPr>
          <w:color w:val="008000"/>
        </w:rPr>
        <w:t>UPDATE</w:t>
      </w:r>
      <w:r>
        <w:rPr>
          <w:color w:val="008000"/>
        </w:rPr>
        <w:t>/DELETE trigger_1</w:t>
      </w:r>
      <w:r w:rsidRPr="00B44188">
        <w:rPr>
          <w:color w:val="008000"/>
        </w:rPr>
        <w:t xml:space="preserve"> implementation: begin */</w:t>
      </w:r>
    </w:p>
    <w:p w:rsidR="00E77C73" w:rsidRPr="00B44188" w:rsidRDefault="00E77C73" w:rsidP="00E77C73">
      <w:pPr>
        <w:pStyle w:val="Code"/>
      </w:pPr>
      <w:r w:rsidRPr="00B44188">
        <w:t xml:space="preserve">        BEGIN</w:t>
      </w:r>
    </w:p>
    <w:p w:rsidR="00E77C73" w:rsidRPr="00B44188" w:rsidRDefault="00E77C73" w:rsidP="00E77C73">
      <w:pPr>
        <w:pStyle w:val="Code"/>
      </w:pPr>
      <w:r w:rsidRPr="00B44188">
        <w:t xml:space="preserve">          &lt; INSTEAD OF UPDATE</w:t>
      </w:r>
      <w:r>
        <w:t>/DELETE</w:t>
      </w:r>
      <w:r w:rsidRPr="00B44188">
        <w:t xml:space="preserve"> trigger_1 BODY&gt;</w:t>
      </w:r>
    </w:p>
    <w:p w:rsidR="00E77C73" w:rsidRPr="00B44188" w:rsidRDefault="00E77C73" w:rsidP="00E77C73">
      <w:pPr>
        <w:pStyle w:val="Code"/>
      </w:pPr>
      <w:r w:rsidRPr="00B44188">
        <w:t xml:space="preserve">        END</w:t>
      </w:r>
    </w:p>
    <w:p w:rsidR="00E77C73" w:rsidRPr="00B44188" w:rsidRDefault="00E77C73" w:rsidP="00E77C73">
      <w:pPr>
        <w:pStyle w:val="Code"/>
        <w:rPr>
          <w:color w:val="008000"/>
        </w:rPr>
      </w:pPr>
      <w:r w:rsidRPr="00B44188">
        <w:rPr>
          <w:color w:val="008000"/>
        </w:rPr>
        <w:lastRenderedPageBreak/>
        <w:t>/* Oracle-trigger INSTEAD</w:t>
      </w:r>
      <w:r>
        <w:rPr>
          <w:color w:val="008000"/>
        </w:rPr>
        <w:t xml:space="preserve"> </w:t>
      </w:r>
      <w:r w:rsidRPr="00B44188">
        <w:rPr>
          <w:color w:val="008000"/>
        </w:rPr>
        <w:t>OF</w:t>
      </w:r>
      <w:r>
        <w:rPr>
          <w:color w:val="008000"/>
        </w:rPr>
        <w:t xml:space="preserve"> </w:t>
      </w:r>
      <w:r w:rsidRPr="00B44188">
        <w:rPr>
          <w:color w:val="008000"/>
        </w:rPr>
        <w:t>UPDATE</w:t>
      </w:r>
      <w:r>
        <w:rPr>
          <w:color w:val="008000"/>
        </w:rPr>
        <w:t>/DELETE trigger_1</w:t>
      </w:r>
      <w:r w:rsidRPr="00B44188">
        <w:rPr>
          <w:color w:val="008000"/>
        </w:rPr>
        <w:t xml:space="preserve"> implementation: end */</w:t>
      </w:r>
    </w:p>
    <w:p w:rsidR="00E77C73" w:rsidRPr="00B44188" w:rsidRDefault="00E77C73" w:rsidP="00E77C73">
      <w:pPr>
        <w:pStyle w:val="Code"/>
        <w:rPr>
          <w:color w:val="008000"/>
        </w:rPr>
      </w:pPr>
    </w:p>
    <w:p w:rsidR="00E77C73" w:rsidRPr="00B44188" w:rsidRDefault="00E77C73" w:rsidP="00E77C73">
      <w:pPr>
        <w:pStyle w:val="Code"/>
        <w:rPr>
          <w:color w:val="008000"/>
        </w:rPr>
      </w:pPr>
      <w:r w:rsidRPr="00B44188">
        <w:rPr>
          <w:color w:val="008000"/>
        </w:rPr>
        <w:t>/* Oracle-trigger INSTEAD</w:t>
      </w:r>
      <w:r>
        <w:rPr>
          <w:color w:val="008000"/>
        </w:rPr>
        <w:t xml:space="preserve"> </w:t>
      </w:r>
      <w:r w:rsidRPr="00B44188">
        <w:rPr>
          <w:color w:val="008000"/>
        </w:rPr>
        <w:t>OF</w:t>
      </w:r>
      <w:r>
        <w:rPr>
          <w:color w:val="008000"/>
        </w:rPr>
        <w:t xml:space="preserve"> </w:t>
      </w:r>
      <w:r w:rsidRPr="00B44188">
        <w:rPr>
          <w:color w:val="008000"/>
        </w:rPr>
        <w:t>UPDATE</w:t>
      </w:r>
      <w:r>
        <w:rPr>
          <w:color w:val="008000"/>
        </w:rPr>
        <w:t>/DELETE trigger_2</w:t>
      </w:r>
      <w:r w:rsidRPr="00B44188">
        <w:rPr>
          <w:color w:val="008000"/>
        </w:rPr>
        <w:t xml:space="preserve"> implementation: begin */</w:t>
      </w:r>
    </w:p>
    <w:p w:rsidR="00E77C73" w:rsidRPr="00B44188" w:rsidRDefault="00E77C73" w:rsidP="00E77C73">
      <w:pPr>
        <w:pStyle w:val="Code"/>
      </w:pPr>
      <w:r w:rsidRPr="00B44188">
        <w:t xml:space="preserve">        BEGIN</w:t>
      </w:r>
    </w:p>
    <w:p w:rsidR="00E77C73" w:rsidRPr="00B44188" w:rsidRDefault="00E77C73" w:rsidP="00E77C73">
      <w:pPr>
        <w:pStyle w:val="Code"/>
      </w:pPr>
      <w:r w:rsidRPr="00B44188">
        <w:t xml:space="preserve">          &lt; INSTEAD OF UPDATE</w:t>
      </w:r>
      <w:r>
        <w:t>/DELETE</w:t>
      </w:r>
      <w:r w:rsidRPr="00B44188">
        <w:t xml:space="preserve"> trigger_1 BODY&gt;</w:t>
      </w:r>
    </w:p>
    <w:p w:rsidR="00E77C73" w:rsidRPr="00B44188" w:rsidRDefault="00E77C73" w:rsidP="00E77C73">
      <w:pPr>
        <w:pStyle w:val="Code"/>
      </w:pPr>
      <w:r w:rsidRPr="00B44188">
        <w:t xml:space="preserve">        END</w:t>
      </w:r>
    </w:p>
    <w:p w:rsidR="00E77C73" w:rsidRPr="00B44188" w:rsidRDefault="00E77C73" w:rsidP="00E77C73">
      <w:pPr>
        <w:pStyle w:val="Code"/>
        <w:rPr>
          <w:color w:val="008000"/>
        </w:rPr>
      </w:pPr>
      <w:r w:rsidRPr="00B44188">
        <w:rPr>
          <w:color w:val="008000"/>
        </w:rPr>
        <w:t>/* Oracle-trigger INSTEAD</w:t>
      </w:r>
      <w:r>
        <w:rPr>
          <w:color w:val="008000"/>
        </w:rPr>
        <w:t xml:space="preserve"> </w:t>
      </w:r>
      <w:r w:rsidRPr="00B44188">
        <w:rPr>
          <w:color w:val="008000"/>
        </w:rPr>
        <w:t>OF</w:t>
      </w:r>
      <w:r>
        <w:rPr>
          <w:color w:val="008000"/>
        </w:rPr>
        <w:t xml:space="preserve"> </w:t>
      </w:r>
      <w:r w:rsidRPr="00B44188">
        <w:rPr>
          <w:color w:val="008000"/>
        </w:rPr>
        <w:t>UPDATE</w:t>
      </w:r>
      <w:r>
        <w:rPr>
          <w:color w:val="008000"/>
        </w:rPr>
        <w:t>/DELETE trigger_2</w:t>
      </w:r>
      <w:r w:rsidRPr="00B44188">
        <w:rPr>
          <w:color w:val="008000"/>
        </w:rPr>
        <w:t xml:space="preserve"> implementation: end */</w:t>
      </w:r>
    </w:p>
    <w:p w:rsidR="00E77C73" w:rsidRDefault="00E77C73" w:rsidP="00E77C73">
      <w:pPr>
        <w:pStyle w:val="Code"/>
        <w:rPr>
          <w:color w:val="008000"/>
        </w:rPr>
      </w:pPr>
    </w:p>
    <w:p w:rsidR="00E77C73" w:rsidRPr="00B44188" w:rsidRDefault="00E77C73" w:rsidP="00E77C73">
      <w:pPr>
        <w:pStyle w:val="Code"/>
      </w:pPr>
      <w:r w:rsidRPr="00B44188">
        <w:t>...</w:t>
      </w:r>
    </w:p>
    <w:p w:rsidR="00E77C73" w:rsidRPr="00B44188" w:rsidRDefault="00E77C73" w:rsidP="00E77C73">
      <w:pPr>
        <w:pStyle w:val="Code"/>
        <w:rPr>
          <w:color w:val="008000"/>
        </w:rPr>
      </w:pPr>
      <w:r w:rsidRPr="00B44188">
        <w:rPr>
          <w:color w:val="008000"/>
        </w:rPr>
        <w:t>-----------------------------------------------------------------------------</w:t>
      </w:r>
    </w:p>
    <w:p w:rsidR="00E77C73" w:rsidRPr="00B44188" w:rsidRDefault="00E77C73" w:rsidP="00E77C73">
      <w:pPr>
        <w:pStyle w:val="Code"/>
        <w:rPr>
          <w:color w:val="008000"/>
        </w:rPr>
      </w:pPr>
      <w:r>
        <w:rPr>
          <w:color w:val="008000"/>
        </w:rPr>
        <w:t>/*Only for trigger for UPDATE event that has references to :NEW*/</w:t>
      </w:r>
    </w:p>
    <w:p w:rsidR="00E77C73" w:rsidRPr="00B44188" w:rsidRDefault="00E77C73" w:rsidP="00E77C73">
      <w:pPr>
        <w:pStyle w:val="Code"/>
      </w:pPr>
      <w:r w:rsidRPr="00B44188">
        <w:t xml:space="preserve">      FETCH NEXT FROM ForEachInsertedRowTriggerCursor INTO @column_new_value$</w:t>
      </w:r>
      <w:r>
        <w:t xml:space="preserve">A, </w:t>
      </w:r>
      <w:r w:rsidRPr="00B44188">
        <w:t>@column_new_value$</w:t>
      </w:r>
      <w:r>
        <w:t>B ...</w:t>
      </w:r>
    </w:p>
    <w:p w:rsidR="00E77C73" w:rsidRDefault="00E77C73" w:rsidP="00E77C73">
      <w:pPr>
        <w:pStyle w:val="Code"/>
      </w:pPr>
    </w:p>
    <w:p w:rsidR="00E77C73" w:rsidRPr="00B44188" w:rsidRDefault="00E77C73" w:rsidP="00E77C73">
      <w:pPr>
        <w:pStyle w:val="Code"/>
      </w:pPr>
      <w:r w:rsidRPr="00B44188">
        <w:t xml:space="preserve">      OPEN ForEachDeletedRowTriggerCursor</w:t>
      </w:r>
    </w:p>
    <w:p w:rsidR="00E77C73" w:rsidRDefault="00E77C73" w:rsidP="00E77C73">
      <w:pPr>
        <w:pStyle w:val="Code"/>
      </w:pPr>
      <w:r w:rsidRPr="00B44188">
        <w:t xml:space="preserve">      FETCH NEXT FROM ForEachDeletedRowTriggerCursor INTO </w:t>
      </w:r>
    </w:p>
    <w:p w:rsidR="00E77C73" w:rsidRPr="00DF0365" w:rsidRDefault="00E77C73" w:rsidP="00E77C73">
      <w:pPr>
        <w:pStyle w:val="Code"/>
        <w:rPr>
          <w:color w:val="008000"/>
        </w:rPr>
      </w:pPr>
      <w:r>
        <w:rPr>
          <w:color w:val="008000"/>
        </w:rPr>
        <w:tab/>
      </w:r>
      <w:r w:rsidRPr="00DF0365">
        <w:rPr>
          <w:color w:val="008000"/>
        </w:rPr>
        <w:t>/* trigger has no references to :</w:t>
      </w:r>
      <w:r>
        <w:rPr>
          <w:color w:val="008000"/>
        </w:rPr>
        <w:t>OLD</w:t>
      </w:r>
      <w:r w:rsidRPr="00DF0365">
        <w:rPr>
          <w:color w:val="008000"/>
        </w:rPr>
        <w:t>*/</w:t>
      </w:r>
    </w:p>
    <w:p w:rsidR="00E77C73" w:rsidRDefault="00E77C73" w:rsidP="00E77C73">
      <w:pPr>
        <w:pStyle w:val="Code"/>
      </w:pPr>
      <w:r>
        <w:tab/>
      </w:r>
      <w:r w:rsidRPr="00B44188">
        <w:t>@column_</w:t>
      </w:r>
      <w:r>
        <w:t>old</w:t>
      </w:r>
      <w:r w:rsidRPr="00B44188">
        <w:t>_value$1</w:t>
      </w:r>
      <w:r>
        <w:t xml:space="preserve"> </w:t>
      </w:r>
    </w:p>
    <w:p w:rsidR="00E77C73" w:rsidRPr="00DF0365" w:rsidRDefault="00E77C73" w:rsidP="00E77C73">
      <w:pPr>
        <w:pStyle w:val="Code"/>
        <w:rPr>
          <w:color w:val="008000"/>
        </w:rPr>
      </w:pPr>
      <w:r>
        <w:rPr>
          <w:color w:val="008000"/>
        </w:rPr>
        <w:tab/>
      </w:r>
      <w:r w:rsidRPr="00DF0365">
        <w:rPr>
          <w:color w:val="008000"/>
        </w:rPr>
        <w:t>/* trigger has references to :</w:t>
      </w:r>
      <w:r>
        <w:rPr>
          <w:color w:val="008000"/>
        </w:rPr>
        <w:t>OLD</w:t>
      </w:r>
      <w:r w:rsidRPr="00DF0365">
        <w:rPr>
          <w:color w:val="008000"/>
        </w:rPr>
        <w:t>*/</w:t>
      </w:r>
    </w:p>
    <w:p w:rsidR="00E77C73" w:rsidRDefault="00E77C73" w:rsidP="00E77C73">
      <w:pPr>
        <w:pStyle w:val="Code"/>
      </w:pPr>
      <w:r>
        <w:tab/>
        <w:t>@column_old_value$X, @column_old_value$Y ...</w:t>
      </w:r>
    </w:p>
    <w:p w:rsidR="00E77C73" w:rsidRDefault="00E77C73" w:rsidP="00E77C73">
      <w:pPr>
        <w:pStyle w:val="Code"/>
      </w:pPr>
    </w:p>
    <w:p w:rsidR="00E77C73" w:rsidRPr="00B44188" w:rsidRDefault="00E77C73" w:rsidP="00E77C73">
      <w:pPr>
        <w:pStyle w:val="Code"/>
      </w:pPr>
      <w:r w:rsidRPr="00B44188">
        <w:t xml:space="preserve">      END</w:t>
      </w:r>
    </w:p>
    <w:p w:rsidR="00E77C73" w:rsidRDefault="00E77C73" w:rsidP="00E77C73">
      <w:pPr>
        <w:pStyle w:val="Code"/>
      </w:pPr>
    </w:p>
    <w:p w:rsidR="00E77C73" w:rsidRPr="00B44188" w:rsidRDefault="00E77C73" w:rsidP="00E77C73">
      <w:pPr>
        <w:pStyle w:val="Code"/>
        <w:rPr>
          <w:color w:val="008000"/>
        </w:rPr>
      </w:pPr>
      <w:r>
        <w:rPr>
          <w:color w:val="008000"/>
        </w:rPr>
        <w:t>/*Only for trigger for UPDATE event that has references to :NEW*/</w:t>
      </w:r>
    </w:p>
    <w:p w:rsidR="00E77C73" w:rsidRPr="00B44188" w:rsidRDefault="00E77C73" w:rsidP="00E77C73">
      <w:pPr>
        <w:pStyle w:val="Code"/>
      </w:pPr>
      <w:r w:rsidRPr="00B44188">
        <w:t xml:space="preserve">      CLOSE ForEachInsertedRowTriggerCursor</w:t>
      </w:r>
    </w:p>
    <w:p w:rsidR="00E77C73" w:rsidRDefault="00E77C73" w:rsidP="00E77C73">
      <w:pPr>
        <w:pStyle w:val="Code"/>
      </w:pPr>
      <w:r w:rsidRPr="00B44188">
        <w:t xml:space="preserve">      DEALLOCATE ForEachInsertedRowTriggerCursor</w:t>
      </w:r>
    </w:p>
    <w:p w:rsidR="00E77C73" w:rsidRPr="00B44188" w:rsidRDefault="00E77C73" w:rsidP="00E77C73">
      <w:pPr>
        <w:pStyle w:val="Code"/>
      </w:pPr>
    </w:p>
    <w:p w:rsidR="00E77C73" w:rsidRPr="00B44188" w:rsidRDefault="00E77C73" w:rsidP="00E77C73">
      <w:pPr>
        <w:pStyle w:val="Code"/>
      </w:pPr>
      <w:r w:rsidRPr="00B44188">
        <w:t xml:space="preserve">      CLOSE ForEachDeletedRowTriggerCursor</w:t>
      </w:r>
    </w:p>
    <w:p w:rsidR="00E77C73" w:rsidRPr="00B44188" w:rsidRDefault="00E77C73" w:rsidP="00E77C73">
      <w:pPr>
        <w:pStyle w:val="Code"/>
      </w:pPr>
      <w:r w:rsidRPr="00B44188">
        <w:t xml:space="preserve">      DEALLOCATE ForEachDeletedRowTriggerCursor</w:t>
      </w:r>
    </w:p>
    <w:p w:rsidR="00E77C73" w:rsidRPr="00B44188" w:rsidRDefault="00E77C73" w:rsidP="00E77C73">
      <w:pPr>
        <w:pStyle w:val="Code"/>
      </w:pPr>
      <w:r w:rsidRPr="00B44188">
        <w:t xml:space="preserve">      </w:t>
      </w:r>
    </w:p>
    <w:p w:rsidR="00E77C73" w:rsidRPr="00B44188" w:rsidRDefault="00E77C73" w:rsidP="00E77C73">
      <w:pPr>
        <w:pStyle w:val="Code"/>
        <w:rPr>
          <w:color w:val="008000"/>
        </w:rPr>
      </w:pPr>
      <w:r w:rsidRPr="00B44188">
        <w:t xml:space="preserve">      </w:t>
      </w:r>
      <w:r w:rsidRPr="00B44188">
        <w:rPr>
          <w:color w:val="008000"/>
        </w:rPr>
        <w:t>/*  end of trigger implementation */</w:t>
      </w:r>
    </w:p>
    <w:p w:rsidR="00E77C73" w:rsidRDefault="00E77C73" w:rsidP="00E77C73">
      <w:pPr>
        <w:pStyle w:val="TableSpacing"/>
      </w:pPr>
    </w:p>
    <w:p w:rsidR="00E77C73" w:rsidRPr="00E368E5" w:rsidRDefault="00E77C73" w:rsidP="00E77C73">
      <w:pPr>
        <w:pStyle w:val="Text"/>
        <w:rPr>
          <w:b/>
        </w:rPr>
      </w:pPr>
      <w:r>
        <w:rPr>
          <w:b/>
        </w:rPr>
        <w:t xml:space="preserve">THE </w:t>
      </w:r>
      <w:r w:rsidRPr="00E368E5">
        <w:rPr>
          <w:b/>
        </w:rPr>
        <w:t>PATTERN FOR INSTEAD OF INSERT TRIGGERS</w:t>
      </w:r>
    </w:p>
    <w:p w:rsidR="00E77C73" w:rsidRPr="00DE2063" w:rsidRDefault="00E77C73" w:rsidP="00E77C73">
      <w:pPr>
        <w:pStyle w:val="Text"/>
      </w:pPr>
      <w:r w:rsidRPr="004F0B14">
        <w:lastRenderedPageBreak/>
        <w:t>INSTEAD OF</w:t>
      </w:r>
      <w:r w:rsidRPr="00DE2063">
        <w:t xml:space="preserve"> triggers </w:t>
      </w:r>
      <w:r w:rsidR="004F0B14">
        <w:t>are converted in</w:t>
      </w:r>
      <w:r w:rsidR="004F0B14" w:rsidRPr="00DE2063">
        <w:t xml:space="preserve"> </w:t>
      </w:r>
      <w:r w:rsidRPr="00DE2063">
        <w:t xml:space="preserve">the same </w:t>
      </w:r>
      <w:r w:rsidR="004F0B14">
        <w:t xml:space="preserve">way </w:t>
      </w:r>
      <w:r w:rsidRPr="00DE2063">
        <w:t xml:space="preserve">as </w:t>
      </w:r>
      <w:r w:rsidRPr="004F0B14">
        <w:t>DELETE</w:t>
      </w:r>
      <w:r w:rsidRPr="00DE2063">
        <w:t xml:space="preserve"> and </w:t>
      </w:r>
      <w:r w:rsidRPr="004F0B14">
        <w:t>UPDATE</w:t>
      </w:r>
      <w:r w:rsidRPr="00DE2063">
        <w:t xml:space="preserve"> triggers</w:t>
      </w:r>
      <w:r>
        <w:t>,</w:t>
      </w:r>
      <w:r w:rsidRPr="00DE2063">
        <w:t xml:space="preserve"> except the iteration for each row is made with the</w:t>
      </w:r>
      <w:r>
        <w:rPr>
          <w:rFonts w:ascii="Courier New" w:hAnsi="Courier New" w:cs="Courier New"/>
        </w:rPr>
        <w:t xml:space="preserve"> </w:t>
      </w:r>
      <w:r w:rsidRPr="004F0B14">
        <w:rPr>
          <w:b/>
        </w:rPr>
        <w:t>inserted</w:t>
      </w:r>
      <w:r>
        <w:rPr>
          <w:rFonts w:ascii="Courier New" w:hAnsi="Courier New" w:cs="Courier New"/>
        </w:rPr>
        <w:t xml:space="preserve"> </w:t>
      </w:r>
      <w:r w:rsidRPr="00DE2063">
        <w:t>table.</w:t>
      </w:r>
    </w:p>
    <w:p w:rsidR="00E77C73" w:rsidRDefault="00E77C73" w:rsidP="00E77C73">
      <w:pPr>
        <w:pStyle w:val="TableSpacing"/>
      </w:pPr>
    </w:p>
    <w:p w:rsidR="00E77C73" w:rsidRPr="00B44188" w:rsidRDefault="00E77C73" w:rsidP="00E77C73">
      <w:pPr>
        <w:pStyle w:val="Code"/>
      </w:pPr>
      <w:r w:rsidRPr="00B44188">
        <w:rPr>
          <w:color w:val="0000FF"/>
        </w:rPr>
        <w:t>CREATE</w:t>
      </w:r>
      <w:r w:rsidRPr="00B44188">
        <w:t xml:space="preserve"> </w:t>
      </w:r>
      <w:r w:rsidRPr="00B44188">
        <w:rPr>
          <w:color w:val="0000FF"/>
        </w:rPr>
        <w:t>TRIGGER</w:t>
      </w:r>
      <w:r w:rsidRPr="00B44188">
        <w:t xml:space="preserve"> </w:t>
      </w:r>
      <w:r>
        <w:t>[schema. ]</w:t>
      </w:r>
      <w:r w:rsidRPr="00B44188">
        <w:t>INSTEAD_OF_</w:t>
      </w:r>
      <w:r>
        <w:t>INSERT</w:t>
      </w:r>
      <w:r w:rsidRPr="00B44188">
        <w:t>_ON_VIEW_</w:t>
      </w:r>
      <w:r>
        <w:t>&lt;table&gt;</w:t>
      </w:r>
      <w:r w:rsidRPr="00B44188">
        <w:t xml:space="preserve"> </w:t>
      </w:r>
      <w:r w:rsidRPr="00B44188">
        <w:rPr>
          <w:color w:val="0000FF"/>
        </w:rPr>
        <w:t>ON</w:t>
      </w:r>
      <w:r w:rsidRPr="00B44188">
        <w:t xml:space="preserve"> </w:t>
      </w:r>
      <w:r>
        <w:t>&lt;table&gt;</w:t>
      </w:r>
    </w:p>
    <w:p w:rsidR="00E77C73" w:rsidRPr="00B44188" w:rsidRDefault="00E77C73" w:rsidP="00E77C73">
      <w:pPr>
        <w:pStyle w:val="Code"/>
        <w:rPr>
          <w:color w:val="0000FF"/>
        </w:rPr>
      </w:pPr>
      <w:r w:rsidRPr="00B44188">
        <w:t xml:space="preserve">    </w:t>
      </w:r>
      <w:r w:rsidRPr="00B44188">
        <w:rPr>
          <w:color w:val="0000FF"/>
        </w:rPr>
        <w:t>INSTEAD</w:t>
      </w:r>
      <w:r w:rsidRPr="00B44188">
        <w:t xml:space="preserve"> </w:t>
      </w:r>
      <w:r w:rsidRPr="00B44188">
        <w:rPr>
          <w:color w:val="0000FF"/>
        </w:rPr>
        <w:t>OF</w:t>
      </w:r>
      <w:r>
        <w:rPr>
          <w:color w:val="0000FF"/>
        </w:rPr>
        <w:t xml:space="preserve"> INSERT</w:t>
      </w:r>
    </w:p>
    <w:p w:rsidR="00E77C73" w:rsidRPr="00B44188" w:rsidRDefault="00E77C73" w:rsidP="00E77C73">
      <w:pPr>
        <w:pStyle w:val="Code"/>
      </w:pPr>
      <w:r w:rsidRPr="00B44188">
        <w:t xml:space="preserve">    </w:t>
      </w:r>
      <w:r w:rsidRPr="00B44188">
        <w:rPr>
          <w:color w:val="0000FF"/>
        </w:rPr>
        <w:t>AS</w:t>
      </w:r>
      <w:r w:rsidRPr="00B44188">
        <w:t xml:space="preserve"> </w:t>
      </w:r>
    </w:p>
    <w:p w:rsidR="00E77C73" w:rsidRPr="00B44188" w:rsidRDefault="00E77C73" w:rsidP="00E77C73">
      <w:pPr>
        <w:pStyle w:val="Code"/>
        <w:rPr>
          <w:color w:val="008000"/>
        </w:rPr>
      </w:pPr>
      <w:r w:rsidRPr="00B44188">
        <w:t xml:space="preserve">      </w:t>
      </w:r>
      <w:r w:rsidRPr="00B44188">
        <w:rPr>
          <w:color w:val="008000"/>
        </w:rPr>
        <w:t>/*  begin</w:t>
      </w:r>
      <w:r>
        <w:rPr>
          <w:color w:val="008000"/>
        </w:rPr>
        <w:t>ning</w:t>
      </w:r>
      <w:r w:rsidRPr="00B44188">
        <w:rPr>
          <w:color w:val="008000"/>
        </w:rPr>
        <w:t xml:space="preserve"> of trigger implementation */</w:t>
      </w:r>
    </w:p>
    <w:p w:rsidR="00E77C73" w:rsidRPr="00B44188" w:rsidRDefault="00E77C73" w:rsidP="00E77C73">
      <w:pPr>
        <w:pStyle w:val="Code"/>
        <w:rPr>
          <w:color w:val="0000FF"/>
        </w:rPr>
      </w:pPr>
      <w:r w:rsidRPr="00B44188">
        <w:t xml:space="preserve">      </w:t>
      </w:r>
      <w:r w:rsidRPr="00B44188">
        <w:rPr>
          <w:color w:val="0000FF"/>
        </w:rPr>
        <w:t>SET</w:t>
      </w:r>
      <w:r w:rsidRPr="00B44188">
        <w:t xml:space="preserve"> </w:t>
      </w:r>
      <w:r w:rsidRPr="00B44188">
        <w:rPr>
          <w:color w:val="0000FF"/>
        </w:rPr>
        <w:t>NOCOUNT</w:t>
      </w:r>
      <w:r w:rsidRPr="00B44188">
        <w:t xml:space="preserve"> </w:t>
      </w:r>
      <w:r w:rsidRPr="00B44188">
        <w:rPr>
          <w:color w:val="0000FF"/>
        </w:rPr>
        <w:t>ON</w:t>
      </w:r>
    </w:p>
    <w:p w:rsidR="00E77C73" w:rsidRPr="00B44188" w:rsidRDefault="00E77C73" w:rsidP="00E77C73">
      <w:pPr>
        <w:pStyle w:val="Code"/>
      </w:pPr>
      <w:r w:rsidRPr="00B44188">
        <w:t xml:space="preserve">      </w:t>
      </w:r>
    </w:p>
    <w:p w:rsidR="00E77C73" w:rsidRPr="00B44188" w:rsidRDefault="00E77C73" w:rsidP="00E77C73">
      <w:pPr>
        <w:pStyle w:val="Code"/>
        <w:rPr>
          <w:color w:val="008000"/>
        </w:rPr>
      </w:pPr>
      <w:r w:rsidRPr="00B44188">
        <w:t xml:space="preserve">      </w:t>
      </w:r>
      <w:r w:rsidRPr="00B44188">
        <w:rPr>
          <w:color w:val="008000"/>
        </w:rPr>
        <w:t>/* column variables declaration */</w:t>
      </w:r>
    </w:p>
    <w:p w:rsidR="00E77C73" w:rsidRDefault="00E77C73" w:rsidP="00E77C73">
      <w:pPr>
        <w:pStyle w:val="Code"/>
        <w:rPr>
          <w:color w:val="0000FF"/>
        </w:rPr>
      </w:pPr>
      <w:r w:rsidRPr="00B44188">
        <w:t xml:space="preserve">      </w:t>
      </w:r>
      <w:r w:rsidRPr="00B44188">
        <w:rPr>
          <w:color w:val="0000FF"/>
        </w:rPr>
        <w:t>DECLARE</w:t>
      </w:r>
    </w:p>
    <w:p w:rsidR="00E77C73" w:rsidRPr="009B163A" w:rsidRDefault="00E77C73" w:rsidP="00E77C73">
      <w:pPr>
        <w:pStyle w:val="Code"/>
        <w:rPr>
          <w:color w:val="008000"/>
        </w:rPr>
      </w:pPr>
      <w:r>
        <w:rPr>
          <w:color w:val="008000"/>
        </w:rPr>
        <w:tab/>
      </w:r>
      <w:r w:rsidRPr="009B163A">
        <w:rPr>
          <w:color w:val="008000"/>
        </w:rPr>
        <w:t>/*if the trigger has no refrences to :</w:t>
      </w:r>
      <w:r>
        <w:rPr>
          <w:color w:val="008000"/>
        </w:rPr>
        <w:t xml:space="preserve">NEW that define one variable to </w:t>
      </w:r>
      <w:r>
        <w:rPr>
          <w:color w:val="008000"/>
        </w:rPr>
        <w:tab/>
        <w:t xml:space="preserve">store first column. Else define only columns that has references </w:t>
      </w:r>
      <w:r>
        <w:rPr>
          <w:color w:val="008000"/>
        </w:rPr>
        <w:tab/>
        <w:t>to :NEW</w:t>
      </w:r>
      <w:r w:rsidRPr="009B163A">
        <w:rPr>
          <w:color w:val="008000"/>
        </w:rPr>
        <w:t>*/</w:t>
      </w:r>
    </w:p>
    <w:p w:rsidR="00E77C73" w:rsidRDefault="00E77C73" w:rsidP="00E77C73">
      <w:pPr>
        <w:pStyle w:val="Code"/>
        <w:rPr>
          <w:color w:val="808080"/>
        </w:rPr>
      </w:pPr>
      <w:r>
        <w:t xml:space="preserve">        @column_new</w:t>
      </w:r>
      <w:r w:rsidRPr="00B44188">
        <w:t xml:space="preserve">_value$1 </w:t>
      </w:r>
      <w:r>
        <w:rPr>
          <w:color w:val="0000FF"/>
        </w:rPr>
        <w:t>&lt;COLUMN_1_TYPE&gt;</w:t>
      </w:r>
    </w:p>
    <w:p w:rsidR="00E77C73" w:rsidRDefault="00E77C73" w:rsidP="00E77C73">
      <w:pPr>
        <w:pStyle w:val="Code"/>
      </w:pPr>
    </w:p>
    <w:p w:rsidR="00E77C73" w:rsidRDefault="00E77C73" w:rsidP="00E77C73">
      <w:pPr>
        <w:pStyle w:val="Code"/>
        <w:rPr>
          <w:color w:val="808080"/>
        </w:rPr>
      </w:pPr>
      <w:r>
        <w:t xml:space="preserve">        @column_new</w:t>
      </w:r>
      <w:r w:rsidRPr="00B44188">
        <w:t>_value$</w:t>
      </w:r>
      <w:r>
        <w:t>X</w:t>
      </w:r>
      <w:r w:rsidRPr="00B44188">
        <w:t xml:space="preserve"> </w:t>
      </w:r>
      <w:r>
        <w:t>&lt;</w:t>
      </w:r>
      <w:r>
        <w:rPr>
          <w:color w:val="0000FF"/>
        </w:rPr>
        <w:t>COLUMN_X_TYPE&gt;</w:t>
      </w:r>
      <w:r w:rsidRPr="00B44188">
        <w:rPr>
          <w:color w:val="808080"/>
        </w:rPr>
        <w:t>,</w:t>
      </w:r>
    </w:p>
    <w:p w:rsidR="00E77C73" w:rsidRDefault="00E77C73" w:rsidP="00E77C73">
      <w:pPr>
        <w:pStyle w:val="Code"/>
        <w:rPr>
          <w:color w:val="808080"/>
        </w:rPr>
      </w:pPr>
      <w:r>
        <w:t xml:space="preserve">        @column_new</w:t>
      </w:r>
      <w:r w:rsidRPr="00B44188">
        <w:t>_value$</w:t>
      </w:r>
      <w:r>
        <w:t>Y</w:t>
      </w:r>
      <w:r w:rsidRPr="00B44188">
        <w:t xml:space="preserve"> </w:t>
      </w:r>
      <w:r>
        <w:t>&lt;</w:t>
      </w:r>
      <w:r>
        <w:rPr>
          <w:color w:val="0000FF"/>
        </w:rPr>
        <w:t>COLUMN_Y_TYPE&gt;</w:t>
      </w:r>
      <w:r w:rsidRPr="00B44188">
        <w:rPr>
          <w:color w:val="808080"/>
        </w:rPr>
        <w:t>,</w:t>
      </w:r>
    </w:p>
    <w:p w:rsidR="00E77C73" w:rsidRDefault="00E77C73" w:rsidP="00E77C73">
      <w:pPr>
        <w:pStyle w:val="Code"/>
        <w:rPr>
          <w:color w:val="808080"/>
        </w:rPr>
      </w:pPr>
      <w:r>
        <w:rPr>
          <w:color w:val="808080"/>
        </w:rPr>
        <w:t>...</w:t>
      </w:r>
    </w:p>
    <w:p w:rsidR="00E77C73" w:rsidRPr="00B44188" w:rsidRDefault="00E77C73" w:rsidP="00E77C73">
      <w:pPr>
        <w:pStyle w:val="Code"/>
        <w:rPr>
          <w:color w:val="808080"/>
        </w:rPr>
      </w:pPr>
    </w:p>
    <w:p w:rsidR="00E77C73" w:rsidRPr="009B163A" w:rsidRDefault="00E77C73" w:rsidP="00E77C73">
      <w:pPr>
        <w:pStyle w:val="Code"/>
        <w:rPr>
          <w:color w:val="008000"/>
        </w:rPr>
      </w:pPr>
      <w:r>
        <w:rPr>
          <w:color w:val="008000"/>
        </w:rPr>
        <w:tab/>
      </w:r>
      <w:r w:rsidRPr="009B163A">
        <w:rPr>
          <w:color w:val="008000"/>
        </w:rPr>
        <w:t>/*define columns to store references to :</w:t>
      </w:r>
      <w:r>
        <w:rPr>
          <w:color w:val="008000"/>
        </w:rPr>
        <w:t xml:space="preserve">OLD </w:t>
      </w:r>
      <w:r w:rsidRPr="009B163A">
        <w:rPr>
          <w:color w:val="008000"/>
        </w:rPr>
        <w:t>*/</w:t>
      </w:r>
    </w:p>
    <w:p w:rsidR="00E77C73" w:rsidRDefault="00E77C73" w:rsidP="00E77C73">
      <w:pPr>
        <w:pStyle w:val="Code"/>
        <w:rPr>
          <w:color w:val="808080"/>
        </w:rPr>
      </w:pPr>
      <w:r w:rsidRPr="00B44188">
        <w:t xml:space="preserve">        @column_</w:t>
      </w:r>
      <w:r>
        <w:t>old</w:t>
      </w:r>
      <w:r w:rsidRPr="00B44188">
        <w:t>_value$</w:t>
      </w:r>
      <w:r>
        <w:t>A</w:t>
      </w:r>
      <w:r w:rsidRPr="00B44188">
        <w:t xml:space="preserve"> </w:t>
      </w:r>
      <w:r>
        <w:t>&lt;</w:t>
      </w:r>
      <w:r>
        <w:rPr>
          <w:color w:val="0000FF"/>
        </w:rPr>
        <w:t>COLUMN_A_TYPE&gt;</w:t>
      </w:r>
      <w:r w:rsidRPr="00B44188">
        <w:rPr>
          <w:color w:val="808080"/>
        </w:rPr>
        <w:t>,</w:t>
      </w:r>
    </w:p>
    <w:p w:rsidR="00E77C73" w:rsidRDefault="00E77C73" w:rsidP="00E77C73">
      <w:pPr>
        <w:pStyle w:val="Code"/>
        <w:rPr>
          <w:color w:val="808080"/>
        </w:rPr>
      </w:pPr>
      <w:r>
        <w:t xml:space="preserve">        @column_old</w:t>
      </w:r>
      <w:r w:rsidRPr="00B44188">
        <w:t>_value$</w:t>
      </w:r>
      <w:r>
        <w:t>B</w:t>
      </w:r>
      <w:r w:rsidRPr="00B44188">
        <w:t xml:space="preserve"> </w:t>
      </w:r>
      <w:r>
        <w:t>&lt;</w:t>
      </w:r>
      <w:r>
        <w:rPr>
          <w:color w:val="0000FF"/>
        </w:rPr>
        <w:t>COLUMN_B_TYPE&gt;</w:t>
      </w:r>
      <w:r w:rsidRPr="00B44188">
        <w:rPr>
          <w:color w:val="808080"/>
        </w:rPr>
        <w:t>,</w:t>
      </w:r>
    </w:p>
    <w:p w:rsidR="00E77C73" w:rsidRPr="00B44188" w:rsidRDefault="00E77C73" w:rsidP="00E77C73">
      <w:pPr>
        <w:pStyle w:val="Code"/>
        <w:rPr>
          <w:color w:val="808080"/>
        </w:rPr>
      </w:pPr>
      <w:r>
        <w:rPr>
          <w:color w:val="808080"/>
        </w:rPr>
        <w:t>...</w:t>
      </w:r>
    </w:p>
    <w:p w:rsidR="00E77C73" w:rsidRPr="00B44188" w:rsidRDefault="00E77C73" w:rsidP="00E77C73">
      <w:pPr>
        <w:pStyle w:val="Code"/>
        <w:rPr>
          <w:color w:val="808080"/>
        </w:rPr>
      </w:pPr>
    </w:p>
    <w:p w:rsidR="00E77C73" w:rsidRDefault="00E77C73" w:rsidP="00E77C73">
      <w:pPr>
        <w:pStyle w:val="Code"/>
        <w:rPr>
          <w:color w:val="008000"/>
        </w:rPr>
      </w:pPr>
      <w:r w:rsidRPr="00B44188">
        <w:t xml:space="preserve">      </w:t>
      </w:r>
      <w:r w:rsidRPr="00B44188">
        <w:rPr>
          <w:color w:val="008000"/>
        </w:rPr>
        <w:t>/* iterate for each for from inserted/updated table(s) */</w:t>
      </w:r>
    </w:p>
    <w:p w:rsidR="00E77C73" w:rsidRPr="00B44188" w:rsidRDefault="00E77C73" w:rsidP="00E77C73">
      <w:pPr>
        <w:pStyle w:val="Code"/>
      </w:pPr>
      <w:r w:rsidRPr="00B44188">
        <w:t xml:space="preserve">     </w:t>
      </w:r>
    </w:p>
    <w:p w:rsidR="00E77C73" w:rsidRPr="00B44188" w:rsidRDefault="00E77C73" w:rsidP="00E77C73">
      <w:pPr>
        <w:pStyle w:val="Code"/>
      </w:pPr>
      <w:r w:rsidRPr="00B44188">
        <w:t xml:space="preserve">      </w:t>
      </w:r>
      <w:r w:rsidRPr="00B44188">
        <w:rPr>
          <w:color w:val="0000FF"/>
        </w:rPr>
        <w:t>DECLARE</w:t>
      </w:r>
      <w:r w:rsidRPr="00B44188">
        <w:t xml:space="preserve"> ForEachInsertedRowTriggerCursor</w:t>
      </w:r>
      <w:r w:rsidRPr="00B44188">
        <w:rPr>
          <w:color w:val="0000FF"/>
        </w:rPr>
        <w:t xml:space="preserve"> CURSOR</w:t>
      </w:r>
      <w:r w:rsidRPr="00B44188">
        <w:t xml:space="preserve"> LOCAL FORWARD_ONLY READ_ONLY </w:t>
      </w:r>
      <w:r w:rsidRPr="00B44188">
        <w:rPr>
          <w:color w:val="0000FF"/>
        </w:rPr>
        <w:t>FOR</w:t>
      </w:r>
      <w:r w:rsidRPr="00B44188">
        <w:t xml:space="preserve"> </w:t>
      </w:r>
    </w:p>
    <w:p w:rsidR="00E77C73" w:rsidRPr="00B44188" w:rsidRDefault="00E77C73" w:rsidP="00E77C73">
      <w:pPr>
        <w:pStyle w:val="Code"/>
      </w:pPr>
      <w:r w:rsidRPr="00B44188">
        <w:t xml:space="preserve">        </w:t>
      </w:r>
      <w:r w:rsidRPr="00B44188">
        <w:rPr>
          <w:color w:val="0000FF"/>
        </w:rPr>
        <w:t>SELECT</w:t>
      </w:r>
      <w:r w:rsidRPr="00B44188">
        <w:t xml:space="preserve"> </w:t>
      </w:r>
      <w:r>
        <w:t>&lt;COLUMN_X_NAME&gt;</w:t>
      </w:r>
      <w:r w:rsidRPr="00B44188">
        <w:rPr>
          <w:color w:val="808080"/>
        </w:rPr>
        <w:t>,</w:t>
      </w:r>
      <w:r w:rsidRPr="00B44188">
        <w:t xml:space="preserve"> </w:t>
      </w:r>
      <w:r>
        <w:t>&lt;COLUMN_Y_NAME&gt; ...</w:t>
      </w:r>
      <w:r w:rsidRPr="00B44188">
        <w:t xml:space="preserve"> </w:t>
      </w:r>
      <w:r w:rsidRPr="00B44188">
        <w:rPr>
          <w:color w:val="0000FF"/>
        </w:rPr>
        <w:t>FROM</w:t>
      </w:r>
      <w:r w:rsidRPr="00B44188">
        <w:t xml:space="preserve"> </w:t>
      </w:r>
      <w:r>
        <w:t>inserted</w:t>
      </w:r>
      <w:r w:rsidRPr="00B44188">
        <w:t xml:space="preserve"> </w:t>
      </w:r>
    </w:p>
    <w:p w:rsidR="00E77C73" w:rsidRPr="00B44188" w:rsidRDefault="00E77C73" w:rsidP="00E77C73">
      <w:pPr>
        <w:pStyle w:val="Code"/>
      </w:pPr>
      <w:r w:rsidRPr="00B44188">
        <w:t xml:space="preserve">      </w:t>
      </w:r>
    </w:p>
    <w:p w:rsidR="00E77C73" w:rsidRPr="00B44188" w:rsidRDefault="00E77C73" w:rsidP="00E77C73">
      <w:pPr>
        <w:pStyle w:val="Code"/>
      </w:pPr>
      <w:r w:rsidRPr="00B44188">
        <w:t xml:space="preserve">      </w:t>
      </w:r>
      <w:r w:rsidRPr="00B44188">
        <w:rPr>
          <w:color w:val="0000FF"/>
        </w:rPr>
        <w:t>OPEN</w:t>
      </w:r>
      <w:r w:rsidRPr="00B44188">
        <w:t xml:space="preserve"> ForEachInsertedRowTriggerCursor</w:t>
      </w:r>
    </w:p>
    <w:p w:rsidR="00E77C73" w:rsidRDefault="00E77C73" w:rsidP="00E77C73">
      <w:pPr>
        <w:pStyle w:val="Code"/>
      </w:pPr>
      <w:r w:rsidRPr="00B44188">
        <w:t xml:space="preserve">      </w:t>
      </w:r>
      <w:r w:rsidRPr="00B44188">
        <w:rPr>
          <w:color w:val="0000FF"/>
        </w:rPr>
        <w:t>FETCH</w:t>
      </w:r>
      <w:r w:rsidRPr="00B44188">
        <w:t xml:space="preserve"> NEXT </w:t>
      </w:r>
      <w:r w:rsidRPr="00B44188">
        <w:rPr>
          <w:color w:val="0000FF"/>
        </w:rPr>
        <w:t>FROM</w:t>
      </w:r>
      <w:r w:rsidRPr="00B44188">
        <w:t xml:space="preserve"> ForEachDeletedRowTriggerCursor </w:t>
      </w:r>
      <w:r w:rsidRPr="00B44188">
        <w:rPr>
          <w:color w:val="0000FF"/>
        </w:rPr>
        <w:t>INTO</w:t>
      </w:r>
      <w:r w:rsidRPr="00B44188">
        <w:t xml:space="preserve"> </w:t>
      </w:r>
    </w:p>
    <w:p w:rsidR="00E77C73" w:rsidRPr="00DF0365" w:rsidRDefault="00E77C73" w:rsidP="00E77C73">
      <w:pPr>
        <w:pStyle w:val="Code"/>
        <w:rPr>
          <w:color w:val="008000"/>
        </w:rPr>
      </w:pPr>
      <w:r>
        <w:rPr>
          <w:color w:val="008000"/>
        </w:rPr>
        <w:tab/>
      </w:r>
      <w:r w:rsidRPr="00DF0365">
        <w:rPr>
          <w:color w:val="008000"/>
        </w:rPr>
        <w:t>/* trigger has no references to :NEW*/</w:t>
      </w:r>
    </w:p>
    <w:p w:rsidR="00E77C73" w:rsidRDefault="00E77C73" w:rsidP="00E77C73">
      <w:pPr>
        <w:pStyle w:val="Code"/>
      </w:pPr>
      <w:r>
        <w:tab/>
      </w:r>
      <w:r w:rsidRPr="00B44188">
        <w:t>@column_</w:t>
      </w:r>
      <w:r>
        <w:t>new</w:t>
      </w:r>
      <w:r w:rsidRPr="00B44188">
        <w:t>_value$1</w:t>
      </w:r>
      <w:r>
        <w:t xml:space="preserve"> </w:t>
      </w:r>
    </w:p>
    <w:p w:rsidR="00E77C73" w:rsidRPr="00DF0365" w:rsidRDefault="00E77C73" w:rsidP="00E77C73">
      <w:pPr>
        <w:pStyle w:val="Code"/>
        <w:rPr>
          <w:color w:val="008000"/>
        </w:rPr>
      </w:pPr>
      <w:r>
        <w:rPr>
          <w:color w:val="008000"/>
        </w:rPr>
        <w:tab/>
      </w:r>
      <w:r w:rsidRPr="00DF0365">
        <w:rPr>
          <w:color w:val="008000"/>
        </w:rPr>
        <w:t>/* trigger has references to :NEW*/</w:t>
      </w:r>
    </w:p>
    <w:p w:rsidR="00E77C73" w:rsidRDefault="00E77C73" w:rsidP="00E77C73">
      <w:pPr>
        <w:pStyle w:val="Code"/>
      </w:pPr>
      <w:r>
        <w:tab/>
        <w:t>@column_new_value$X, @column_new_value$Y ...</w:t>
      </w:r>
    </w:p>
    <w:p w:rsidR="00E77C73" w:rsidRPr="00B44188" w:rsidRDefault="00E77C73" w:rsidP="00E77C73">
      <w:pPr>
        <w:pStyle w:val="Code"/>
      </w:pPr>
      <w:r w:rsidRPr="00B44188">
        <w:lastRenderedPageBreak/>
        <w:t xml:space="preserve">      </w:t>
      </w:r>
    </w:p>
    <w:p w:rsidR="00E77C73" w:rsidRPr="00B44188" w:rsidRDefault="00E77C73" w:rsidP="00E77C73">
      <w:pPr>
        <w:pStyle w:val="Code"/>
      </w:pPr>
      <w:r w:rsidRPr="00B44188">
        <w:t xml:space="preserve">      </w:t>
      </w:r>
      <w:r w:rsidRPr="00B44188">
        <w:rPr>
          <w:color w:val="0000FF"/>
        </w:rPr>
        <w:t>WHILE</w:t>
      </w:r>
      <w:r w:rsidRPr="00B44188">
        <w:t xml:space="preserve"> </w:t>
      </w:r>
      <w:r w:rsidRPr="00B44188">
        <w:rPr>
          <w:color w:val="FF00FF"/>
        </w:rPr>
        <w:t>@@fetch_status</w:t>
      </w:r>
      <w:r w:rsidRPr="00B44188">
        <w:t xml:space="preserve"> </w:t>
      </w:r>
      <w:r w:rsidRPr="00B44188">
        <w:rPr>
          <w:color w:val="808080"/>
        </w:rPr>
        <w:t>=</w:t>
      </w:r>
      <w:r w:rsidRPr="00B44188">
        <w:t xml:space="preserve"> 0</w:t>
      </w:r>
    </w:p>
    <w:p w:rsidR="00E77C73" w:rsidRPr="00B44188" w:rsidRDefault="00E77C73" w:rsidP="00E77C73">
      <w:pPr>
        <w:pStyle w:val="Code"/>
        <w:rPr>
          <w:color w:val="0000FF"/>
        </w:rPr>
      </w:pPr>
      <w:r w:rsidRPr="00B44188">
        <w:t xml:space="preserve">      </w:t>
      </w:r>
      <w:r w:rsidRPr="00B44188">
        <w:rPr>
          <w:color w:val="0000FF"/>
        </w:rPr>
        <w:t>BEGIN</w:t>
      </w:r>
    </w:p>
    <w:p w:rsidR="00E77C73" w:rsidRPr="00B44188" w:rsidRDefault="00E77C73" w:rsidP="00E77C73">
      <w:pPr>
        <w:pStyle w:val="Code"/>
      </w:pPr>
      <w:r w:rsidRPr="00B44188">
        <w:t xml:space="preserve">      </w:t>
      </w:r>
    </w:p>
    <w:p w:rsidR="00E77C73" w:rsidRPr="00B44188" w:rsidRDefault="00E77C73" w:rsidP="00E77C73">
      <w:pPr>
        <w:pStyle w:val="Code"/>
        <w:rPr>
          <w:color w:val="008000"/>
        </w:rPr>
      </w:pPr>
      <w:r w:rsidRPr="00B44188">
        <w:rPr>
          <w:color w:val="008000"/>
        </w:rPr>
        <w:t>-----------------------------------------------------------------------------</w:t>
      </w:r>
    </w:p>
    <w:p w:rsidR="00E77C73" w:rsidRPr="00B44188" w:rsidRDefault="00E77C73" w:rsidP="00E77C73">
      <w:pPr>
        <w:pStyle w:val="Code"/>
        <w:rPr>
          <w:color w:val="008000"/>
        </w:rPr>
      </w:pPr>
      <w:r w:rsidRPr="00B44188">
        <w:t xml:space="preserve">        </w:t>
      </w:r>
      <w:r w:rsidRPr="00B44188">
        <w:rPr>
          <w:color w:val="008000"/>
        </w:rPr>
        <w:t>/* Oracle-trigger INSTEAD</w:t>
      </w:r>
      <w:r>
        <w:rPr>
          <w:color w:val="008000"/>
        </w:rPr>
        <w:t xml:space="preserve"> </w:t>
      </w:r>
      <w:r w:rsidRPr="00B44188">
        <w:rPr>
          <w:color w:val="008000"/>
        </w:rPr>
        <w:t>OF</w:t>
      </w:r>
      <w:r>
        <w:rPr>
          <w:color w:val="008000"/>
        </w:rPr>
        <w:t xml:space="preserve"> INSERT trigger_1</w:t>
      </w:r>
      <w:r w:rsidRPr="00B44188">
        <w:rPr>
          <w:color w:val="008000"/>
        </w:rPr>
        <w:t xml:space="preserve"> implementation: begin */</w:t>
      </w:r>
    </w:p>
    <w:p w:rsidR="00E77C73" w:rsidRPr="00B44188" w:rsidRDefault="00E77C73" w:rsidP="00E77C73">
      <w:pPr>
        <w:pStyle w:val="Code"/>
        <w:rPr>
          <w:color w:val="0000FF"/>
        </w:rPr>
      </w:pPr>
      <w:r w:rsidRPr="00B44188">
        <w:t xml:space="preserve">        </w:t>
      </w:r>
      <w:r w:rsidRPr="00B44188">
        <w:rPr>
          <w:color w:val="0000FF"/>
        </w:rPr>
        <w:t>BEGIN</w:t>
      </w:r>
    </w:p>
    <w:p w:rsidR="00E77C73" w:rsidRPr="00B44188" w:rsidRDefault="00E77C73" w:rsidP="00E77C73">
      <w:pPr>
        <w:pStyle w:val="Code"/>
      </w:pPr>
      <w:r w:rsidRPr="00B44188">
        <w:t xml:space="preserve">          &lt; INSTEAD OF </w:t>
      </w:r>
      <w:r>
        <w:t>INSERT</w:t>
      </w:r>
      <w:r w:rsidRPr="00B44188">
        <w:t xml:space="preserve"> trigger_1 BODY&gt;</w:t>
      </w:r>
    </w:p>
    <w:p w:rsidR="00E77C73" w:rsidRPr="00B44188" w:rsidRDefault="00E77C73" w:rsidP="00E77C73">
      <w:pPr>
        <w:pStyle w:val="Code"/>
        <w:rPr>
          <w:color w:val="0000FF"/>
        </w:rPr>
      </w:pPr>
      <w:r w:rsidRPr="00B44188">
        <w:t xml:space="preserve">        </w:t>
      </w:r>
      <w:r w:rsidRPr="00B44188">
        <w:rPr>
          <w:color w:val="0000FF"/>
        </w:rPr>
        <w:t>END</w:t>
      </w:r>
    </w:p>
    <w:p w:rsidR="00E77C73" w:rsidRPr="00B44188" w:rsidRDefault="00E77C73" w:rsidP="00E77C73">
      <w:pPr>
        <w:pStyle w:val="Code"/>
        <w:rPr>
          <w:color w:val="008000"/>
        </w:rPr>
      </w:pPr>
      <w:r w:rsidRPr="00B44188">
        <w:t xml:space="preserve">        </w:t>
      </w:r>
      <w:r w:rsidRPr="00B44188">
        <w:rPr>
          <w:color w:val="008000"/>
        </w:rPr>
        <w:t>/* Oracle-trigger INSTEAD</w:t>
      </w:r>
      <w:r>
        <w:rPr>
          <w:color w:val="008000"/>
        </w:rPr>
        <w:t xml:space="preserve"> </w:t>
      </w:r>
      <w:r w:rsidRPr="00B44188">
        <w:rPr>
          <w:color w:val="008000"/>
        </w:rPr>
        <w:t>OF</w:t>
      </w:r>
      <w:r>
        <w:rPr>
          <w:color w:val="008000"/>
        </w:rPr>
        <w:t xml:space="preserve"> INSERT trigger_1</w:t>
      </w:r>
      <w:r w:rsidRPr="00B44188">
        <w:rPr>
          <w:color w:val="008000"/>
        </w:rPr>
        <w:t xml:space="preserve"> implementation: end */</w:t>
      </w:r>
    </w:p>
    <w:p w:rsidR="00E77C73" w:rsidRPr="00B44188" w:rsidRDefault="00E77C73" w:rsidP="00E77C73">
      <w:pPr>
        <w:pStyle w:val="Code"/>
        <w:rPr>
          <w:color w:val="008000"/>
        </w:rPr>
      </w:pPr>
    </w:p>
    <w:p w:rsidR="00E77C73" w:rsidRPr="00B44188" w:rsidRDefault="00E77C73" w:rsidP="00E77C73">
      <w:pPr>
        <w:pStyle w:val="Code"/>
        <w:rPr>
          <w:color w:val="008000"/>
        </w:rPr>
      </w:pPr>
      <w:r w:rsidRPr="00B44188">
        <w:t xml:space="preserve">        </w:t>
      </w:r>
      <w:r w:rsidRPr="00B44188">
        <w:rPr>
          <w:color w:val="008000"/>
        </w:rPr>
        <w:t>/* Oracle-trigger INSTEAD</w:t>
      </w:r>
      <w:r>
        <w:rPr>
          <w:color w:val="008000"/>
        </w:rPr>
        <w:t xml:space="preserve"> </w:t>
      </w:r>
      <w:r w:rsidRPr="00B44188">
        <w:rPr>
          <w:color w:val="008000"/>
        </w:rPr>
        <w:t>OF</w:t>
      </w:r>
      <w:r>
        <w:rPr>
          <w:color w:val="008000"/>
        </w:rPr>
        <w:t xml:space="preserve"> INSERT trigger_2</w:t>
      </w:r>
      <w:r w:rsidRPr="00B44188">
        <w:rPr>
          <w:color w:val="008000"/>
        </w:rPr>
        <w:t xml:space="preserve"> implementation: begin */</w:t>
      </w:r>
    </w:p>
    <w:p w:rsidR="00E77C73" w:rsidRPr="00B44188" w:rsidRDefault="00E77C73" w:rsidP="00E77C73">
      <w:pPr>
        <w:pStyle w:val="Code"/>
        <w:rPr>
          <w:color w:val="0000FF"/>
        </w:rPr>
      </w:pPr>
      <w:r w:rsidRPr="00B44188">
        <w:t xml:space="preserve">        </w:t>
      </w:r>
      <w:r w:rsidRPr="00B44188">
        <w:rPr>
          <w:color w:val="0000FF"/>
        </w:rPr>
        <w:t>BEGIN</w:t>
      </w:r>
    </w:p>
    <w:p w:rsidR="00E77C73" w:rsidRPr="00B44188" w:rsidRDefault="00E77C73" w:rsidP="00E77C73">
      <w:pPr>
        <w:pStyle w:val="Code"/>
      </w:pPr>
      <w:r w:rsidRPr="00B44188">
        <w:t xml:space="preserve">          &lt; INSTEAD OF </w:t>
      </w:r>
      <w:r>
        <w:t>INSERT</w:t>
      </w:r>
      <w:r w:rsidRPr="00B44188">
        <w:t xml:space="preserve"> trigger_1 BODY&gt;</w:t>
      </w:r>
    </w:p>
    <w:p w:rsidR="00E77C73" w:rsidRPr="00B44188" w:rsidRDefault="00E77C73" w:rsidP="00E77C73">
      <w:pPr>
        <w:pStyle w:val="Code"/>
        <w:rPr>
          <w:color w:val="0000FF"/>
        </w:rPr>
      </w:pPr>
      <w:r w:rsidRPr="00B44188">
        <w:t xml:space="preserve">        </w:t>
      </w:r>
      <w:r w:rsidRPr="00B44188">
        <w:rPr>
          <w:color w:val="0000FF"/>
        </w:rPr>
        <w:t>END</w:t>
      </w:r>
    </w:p>
    <w:p w:rsidR="00E77C73" w:rsidRPr="00B44188" w:rsidRDefault="00E77C73" w:rsidP="00E77C73">
      <w:pPr>
        <w:pStyle w:val="Code"/>
        <w:rPr>
          <w:color w:val="008000"/>
        </w:rPr>
      </w:pPr>
      <w:r w:rsidRPr="00B44188">
        <w:t xml:space="preserve">        </w:t>
      </w:r>
      <w:r w:rsidRPr="00B44188">
        <w:rPr>
          <w:color w:val="008000"/>
        </w:rPr>
        <w:t>/* Oracle-trigger INSTEAD</w:t>
      </w:r>
      <w:r>
        <w:rPr>
          <w:color w:val="008000"/>
        </w:rPr>
        <w:t xml:space="preserve"> </w:t>
      </w:r>
      <w:r w:rsidRPr="00B44188">
        <w:rPr>
          <w:color w:val="008000"/>
        </w:rPr>
        <w:t>OF</w:t>
      </w:r>
      <w:r>
        <w:rPr>
          <w:color w:val="008000"/>
        </w:rPr>
        <w:t xml:space="preserve"> INSERT trigger_2</w:t>
      </w:r>
      <w:r w:rsidRPr="00B44188">
        <w:rPr>
          <w:color w:val="008000"/>
        </w:rPr>
        <w:t xml:space="preserve"> implementation: end */</w:t>
      </w:r>
    </w:p>
    <w:p w:rsidR="00E77C73" w:rsidRDefault="00E77C73" w:rsidP="00E77C73">
      <w:pPr>
        <w:pStyle w:val="Code"/>
        <w:rPr>
          <w:color w:val="008000"/>
        </w:rPr>
      </w:pPr>
    </w:p>
    <w:p w:rsidR="00E77C73" w:rsidRPr="00B44188" w:rsidRDefault="00E77C73" w:rsidP="00E77C73">
      <w:pPr>
        <w:pStyle w:val="Code"/>
      </w:pPr>
      <w:r w:rsidRPr="00B44188">
        <w:t>...</w:t>
      </w:r>
    </w:p>
    <w:p w:rsidR="00E77C73" w:rsidRPr="00B44188" w:rsidRDefault="00E77C73" w:rsidP="00E77C73">
      <w:pPr>
        <w:pStyle w:val="Code"/>
        <w:rPr>
          <w:color w:val="008000"/>
        </w:rPr>
      </w:pPr>
      <w:r w:rsidRPr="00B44188">
        <w:rPr>
          <w:color w:val="008000"/>
        </w:rPr>
        <w:t>-----------------------------------------------------------------------------</w:t>
      </w:r>
    </w:p>
    <w:p w:rsidR="00E77C73" w:rsidRPr="00B44188" w:rsidRDefault="00E77C73" w:rsidP="00E77C73">
      <w:pPr>
        <w:pStyle w:val="Code"/>
      </w:pPr>
      <w:r w:rsidRPr="00B44188">
        <w:t xml:space="preserve">      </w:t>
      </w:r>
      <w:r w:rsidRPr="00B44188">
        <w:rPr>
          <w:color w:val="0000FF"/>
        </w:rPr>
        <w:t>OPEN</w:t>
      </w:r>
      <w:r w:rsidRPr="00B44188">
        <w:t xml:space="preserve"> ForEachInsertedRowTriggerCursor</w:t>
      </w:r>
    </w:p>
    <w:p w:rsidR="00E77C73" w:rsidRDefault="00E77C73" w:rsidP="00E77C73">
      <w:pPr>
        <w:pStyle w:val="Code"/>
      </w:pPr>
      <w:r w:rsidRPr="00B44188">
        <w:t xml:space="preserve">      </w:t>
      </w:r>
      <w:r w:rsidRPr="00B44188">
        <w:rPr>
          <w:color w:val="0000FF"/>
        </w:rPr>
        <w:t>FETCH</w:t>
      </w:r>
      <w:r w:rsidRPr="00B44188">
        <w:t xml:space="preserve"> NEXT </w:t>
      </w:r>
      <w:r w:rsidRPr="00B44188">
        <w:rPr>
          <w:color w:val="0000FF"/>
        </w:rPr>
        <w:t>FROM</w:t>
      </w:r>
      <w:r w:rsidRPr="00B44188">
        <w:t xml:space="preserve"> ForEachDeletedRowTriggerCursor </w:t>
      </w:r>
      <w:r w:rsidRPr="00B44188">
        <w:rPr>
          <w:color w:val="0000FF"/>
        </w:rPr>
        <w:t>INTO</w:t>
      </w:r>
      <w:r w:rsidRPr="00B44188">
        <w:t xml:space="preserve"> </w:t>
      </w:r>
    </w:p>
    <w:p w:rsidR="00E77C73" w:rsidRPr="00DF0365" w:rsidRDefault="00E77C73" w:rsidP="00E77C73">
      <w:pPr>
        <w:pStyle w:val="Code"/>
        <w:rPr>
          <w:color w:val="008000"/>
        </w:rPr>
      </w:pPr>
      <w:r>
        <w:rPr>
          <w:color w:val="008000"/>
        </w:rPr>
        <w:tab/>
      </w:r>
      <w:r w:rsidRPr="00DF0365">
        <w:rPr>
          <w:color w:val="008000"/>
        </w:rPr>
        <w:t>/* trigger has no references to :NEW*/</w:t>
      </w:r>
    </w:p>
    <w:p w:rsidR="00E77C73" w:rsidRDefault="00E77C73" w:rsidP="00E77C73">
      <w:pPr>
        <w:pStyle w:val="Code"/>
      </w:pPr>
      <w:r>
        <w:tab/>
      </w:r>
      <w:r w:rsidRPr="00B44188">
        <w:t>@column_</w:t>
      </w:r>
      <w:r>
        <w:t>new</w:t>
      </w:r>
      <w:r w:rsidRPr="00B44188">
        <w:t>_value$1</w:t>
      </w:r>
      <w:r>
        <w:t xml:space="preserve"> </w:t>
      </w:r>
    </w:p>
    <w:p w:rsidR="00E77C73" w:rsidRPr="00DF0365" w:rsidRDefault="00E77C73" w:rsidP="00E77C73">
      <w:pPr>
        <w:pStyle w:val="Code"/>
        <w:rPr>
          <w:color w:val="008000"/>
        </w:rPr>
      </w:pPr>
      <w:r>
        <w:rPr>
          <w:color w:val="008000"/>
        </w:rPr>
        <w:tab/>
      </w:r>
      <w:r w:rsidRPr="00DF0365">
        <w:rPr>
          <w:color w:val="008000"/>
        </w:rPr>
        <w:t>/* trigger has references to :NEW*/</w:t>
      </w:r>
    </w:p>
    <w:p w:rsidR="00E77C73" w:rsidRDefault="00E77C73" w:rsidP="00E77C73">
      <w:pPr>
        <w:pStyle w:val="Code"/>
      </w:pPr>
      <w:r>
        <w:tab/>
        <w:t>@column_new_value$X, @column_new_value$Y ...</w:t>
      </w:r>
    </w:p>
    <w:p w:rsidR="00E77C73" w:rsidRPr="00B44188" w:rsidRDefault="00E77C73" w:rsidP="00E77C73">
      <w:pPr>
        <w:pStyle w:val="Code"/>
      </w:pPr>
    </w:p>
    <w:p w:rsidR="00E77C73" w:rsidRPr="00B44188" w:rsidRDefault="00E77C73" w:rsidP="00E77C73">
      <w:pPr>
        <w:pStyle w:val="Code"/>
        <w:rPr>
          <w:color w:val="0000FF"/>
        </w:rPr>
      </w:pPr>
      <w:r w:rsidRPr="00B44188">
        <w:t xml:space="preserve">      </w:t>
      </w:r>
      <w:r w:rsidRPr="00B44188">
        <w:rPr>
          <w:color w:val="0000FF"/>
        </w:rPr>
        <w:t>END</w:t>
      </w:r>
    </w:p>
    <w:p w:rsidR="00E77C73" w:rsidRPr="00B44188" w:rsidRDefault="00E77C73" w:rsidP="00E77C73">
      <w:pPr>
        <w:pStyle w:val="Code"/>
      </w:pPr>
      <w:r w:rsidRPr="00B44188">
        <w:t xml:space="preserve">      </w:t>
      </w:r>
    </w:p>
    <w:p w:rsidR="00E77C73" w:rsidRPr="00B44188" w:rsidRDefault="00E77C73" w:rsidP="00E77C73">
      <w:pPr>
        <w:pStyle w:val="Code"/>
      </w:pPr>
      <w:r w:rsidRPr="00B44188">
        <w:t xml:space="preserve">      </w:t>
      </w:r>
      <w:r w:rsidRPr="00B44188">
        <w:rPr>
          <w:color w:val="0000FF"/>
        </w:rPr>
        <w:t>CLOSE</w:t>
      </w:r>
      <w:r w:rsidRPr="00B44188">
        <w:t xml:space="preserve"> ForEachInsertedRowTriggerCursor</w:t>
      </w:r>
    </w:p>
    <w:p w:rsidR="00E77C73" w:rsidRDefault="00E77C73" w:rsidP="00E77C73">
      <w:pPr>
        <w:pStyle w:val="Code"/>
      </w:pPr>
      <w:r w:rsidRPr="00B44188">
        <w:t xml:space="preserve">      </w:t>
      </w:r>
      <w:r w:rsidRPr="00B44188">
        <w:rPr>
          <w:color w:val="0000FF"/>
        </w:rPr>
        <w:t>DEALLOCATE</w:t>
      </w:r>
      <w:r w:rsidRPr="00B44188">
        <w:t xml:space="preserve"> ForEachInsertedRowTriggerCursor</w:t>
      </w:r>
    </w:p>
    <w:p w:rsidR="00E77C73" w:rsidRPr="00B44188" w:rsidRDefault="00E77C73" w:rsidP="00E77C73">
      <w:pPr>
        <w:pStyle w:val="Code"/>
      </w:pPr>
    </w:p>
    <w:p w:rsidR="00E77C73" w:rsidRPr="00B44188" w:rsidRDefault="00E77C73" w:rsidP="00E77C73">
      <w:pPr>
        <w:pStyle w:val="Code"/>
      </w:pPr>
      <w:r w:rsidRPr="00B44188">
        <w:lastRenderedPageBreak/>
        <w:t xml:space="preserve">      </w:t>
      </w:r>
    </w:p>
    <w:p w:rsidR="00E77C73" w:rsidRPr="00B44188" w:rsidRDefault="00E77C73" w:rsidP="00E77C73">
      <w:pPr>
        <w:pStyle w:val="Code"/>
        <w:rPr>
          <w:color w:val="008000"/>
        </w:rPr>
      </w:pPr>
      <w:r w:rsidRPr="00B44188">
        <w:t xml:space="preserve">      </w:t>
      </w:r>
      <w:r w:rsidRPr="00B44188">
        <w:rPr>
          <w:color w:val="008000"/>
        </w:rPr>
        <w:t>/*  end of trigger implementation */</w:t>
      </w:r>
    </w:p>
    <w:p w:rsidR="00E77C73" w:rsidRPr="00D734DD" w:rsidRDefault="00E77C73" w:rsidP="00E77C73">
      <w:pPr>
        <w:pStyle w:val="Heading6"/>
      </w:pPr>
      <w:bookmarkStart w:id="92" w:name="_Autonomous_Transactions_in"/>
      <w:bookmarkStart w:id="93" w:name="_Toc181380416"/>
      <w:bookmarkEnd w:id="92"/>
      <w:r>
        <w:t>Autonomous Transactions in</w:t>
      </w:r>
      <w:r w:rsidRPr="00D734DD">
        <w:t xml:space="preserve"> </w:t>
      </w:r>
      <w:r>
        <w:t>T</w:t>
      </w:r>
      <w:r w:rsidRPr="00D734DD">
        <w:t>riggers</w:t>
      </w:r>
      <w:bookmarkEnd w:id="93"/>
    </w:p>
    <w:p w:rsidR="00E77C73" w:rsidRPr="001E2296" w:rsidRDefault="00E77C73" w:rsidP="00E77C73">
      <w:pPr>
        <w:pStyle w:val="Text"/>
      </w:pPr>
      <w:r>
        <w:t>Convert t</w:t>
      </w:r>
      <w:r w:rsidRPr="001E2296">
        <w:t xml:space="preserve">riggers with </w:t>
      </w:r>
      <w:r w:rsidR="00111023">
        <w:t>PRAGMA</w:t>
      </w:r>
      <w:r w:rsidR="00111023" w:rsidRPr="001E2296">
        <w:t xml:space="preserve"> </w:t>
      </w:r>
      <w:r w:rsidRPr="004F0B14">
        <w:t>AUTONOMOUS_TRANSACTION</w:t>
      </w:r>
      <w:r w:rsidRPr="001E2296">
        <w:t xml:space="preserve"> as described </w:t>
      </w:r>
      <w:r>
        <w:t>earlier,</w:t>
      </w:r>
      <w:r w:rsidRPr="001E2296">
        <w:t xml:space="preserve"> except </w:t>
      </w:r>
      <w:r>
        <w:t xml:space="preserve">execute </w:t>
      </w:r>
      <w:r w:rsidRPr="001E2296">
        <w:t>the trigger body in a separate connection. SSMA uses</w:t>
      </w:r>
      <w:r>
        <w:t xml:space="preserve"> the</w:t>
      </w:r>
      <w:r>
        <w:rPr>
          <w:rFonts w:ascii="Courier New" w:hAnsi="Courier New" w:cs="Courier New"/>
        </w:rPr>
        <w:t xml:space="preserve"> </w:t>
      </w:r>
      <w:r w:rsidRPr="004F0B14">
        <w:rPr>
          <w:b/>
        </w:rPr>
        <w:t>xp_ora2ms_exec2_ex</w:t>
      </w:r>
      <w:r>
        <w:rPr>
          <w:rFonts w:ascii="Courier New" w:hAnsi="Courier New" w:cs="Courier New"/>
        </w:rPr>
        <w:t xml:space="preserve"> </w:t>
      </w:r>
      <w:r w:rsidRPr="001E2296">
        <w:t>extended procedure</w:t>
      </w:r>
      <w:r w:rsidR="004F0B14">
        <w:t>, which</w:t>
      </w:r>
      <w:r w:rsidRPr="001E2296">
        <w:t xml:space="preserve"> launches the </w:t>
      </w:r>
      <w:r>
        <w:t xml:space="preserve">trigger body's </w:t>
      </w:r>
      <w:r w:rsidRPr="001E2296">
        <w:t>procedure implementation. Th</w:t>
      </w:r>
      <w:r>
        <w:t>at</w:t>
      </w:r>
      <w:r w:rsidRPr="001E2296">
        <w:t xml:space="preserve"> procedure is created </w:t>
      </w:r>
      <w:r w:rsidR="004F0B14">
        <w:t>when you install the</w:t>
      </w:r>
      <w:r w:rsidRPr="001E2296">
        <w:t xml:space="preserve"> SSMA Extension Pack.</w:t>
      </w:r>
    </w:p>
    <w:p w:rsidR="00E77C73" w:rsidRDefault="00E77C73" w:rsidP="00E77C73">
      <w:pPr>
        <w:pStyle w:val="Text"/>
        <w:rPr>
          <w:rFonts w:ascii="Courier New" w:hAnsi="Courier New" w:cs="Courier New"/>
        </w:rPr>
      </w:pPr>
    </w:p>
    <w:p w:rsidR="00E77C73" w:rsidRPr="00A94553" w:rsidRDefault="00E77C73" w:rsidP="00E77C73">
      <w:pPr>
        <w:pStyle w:val="Text"/>
        <w:rPr>
          <w:b/>
        </w:rPr>
      </w:pPr>
      <w:r w:rsidRPr="00A94553">
        <w:rPr>
          <w:b/>
        </w:rPr>
        <w:t>THE PATTERN FOR THE TRIGGER BODY</w:t>
      </w:r>
    </w:p>
    <w:p w:rsidR="00E77C73" w:rsidRDefault="00E77C73" w:rsidP="00E77C73">
      <w:pPr>
        <w:pStyle w:val="TableSpacing"/>
      </w:pPr>
    </w:p>
    <w:p w:rsidR="00E77C73" w:rsidRPr="004B2FA4" w:rsidRDefault="00E77C73" w:rsidP="00E77C73">
      <w:pPr>
        <w:pStyle w:val="Code"/>
        <w:rPr>
          <w:color w:val="0000FF"/>
        </w:rPr>
      </w:pPr>
      <w:r w:rsidRPr="004B2FA4">
        <w:rPr>
          <w:color w:val="0000FF"/>
        </w:rPr>
        <w:t>declare</w:t>
      </w:r>
      <w:r w:rsidRPr="004B2FA4">
        <w:t xml:space="preserve"> @spid </w:t>
      </w:r>
      <w:r w:rsidRPr="004B2FA4">
        <w:rPr>
          <w:color w:val="0000FF"/>
        </w:rPr>
        <w:t>int</w:t>
      </w:r>
      <w:r w:rsidRPr="004B2FA4">
        <w:rPr>
          <w:color w:val="808080"/>
        </w:rPr>
        <w:t>,</w:t>
      </w:r>
      <w:r w:rsidRPr="004B2FA4">
        <w:t xml:space="preserve"> @login_time </w:t>
      </w:r>
      <w:r w:rsidRPr="004B2FA4">
        <w:rPr>
          <w:color w:val="0000FF"/>
        </w:rPr>
        <w:t>datetime</w:t>
      </w:r>
    </w:p>
    <w:p w:rsidR="00E77C73" w:rsidRDefault="00E77C73" w:rsidP="00E77C73">
      <w:pPr>
        <w:pStyle w:val="Code"/>
        <w:rPr>
          <w:color w:val="808080"/>
        </w:rPr>
      </w:pPr>
      <w:r w:rsidRPr="004B2FA4">
        <w:rPr>
          <w:color w:val="0000FF"/>
        </w:rPr>
        <w:t>select</w:t>
      </w:r>
      <w:r w:rsidRPr="004B2FA4">
        <w:t xml:space="preserve"> @spid </w:t>
      </w:r>
      <w:r w:rsidRPr="004B2FA4">
        <w:rPr>
          <w:color w:val="808080"/>
        </w:rPr>
        <w:t>=</w:t>
      </w:r>
      <w:r w:rsidRPr="004B2FA4">
        <w:t xml:space="preserve"> ssma_ora</w:t>
      </w:r>
      <w:r w:rsidRPr="004B2FA4">
        <w:rPr>
          <w:color w:val="808080"/>
        </w:rPr>
        <w:t>.</w:t>
      </w:r>
      <w:r w:rsidRPr="004B2FA4">
        <w:t>get_active_spid</w:t>
      </w:r>
      <w:r w:rsidRPr="004B2FA4">
        <w:rPr>
          <w:color w:val="808080"/>
        </w:rPr>
        <w:t>(),</w:t>
      </w:r>
    </w:p>
    <w:p w:rsidR="00E77C73" w:rsidRDefault="00E77C73" w:rsidP="00E77C73">
      <w:pPr>
        <w:pStyle w:val="Code"/>
        <w:rPr>
          <w:color w:val="808080"/>
        </w:rPr>
      </w:pPr>
      <w:r w:rsidRPr="004B2FA4">
        <w:t xml:space="preserve">@login_time </w:t>
      </w:r>
      <w:r w:rsidRPr="004B2FA4">
        <w:rPr>
          <w:color w:val="808080"/>
        </w:rPr>
        <w:t>=</w:t>
      </w:r>
      <w:r w:rsidRPr="004B2FA4">
        <w:t xml:space="preserve"> ssma_ora</w:t>
      </w:r>
      <w:r w:rsidRPr="004B2FA4">
        <w:rPr>
          <w:color w:val="808080"/>
        </w:rPr>
        <w:t>.</w:t>
      </w:r>
      <w:r w:rsidRPr="004B2FA4">
        <w:t>get_active_login_time</w:t>
      </w:r>
      <w:r w:rsidRPr="004B2FA4">
        <w:rPr>
          <w:color w:val="808080"/>
        </w:rPr>
        <w:t>()</w:t>
      </w:r>
    </w:p>
    <w:p w:rsidR="00E77C73" w:rsidRPr="004B2FA4" w:rsidRDefault="00E77C73" w:rsidP="00E77C73">
      <w:pPr>
        <w:pStyle w:val="Code"/>
        <w:rPr>
          <w:color w:val="808080"/>
        </w:rPr>
      </w:pPr>
    </w:p>
    <w:p w:rsidR="00E77C73" w:rsidRDefault="00E77C73" w:rsidP="00E77C73">
      <w:pPr>
        <w:pStyle w:val="Code"/>
      </w:pPr>
      <w:r w:rsidRPr="002E66D8">
        <w:rPr>
          <w:color w:val="0000FF"/>
        </w:rPr>
        <w:t>EXEC</w:t>
      </w:r>
      <w:r w:rsidRPr="002E66D8">
        <w:t xml:space="preserve"> master</w:t>
      </w:r>
      <w:r w:rsidRPr="002E66D8">
        <w:rPr>
          <w:color w:val="808080"/>
        </w:rPr>
        <w:t>.</w:t>
      </w:r>
      <w:r w:rsidRPr="002E66D8">
        <w:t>dbo</w:t>
      </w:r>
      <w:r w:rsidRPr="002E66D8">
        <w:rPr>
          <w:color w:val="808080"/>
        </w:rPr>
        <w:t>.</w:t>
      </w:r>
      <w:r w:rsidRPr="002E66D8">
        <w:t>xp_ora2ms_exec</w:t>
      </w:r>
      <w:r>
        <w:t>2_ex</w:t>
      </w:r>
      <w:r w:rsidRPr="002E66D8">
        <w:t xml:space="preserve"> @</w:t>
      </w:r>
      <w:r w:rsidRPr="004B2FA4">
        <w:t>spid</w:t>
      </w:r>
      <w:r w:rsidRPr="002E66D8">
        <w:rPr>
          <w:color w:val="808080"/>
        </w:rPr>
        <w:t>,</w:t>
      </w:r>
      <w:r w:rsidRPr="002E66D8">
        <w:t xml:space="preserve"> @</w:t>
      </w:r>
      <w:r w:rsidRPr="004B2FA4">
        <w:t xml:space="preserve"> login_time</w:t>
      </w:r>
      <w:r w:rsidRPr="002E66D8">
        <w:rPr>
          <w:color w:val="808080"/>
        </w:rPr>
        <w:t>,</w:t>
      </w:r>
      <w:r w:rsidRPr="002E66D8">
        <w:t xml:space="preserve"> </w:t>
      </w:r>
      <w:r>
        <w:t>&lt;database_name&gt;</w:t>
      </w:r>
      <w:r w:rsidRPr="002E66D8">
        <w:rPr>
          <w:color w:val="808080"/>
        </w:rPr>
        <w:t>,</w:t>
      </w:r>
      <w:r w:rsidRPr="002E66D8">
        <w:t xml:space="preserve"> </w:t>
      </w:r>
      <w:r>
        <w:t>&lt;schema_name&gt;</w:t>
      </w:r>
      <w:r w:rsidRPr="002E66D8">
        <w:rPr>
          <w:color w:val="808080"/>
        </w:rPr>
        <w:t>,</w:t>
      </w:r>
      <w:r w:rsidRPr="002E66D8">
        <w:t xml:space="preserve"> </w:t>
      </w:r>
      <w:r>
        <w:t>&lt;trigger_implementation_as_procedure_name&gt;</w:t>
      </w:r>
      <w:r w:rsidRPr="002E66D8">
        <w:rPr>
          <w:color w:val="808080"/>
        </w:rPr>
        <w:t>,</w:t>
      </w:r>
      <w:r w:rsidRPr="002E66D8">
        <w:t xml:space="preserve"> </w:t>
      </w:r>
    </w:p>
    <w:p w:rsidR="00E77C73" w:rsidRPr="002E66D8" w:rsidRDefault="00E77C73" w:rsidP="00E77C73">
      <w:pPr>
        <w:pStyle w:val="Code"/>
      </w:pPr>
      <w:r>
        <w:t>0, [parameter1</w:t>
      </w:r>
      <w:r w:rsidRPr="002E66D8">
        <w:rPr>
          <w:color w:val="808080"/>
        </w:rPr>
        <w:t>,</w:t>
      </w:r>
      <w:r w:rsidRPr="002E66D8">
        <w:t xml:space="preserve"> </w:t>
      </w:r>
      <w:r>
        <w:t>parameter2, ... ,]</w:t>
      </w:r>
    </w:p>
    <w:p w:rsidR="00E77C73" w:rsidRDefault="00E77C73" w:rsidP="00E77C73">
      <w:pPr>
        <w:pStyle w:val="TableSpacing"/>
      </w:pPr>
    </w:p>
    <w:p w:rsidR="00E77C73" w:rsidRDefault="00E77C73" w:rsidP="00E77C73">
      <w:pPr>
        <w:pStyle w:val="Text"/>
      </w:pPr>
      <w:r w:rsidRPr="00B2220E">
        <w:t xml:space="preserve">The </w:t>
      </w:r>
      <w:r>
        <w:t xml:space="preserve">trigger body's </w:t>
      </w:r>
      <w:r w:rsidRPr="00B2220E">
        <w:t xml:space="preserve">procedure implementation </w:t>
      </w:r>
      <w:r>
        <w:t xml:space="preserve">follows </w:t>
      </w:r>
      <w:r w:rsidRPr="00B2220E">
        <w:t xml:space="preserve">a pattern </w:t>
      </w:r>
      <w:r w:rsidR="004F0B14">
        <w:t xml:space="preserve">that depends on </w:t>
      </w:r>
      <w:r w:rsidRPr="00B2220E">
        <w:t>the trigger type. For</w:t>
      </w:r>
      <w:r>
        <w:t xml:space="preserve"> all </w:t>
      </w:r>
      <w:r w:rsidR="004F0B14">
        <w:t xml:space="preserve">types </w:t>
      </w:r>
      <w:r>
        <w:t>of</w:t>
      </w:r>
      <w:r w:rsidRPr="00B2220E">
        <w:t xml:space="preserve"> table-level triggers</w:t>
      </w:r>
      <w:r w:rsidR="004F0B14">
        <w:t>,</w:t>
      </w:r>
      <w:r w:rsidRPr="00B2220E">
        <w:t xml:space="preserve"> this procedure has no parameters. </w:t>
      </w:r>
    </w:p>
    <w:p w:rsidR="00E77C73" w:rsidRPr="00B2220E" w:rsidRDefault="00E77C73" w:rsidP="00E77C73">
      <w:pPr>
        <w:pStyle w:val="Text"/>
        <w:rPr>
          <w:noProof/>
        </w:rPr>
      </w:pPr>
      <w:r w:rsidRPr="00B2220E">
        <w:t xml:space="preserve">Since the </w:t>
      </w:r>
      <w:smartTag w:uri="urn:schemas-microsoft-com:office:smarttags" w:element="Street">
        <w:smartTag w:uri="urn:schemas-microsoft-com:office:smarttags" w:element="address">
          <w:r w:rsidRPr="00B2220E">
            <w:t>first PL</w:t>
          </w:r>
        </w:smartTag>
      </w:smartTag>
      <w:r w:rsidRPr="00B2220E">
        <w:t xml:space="preserve">-SQL statement in an autonomous routine begins a </w:t>
      </w:r>
      <w:r>
        <w:t xml:space="preserve">new </w:t>
      </w:r>
      <w:r w:rsidRPr="00B2220E">
        <w:t>transaction</w:t>
      </w:r>
      <w:r>
        <w:t>,</w:t>
      </w:r>
      <w:r w:rsidRPr="00B2220E">
        <w:t xml:space="preserve"> the proced</w:t>
      </w:r>
      <w:r w:rsidR="004F0B14">
        <w:t xml:space="preserve">ure body should begin with the </w:t>
      </w:r>
      <w:r w:rsidRPr="005112B8">
        <w:rPr>
          <w:b/>
          <w:noProof/>
        </w:rPr>
        <w:t>set implicit_transactions on</w:t>
      </w:r>
      <w:r w:rsidRPr="00B2220E">
        <w:t xml:space="preserve"> statement.</w:t>
      </w:r>
    </w:p>
    <w:p w:rsidR="00E77C73" w:rsidRDefault="00E77C73" w:rsidP="002770C3">
      <w:pPr>
        <w:pStyle w:val="TableSpacingAfter"/>
      </w:pPr>
    </w:p>
    <w:p w:rsidR="00E77C73" w:rsidRPr="0070333B" w:rsidRDefault="00E77C73" w:rsidP="00E77C73">
      <w:pPr>
        <w:autoSpaceDE w:val="0"/>
        <w:autoSpaceDN w:val="0"/>
        <w:adjustRightInd w:val="0"/>
        <w:rPr>
          <w:rFonts w:ascii="Courier New" w:hAnsi="Courier New" w:cs="Courier New"/>
          <w:i/>
          <w:noProof/>
        </w:rPr>
      </w:pPr>
      <w:r w:rsidRPr="0070333B">
        <w:rPr>
          <w:rFonts w:ascii="Courier New" w:hAnsi="Courier New" w:cs="Courier New"/>
          <w:i/>
          <w:noProof/>
        </w:rPr>
        <w:t xml:space="preserve">Pattern for </w:t>
      </w:r>
      <w:r w:rsidRPr="0070333B">
        <w:rPr>
          <w:rFonts w:ascii="Courier New" w:hAnsi="Courier New" w:cs="Courier New"/>
          <w:i/>
        </w:rPr>
        <w:t>implementation</w:t>
      </w:r>
      <w:r w:rsidRPr="0070333B">
        <w:rPr>
          <w:rFonts w:ascii="Courier New" w:hAnsi="Courier New" w:cs="Courier New"/>
          <w:i/>
          <w:noProof/>
        </w:rPr>
        <w:t xml:space="preserve"> of table-level trigger</w:t>
      </w:r>
      <w:r>
        <w:rPr>
          <w:rFonts w:ascii="Courier New" w:hAnsi="Courier New" w:cs="Courier New"/>
          <w:i/>
          <w:noProof/>
        </w:rPr>
        <w:t>s</w:t>
      </w:r>
    </w:p>
    <w:p w:rsidR="00E77C73" w:rsidRDefault="00E77C73" w:rsidP="00E77C73">
      <w:pPr>
        <w:pStyle w:val="TableSpacing"/>
      </w:pPr>
    </w:p>
    <w:p w:rsidR="00E77C73" w:rsidRDefault="00E77C73" w:rsidP="00E77C73">
      <w:pPr>
        <w:pStyle w:val="Code"/>
      </w:pPr>
      <w:r w:rsidRPr="003C5C1A">
        <w:rPr>
          <w:color w:val="0000FF"/>
        </w:rPr>
        <w:t>create</w:t>
      </w:r>
      <w:r w:rsidRPr="003C5C1A">
        <w:t xml:space="preserve"> </w:t>
      </w:r>
      <w:r w:rsidRPr="003C5C1A">
        <w:rPr>
          <w:color w:val="0000FF"/>
        </w:rPr>
        <w:t>procedure</w:t>
      </w:r>
      <w:r w:rsidRPr="003C5C1A">
        <w:t xml:space="preserve"> </w:t>
      </w:r>
      <w:r>
        <w:t>&lt;trigger_name&gt;</w:t>
      </w:r>
      <w:r w:rsidRPr="003C5C1A">
        <w:t>$imlp</w:t>
      </w:r>
    </w:p>
    <w:p w:rsidR="00E77C73" w:rsidRDefault="00E77C73" w:rsidP="00E77C73">
      <w:pPr>
        <w:pStyle w:val="Code"/>
        <w:rPr>
          <w:color w:val="0000FF"/>
        </w:rPr>
      </w:pPr>
      <w:r w:rsidRPr="003C5C1A">
        <w:rPr>
          <w:color w:val="0000FF"/>
        </w:rPr>
        <w:t>as</w:t>
      </w:r>
      <w:r w:rsidRPr="003C5C1A">
        <w:t xml:space="preserve"> </w:t>
      </w:r>
      <w:r w:rsidRPr="003C5C1A">
        <w:rPr>
          <w:color w:val="0000FF"/>
        </w:rPr>
        <w:t>begin</w:t>
      </w:r>
    </w:p>
    <w:p w:rsidR="00E77C73" w:rsidRDefault="00E77C73" w:rsidP="00E77C73">
      <w:pPr>
        <w:pStyle w:val="Code"/>
      </w:pPr>
      <w:r w:rsidRPr="00F549FC">
        <w:rPr>
          <w:color w:val="0000FF"/>
        </w:rPr>
        <w:t>set</w:t>
      </w:r>
      <w:r w:rsidRPr="00F549FC">
        <w:t xml:space="preserve"> </w:t>
      </w:r>
      <w:r w:rsidRPr="00F549FC">
        <w:rPr>
          <w:color w:val="0000FF"/>
        </w:rPr>
        <w:t>implicit_transactions</w:t>
      </w:r>
      <w:r w:rsidRPr="00F549FC">
        <w:t xml:space="preserve"> </w:t>
      </w:r>
      <w:r w:rsidRPr="00F549FC">
        <w:rPr>
          <w:color w:val="0000FF"/>
        </w:rPr>
        <w:t>on</w:t>
      </w:r>
      <w:r w:rsidRPr="003C5C1A">
        <w:t xml:space="preserve"> </w:t>
      </w:r>
    </w:p>
    <w:p w:rsidR="00E77C73" w:rsidRPr="003C5C1A" w:rsidRDefault="00E77C73" w:rsidP="00E77C73">
      <w:pPr>
        <w:pStyle w:val="Code"/>
      </w:pPr>
      <w:r w:rsidRPr="003C5C1A">
        <w:t>&lt;</w:t>
      </w:r>
      <w:r>
        <w:t>TRIGGER_BODY</w:t>
      </w:r>
      <w:r w:rsidRPr="003C5C1A">
        <w:t>&gt;</w:t>
      </w:r>
    </w:p>
    <w:p w:rsidR="00E77C73" w:rsidRPr="003C5C1A" w:rsidRDefault="00E77C73" w:rsidP="00E77C73">
      <w:pPr>
        <w:pStyle w:val="Code"/>
        <w:rPr>
          <w:color w:val="0000FF"/>
        </w:rPr>
      </w:pPr>
      <w:r w:rsidRPr="003C5C1A">
        <w:rPr>
          <w:color w:val="0000FF"/>
        </w:rPr>
        <w:t>end</w:t>
      </w:r>
    </w:p>
    <w:p w:rsidR="00E77C73" w:rsidRDefault="00E77C73" w:rsidP="00E77C73">
      <w:pPr>
        <w:pStyle w:val="TableSpacing"/>
      </w:pPr>
    </w:p>
    <w:p w:rsidR="00E77C73" w:rsidRPr="00B2220E" w:rsidRDefault="00E77C73" w:rsidP="00E77C73">
      <w:pPr>
        <w:pStyle w:val="Text"/>
        <w:rPr>
          <w:rFonts w:cs="Arial"/>
        </w:rPr>
      </w:pPr>
      <w:r w:rsidRPr="00B2220E">
        <w:rPr>
          <w:rFonts w:cs="Arial"/>
        </w:rPr>
        <w:t>For row-level triggers</w:t>
      </w:r>
      <w:r w:rsidR="004F0B14">
        <w:rPr>
          <w:rFonts w:cs="Arial"/>
        </w:rPr>
        <w:t>,</w:t>
      </w:r>
      <w:r w:rsidRPr="00B2220E">
        <w:rPr>
          <w:rFonts w:cs="Arial"/>
        </w:rPr>
        <w:t xml:space="preserve"> </w:t>
      </w:r>
      <w:r>
        <w:rPr>
          <w:rFonts w:cs="Arial"/>
        </w:rPr>
        <w:t>SSMA passes</w:t>
      </w:r>
      <w:r w:rsidRPr="00B2220E">
        <w:rPr>
          <w:rFonts w:cs="Arial"/>
        </w:rPr>
        <w:t xml:space="preserve"> </w:t>
      </w:r>
      <w:r w:rsidRPr="00111023">
        <w:rPr>
          <w:rFonts w:cs="Arial"/>
          <w:i/>
        </w:rPr>
        <w:t>NEW</w:t>
      </w:r>
      <w:r w:rsidRPr="00B2220E">
        <w:rPr>
          <w:rFonts w:cs="Arial"/>
        </w:rPr>
        <w:t xml:space="preserve"> and </w:t>
      </w:r>
      <w:r w:rsidRPr="00111023">
        <w:rPr>
          <w:rFonts w:cs="Arial"/>
          <w:i/>
        </w:rPr>
        <w:t>OLD</w:t>
      </w:r>
      <w:r w:rsidRPr="00B2220E">
        <w:rPr>
          <w:rFonts w:cs="Arial"/>
        </w:rPr>
        <w:t xml:space="preserve"> rows to the procedure. In </w:t>
      </w:r>
      <w:r w:rsidRPr="004F0B14">
        <w:rPr>
          <w:rFonts w:cs="Arial"/>
        </w:rPr>
        <w:t>BEFORE UPDATE</w:t>
      </w:r>
      <w:r w:rsidRPr="00B2220E">
        <w:rPr>
          <w:rFonts w:cs="Arial"/>
        </w:rPr>
        <w:t xml:space="preserve"> and </w:t>
      </w:r>
      <w:r w:rsidRPr="004F0B14">
        <w:rPr>
          <w:rFonts w:cs="Arial"/>
        </w:rPr>
        <w:t>BEFORE INSERT</w:t>
      </w:r>
      <w:r w:rsidRPr="00B2220E">
        <w:rPr>
          <w:rFonts w:cs="Arial"/>
        </w:rPr>
        <w:t xml:space="preserve"> row-level triggers</w:t>
      </w:r>
      <w:r w:rsidR="004F0B14">
        <w:rPr>
          <w:rFonts w:cs="Arial"/>
        </w:rPr>
        <w:t>,</w:t>
      </w:r>
      <w:r w:rsidRPr="00B2220E">
        <w:rPr>
          <w:rFonts w:cs="Arial"/>
        </w:rPr>
        <w:t xml:space="preserve"> </w:t>
      </w:r>
      <w:r>
        <w:rPr>
          <w:rFonts w:cs="Arial"/>
        </w:rPr>
        <w:t>you</w:t>
      </w:r>
      <w:r w:rsidRPr="00B2220E">
        <w:rPr>
          <w:rFonts w:cs="Arial"/>
        </w:rPr>
        <w:t xml:space="preserve"> can write to the </w:t>
      </w:r>
      <w:r w:rsidRPr="00111023">
        <w:rPr>
          <w:rFonts w:cs="Arial"/>
          <w:i/>
        </w:rPr>
        <w:t>:NEW</w:t>
      </w:r>
      <w:r w:rsidRPr="00B2220E">
        <w:rPr>
          <w:rFonts w:cs="Arial"/>
        </w:rPr>
        <w:t xml:space="preserve"> value. So in autonomous transactions </w:t>
      </w:r>
      <w:r>
        <w:rPr>
          <w:rFonts w:cs="Arial"/>
        </w:rPr>
        <w:t>you</w:t>
      </w:r>
      <w:r w:rsidRPr="00B2220E">
        <w:rPr>
          <w:rFonts w:cs="Arial"/>
        </w:rPr>
        <w:t xml:space="preserve"> </w:t>
      </w:r>
      <w:r>
        <w:rPr>
          <w:rFonts w:cs="Arial"/>
        </w:rPr>
        <w:t>must</w:t>
      </w:r>
      <w:r w:rsidRPr="00B2220E">
        <w:rPr>
          <w:rFonts w:cs="Arial"/>
        </w:rPr>
        <w:t xml:space="preserve"> pass </w:t>
      </w:r>
      <w:r>
        <w:rPr>
          <w:rFonts w:cs="Arial"/>
        </w:rPr>
        <w:t xml:space="preserve">a </w:t>
      </w:r>
      <w:r w:rsidRPr="00111023">
        <w:rPr>
          <w:rFonts w:cs="Arial"/>
          <w:i/>
        </w:rPr>
        <w:t>:NEW</w:t>
      </w:r>
      <w:r w:rsidRPr="00B2220E">
        <w:rPr>
          <w:rFonts w:cs="Arial"/>
        </w:rPr>
        <w:t xml:space="preserve"> value back to a trigger.</w:t>
      </w:r>
    </w:p>
    <w:p w:rsidR="00E77C73" w:rsidRPr="00B2220E" w:rsidRDefault="00E77C73" w:rsidP="00E77C73">
      <w:pPr>
        <w:pStyle w:val="Text"/>
        <w:rPr>
          <w:rFonts w:cs="Arial"/>
        </w:rPr>
      </w:pPr>
      <w:r w:rsidRPr="00B2220E">
        <w:rPr>
          <w:rFonts w:cs="Arial"/>
        </w:rPr>
        <w:t xml:space="preserve">In that way, the pattern for row-level </w:t>
      </w:r>
      <w:r>
        <w:rPr>
          <w:rFonts w:cs="Arial"/>
        </w:rPr>
        <w:t xml:space="preserve">trigger-body </w:t>
      </w:r>
      <w:r w:rsidRPr="00B2220E">
        <w:rPr>
          <w:rFonts w:cs="Arial"/>
        </w:rPr>
        <w:t xml:space="preserve">procedure implementation </w:t>
      </w:r>
      <w:r>
        <w:rPr>
          <w:rFonts w:cs="Arial"/>
        </w:rPr>
        <w:t>l</w:t>
      </w:r>
      <w:r w:rsidRPr="00B2220E">
        <w:rPr>
          <w:rFonts w:cs="Arial"/>
        </w:rPr>
        <w:t>ooks like following</w:t>
      </w:r>
      <w:r>
        <w:rPr>
          <w:rFonts w:cs="Arial"/>
        </w:rPr>
        <w:t>.</w:t>
      </w:r>
    </w:p>
    <w:p w:rsidR="00E77C73" w:rsidRDefault="00E77C73" w:rsidP="002770C3">
      <w:pPr>
        <w:pStyle w:val="TableSpacingAfter"/>
      </w:pPr>
    </w:p>
    <w:p w:rsidR="00E77C73" w:rsidRPr="004F0B14" w:rsidRDefault="00E77C73" w:rsidP="00E77C73">
      <w:pPr>
        <w:pStyle w:val="Text"/>
        <w:rPr>
          <w:b/>
          <w:noProof/>
        </w:rPr>
      </w:pPr>
      <w:r w:rsidRPr="004F0B14">
        <w:rPr>
          <w:b/>
          <w:noProof/>
        </w:rPr>
        <w:t xml:space="preserve">Pattern for </w:t>
      </w:r>
      <w:r w:rsidRPr="004F0B14">
        <w:rPr>
          <w:b/>
        </w:rPr>
        <w:t>implement</w:t>
      </w:r>
      <w:r w:rsidR="004F0B14">
        <w:rPr>
          <w:b/>
        </w:rPr>
        <w:t>ing</w:t>
      </w:r>
      <w:r w:rsidRPr="004F0B14">
        <w:rPr>
          <w:b/>
          <w:noProof/>
        </w:rPr>
        <w:t xml:space="preserve"> AFTER, INSTEAD OF, and BEFORE DELETE row-level triggers</w:t>
      </w:r>
    </w:p>
    <w:p w:rsidR="00E77C73" w:rsidRDefault="00E77C73" w:rsidP="00E77C73">
      <w:pPr>
        <w:pStyle w:val="TableSpacing"/>
      </w:pPr>
    </w:p>
    <w:p w:rsidR="00E77C73" w:rsidRPr="003C5C1A" w:rsidRDefault="00E77C73" w:rsidP="00E77C73">
      <w:pPr>
        <w:pStyle w:val="Code"/>
      </w:pPr>
      <w:r w:rsidRPr="003C5C1A">
        <w:rPr>
          <w:color w:val="0000FF"/>
        </w:rPr>
        <w:t>create</w:t>
      </w:r>
      <w:r w:rsidRPr="003C5C1A">
        <w:t xml:space="preserve"> </w:t>
      </w:r>
      <w:r w:rsidRPr="003C5C1A">
        <w:rPr>
          <w:color w:val="0000FF"/>
        </w:rPr>
        <w:t>procedure</w:t>
      </w:r>
      <w:r w:rsidRPr="003C5C1A">
        <w:t xml:space="preserve"> </w:t>
      </w:r>
      <w:r>
        <w:t>&lt;trigger_name&gt;</w:t>
      </w:r>
      <w:r w:rsidRPr="003C5C1A">
        <w:t>$imp</w:t>
      </w:r>
      <w:r>
        <w:t>l</w:t>
      </w:r>
    </w:p>
    <w:p w:rsidR="00E77C73" w:rsidRPr="003C5C1A" w:rsidRDefault="00E77C73" w:rsidP="00E77C73">
      <w:pPr>
        <w:pStyle w:val="Code"/>
        <w:rPr>
          <w:color w:val="808080"/>
        </w:rPr>
      </w:pPr>
      <w:r w:rsidRPr="003C5C1A">
        <w:t>@rowid</w:t>
      </w:r>
      <w:r w:rsidRPr="003C5C1A">
        <w:rPr>
          <w:color w:val="808080"/>
        </w:rPr>
        <w:t>,</w:t>
      </w:r>
      <w:r w:rsidRPr="003C5C1A">
        <w:t>@column_new_value$1</w:t>
      </w:r>
      <w:r w:rsidRPr="003C5C1A">
        <w:rPr>
          <w:color w:val="808080"/>
        </w:rPr>
        <w:t>,</w:t>
      </w:r>
      <w:r w:rsidRPr="003C5C1A">
        <w:t>@column_new_value$2</w:t>
      </w:r>
      <w:r w:rsidRPr="003C5C1A">
        <w:rPr>
          <w:color w:val="808080"/>
        </w:rPr>
        <w:t>,</w:t>
      </w:r>
      <w:r w:rsidRPr="003C5C1A">
        <w:t xml:space="preserve"> </w:t>
      </w:r>
      <w:r w:rsidRPr="003C5C1A">
        <w:rPr>
          <w:color w:val="808080"/>
        </w:rPr>
        <w:t>...</w:t>
      </w:r>
      <w:r w:rsidRPr="003C5C1A">
        <w:t xml:space="preserve"> </w:t>
      </w:r>
      <w:r w:rsidRPr="003C5C1A">
        <w:rPr>
          <w:color w:val="808080"/>
        </w:rPr>
        <w:t>,</w:t>
      </w:r>
    </w:p>
    <w:p w:rsidR="00E77C73" w:rsidRPr="003C5C1A" w:rsidRDefault="00E77C73" w:rsidP="00E77C73">
      <w:pPr>
        <w:pStyle w:val="Code"/>
        <w:rPr>
          <w:color w:val="808080"/>
        </w:rPr>
      </w:pPr>
      <w:r w:rsidRPr="003C5C1A">
        <w:lastRenderedPageBreak/>
        <w:t>@column_old_value$1</w:t>
      </w:r>
      <w:r w:rsidRPr="003C5C1A">
        <w:rPr>
          <w:color w:val="808080"/>
        </w:rPr>
        <w:t>,</w:t>
      </w:r>
      <w:r w:rsidRPr="003C5C1A">
        <w:t>@column_old_value$2</w:t>
      </w:r>
      <w:r w:rsidRPr="003C5C1A">
        <w:rPr>
          <w:color w:val="808080"/>
        </w:rPr>
        <w:t>..</w:t>
      </w:r>
    </w:p>
    <w:p w:rsidR="00E77C73" w:rsidRDefault="00E77C73" w:rsidP="00E77C73">
      <w:pPr>
        <w:pStyle w:val="Code"/>
        <w:rPr>
          <w:color w:val="0000FF"/>
        </w:rPr>
      </w:pPr>
      <w:r w:rsidRPr="003C5C1A">
        <w:rPr>
          <w:color w:val="0000FF"/>
        </w:rPr>
        <w:t>as</w:t>
      </w:r>
      <w:r w:rsidRPr="003C5C1A">
        <w:t xml:space="preserve"> </w:t>
      </w:r>
      <w:r w:rsidRPr="003C5C1A">
        <w:rPr>
          <w:color w:val="0000FF"/>
        </w:rPr>
        <w:t>begin</w:t>
      </w:r>
    </w:p>
    <w:p w:rsidR="00E77C73" w:rsidRDefault="00E77C73" w:rsidP="00E77C73">
      <w:pPr>
        <w:pStyle w:val="Code"/>
      </w:pPr>
      <w:r w:rsidRPr="00F549FC">
        <w:rPr>
          <w:color w:val="0000FF"/>
        </w:rPr>
        <w:t>set</w:t>
      </w:r>
      <w:r w:rsidRPr="00F549FC">
        <w:t xml:space="preserve"> </w:t>
      </w:r>
      <w:r w:rsidRPr="00F549FC">
        <w:rPr>
          <w:color w:val="0000FF"/>
        </w:rPr>
        <w:t>implicit_transactions</w:t>
      </w:r>
      <w:r w:rsidRPr="00F549FC">
        <w:t xml:space="preserve"> </w:t>
      </w:r>
      <w:r w:rsidRPr="00F549FC">
        <w:rPr>
          <w:color w:val="0000FF"/>
        </w:rPr>
        <w:t>on</w:t>
      </w:r>
      <w:r w:rsidRPr="003C5C1A">
        <w:t xml:space="preserve"> </w:t>
      </w:r>
    </w:p>
    <w:p w:rsidR="00E77C73" w:rsidRPr="003C5C1A" w:rsidRDefault="00E77C73" w:rsidP="00E77C73">
      <w:pPr>
        <w:pStyle w:val="Code"/>
      </w:pPr>
      <w:r w:rsidRPr="003C5C1A">
        <w:t>&lt;</w:t>
      </w:r>
      <w:r>
        <w:t>TRIGGER_BODY</w:t>
      </w:r>
      <w:r w:rsidRPr="003C5C1A">
        <w:t>&gt;</w:t>
      </w:r>
    </w:p>
    <w:p w:rsidR="00E77C73" w:rsidRPr="003C5C1A" w:rsidRDefault="00E77C73" w:rsidP="00E77C73">
      <w:pPr>
        <w:pStyle w:val="Code"/>
        <w:rPr>
          <w:color w:val="0000FF"/>
        </w:rPr>
      </w:pPr>
      <w:r w:rsidRPr="003C5C1A">
        <w:rPr>
          <w:color w:val="0000FF"/>
        </w:rPr>
        <w:t>end</w:t>
      </w:r>
    </w:p>
    <w:p w:rsidR="00E77C73" w:rsidRPr="003C5C1A" w:rsidRDefault="00E77C73" w:rsidP="00E77C73">
      <w:pPr>
        <w:pStyle w:val="TableSpacing"/>
      </w:pPr>
    </w:p>
    <w:p w:rsidR="00E77C73" w:rsidRPr="004F0B14" w:rsidRDefault="00E77C73" w:rsidP="00E77C73">
      <w:pPr>
        <w:pStyle w:val="Text"/>
        <w:rPr>
          <w:b/>
        </w:rPr>
      </w:pPr>
      <w:r w:rsidRPr="004F0B14">
        <w:rPr>
          <w:b/>
        </w:rPr>
        <w:t>Pattern for implement</w:t>
      </w:r>
      <w:r w:rsidR="004F0B14">
        <w:rPr>
          <w:b/>
        </w:rPr>
        <w:t>ing</w:t>
      </w:r>
      <w:r w:rsidRPr="004F0B14">
        <w:rPr>
          <w:b/>
        </w:rPr>
        <w:t xml:space="preserve"> BEFORE UPDATE and BEFORE INSERT row-level triggers </w:t>
      </w:r>
    </w:p>
    <w:p w:rsidR="00E77C73" w:rsidRPr="003C5C1A" w:rsidRDefault="00E77C73" w:rsidP="00E77C73">
      <w:pPr>
        <w:pStyle w:val="TableSpacing"/>
      </w:pPr>
    </w:p>
    <w:p w:rsidR="00E77C73" w:rsidRPr="003C5C1A" w:rsidRDefault="00E77C73" w:rsidP="00E77C73">
      <w:pPr>
        <w:pStyle w:val="Code"/>
      </w:pPr>
      <w:r w:rsidRPr="003C5C1A">
        <w:rPr>
          <w:color w:val="0000FF"/>
        </w:rPr>
        <w:t>create</w:t>
      </w:r>
      <w:r w:rsidRPr="003C5C1A">
        <w:t xml:space="preserve"> </w:t>
      </w:r>
      <w:r w:rsidRPr="003C5C1A">
        <w:rPr>
          <w:color w:val="0000FF"/>
        </w:rPr>
        <w:t>procedure</w:t>
      </w:r>
      <w:r w:rsidRPr="003C5C1A">
        <w:t xml:space="preserve"> before</w:t>
      </w:r>
      <w:r>
        <w:t xml:space="preserve"> &lt;trigger_name&gt;</w:t>
      </w:r>
      <w:r w:rsidRPr="003C5C1A">
        <w:t>$imlp</w:t>
      </w:r>
    </w:p>
    <w:p w:rsidR="00E77C73" w:rsidRPr="003C5C1A" w:rsidRDefault="00E77C73" w:rsidP="00E77C73">
      <w:pPr>
        <w:pStyle w:val="Code"/>
        <w:rPr>
          <w:color w:val="808080"/>
        </w:rPr>
      </w:pPr>
      <w:r w:rsidRPr="003C5C1A">
        <w:t>@rowid</w:t>
      </w:r>
      <w:r w:rsidRPr="003C5C1A">
        <w:rPr>
          <w:color w:val="808080"/>
        </w:rPr>
        <w:t>,</w:t>
      </w:r>
      <w:r w:rsidRPr="003C5C1A">
        <w:t xml:space="preserve">@column_new_value$1 </w:t>
      </w:r>
      <w:r w:rsidRPr="003C5C1A">
        <w:rPr>
          <w:color w:val="0000FF"/>
        </w:rPr>
        <w:t>output</w:t>
      </w:r>
      <w:r w:rsidRPr="003C5C1A">
        <w:t xml:space="preserve"> </w:t>
      </w:r>
      <w:r w:rsidRPr="003C5C1A">
        <w:rPr>
          <w:color w:val="808080"/>
        </w:rPr>
        <w:t>,</w:t>
      </w:r>
      <w:r w:rsidRPr="003C5C1A">
        <w:t xml:space="preserve">@column_new_value$2 </w:t>
      </w:r>
      <w:r w:rsidRPr="003C5C1A">
        <w:rPr>
          <w:color w:val="0000FF"/>
        </w:rPr>
        <w:t>output</w:t>
      </w:r>
      <w:r w:rsidRPr="003C5C1A">
        <w:rPr>
          <w:color w:val="808080"/>
        </w:rPr>
        <w:t>,</w:t>
      </w:r>
      <w:r w:rsidRPr="003C5C1A">
        <w:t xml:space="preserve"> </w:t>
      </w:r>
      <w:r w:rsidRPr="003C5C1A">
        <w:rPr>
          <w:color w:val="808080"/>
        </w:rPr>
        <w:t>...</w:t>
      </w:r>
      <w:r w:rsidRPr="003C5C1A">
        <w:t xml:space="preserve"> </w:t>
      </w:r>
      <w:r w:rsidRPr="003C5C1A">
        <w:rPr>
          <w:color w:val="808080"/>
        </w:rPr>
        <w:t>,</w:t>
      </w:r>
    </w:p>
    <w:p w:rsidR="00E77C73" w:rsidRPr="003C5C1A" w:rsidRDefault="00E77C73" w:rsidP="00E77C73">
      <w:pPr>
        <w:pStyle w:val="Code"/>
        <w:rPr>
          <w:color w:val="808080"/>
        </w:rPr>
      </w:pPr>
      <w:r w:rsidRPr="003C5C1A">
        <w:t>@column_old_value$1</w:t>
      </w:r>
      <w:r w:rsidRPr="003C5C1A">
        <w:rPr>
          <w:color w:val="808080"/>
        </w:rPr>
        <w:t>,</w:t>
      </w:r>
      <w:r w:rsidRPr="003C5C1A">
        <w:t>@column_old_value$2</w:t>
      </w:r>
      <w:r w:rsidRPr="003C5C1A">
        <w:rPr>
          <w:color w:val="808080"/>
        </w:rPr>
        <w:t>..</w:t>
      </w:r>
    </w:p>
    <w:p w:rsidR="00E77C73" w:rsidRDefault="00E77C73" w:rsidP="00E77C73">
      <w:pPr>
        <w:pStyle w:val="Code"/>
        <w:rPr>
          <w:color w:val="0000FF"/>
        </w:rPr>
      </w:pPr>
      <w:r w:rsidRPr="006E2D9E">
        <w:rPr>
          <w:color w:val="0000FF"/>
        </w:rPr>
        <w:t>as</w:t>
      </w:r>
      <w:r w:rsidRPr="006E2D9E">
        <w:t xml:space="preserve"> </w:t>
      </w:r>
      <w:r w:rsidRPr="006E2D9E">
        <w:rPr>
          <w:color w:val="0000FF"/>
        </w:rPr>
        <w:t>begin</w:t>
      </w:r>
    </w:p>
    <w:p w:rsidR="00E77C73" w:rsidRDefault="00E77C73" w:rsidP="00E77C73">
      <w:pPr>
        <w:pStyle w:val="Code"/>
      </w:pPr>
      <w:r w:rsidRPr="00F549FC">
        <w:rPr>
          <w:color w:val="0000FF"/>
        </w:rPr>
        <w:t>set</w:t>
      </w:r>
      <w:r w:rsidRPr="00F549FC">
        <w:t xml:space="preserve"> </w:t>
      </w:r>
      <w:r w:rsidRPr="00F549FC">
        <w:rPr>
          <w:color w:val="0000FF"/>
        </w:rPr>
        <w:t>implicit_transactions</w:t>
      </w:r>
      <w:r w:rsidRPr="00F549FC">
        <w:t xml:space="preserve"> </w:t>
      </w:r>
      <w:r w:rsidRPr="00F549FC">
        <w:rPr>
          <w:color w:val="0000FF"/>
        </w:rPr>
        <w:t>on</w:t>
      </w:r>
      <w:r w:rsidRPr="003C5C1A">
        <w:t xml:space="preserve"> </w:t>
      </w:r>
    </w:p>
    <w:p w:rsidR="00E77C73" w:rsidRPr="003C5C1A" w:rsidRDefault="00E77C73" w:rsidP="00E77C73">
      <w:pPr>
        <w:pStyle w:val="Code"/>
      </w:pPr>
      <w:r w:rsidRPr="003C5C1A">
        <w:t>&lt;</w:t>
      </w:r>
      <w:r>
        <w:t>TRIGGER_BODY</w:t>
      </w:r>
      <w:r w:rsidRPr="003C5C1A">
        <w:t>&gt;</w:t>
      </w:r>
    </w:p>
    <w:p w:rsidR="00E77C73" w:rsidRDefault="00E77C73" w:rsidP="00E77C73">
      <w:pPr>
        <w:pStyle w:val="Code"/>
        <w:rPr>
          <w:color w:val="0000FF"/>
        </w:rPr>
      </w:pPr>
      <w:r>
        <w:rPr>
          <w:color w:val="0000FF"/>
        </w:rPr>
        <w:t>end</w:t>
      </w:r>
    </w:p>
    <w:p w:rsidR="00E77C73" w:rsidRDefault="00E77C73" w:rsidP="00E77C73">
      <w:pPr>
        <w:pStyle w:val="TableSpacing"/>
        <w:rPr>
          <w:noProof/>
        </w:rPr>
      </w:pPr>
    </w:p>
    <w:p w:rsidR="00E77C73" w:rsidRPr="00B2220E" w:rsidRDefault="00E77C73" w:rsidP="00E77C73">
      <w:pPr>
        <w:pStyle w:val="Text"/>
        <w:rPr>
          <w:noProof/>
        </w:rPr>
      </w:pPr>
      <w:r w:rsidRPr="00B2220E">
        <w:rPr>
          <w:noProof/>
        </w:rPr>
        <w:t>The logic of the</w:t>
      </w:r>
      <w:r>
        <w:rPr>
          <w:noProof/>
        </w:rPr>
        <w:t xml:space="preserve">se </w:t>
      </w:r>
      <w:r w:rsidRPr="00B2220E">
        <w:rPr>
          <w:noProof/>
        </w:rPr>
        <w:t>patterns for all types of row-level triggers remains the same</w:t>
      </w:r>
      <w:r w:rsidR="00E11568">
        <w:rPr>
          <w:noProof/>
        </w:rPr>
        <w:t>,</w:t>
      </w:r>
      <w:r w:rsidRPr="00B2220E">
        <w:rPr>
          <w:noProof/>
        </w:rPr>
        <w:t xml:space="preserve"> except </w:t>
      </w:r>
      <w:r>
        <w:rPr>
          <w:noProof/>
        </w:rPr>
        <w:t>SSMA creates</w:t>
      </w:r>
      <w:r w:rsidRPr="00B2220E">
        <w:rPr>
          <w:noProof/>
        </w:rPr>
        <w:t xml:space="preserve"> references to all columns of </w:t>
      </w:r>
      <w:r w:rsidRPr="00111023">
        <w:rPr>
          <w:i/>
          <w:noProof/>
        </w:rPr>
        <w:t>:NEW</w:t>
      </w:r>
      <w:r w:rsidRPr="00B2220E">
        <w:rPr>
          <w:noProof/>
        </w:rPr>
        <w:t xml:space="preserve"> and </w:t>
      </w:r>
      <w:r w:rsidRPr="00111023">
        <w:rPr>
          <w:i/>
          <w:noProof/>
        </w:rPr>
        <w:t>:OLD</w:t>
      </w:r>
      <w:r w:rsidRPr="00B2220E">
        <w:rPr>
          <w:noProof/>
        </w:rPr>
        <w:t xml:space="preserve"> values.</w:t>
      </w:r>
    </w:p>
    <w:p w:rsidR="00E77C73" w:rsidRDefault="00E77C73" w:rsidP="0042492C">
      <w:pPr>
        <w:pStyle w:val="BulletedList2"/>
        <w:rPr>
          <w:noProof/>
        </w:rPr>
      </w:pPr>
      <w:r w:rsidRPr="00B2220E">
        <w:rPr>
          <w:noProof/>
        </w:rPr>
        <w:t>In row-level triggers for</w:t>
      </w:r>
      <w:r>
        <w:rPr>
          <w:noProof/>
        </w:rPr>
        <w:t xml:space="preserve"> the</w:t>
      </w:r>
      <w:r w:rsidRPr="00B2220E">
        <w:rPr>
          <w:noProof/>
        </w:rPr>
        <w:t xml:space="preserve"> </w:t>
      </w:r>
      <w:r w:rsidRPr="00E11568">
        <w:rPr>
          <w:noProof/>
        </w:rPr>
        <w:t>INSERT</w:t>
      </w:r>
      <w:r w:rsidRPr="00B2220E">
        <w:rPr>
          <w:noProof/>
        </w:rPr>
        <w:t xml:space="preserve"> event</w:t>
      </w:r>
      <w:r w:rsidR="00E11568">
        <w:rPr>
          <w:noProof/>
        </w:rPr>
        <w:t>,</w:t>
      </w:r>
      <w:r w:rsidRPr="00B2220E">
        <w:rPr>
          <w:noProof/>
        </w:rPr>
        <w:t xml:space="preserve"> </w:t>
      </w:r>
      <w:r>
        <w:rPr>
          <w:noProof/>
        </w:rPr>
        <w:t>you</w:t>
      </w:r>
      <w:r w:rsidRPr="00B2220E">
        <w:rPr>
          <w:noProof/>
        </w:rPr>
        <w:t xml:space="preserve"> pass references to</w:t>
      </w:r>
      <w:r w:rsidR="00111023">
        <w:rPr>
          <w:noProof/>
        </w:rPr>
        <w:t xml:space="preserve"> </w:t>
      </w:r>
      <w:r w:rsidRPr="00111023">
        <w:rPr>
          <w:i/>
          <w:noProof/>
        </w:rPr>
        <w:t>:NEW</w:t>
      </w:r>
      <w:r w:rsidRPr="00B2220E">
        <w:rPr>
          <w:noProof/>
        </w:rPr>
        <w:t xml:space="preserve"> value and null values instead of</w:t>
      </w:r>
      <w:r>
        <w:rPr>
          <w:noProof/>
        </w:rPr>
        <w:t xml:space="preserve"> </w:t>
      </w:r>
      <w:r w:rsidRPr="00111023">
        <w:rPr>
          <w:i/>
          <w:noProof/>
        </w:rPr>
        <w:t>:OLD</w:t>
      </w:r>
      <w:r w:rsidRPr="00B2220E">
        <w:rPr>
          <w:noProof/>
        </w:rPr>
        <w:t xml:space="preserve"> value.</w:t>
      </w:r>
    </w:p>
    <w:p w:rsidR="00E77C73" w:rsidRDefault="00E77C73" w:rsidP="0042492C">
      <w:pPr>
        <w:pStyle w:val="BulletedList2"/>
        <w:rPr>
          <w:noProof/>
        </w:rPr>
      </w:pPr>
      <w:r w:rsidRPr="00B2220E">
        <w:rPr>
          <w:noProof/>
        </w:rPr>
        <w:t>In row-level triggers for</w:t>
      </w:r>
      <w:r w:rsidR="00111023">
        <w:rPr>
          <w:noProof/>
        </w:rPr>
        <w:t xml:space="preserve"> the</w:t>
      </w:r>
      <w:r w:rsidRPr="00B2220E">
        <w:rPr>
          <w:noProof/>
        </w:rPr>
        <w:t xml:space="preserve"> </w:t>
      </w:r>
      <w:r w:rsidRPr="00E11568">
        <w:rPr>
          <w:noProof/>
        </w:rPr>
        <w:t>DELETE</w:t>
      </w:r>
      <w:r w:rsidRPr="00B2220E">
        <w:rPr>
          <w:noProof/>
        </w:rPr>
        <w:t xml:space="preserve"> event</w:t>
      </w:r>
      <w:r w:rsidR="00E11568">
        <w:rPr>
          <w:noProof/>
        </w:rPr>
        <w:t>,</w:t>
      </w:r>
      <w:r w:rsidRPr="00B2220E">
        <w:rPr>
          <w:noProof/>
        </w:rPr>
        <w:t xml:space="preserve"> </w:t>
      </w:r>
      <w:r>
        <w:rPr>
          <w:noProof/>
        </w:rPr>
        <w:t>you</w:t>
      </w:r>
      <w:r w:rsidRPr="00B2220E">
        <w:rPr>
          <w:noProof/>
        </w:rPr>
        <w:t xml:space="preserve"> pass references to </w:t>
      </w:r>
      <w:r w:rsidRPr="00111023">
        <w:rPr>
          <w:i/>
          <w:noProof/>
        </w:rPr>
        <w:t>:OLD</w:t>
      </w:r>
      <w:r w:rsidRPr="00B2220E">
        <w:rPr>
          <w:noProof/>
        </w:rPr>
        <w:t xml:space="preserve"> value and null values instead of </w:t>
      </w:r>
      <w:r w:rsidRPr="00111023">
        <w:rPr>
          <w:i/>
          <w:noProof/>
        </w:rPr>
        <w:t>:NEW</w:t>
      </w:r>
      <w:r w:rsidRPr="00B2220E">
        <w:rPr>
          <w:noProof/>
        </w:rPr>
        <w:t xml:space="preserve"> value.</w:t>
      </w:r>
    </w:p>
    <w:p w:rsidR="00E77C73" w:rsidRDefault="00E77C73" w:rsidP="0042492C">
      <w:pPr>
        <w:pStyle w:val="BulletedList2"/>
        <w:rPr>
          <w:noProof/>
        </w:rPr>
      </w:pPr>
      <w:r w:rsidRPr="00B2220E">
        <w:rPr>
          <w:noProof/>
        </w:rPr>
        <w:t xml:space="preserve">In row-level triggers for </w:t>
      </w:r>
      <w:r w:rsidR="00111023">
        <w:rPr>
          <w:noProof/>
        </w:rPr>
        <w:t xml:space="preserve">the </w:t>
      </w:r>
      <w:r w:rsidRPr="00E11568">
        <w:rPr>
          <w:noProof/>
        </w:rPr>
        <w:t>UPDATE</w:t>
      </w:r>
      <w:r w:rsidRPr="00B2220E">
        <w:rPr>
          <w:noProof/>
        </w:rPr>
        <w:t xml:space="preserve"> event</w:t>
      </w:r>
      <w:r w:rsidR="00E11568">
        <w:rPr>
          <w:noProof/>
        </w:rPr>
        <w:t>,</w:t>
      </w:r>
      <w:r w:rsidRPr="00B2220E">
        <w:rPr>
          <w:noProof/>
        </w:rPr>
        <w:t xml:space="preserve"> </w:t>
      </w:r>
      <w:r>
        <w:rPr>
          <w:noProof/>
        </w:rPr>
        <w:t>you</w:t>
      </w:r>
      <w:r w:rsidRPr="00B2220E">
        <w:rPr>
          <w:noProof/>
        </w:rPr>
        <w:t xml:space="preserve"> pass references to </w:t>
      </w:r>
      <w:r>
        <w:rPr>
          <w:noProof/>
        </w:rPr>
        <w:t xml:space="preserve">both </w:t>
      </w:r>
      <w:r w:rsidRPr="00111023">
        <w:rPr>
          <w:i/>
          <w:noProof/>
        </w:rPr>
        <w:t>:OLD</w:t>
      </w:r>
      <w:r w:rsidRPr="00B2220E">
        <w:rPr>
          <w:noProof/>
        </w:rPr>
        <w:t xml:space="preserve"> value and </w:t>
      </w:r>
      <w:r w:rsidRPr="00111023">
        <w:rPr>
          <w:i/>
          <w:noProof/>
        </w:rPr>
        <w:t>:NEW</w:t>
      </w:r>
      <w:r w:rsidRPr="00B2220E">
        <w:rPr>
          <w:noProof/>
        </w:rPr>
        <w:t xml:space="preserve"> value.</w:t>
      </w:r>
    </w:p>
    <w:p w:rsidR="00E77C73" w:rsidRPr="005C0FFE" w:rsidRDefault="00E77C73" w:rsidP="00E77C73">
      <w:pPr>
        <w:pStyle w:val="Heading6"/>
      </w:pPr>
      <w:bookmarkStart w:id="94" w:name="_Toc181380417"/>
      <w:r>
        <w:rPr>
          <w:noProof/>
        </w:rPr>
        <w:t>Notes o</w:t>
      </w:r>
      <w:r w:rsidRPr="005C0FFE">
        <w:rPr>
          <w:noProof/>
        </w:rPr>
        <w:t xml:space="preserve">n </w:t>
      </w:r>
      <w:r w:rsidRPr="005C0FFE">
        <w:t>Aut</w:t>
      </w:r>
      <w:r>
        <w:t>onomous Transaction Conversion i</w:t>
      </w:r>
      <w:r w:rsidRPr="005C0FFE">
        <w:t>n Triggers</w:t>
      </w:r>
      <w:bookmarkEnd w:id="94"/>
    </w:p>
    <w:p w:rsidR="00E77C73" w:rsidRPr="00E77C73" w:rsidRDefault="00E77C73" w:rsidP="001C67E9">
      <w:pPr>
        <w:pStyle w:val="Text"/>
        <w:rPr>
          <w:rStyle w:val="Trademark"/>
          <w:sz w:val="20"/>
        </w:rPr>
      </w:pPr>
      <w:r w:rsidRPr="00E77C73">
        <w:rPr>
          <w:rStyle w:val="Trademark"/>
          <w:sz w:val="20"/>
        </w:rPr>
        <w:t xml:space="preserve">In Oracle, </w:t>
      </w:r>
      <w:r w:rsidR="001C67E9">
        <w:rPr>
          <w:rStyle w:val="Trademark"/>
          <w:sz w:val="20"/>
        </w:rPr>
        <w:t>none of the</w:t>
      </w:r>
      <w:r w:rsidRPr="00E77C73">
        <w:rPr>
          <w:rStyle w:val="Trademark"/>
          <w:sz w:val="20"/>
        </w:rPr>
        <w:t xml:space="preserve"> changes made in the main transaction are visible to an autonomous transaction. To protect the autonomous transaction from reading uncommitted data, we recommend using a row-versioning isolation level. To provide the complete emulation of autonomous transactions in SQL</w:t>
      </w:r>
      <w:r w:rsidR="00DD4FC7">
        <w:t> </w:t>
      </w:r>
      <w:r w:rsidRPr="00E77C73">
        <w:rPr>
          <w:rStyle w:val="Trademark"/>
          <w:sz w:val="20"/>
        </w:rPr>
        <w:t xml:space="preserve">Server and to enable </w:t>
      </w:r>
      <w:r w:rsidR="00111023">
        <w:rPr>
          <w:rStyle w:val="Trademark"/>
          <w:sz w:val="20"/>
        </w:rPr>
        <w:t xml:space="preserve">a </w:t>
      </w:r>
      <w:r w:rsidRPr="00E77C73">
        <w:rPr>
          <w:rStyle w:val="Trademark"/>
          <w:sz w:val="20"/>
        </w:rPr>
        <w:t>row-versioning isolation level, set the ALLO</w:t>
      </w:r>
      <w:r w:rsidR="00EB6E6F">
        <w:rPr>
          <w:rStyle w:val="Trademark"/>
          <w:sz w:val="20"/>
        </w:rPr>
        <w:t>W_SNAPSHOT_ISOLATION option to ON</w:t>
      </w:r>
      <w:r w:rsidRPr="00E77C73">
        <w:rPr>
          <w:rStyle w:val="Trademark"/>
          <w:sz w:val="20"/>
        </w:rPr>
        <w:t xml:space="preserve"> for each database referenced in the autonomous block. In addition, </w:t>
      </w:r>
      <w:r w:rsidR="00EB6E6F">
        <w:rPr>
          <w:rStyle w:val="Trademark"/>
          <w:sz w:val="20"/>
        </w:rPr>
        <w:t xml:space="preserve">start </w:t>
      </w:r>
      <w:r w:rsidRPr="00E77C73">
        <w:rPr>
          <w:rStyle w:val="Trademark"/>
          <w:sz w:val="20"/>
        </w:rPr>
        <w:t>the autonomous block with a SNAPSHOT isolation level. Alternatively, you can start an autonomous block with the READ COMMITTED isolation level when the READ_COMMITTED_SNAP</w:t>
      </w:r>
      <w:r w:rsidR="00EB6E6F">
        <w:rPr>
          <w:rStyle w:val="Trademark"/>
          <w:sz w:val="20"/>
        </w:rPr>
        <w:t>SHOT database option is set to ON.</w:t>
      </w:r>
    </w:p>
    <w:p w:rsidR="00E77C73" w:rsidRDefault="00E77C73" w:rsidP="00157ACD">
      <w:pPr>
        <w:pStyle w:val="Text"/>
        <w:sectPr w:rsidR="00E77C73" w:rsidSect="003162F7">
          <w:type w:val="nextColumn"/>
          <w:pgSz w:w="12240" w:h="15840"/>
          <w:pgMar w:top="1440" w:right="1656" w:bottom="1440" w:left="1656" w:header="1022" w:footer="1022" w:gutter="0"/>
          <w:cols w:space="720"/>
          <w:docGrid w:linePitch="360"/>
        </w:sectPr>
      </w:pPr>
    </w:p>
    <w:p w:rsidR="00E77C73" w:rsidRPr="00E63890" w:rsidRDefault="00E77C73" w:rsidP="00E77C73">
      <w:pPr>
        <w:pStyle w:val="Heading4"/>
      </w:pPr>
      <w:bookmarkStart w:id="95" w:name="_Emulation_of_Oracle_1"/>
      <w:bookmarkStart w:id="96" w:name="_Toc181380418"/>
      <w:bookmarkEnd w:id="95"/>
      <w:r>
        <w:lastRenderedPageBreak/>
        <w:t>Emulati</w:t>
      </w:r>
      <w:r w:rsidR="007B6FEE">
        <w:t>ng</w:t>
      </w:r>
      <w:r>
        <w:t xml:space="preserve"> Oracle Packages</w:t>
      </w:r>
      <w:bookmarkEnd w:id="96"/>
    </w:p>
    <w:p w:rsidR="00E77C73" w:rsidRDefault="00E77C73" w:rsidP="00E77C73">
      <w:pPr>
        <w:pStyle w:val="Text"/>
      </w:pPr>
      <w:r>
        <w:t>Oracle supports encapsulat</w:t>
      </w:r>
      <w:r w:rsidR="001A34A4">
        <w:t>ing</w:t>
      </w:r>
      <w:r>
        <w:t xml:space="preserve"> variables, types, stored procedures, and functions into a package. This </w:t>
      </w:r>
      <w:r w:rsidR="00CC083E">
        <w:t>section</w:t>
      </w:r>
      <w:r>
        <w:t xml:space="preserve"> describes SSMA Oracle</w:t>
      </w:r>
      <w:r w:rsidR="00EB6E6F">
        <w:t> </w:t>
      </w:r>
      <w:r>
        <w:t xml:space="preserve">3.0 conversion algorithms, which allow packages </w:t>
      </w:r>
      <w:r w:rsidR="00EB6E6F">
        <w:t xml:space="preserve">to be emulated </w:t>
      </w:r>
      <w:r>
        <w:t>in Microsoft SQL Server</w:t>
      </w:r>
      <w:r w:rsidR="00DD4FC7">
        <w:t> </w:t>
      </w:r>
      <w:r>
        <w:t>2005.</w:t>
      </w:r>
    </w:p>
    <w:p w:rsidR="00E77C73" w:rsidRDefault="00EB6E6F" w:rsidP="00E77C73">
      <w:pPr>
        <w:pStyle w:val="Text"/>
      </w:pPr>
      <w:r>
        <w:t>When you</w:t>
      </w:r>
      <w:r w:rsidR="00E77C73">
        <w:t xml:space="preserve"> convert Oracle packages</w:t>
      </w:r>
      <w:r>
        <w:t>,</w:t>
      </w:r>
      <w:r w:rsidR="00E77C73">
        <w:t xml:space="preserve"> you need to convert:</w:t>
      </w:r>
    </w:p>
    <w:p w:rsidR="00E77C73" w:rsidRDefault="00E77C73" w:rsidP="00E77C73">
      <w:pPr>
        <w:pStyle w:val="BulletedList1"/>
      </w:pPr>
      <w:r>
        <w:t>Packaged procedures and functions (both public and private)</w:t>
      </w:r>
    </w:p>
    <w:p w:rsidR="00E77C73" w:rsidRDefault="00E77C73" w:rsidP="00E77C73">
      <w:pPr>
        <w:pStyle w:val="BulletedList1"/>
      </w:pPr>
      <w:r>
        <w:t>Packaged variables</w:t>
      </w:r>
    </w:p>
    <w:p w:rsidR="00E77C73" w:rsidRDefault="00E77C73" w:rsidP="00E77C73">
      <w:pPr>
        <w:pStyle w:val="BulletedList1"/>
      </w:pPr>
      <w:r>
        <w:t>Packaged cursors</w:t>
      </w:r>
    </w:p>
    <w:p w:rsidR="00E77C73" w:rsidRDefault="00E77C73" w:rsidP="00E77C73">
      <w:pPr>
        <w:pStyle w:val="BulletedList1"/>
      </w:pPr>
      <w:r>
        <w:t>Package initialization routines</w:t>
      </w:r>
    </w:p>
    <w:p w:rsidR="00E77C73" w:rsidRDefault="00E77C73" w:rsidP="00E77C73">
      <w:pPr>
        <w:pStyle w:val="BulletedList1"/>
        <w:numPr>
          <w:ilvl w:val="0"/>
          <w:numId w:val="0"/>
        </w:numPr>
      </w:pPr>
      <w:r>
        <w:t xml:space="preserve">Let's examine each </w:t>
      </w:r>
      <w:r w:rsidR="00EB6E6F">
        <w:t xml:space="preserve">of these </w:t>
      </w:r>
      <w:r>
        <w:t>in turn.</w:t>
      </w:r>
    </w:p>
    <w:p w:rsidR="00E77C73" w:rsidRDefault="00E77C73" w:rsidP="00E77C73">
      <w:pPr>
        <w:pStyle w:val="Heading5"/>
      </w:pPr>
      <w:bookmarkStart w:id="97" w:name="_Toc181380419"/>
      <w:r>
        <w:t>Converting Procedures and Functions</w:t>
      </w:r>
      <w:bookmarkEnd w:id="97"/>
    </w:p>
    <w:p w:rsidR="00E77C73" w:rsidRDefault="00E77C73" w:rsidP="00E77C73">
      <w:pPr>
        <w:pStyle w:val="Text"/>
      </w:pPr>
      <w:r>
        <w:rPr>
          <w:lang w:val="en-GB"/>
        </w:rPr>
        <w:t>As one of its functions</w:t>
      </w:r>
      <w:r w:rsidR="00EB6E6F">
        <w:rPr>
          <w:lang w:val="en-GB"/>
        </w:rPr>
        <w:t>,</w:t>
      </w:r>
      <w:r>
        <w:rPr>
          <w:lang w:val="en-GB"/>
        </w:rPr>
        <w:t xml:space="preserve"> an </w:t>
      </w:r>
      <w:r w:rsidRPr="00CF63A6">
        <w:rPr>
          <w:lang w:val="en-GB"/>
        </w:rPr>
        <w:t>Oracle package</w:t>
      </w:r>
      <w:r>
        <w:rPr>
          <w:lang w:val="en-GB"/>
        </w:rPr>
        <w:t xml:space="preserve"> </w:t>
      </w:r>
      <w:r w:rsidRPr="00CF63A6">
        <w:rPr>
          <w:lang w:val="en-GB"/>
        </w:rPr>
        <w:t>allow</w:t>
      </w:r>
      <w:r>
        <w:rPr>
          <w:lang w:val="en-GB"/>
        </w:rPr>
        <w:t>s</w:t>
      </w:r>
      <w:r w:rsidRPr="00CF63A6">
        <w:rPr>
          <w:lang w:val="en-GB"/>
        </w:rPr>
        <w:t xml:space="preserve"> </w:t>
      </w:r>
      <w:r w:rsidR="00EB6E6F">
        <w:rPr>
          <w:lang w:val="en-GB"/>
        </w:rPr>
        <w:t xml:space="preserve">you to </w:t>
      </w:r>
      <w:r w:rsidRPr="00CF63A6">
        <w:rPr>
          <w:lang w:val="en-GB"/>
        </w:rPr>
        <w:t>group procedures and functions.</w:t>
      </w:r>
      <w:r>
        <w:rPr>
          <w:lang w:val="en-GB"/>
        </w:rPr>
        <w:t xml:space="preserve"> </w:t>
      </w:r>
      <w:r>
        <w:t>In SQL Server</w:t>
      </w:r>
      <w:r w:rsidR="00DD4FC7">
        <w:t> </w:t>
      </w:r>
      <w:r>
        <w:t>2005</w:t>
      </w:r>
      <w:r w:rsidR="00111023">
        <w:t>,</w:t>
      </w:r>
      <w:r>
        <w:t xml:space="preserve"> you can group procedures and functions by their names. Suppose that you have </w:t>
      </w:r>
      <w:r w:rsidR="00111023">
        <w:t xml:space="preserve">the </w:t>
      </w:r>
      <w:r>
        <w:t>following Oracle package:</w:t>
      </w:r>
    </w:p>
    <w:p w:rsidR="00E77C73" w:rsidRDefault="00E77C73" w:rsidP="00E77C73">
      <w:pPr>
        <w:pStyle w:val="TableSpacing"/>
      </w:pPr>
    </w:p>
    <w:p w:rsidR="00E77C73" w:rsidRPr="00683527" w:rsidRDefault="00E77C73" w:rsidP="00E77C73">
      <w:pPr>
        <w:pStyle w:val="Code"/>
      </w:pPr>
      <w:r w:rsidRPr="00683527">
        <w:t>CREATE OR REPLACE PACKAGE MY_PACKAGE</w:t>
      </w:r>
      <w:r w:rsidRPr="00683527">
        <w:br/>
        <w:t>IS</w:t>
      </w:r>
      <w:r w:rsidRPr="00683527">
        <w:br/>
        <w:t xml:space="preserve"> space varchar(1) := ' ';</w:t>
      </w:r>
      <w:r w:rsidRPr="00683527">
        <w:br/>
        <w:t xml:space="preserve"> unitname varchar(128) := 'My Simple Package';</w:t>
      </w:r>
      <w:r w:rsidRPr="00683527">
        <w:br/>
        <w:t xml:space="preserve"> curd date := sysdate;</w:t>
      </w:r>
      <w:r w:rsidRPr="00683527">
        <w:br/>
        <w:t xml:space="preserve"> procedure MySimpleProcedure;</w:t>
      </w:r>
      <w:r w:rsidRPr="00683527">
        <w:br/>
        <w:t xml:space="preserve"> procedure MySimpleProcedure(s in varchar);</w:t>
      </w:r>
      <w:r w:rsidRPr="00683527">
        <w:br/>
        <w:t xml:space="preserve"> function  MyFunction return varchar2;</w:t>
      </w:r>
      <w:r w:rsidRPr="00683527">
        <w:br/>
        <w:t>END;</w:t>
      </w:r>
      <w:r w:rsidRPr="00683527">
        <w:br/>
      </w:r>
      <w:r w:rsidRPr="00683527">
        <w:br/>
      </w:r>
      <w:r w:rsidRPr="00683527">
        <w:br/>
        <w:t>CREATE OR REPLACE PACKAGE BODY MY_PACKAGE</w:t>
      </w:r>
      <w:r w:rsidRPr="00683527">
        <w:br/>
        <w:t>IS</w:t>
      </w:r>
      <w:r w:rsidRPr="00683527">
        <w:br/>
      </w:r>
      <w:r w:rsidRPr="00683527">
        <w:br/>
        <w:t>procedure MySimpleProcedure</w:t>
      </w:r>
      <w:r w:rsidRPr="00683527">
        <w:br/>
        <w:t>is begin</w:t>
      </w:r>
      <w:r w:rsidRPr="00683527">
        <w:br/>
        <w:t xml:space="preserve"> dbms_output.put_line(MyFunction);</w:t>
      </w:r>
      <w:r w:rsidRPr="00683527">
        <w:br/>
        <w:t>end;</w:t>
      </w:r>
      <w:r w:rsidRPr="00683527">
        <w:br/>
      </w:r>
      <w:r w:rsidRPr="00683527">
        <w:br/>
        <w:t>procedure MySimpleProcedure(s in varchar)</w:t>
      </w:r>
      <w:r w:rsidRPr="00683527">
        <w:br/>
        <w:t>is begin</w:t>
      </w:r>
      <w:r w:rsidRPr="00683527">
        <w:br/>
        <w:t xml:space="preserve">   dbms_output.put_line(s);</w:t>
      </w:r>
      <w:r w:rsidRPr="00683527">
        <w:br/>
        <w:t>end;</w:t>
      </w:r>
      <w:r w:rsidRPr="00683527">
        <w:br/>
      </w:r>
      <w:r w:rsidRPr="00683527">
        <w:br/>
        <w:t>function MyFunction return varchar2</w:t>
      </w:r>
      <w:r w:rsidRPr="00683527">
        <w:br/>
        <w:t>is begin</w:t>
      </w:r>
      <w:r w:rsidRPr="00683527">
        <w:br/>
      </w:r>
      <w:r w:rsidRPr="00683527">
        <w:lastRenderedPageBreak/>
        <w:t xml:space="preserve"> return 'Hello, World!';</w:t>
      </w:r>
      <w:r w:rsidRPr="00683527">
        <w:br/>
        <w:t>end;</w:t>
      </w:r>
      <w:r w:rsidRPr="00683527">
        <w:br/>
      </w:r>
      <w:r w:rsidRPr="00683527">
        <w:br/>
        <w:t>END;</w:t>
      </w:r>
    </w:p>
    <w:p w:rsidR="00E77C73" w:rsidRDefault="00E77C73" w:rsidP="00E77C73">
      <w:pPr>
        <w:pStyle w:val="TableSpacing"/>
      </w:pPr>
    </w:p>
    <w:p w:rsidR="00E77C73" w:rsidRDefault="00E77C73" w:rsidP="00E77C73">
      <w:pPr>
        <w:pStyle w:val="Text"/>
      </w:pPr>
      <w:r>
        <w:t>In SQL Server</w:t>
      </w:r>
      <w:r w:rsidR="00DD4FC7">
        <w:t> </w:t>
      </w:r>
      <w:r>
        <w:t>2005</w:t>
      </w:r>
      <w:r w:rsidR="00EB6E6F">
        <w:t>,</w:t>
      </w:r>
      <w:r>
        <w:t xml:space="preserve"> you can group procedure</w:t>
      </w:r>
      <w:r w:rsidR="00EB6E6F">
        <w:t>s</w:t>
      </w:r>
      <w:r>
        <w:t xml:space="preserve"> and function</w:t>
      </w:r>
      <w:r w:rsidR="00EB6E6F">
        <w:t>s</w:t>
      </w:r>
      <w:r>
        <w:t xml:space="preserve"> by giving them names </w:t>
      </w:r>
      <w:r w:rsidR="00EB6E6F">
        <w:t>such as</w:t>
      </w:r>
      <w:r>
        <w:t xml:space="preserve"> </w:t>
      </w:r>
      <w:r w:rsidRPr="000A3C65">
        <w:rPr>
          <w:rStyle w:val="CodeEmbedded"/>
          <w:b/>
        </w:rPr>
        <w:t>Scott.MY_PACKAGE$MySimpleProcedure</w:t>
      </w:r>
      <w:r>
        <w:t xml:space="preserve"> and </w:t>
      </w:r>
      <w:r w:rsidRPr="000A3C65">
        <w:rPr>
          <w:rStyle w:val="CodeEmbedded"/>
          <w:b/>
        </w:rPr>
        <w:t>Scott.MY_PACKAGE$MyFunction</w:t>
      </w:r>
      <w:r>
        <w:t xml:space="preserve">. The naming pattern is </w:t>
      </w:r>
      <w:r w:rsidRPr="00466EED">
        <w:rPr>
          <w:rStyle w:val="CodeEmbedded"/>
          <w:i/>
        </w:rPr>
        <w:t>&lt;schema name&gt;.&lt;package name&gt;$&lt;procedure or function name&gt;</w:t>
      </w:r>
      <w:r>
        <w:t>. For detailed information about converting functions</w:t>
      </w:r>
      <w:r w:rsidR="002770C3">
        <w:t>, see</w:t>
      </w:r>
      <w:r>
        <w:t xml:space="preserve"> </w:t>
      </w:r>
      <w:hyperlink w:anchor="_Migration_of_Oracle_1" w:history="1">
        <w:r w:rsidR="0053011B" w:rsidRPr="0053011B">
          <w:rPr>
            <w:rStyle w:val="Hyperlink"/>
          </w:rPr>
          <w:t>Migrati</w:t>
        </w:r>
        <w:r w:rsidR="00814D4D">
          <w:rPr>
            <w:rStyle w:val="Hyperlink"/>
          </w:rPr>
          <w:t>ng</w:t>
        </w:r>
        <w:r w:rsidR="0053011B" w:rsidRPr="0053011B">
          <w:rPr>
            <w:rStyle w:val="Hyperlink"/>
          </w:rPr>
          <w:t xml:space="preserve"> Oracle User-Defined Functions</w:t>
        </w:r>
      </w:hyperlink>
      <w:r>
        <w:t>.</w:t>
      </w:r>
    </w:p>
    <w:p w:rsidR="00E77C73" w:rsidRPr="00EB6E6F" w:rsidRDefault="00EB6E6F" w:rsidP="00E77C73">
      <w:pPr>
        <w:pStyle w:val="Text"/>
      </w:pPr>
      <w:r>
        <w:rPr>
          <w:rStyle w:val="Strong"/>
          <w:b w:val="0"/>
          <w:bCs w:val="0"/>
        </w:rPr>
        <w:t>C</w:t>
      </w:r>
      <w:r w:rsidR="00E77C73">
        <w:rPr>
          <w:rStyle w:val="Strong"/>
          <w:b w:val="0"/>
          <w:bCs w:val="0"/>
        </w:rPr>
        <w:t xml:space="preserve">onvert the </w:t>
      </w:r>
      <w:r w:rsidR="00466EED">
        <w:rPr>
          <w:rStyle w:val="Strong"/>
          <w:b w:val="0"/>
          <w:bCs w:val="0"/>
        </w:rPr>
        <w:t>I</w:t>
      </w:r>
      <w:r w:rsidR="00466EED" w:rsidRPr="00330922">
        <w:rPr>
          <w:rStyle w:val="Strong"/>
          <w:b w:val="0"/>
          <w:bCs w:val="0"/>
        </w:rPr>
        <w:t xml:space="preserve">nvoker </w:t>
      </w:r>
      <w:r w:rsidR="00E77C73" w:rsidRPr="00330922">
        <w:rPr>
          <w:rStyle w:val="Strong"/>
          <w:b w:val="0"/>
          <w:bCs w:val="0"/>
        </w:rPr>
        <w:t xml:space="preserve">rights clause </w:t>
      </w:r>
      <w:r w:rsidR="00E77C73" w:rsidRPr="00144059">
        <w:t>AUTHID</w:t>
      </w:r>
      <w:r w:rsidR="00E77C73">
        <w:t xml:space="preserve"> to</w:t>
      </w:r>
      <w:r>
        <w:t xml:space="preserve"> an</w:t>
      </w:r>
      <w:r w:rsidR="00E77C73">
        <w:t xml:space="preserve"> </w:t>
      </w:r>
      <w:r w:rsidR="00E77C73" w:rsidRPr="00144059">
        <w:t>EXECUTE</w:t>
      </w:r>
      <w:r w:rsidR="00E77C73">
        <w:t xml:space="preserve"> </w:t>
      </w:r>
      <w:r>
        <w:t xml:space="preserve">AS </w:t>
      </w:r>
      <w:r w:rsidR="00E77C73">
        <w:t xml:space="preserve">clause, and apply it to all packaged procedures and functions. </w:t>
      </w:r>
      <w:r>
        <w:t>A</w:t>
      </w:r>
      <w:r w:rsidR="00E77C73" w:rsidRPr="00EB6E6F">
        <w:t>lso convert the CURRENT_USER argument to the CALLER argument, and convert the DEFINER argument to the OWNER argument.</w:t>
      </w:r>
    </w:p>
    <w:p w:rsidR="00E77C73" w:rsidRDefault="00E77C73" w:rsidP="00E77C73">
      <w:pPr>
        <w:pStyle w:val="Heading5"/>
      </w:pPr>
      <w:bookmarkStart w:id="98" w:name="_Toc181380420"/>
      <w:r>
        <w:t>Converting Overloaded Procedures</w:t>
      </w:r>
      <w:bookmarkEnd w:id="98"/>
    </w:p>
    <w:p w:rsidR="00E77C73" w:rsidRDefault="00E77C73" w:rsidP="00E77C73">
      <w:pPr>
        <w:pStyle w:val="Text"/>
      </w:pPr>
      <w:r>
        <w:t>You can create overloaded procedures in Oracle (procedures with same name but with different parameters and bodies). SQL Server</w:t>
      </w:r>
      <w:r w:rsidR="00DD4FC7">
        <w:t> </w:t>
      </w:r>
      <w:r>
        <w:t xml:space="preserve">2005, in contrast, does not support procedure overloading. </w:t>
      </w:r>
      <w:r w:rsidR="00C05E2A">
        <w:t>Therefore</w:t>
      </w:r>
      <w:r>
        <w:t xml:space="preserve">, you should </w:t>
      </w:r>
      <w:r w:rsidRPr="00B70154">
        <w:t>distinguish</w:t>
      </w:r>
      <w:r>
        <w:t xml:space="preserve"> each procedure’s instance.</w:t>
      </w:r>
    </w:p>
    <w:p w:rsidR="00E77C73" w:rsidRDefault="00E77C73" w:rsidP="00E77C73">
      <w:pPr>
        <w:pStyle w:val="Text"/>
      </w:pPr>
      <w:r>
        <w:t>The naming pattern could resemble</w:t>
      </w:r>
      <w:r w:rsidRPr="00AC75B9">
        <w:rPr>
          <w:b/>
        </w:rPr>
        <w:t xml:space="preserve"> </w:t>
      </w:r>
      <w:r w:rsidRPr="00466EED">
        <w:rPr>
          <w:rStyle w:val="CodeEmbedded"/>
          <w:i/>
        </w:rPr>
        <w:t>&lt;schema name&gt;.&lt;package name&gt;$&lt;procedure name&gt;$ovl&lt;# of procedure instance&gt;</w:t>
      </w:r>
      <w:r>
        <w:t xml:space="preserve">. For example, </w:t>
      </w:r>
      <w:r w:rsidRPr="00466EED">
        <w:rPr>
          <w:rStyle w:val="CodeEmbedded"/>
          <w:b/>
        </w:rPr>
        <w:t>Scott$MY_PACKAGE$MySimpleProcedure$OVL1</w:t>
      </w:r>
      <w:r>
        <w:t xml:space="preserve"> and </w:t>
      </w:r>
      <w:r w:rsidRPr="00466EED">
        <w:rPr>
          <w:rStyle w:val="CodeEmbedded"/>
          <w:b/>
        </w:rPr>
        <w:t>Scott$MY_PACKAGE$MySimpleProcedure$OVL2</w:t>
      </w:r>
      <w:r>
        <w:t xml:space="preserve">. </w:t>
      </w:r>
    </w:p>
    <w:p w:rsidR="00E77C73" w:rsidRDefault="00E77C73" w:rsidP="00E77C73">
      <w:pPr>
        <w:pStyle w:val="Text"/>
      </w:pPr>
      <w:r>
        <w:t xml:space="preserve">Here's a sample converted </w:t>
      </w:r>
      <w:r w:rsidR="00154327">
        <w:t>Transact-SQL</w:t>
      </w:r>
      <w:r>
        <w:t xml:space="preserve"> code:</w:t>
      </w:r>
    </w:p>
    <w:p w:rsidR="00E77C73" w:rsidRDefault="00E77C73" w:rsidP="00E77C73">
      <w:pPr>
        <w:pStyle w:val="TableSpacing"/>
        <w:rPr>
          <w:lang w:val="en-GB"/>
        </w:rPr>
      </w:pPr>
    </w:p>
    <w:p w:rsidR="00E77C73" w:rsidRPr="00E01AF7" w:rsidRDefault="00E77C73" w:rsidP="00E77C73">
      <w:pPr>
        <w:pStyle w:val="Code"/>
        <w:rPr>
          <w:lang w:val="en-GB"/>
        </w:rPr>
      </w:pPr>
      <w:r w:rsidRPr="00E01AF7">
        <w:rPr>
          <w:lang w:val="en-GB"/>
        </w:rPr>
        <w:t xml:space="preserve">create function </w:t>
      </w:r>
      <w:r w:rsidRPr="00E01AF7">
        <w:t>Scott.</w:t>
      </w:r>
      <w:r w:rsidRPr="00E01AF7">
        <w:rPr>
          <w:lang w:val="en-GB"/>
        </w:rPr>
        <w:t>MY_PACKAGE$MyFunction()</w:t>
      </w:r>
    </w:p>
    <w:p w:rsidR="00E77C73" w:rsidRPr="00E01AF7" w:rsidRDefault="00E77C73" w:rsidP="00E77C73">
      <w:pPr>
        <w:pStyle w:val="Code"/>
        <w:rPr>
          <w:lang w:val="en-GB"/>
        </w:rPr>
      </w:pPr>
      <w:r w:rsidRPr="00E01AF7">
        <w:rPr>
          <w:lang w:val="en-GB"/>
        </w:rPr>
        <w:t>returns varchar(max)</w:t>
      </w:r>
    </w:p>
    <w:p w:rsidR="00E77C73" w:rsidRPr="00E01AF7" w:rsidRDefault="00E77C73" w:rsidP="00E77C73">
      <w:pPr>
        <w:pStyle w:val="Code"/>
        <w:rPr>
          <w:lang w:val="en-GB"/>
        </w:rPr>
      </w:pPr>
      <w:r w:rsidRPr="00E01AF7">
        <w:rPr>
          <w:lang w:val="en-GB"/>
        </w:rPr>
        <w:t>as begin</w:t>
      </w:r>
    </w:p>
    <w:p w:rsidR="00E77C73" w:rsidRPr="00E01AF7" w:rsidRDefault="00E77C73" w:rsidP="00E77C73">
      <w:pPr>
        <w:pStyle w:val="Code"/>
        <w:rPr>
          <w:lang w:val="en-GB"/>
        </w:rPr>
      </w:pPr>
      <w:r w:rsidRPr="00E01AF7">
        <w:rPr>
          <w:lang w:val="en-GB"/>
        </w:rPr>
        <w:t xml:space="preserve"> return 'Hello, world!'</w:t>
      </w:r>
    </w:p>
    <w:p w:rsidR="00E77C73" w:rsidRPr="00E01AF7" w:rsidRDefault="00E77C73" w:rsidP="00E77C73">
      <w:pPr>
        <w:pStyle w:val="Code"/>
        <w:rPr>
          <w:lang w:val="en-GB"/>
        </w:rPr>
      </w:pPr>
      <w:r w:rsidRPr="00E01AF7">
        <w:rPr>
          <w:lang w:val="en-GB"/>
        </w:rPr>
        <w:t>end</w:t>
      </w:r>
    </w:p>
    <w:p w:rsidR="00E77C73" w:rsidRPr="00E01AF7" w:rsidRDefault="00E77C73" w:rsidP="00E77C73">
      <w:pPr>
        <w:pStyle w:val="Code"/>
        <w:rPr>
          <w:lang w:val="en-GB"/>
        </w:rPr>
      </w:pPr>
      <w:r w:rsidRPr="00E01AF7">
        <w:rPr>
          <w:lang w:val="en-GB"/>
        </w:rPr>
        <w:t>go</w:t>
      </w:r>
    </w:p>
    <w:p w:rsidR="00E77C73" w:rsidRPr="00E01AF7" w:rsidRDefault="00E77C73" w:rsidP="00E77C73">
      <w:pPr>
        <w:pStyle w:val="Code"/>
        <w:rPr>
          <w:lang w:val="en-GB"/>
        </w:rPr>
      </w:pPr>
    </w:p>
    <w:p w:rsidR="00E77C73" w:rsidRPr="00E01AF7" w:rsidRDefault="00E77C73" w:rsidP="00E77C73">
      <w:pPr>
        <w:pStyle w:val="Code"/>
        <w:rPr>
          <w:lang w:val="en-GB"/>
        </w:rPr>
      </w:pPr>
      <w:r w:rsidRPr="00E01AF7">
        <w:rPr>
          <w:lang w:val="en-GB"/>
        </w:rPr>
        <w:t xml:space="preserve">create procedure </w:t>
      </w:r>
      <w:r w:rsidRPr="00E01AF7">
        <w:t>Scott.</w:t>
      </w:r>
      <w:r w:rsidRPr="00E01AF7">
        <w:rPr>
          <w:lang w:val="en-GB"/>
        </w:rPr>
        <w:t>MY_PACKAGE$MySimpleProcedure$OVL1</w:t>
      </w:r>
    </w:p>
    <w:p w:rsidR="00E77C73" w:rsidRPr="00E01AF7" w:rsidRDefault="00E77C73" w:rsidP="00E77C73">
      <w:pPr>
        <w:pStyle w:val="Code"/>
        <w:rPr>
          <w:lang w:val="en-GB"/>
        </w:rPr>
      </w:pPr>
      <w:r w:rsidRPr="00E01AF7">
        <w:rPr>
          <w:lang w:val="en-GB"/>
        </w:rPr>
        <w:t>as begin</w:t>
      </w:r>
    </w:p>
    <w:p w:rsidR="00E77C73" w:rsidRPr="00E01AF7" w:rsidRDefault="00E77C73" w:rsidP="00E77C73">
      <w:pPr>
        <w:pStyle w:val="Code"/>
        <w:rPr>
          <w:lang w:val="en-GB"/>
        </w:rPr>
      </w:pPr>
      <w:r w:rsidRPr="00E01AF7">
        <w:rPr>
          <w:lang w:val="en-GB"/>
        </w:rPr>
        <w:t xml:space="preserve"> print dbo.MY_PACKAGE$MyFunction()</w:t>
      </w:r>
    </w:p>
    <w:p w:rsidR="00E77C73" w:rsidRPr="00E01AF7" w:rsidRDefault="00E77C73" w:rsidP="00E77C73">
      <w:pPr>
        <w:pStyle w:val="Code"/>
        <w:rPr>
          <w:lang w:val="en-GB"/>
        </w:rPr>
      </w:pPr>
      <w:r w:rsidRPr="00E01AF7">
        <w:rPr>
          <w:lang w:val="en-GB"/>
        </w:rPr>
        <w:t>end</w:t>
      </w:r>
    </w:p>
    <w:p w:rsidR="00E77C73" w:rsidRPr="00E01AF7" w:rsidRDefault="00E77C73" w:rsidP="00E77C73">
      <w:pPr>
        <w:pStyle w:val="Code"/>
        <w:rPr>
          <w:lang w:val="en-GB"/>
        </w:rPr>
      </w:pPr>
      <w:r w:rsidRPr="00E01AF7">
        <w:rPr>
          <w:lang w:val="en-GB"/>
        </w:rPr>
        <w:t>go</w:t>
      </w:r>
    </w:p>
    <w:p w:rsidR="00E77C73" w:rsidRPr="00E01AF7" w:rsidRDefault="00E77C73" w:rsidP="00E77C73">
      <w:pPr>
        <w:pStyle w:val="Code"/>
        <w:rPr>
          <w:lang w:val="en-GB"/>
        </w:rPr>
      </w:pPr>
    </w:p>
    <w:p w:rsidR="00E77C73" w:rsidRPr="00E01AF7" w:rsidRDefault="00E77C73" w:rsidP="00E77C73">
      <w:pPr>
        <w:pStyle w:val="Code"/>
        <w:rPr>
          <w:lang w:val="en-GB"/>
        </w:rPr>
      </w:pPr>
      <w:r w:rsidRPr="00E01AF7">
        <w:rPr>
          <w:lang w:val="en-GB"/>
        </w:rPr>
        <w:t xml:space="preserve">create procedure </w:t>
      </w:r>
      <w:r w:rsidRPr="00E01AF7">
        <w:t>Scott.</w:t>
      </w:r>
      <w:r w:rsidRPr="00E01AF7">
        <w:rPr>
          <w:lang w:val="en-GB"/>
        </w:rPr>
        <w:t>MY_PACKAGE$MySimpleProcedure$OVL2(@s varchar(max))</w:t>
      </w:r>
    </w:p>
    <w:p w:rsidR="00E77C73" w:rsidRPr="00E01AF7" w:rsidRDefault="00E77C73" w:rsidP="00E77C73">
      <w:pPr>
        <w:pStyle w:val="Code"/>
        <w:rPr>
          <w:lang w:val="en-GB"/>
        </w:rPr>
      </w:pPr>
      <w:r w:rsidRPr="00E01AF7">
        <w:rPr>
          <w:lang w:val="en-GB"/>
        </w:rPr>
        <w:t>as begin</w:t>
      </w:r>
    </w:p>
    <w:p w:rsidR="00E77C73" w:rsidRPr="00E01AF7" w:rsidRDefault="00E77C73" w:rsidP="00E77C73">
      <w:pPr>
        <w:pStyle w:val="Code"/>
        <w:rPr>
          <w:lang w:val="en-GB"/>
        </w:rPr>
      </w:pPr>
      <w:r w:rsidRPr="00E01AF7">
        <w:rPr>
          <w:lang w:val="en-GB"/>
        </w:rPr>
        <w:t xml:space="preserve"> print @s</w:t>
      </w:r>
    </w:p>
    <w:p w:rsidR="00E77C73" w:rsidRPr="00E01AF7" w:rsidRDefault="00E77C73" w:rsidP="00E77C73">
      <w:pPr>
        <w:pStyle w:val="Code"/>
        <w:rPr>
          <w:lang w:val="en-GB"/>
        </w:rPr>
      </w:pPr>
      <w:r w:rsidRPr="00E01AF7">
        <w:rPr>
          <w:lang w:val="en-GB"/>
        </w:rPr>
        <w:t>end</w:t>
      </w:r>
    </w:p>
    <w:p w:rsidR="00E77C73" w:rsidRPr="00E01AF7" w:rsidRDefault="00E77C73" w:rsidP="00E77C73">
      <w:pPr>
        <w:pStyle w:val="Code"/>
        <w:rPr>
          <w:lang w:val="en-GB"/>
        </w:rPr>
      </w:pPr>
      <w:r w:rsidRPr="00E01AF7">
        <w:rPr>
          <w:lang w:val="en-GB"/>
        </w:rPr>
        <w:lastRenderedPageBreak/>
        <w:t>go</w:t>
      </w:r>
    </w:p>
    <w:p w:rsidR="00E77C73" w:rsidRDefault="00E77C73" w:rsidP="00E77C73">
      <w:pPr>
        <w:pStyle w:val="Heading5"/>
      </w:pPr>
      <w:bookmarkStart w:id="99" w:name="_Toc181380421"/>
      <w:r>
        <w:t>Converting Packaged Variables</w:t>
      </w:r>
      <w:bookmarkEnd w:id="99"/>
    </w:p>
    <w:p w:rsidR="00E77C73" w:rsidRDefault="00C05E2A" w:rsidP="00D25C09">
      <w:pPr>
        <w:pStyle w:val="Text"/>
      </w:pPr>
      <w:r>
        <w:t xml:space="preserve">To store </w:t>
      </w:r>
      <w:r w:rsidR="00E77C73">
        <w:t>packaged variables</w:t>
      </w:r>
      <w:r>
        <w:t>,</w:t>
      </w:r>
      <w:r w:rsidR="00E77C73">
        <w:t xml:space="preserve"> establish session-depended storage. SSMA Oracle</w:t>
      </w:r>
      <w:r>
        <w:t> </w:t>
      </w:r>
      <w:r w:rsidR="00E77C73">
        <w:t>3.0 provides an excellent solution. For the task, SSMA uses special tables</w:t>
      </w:r>
      <w:r w:rsidR="0095385C">
        <w:t xml:space="preserve"> that</w:t>
      </w:r>
      <w:r w:rsidR="00E77C73">
        <w:t xml:space="preserve"> resid</w:t>
      </w:r>
      <w:r w:rsidR="0095385C">
        <w:t>e</w:t>
      </w:r>
      <w:r w:rsidR="00E77C73">
        <w:t xml:space="preserve"> in a </w:t>
      </w:r>
      <w:r w:rsidR="00790CFA" w:rsidRPr="00790CFA">
        <w:rPr>
          <w:b/>
        </w:rPr>
        <w:t>sysdb</w:t>
      </w:r>
      <w:r w:rsidR="00E77C73">
        <w:t xml:space="preserve"> database. For access to these variables SSMA uses a set of transaction-independent </w:t>
      </w:r>
      <w:r w:rsidR="00E77C73" w:rsidRPr="00C05E2A">
        <w:t>GET</w:t>
      </w:r>
      <w:r w:rsidR="00E77C73">
        <w:t xml:space="preserve"> and </w:t>
      </w:r>
      <w:r w:rsidR="00E77C73" w:rsidRPr="00C05E2A">
        <w:t>SET</w:t>
      </w:r>
      <w:r w:rsidR="00E77C73">
        <w:t xml:space="preserve"> procedures and functions. Also</w:t>
      </w:r>
      <w:r>
        <w:t>,</w:t>
      </w:r>
      <w:r w:rsidR="00E77C73">
        <w:t xml:space="preserve"> these procedures </w:t>
      </w:r>
      <w:r w:rsidR="00D25C09">
        <w:t>ensure session independence</w:t>
      </w:r>
      <w:r w:rsidR="00D25C09" w:rsidDel="00D25C09">
        <w:t xml:space="preserve"> </w:t>
      </w:r>
      <w:r w:rsidR="00E77C73">
        <w:t>—you should distinguish between variables from different sessions. SSMA distinguishes package variables by SPID (session identifier) and</w:t>
      </w:r>
      <w:r>
        <w:t xml:space="preserve"> the</w:t>
      </w:r>
      <w:r w:rsidR="00E77C73">
        <w:t xml:space="preserve"> session’s login time.</w:t>
      </w:r>
    </w:p>
    <w:p w:rsidR="00E77C73" w:rsidRDefault="00E77C73" w:rsidP="008A01CE">
      <w:pPr>
        <w:pStyle w:val="AlertTextinList1"/>
      </w:pPr>
      <w:r w:rsidRPr="00C05E2A">
        <w:rPr>
          <w:b/>
        </w:rPr>
        <w:t>Note</w:t>
      </w:r>
      <w:r w:rsidR="00C05E2A">
        <w:t>   </w:t>
      </w:r>
      <w:r>
        <w:t xml:space="preserve">If a packaged variable is declared with an initial value, you must move </w:t>
      </w:r>
      <w:r w:rsidR="00C05E2A">
        <w:t>the</w:t>
      </w:r>
      <w:r>
        <w:t xml:space="preserve"> initialization to the package's initialization section.</w:t>
      </w:r>
    </w:p>
    <w:p w:rsidR="00E77C73" w:rsidRDefault="00E77C73" w:rsidP="00E77C73">
      <w:pPr>
        <w:pStyle w:val="Heading6"/>
      </w:pPr>
      <w:bookmarkStart w:id="100" w:name="_Toc181380422"/>
      <w:r>
        <w:t>Converting Simple Variables</w:t>
      </w:r>
      <w:bookmarkEnd w:id="100"/>
    </w:p>
    <w:p w:rsidR="00E77C73" w:rsidRDefault="00E77C73" w:rsidP="00E77C73">
      <w:pPr>
        <w:pStyle w:val="Text"/>
      </w:pPr>
      <w:r>
        <w:t>Simple variables (</w:t>
      </w:r>
      <w:r w:rsidRPr="001C1FC4">
        <w:rPr>
          <w:b/>
        </w:rPr>
        <w:t>numeric</w:t>
      </w:r>
      <w:r>
        <w:t xml:space="preserve">, </w:t>
      </w:r>
      <w:r w:rsidRPr="001C1FC4">
        <w:rPr>
          <w:b/>
        </w:rPr>
        <w:t>varchar</w:t>
      </w:r>
      <w:r>
        <w:t xml:space="preserve">, </w:t>
      </w:r>
      <w:r w:rsidRPr="001C1FC4">
        <w:rPr>
          <w:b/>
        </w:rPr>
        <w:t>datetime</w:t>
      </w:r>
      <w:r>
        <w:t xml:space="preserve">) are stored separately in the appropriate column in table </w:t>
      </w:r>
      <w:r w:rsidRPr="00401E1F">
        <w:rPr>
          <w:b/>
        </w:rPr>
        <w:t>ssma_oracle.db_storage</w:t>
      </w:r>
      <w:r>
        <w:t xml:space="preserve"> in the </w:t>
      </w:r>
      <w:r w:rsidRPr="00C05E2A">
        <w:rPr>
          <w:b/>
        </w:rPr>
        <w:t>sysdb</w:t>
      </w:r>
      <w:r>
        <w:t xml:space="preserve"> database.</w:t>
      </w:r>
    </w:p>
    <w:p w:rsidR="00E77C73" w:rsidRDefault="00E77C73" w:rsidP="00E77C73">
      <w:pPr>
        <w:pStyle w:val="Text"/>
      </w:pPr>
      <w:r>
        <w:t xml:space="preserve">In some cases you can replace constant packaged variables with </w:t>
      </w:r>
      <w:r w:rsidR="00C05E2A">
        <w:t>user-defined functions (</w:t>
      </w:r>
      <w:r>
        <w:t>UDFs</w:t>
      </w:r>
      <w:r w:rsidR="00C05E2A">
        <w:t>)</w:t>
      </w:r>
      <w:r>
        <w:t xml:space="preserve"> that return the appropriate value. For example, you could convert the packaged variable </w:t>
      </w:r>
      <w:r w:rsidRPr="00C05E2A">
        <w:rPr>
          <w:rStyle w:val="CodeEmbedded"/>
          <w:i/>
        </w:rPr>
        <w:t>unitname</w:t>
      </w:r>
      <w:r>
        <w:t xml:space="preserve"> (from the earlier example) as:</w:t>
      </w:r>
    </w:p>
    <w:p w:rsidR="00E77C73" w:rsidRDefault="00E77C73" w:rsidP="00E77C73">
      <w:pPr>
        <w:pStyle w:val="TableSpacing"/>
      </w:pPr>
    </w:p>
    <w:p w:rsidR="00E77C73" w:rsidRPr="00E01AF7" w:rsidRDefault="00E77C73" w:rsidP="00E77C73">
      <w:pPr>
        <w:pStyle w:val="Code"/>
        <w:rPr>
          <w:lang w:val="en-GB"/>
        </w:rPr>
      </w:pPr>
      <w:r w:rsidRPr="00E01AF7">
        <w:rPr>
          <w:lang w:val="en-GB"/>
        </w:rPr>
        <w:t>create function scott$my_package$unitname()</w:t>
      </w:r>
    </w:p>
    <w:p w:rsidR="00E77C73" w:rsidRPr="00E01AF7" w:rsidRDefault="00E77C73" w:rsidP="00E77C73">
      <w:pPr>
        <w:pStyle w:val="Code"/>
        <w:rPr>
          <w:lang w:val="en-GB"/>
        </w:rPr>
      </w:pPr>
      <w:r w:rsidRPr="00E01AF7">
        <w:rPr>
          <w:lang w:val="en-GB"/>
        </w:rPr>
        <w:t>returns varchar(128)</w:t>
      </w:r>
    </w:p>
    <w:p w:rsidR="00E77C73" w:rsidRPr="00E01AF7" w:rsidRDefault="00E77C73" w:rsidP="00E77C73">
      <w:pPr>
        <w:pStyle w:val="Code"/>
        <w:rPr>
          <w:lang w:val="en-GB"/>
        </w:rPr>
      </w:pPr>
      <w:r w:rsidRPr="00E01AF7">
        <w:rPr>
          <w:lang w:val="en-GB"/>
        </w:rPr>
        <w:t>as begin</w:t>
      </w:r>
    </w:p>
    <w:p w:rsidR="00E77C73" w:rsidRPr="00E01AF7" w:rsidRDefault="00E77C73" w:rsidP="00E77C73">
      <w:pPr>
        <w:pStyle w:val="Code"/>
        <w:rPr>
          <w:lang w:val="en-GB"/>
        </w:rPr>
      </w:pPr>
      <w:r w:rsidRPr="00E01AF7">
        <w:rPr>
          <w:lang w:val="en-GB"/>
        </w:rPr>
        <w:t xml:space="preserve"> return 'My Simple Package'</w:t>
      </w:r>
    </w:p>
    <w:p w:rsidR="00E77C73" w:rsidRPr="00E01AF7" w:rsidRDefault="00E77C73" w:rsidP="00E77C73">
      <w:pPr>
        <w:pStyle w:val="Code"/>
      </w:pPr>
      <w:r w:rsidRPr="00E01AF7">
        <w:t>end</w:t>
      </w:r>
    </w:p>
    <w:p w:rsidR="00E77C73" w:rsidRDefault="00E77C73" w:rsidP="00E77C73">
      <w:pPr>
        <w:pStyle w:val="TableSpacing"/>
      </w:pPr>
    </w:p>
    <w:p w:rsidR="00E77C73" w:rsidRDefault="00E77C73" w:rsidP="00E77C73">
      <w:pPr>
        <w:pStyle w:val="Text"/>
      </w:pPr>
      <w:r>
        <w:t>And</w:t>
      </w:r>
      <w:r w:rsidR="00C05E2A">
        <w:t>,</w:t>
      </w:r>
      <w:r>
        <w:t xml:space="preserve"> you should convert all references to this variable:</w:t>
      </w:r>
    </w:p>
    <w:p w:rsidR="00E77C73" w:rsidRDefault="00E77C73" w:rsidP="00E77C73">
      <w:pPr>
        <w:pStyle w:val="TableSpacing"/>
      </w:pPr>
    </w:p>
    <w:p w:rsidR="00E77C73" w:rsidRPr="00E01AF7" w:rsidRDefault="00E77C73" w:rsidP="00E77C73">
      <w:pPr>
        <w:pStyle w:val="Code"/>
      </w:pPr>
      <w:r w:rsidRPr="00E01AF7">
        <w:t>dbms_output.put_line(my_package.unitname);</w:t>
      </w:r>
    </w:p>
    <w:p w:rsidR="00E77C73" w:rsidRDefault="00E77C73" w:rsidP="00E77C73">
      <w:pPr>
        <w:pStyle w:val="TableSpacing"/>
        <w:rPr>
          <w:lang w:val="en-GB"/>
        </w:rPr>
      </w:pPr>
    </w:p>
    <w:p w:rsidR="00E77C73" w:rsidRDefault="00E77C73" w:rsidP="00E77C73">
      <w:pPr>
        <w:pStyle w:val="Text"/>
        <w:rPr>
          <w:lang w:val="en-GB"/>
        </w:rPr>
      </w:pPr>
      <w:r>
        <w:rPr>
          <w:lang w:val="en-GB"/>
        </w:rPr>
        <w:t>To:</w:t>
      </w:r>
    </w:p>
    <w:p w:rsidR="00E77C73" w:rsidRPr="00E01AF7" w:rsidRDefault="00E77C73" w:rsidP="00E77C73">
      <w:pPr>
        <w:pStyle w:val="Code"/>
        <w:rPr>
          <w:lang w:val="en-GB"/>
        </w:rPr>
      </w:pPr>
      <w:r w:rsidRPr="00E01AF7">
        <w:rPr>
          <w:lang w:val="en-GB"/>
        </w:rPr>
        <w:t>print scott.my_package$unitname()</w:t>
      </w:r>
    </w:p>
    <w:p w:rsidR="00E77C73" w:rsidRDefault="00E77C73" w:rsidP="00E77C73">
      <w:pPr>
        <w:pStyle w:val="Heading6"/>
      </w:pPr>
      <w:bookmarkStart w:id="101" w:name="_Toc181380423"/>
      <w:r>
        <w:t>Converting Collections and Records</w:t>
      </w:r>
      <w:bookmarkEnd w:id="101"/>
    </w:p>
    <w:p w:rsidR="00E77C73" w:rsidRDefault="00E77C73" w:rsidP="00E77C73">
      <w:pPr>
        <w:pStyle w:val="Text"/>
      </w:pPr>
      <w:r>
        <w:t xml:space="preserve">SSMA represents packaged collections and records as XML and stores them as </w:t>
      </w:r>
      <w:r w:rsidRPr="00530DB1">
        <w:rPr>
          <w:b/>
        </w:rPr>
        <w:t>nvarchar(max)</w:t>
      </w:r>
      <w:r>
        <w:t xml:space="preserve"> in the </w:t>
      </w:r>
      <w:r w:rsidRPr="00530DB1">
        <w:rPr>
          <w:b/>
        </w:rPr>
        <w:t>ssma_oracle.db_storage</w:t>
      </w:r>
      <w:r>
        <w:t xml:space="preserve"> table.</w:t>
      </w:r>
    </w:p>
    <w:p w:rsidR="00E77C73" w:rsidRPr="00267341" w:rsidRDefault="00E77C73" w:rsidP="00E77C73">
      <w:pPr>
        <w:pStyle w:val="Text"/>
      </w:pPr>
      <w:r>
        <w:t>(For more details about collection and records conversion as XML</w:t>
      </w:r>
      <w:r w:rsidR="002770C3">
        <w:t>, see</w:t>
      </w:r>
      <w:r w:rsidR="00836E06">
        <w:t xml:space="preserve"> </w:t>
      </w:r>
      <w:r w:rsidRPr="00C029CB">
        <w:rPr>
          <w:b/>
          <w:lang w:val="en-GB"/>
        </w:rPr>
        <w:t xml:space="preserve"> </w:t>
      </w:r>
      <w:hyperlink w:anchor="_Implementing_Records_and" w:history="1">
        <w:r w:rsidR="006C360B">
          <w:rPr>
            <w:rStyle w:val="Hyperlink"/>
          </w:rPr>
          <w:t>Implementing Records and Collections Via XML</w:t>
        </w:r>
      </w:hyperlink>
      <w:r>
        <w:t>.)</w:t>
      </w:r>
    </w:p>
    <w:p w:rsidR="00E77C73" w:rsidRDefault="00E77C73" w:rsidP="00E77C73">
      <w:pPr>
        <w:pStyle w:val="Heading5"/>
      </w:pPr>
      <w:bookmarkStart w:id="102" w:name="_Toc181380424"/>
      <w:r>
        <w:t>Converting Packaged Cursors</w:t>
      </w:r>
      <w:bookmarkEnd w:id="102"/>
    </w:p>
    <w:p w:rsidR="00E77C73" w:rsidRDefault="00E77C73" w:rsidP="00E77C73">
      <w:pPr>
        <w:pStyle w:val="Text"/>
      </w:pPr>
      <w:r>
        <w:t xml:space="preserve">Convert packaged cursors as </w:t>
      </w:r>
      <w:r w:rsidRPr="00C05E2A">
        <w:t>GLOBAL</w:t>
      </w:r>
      <w:r>
        <w:t xml:space="preserve"> cursors with names such as </w:t>
      </w:r>
      <w:r w:rsidRPr="00C05E2A">
        <w:rPr>
          <w:i/>
        </w:rPr>
        <w:t>&lt;schema&gt;$&lt;package name&gt;$&lt;cursor name&gt;</w:t>
      </w:r>
      <w:r>
        <w:t>.</w:t>
      </w:r>
    </w:p>
    <w:p w:rsidR="00E77C73" w:rsidRDefault="00C05E2A" w:rsidP="00E77C73">
      <w:pPr>
        <w:pStyle w:val="Text"/>
      </w:pPr>
      <w:r>
        <w:t>I</w:t>
      </w:r>
      <w:r w:rsidR="00E77C73">
        <w:t xml:space="preserve">nvoke the declaration of cursor in the package initialization section. Make sure </w:t>
      </w:r>
      <w:r>
        <w:t xml:space="preserve">that </w:t>
      </w:r>
      <w:r w:rsidR="00E77C73">
        <w:t>each database method that uses packaged cursors contains the call of the package initialization procedure. Invoke the call before the first usage of the packaged cursor.</w:t>
      </w:r>
    </w:p>
    <w:p w:rsidR="00E77C73" w:rsidRDefault="00E77C73" w:rsidP="00E77C73">
      <w:pPr>
        <w:pStyle w:val="Text"/>
        <w:rPr>
          <w:bCs/>
        </w:rPr>
      </w:pPr>
      <w:r>
        <w:lastRenderedPageBreak/>
        <w:t>(For basic information about cursor conversion</w:t>
      </w:r>
      <w:r w:rsidR="002770C3">
        <w:t>, see</w:t>
      </w:r>
      <w:r w:rsidR="0099755D">
        <w:t xml:space="preserve"> </w:t>
      </w:r>
      <w:hyperlink w:anchor="_Migration_of_Oracle_3" w:history="1">
        <w:r w:rsidR="0099755D" w:rsidRPr="0099755D">
          <w:rPr>
            <w:rStyle w:val="Hyperlink"/>
          </w:rPr>
          <w:t>Migrati</w:t>
        </w:r>
        <w:r w:rsidR="00814D4D">
          <w:rPr>
            <w:rStyle w:val="Hyperlink"/>
          </w:rPr>
          <w:t>ng</w:t>
        </w:r>
        <w:r w:rsidR="0099755D" w:rsidRPr="0099755D">
          <w:rPr>
            <w:rStyle w:val="Hyperlink"/>
          </w:rPr>
          <w:t xml:space="preserve"> Oracle Cursors</w:t>
        </w:r>
      </w:hyperlink>
      <w:r>
        <w:t xml:space="preserve">. </w:t>
      </w:r>
      <w:r w:rsidR="0095385C">
        <w:t>Y</w:t>
      </w:r>
      <w:r>
        <w:t xml:space="preserve">ou will also find a description of </w:t>
      </w:r>
      <w:r w:rsidRPr="009D59A9">
        <w:t>conver</w:t>
      </w:r>
      <w:r>
        <w:t>ting</w:t>
      </w:r>
      <w:r w:rsidRPr="009D59A9">
        <w:t xml:space="preserve"> </w:t>
      </w:r>
      <w:r w:rsidRPr="00C05E2A">
        <w:t>FOUND</w:t>
      </w:r>
      <w:r w:rsidRPr="009D59A9">
        <w:t xml:space="preserve">, </w:t>
      </w:r>
      <w:r w:rsidRPr="00C05E2A">
        <w:t>ISOPEN</w:t>
      </w:r>
      <w:r>
        <w:rPr>
          <w:bCs/>
        </w:rPr>
        <w:t>,</w:t>
      </w:r>
      <w:r w:rsidRPr="009D59A9">
        <w:t xml:space="preserve"> and </w:t>
      </w:r>
      <w:r w:rsidRPr="00C05E2A">
        <w:t>NOTFOUND</w:t>
      </w:r>
      <w:r w:rsidRPr="009D59A9">
        <w:rPr>
          <w:bCs/>
        </w:rPr>
        <w:t xml:space="preserve"> </w:t>
      </w:r>
      <w:r>
        <w:rPr>
          <w:bCs/>
        </w:rPr>
        <w:t xml:space="preserve">cursor </w:t>
      </w:r>
      <w:r w:rsidRPr="009D59A9">
        <w:rPr>
          <w:bCs/>
        </w:rPr>
        <w:t>attributes.</w:t>
      </w:r>
      <w:r>
        <w:rPr>
          <w:bCs/>
        </w:rPr>
        <w:t>)</w:t>
      </w:r>
    </w:p>
    <w:p w:rsidR="00E77C73" w:rsidRPr="009D59A9" w:rsidRDefault="00C05E2A" w:rsidP="00E77C73">
      <w:pPr>
        <w:pStyle w:val="Text"/>
        <w:rPr>
          <w:bCs/>
        </w:rPr>
      </w:pPr>
      <w:r>
        <w:rPr>
          <w:bCs/>
        </w:rPr>
        <w:t>C</w:t>
      </w:r>
      <w:r w:rsidR="00E77C73">
        <w:rPr>
          <w:bCs/>
        </w:rPr>
        <w:t xml:space="preserve">onvert the </w:t>
      </w:r>
      <w:r w:rsidR="00E77C73" w:rsidRPr="00C05E2A">
        <w:t>ROWCOUNT</w:t>
      </w:r>
      <w:r w:rsidR="00E77C73">
        <w:rPr>
          <w:bCs/>
        </w:rPr>
        <w:t xml:space="preserve"> attribute as a package variable. Initialize that variable to null in the init section; after </w:t>
      </w:r>
      <w:r w:rsidR="00E77C73" w:rsidRPr="00C05E2A">
        <w:t>OPEN</w:t>
      </w:r>
      <w:r>
        <w:t>,</w:t>
      </w:r>
      <w:r w:rsidR="00E77C73">
        <w:rPr>
          <w:bCs/>
        </w:rPr>
        <w:t xml:space="preserve"> set its value to zero and increment its value after each </w:t>
      </w:r>
      <w:r w:rsidR="00E77C73" w:rsidRPr="00C05E2A">
        <w:t>FETCH</w:t>
      </w:r>
      <w:r w:rsidR="00E77C73">
        <w:rPr>
          <w:bCs/>
        </w:rPr>
        <w:t>.</w:t>
      </w:r>
    </w:p>
    <w:p w:rsidR="00E77C73" w:rsidRDefault="00E77C73" w:rsidP="00E77C73">
      <w:pPr>
        <w:pStyle w:val="Heading5"/>
      </w:pPr>
      <w:bookmarkStart w:id="103" w:name="_Toc181380425"/>
      <w:r>
        <w:t>Converting Initialization Section</w:t>
      </w:r>
      <w:bookmarkEnd w:id="103"/>
    </w:p>
    <w:p w:rsidR="00E77C73" w:rsidRDefault="00E77C73" w:rsidP="00E77C73">
      <w:pPr>
        <w:pStyle w:val="Text"/>
      </w:pPr>
      <w:r>
        <w:t xml:space="preserve">You could convert the initialization section itself as the usual packaged procedure. </w:t>
      </w:r>
      <w:r w:rsidR="00C05E2A">
        <w:t>W</w:t>
      </w:r>
      <w:r>
        <w:t>ithin each converted procedure or function</w:t>
      </w:r>
      <w:r w:rsidR="00C05E2A">
        <w:t>, include</w:t>
      </w:r>
      <w:r>
        <w:t xml:space="preserve"> a call to the initialization procedure. </w:t>
      </w:r>
    </w:p>
    <w:p w:rsidR="00E77C73" w:rsidRPr="00083F83" w:rsidRDefault="00E77C73" w:rsidP="002770C3">
      <w:pPr>
        <w:pStyle w:val="AlertText"/>
      </w:pPr>
      <w:r w:rsidRPr="002770C3">
        <w:rPr>
          <w:b/>
        </w:rPr>
        <w:t>Note</w:t>
      </w:r>
      <w:r w:rsidR="002770C3">
        <w:t>   </w:t>
      </w:r>
      <w:r>
        <w:t xml:space="preserve">Initialization should be performed only one time per session, so the initialization procedure must check </w:t>
      </w:r>
      <w:r w:rsidR="00C05E2A">
        <w:t xml:space="preserve">each </w:t>
      </w:r>
      <w:r>
        <w:t xml:space="preserve">package’s initialization status. </w:t>
      </w:r>
    </w:p>
    <w:p w:rsidR="00E77C73" w:rsidRDefault="00E77C73" w:rsidP="00E77C73">
      <w:pPr>
        <w:pStyle w:val="Heading6"/>
      </w:pPr>
      <w:bookmarkStart w:id="104" w:name="_Toc181380426"/>
      <w:r>
        <w:t>Calling Initialization from the Within Procedure</w:t>
      </w:r>
      <w:bookmarkEnd w:id="104"/>
    </w:p>
    <w:p w:rsidR="00E77C73" w:rsidRPr="003B059A" w:rsidRDefault="00E77C73" w:rsidP="00E77C73">
      <w:pPr>
        <w:pStyle w:val="Text"/>
      </w:pPr>
      <w:r>
        <w:t xml:space="preserve">Calling the initialization procedure from within a </w:t>
      </w:r>
      <w:r w:rsidRPr="00C05E2A">
        <w:t>GET</w:t>
      </w:r>
      <w:r>
        <w:t xml:space="preserve"> procedure has one main problem: the initialization of packaged variables requires </w:t>
      </w:r>
      <w:r w:rsidR="00C05E2A">
        <w:t xml:space="preserve">that </w:t>
      </w:r>
      <w:r>
        <w:t>you insert a number of rows into a storage table and that insertion should be transaction-</w:t>
      </w:r>
      <w:r w:rsidRPr="00E76095">
        <w:t>independent</w:t>
      </w:r>
      <w:r>
        <w:t xml:space="preserve">. This is because SSMA uses an extended stored procedure to perform this task. </w:t>
      </w:r>
    </w:p>
    <w:p w:rsidR="00E77C73" w:rsidRPr="00043631" w:rsidRDefault="00E77C73" w:rsidP="00E77C73">
      <w:pPr>
        <w:pStyle w:val="Heading6"/>
      </w:pPr>
      <w:bookmarkStart w:id="105" w:name="_Toc181380427"/>
      <w:r>
        <w:t>Calling Initialization from the Within Function</w:t>
      </w:r>
      <w:bookmarkEnd w:id="105"/>
    </w:p>
    <w:p w:rsidR="00E77C73" w:rsidRDefault="00E77C73" w:rsidP="00E77C73">
      <w:pPr>
        <w:pStyle w:val="Text"/>
      </w:pPr>
      <w:r>
        <w:t xml:space="preserve">Before </w:t>
      </w:r>
      <w:r w:rsidR="00C05E2A">
        <w:t xml:space="preserve">you </w:t>
      </w:r>
      <w:r>
        <w:t>obtain the value from a packaged variable</w:t>
      </w:r>
      <w:r w:rsidR="00C05E2A">
        <w:t>,</w:t>
      </w:r>
      <w:r>
        <w:t xml:space="preserve"> you should initialize it. To do so, you </w:t>
      </w:r>
      <w:r w:rsidR="00C05E2A">
        <w:t>must</w:t>
      </w:r>
      <w:r>
        <w:t xml:space="preserve"> call the initialization routine. You cannot call stored procedures directly from within a function, so SSMA calls the initialization procedure by executing an extended stored procedure.  </w:t>
      </w:r>
    </w:p>
    <w:p w:rsidR="00E77C73" w:rsidRDefault="00E77C73" w:rsidP="00E77C73">
      <w:pPr>
        <w:pStyle w:val="Heading6"/>
      </w:pPr>
      <w:bookmarkStart w:id="106" w:name="_Toc181380428"/>
      <w:r>
        <w:t>SSMA’s Package Variables Implementation Details</w:t>
      </w:r>
      <w:bookmarkEnd w:id="106"/>
    </w:p>
    <w:p w:rsidR="00E77C73" w:rsidRDefault="00E77C73" w:rsidP="00E77C73">
      <w:pPr>
        <w:pStyle w:val="Text"/>
      </w:pPr>
      <w:r>
        <w:t xml:space="preserve">SSMA stores package variables in the </w:t>
      </w:r>
      <w:r w:rsidRPr="00186C49">
        <w:rPr>
          <w:b/>
        </w:rPr>
        <w:t>sysdb</w:t>
      </w:r>
      <w:r>
        <w:t xml:space="preserve"> database in a </w:t>
      </w:r>
      <w:r w:rsidRPr="001424A0">
        <w:rPr>
          <w:b/>
        </w:rPr>
        <w:t>ssma_oracle.db_storage</w:t>
      </w:r>
      <w:r>
        <w:t xml:space="preserve"> table. The table is filtered by SPID and login time. </w:t>
      </w:r>
      <w:r w:rsidR="00C05E2A">
        <w:t>This</w:t>
      </w:r>
      <w:r>
        <w:t xml:space="preserve"> filtering allows you to distinguish between variables of different sessions.</w:t>
      </w:r>
    </w:p>
    <w:p w:rsidR="00E77C73" w:rsidRDefault="00E77C73" w:rsidP="00E77C73">
      <w:pPr>
        <w:pStyle w:val="Text"/>
        <w:rPr>
          <w:rFonts w:ascii="Courier New CYR" w:hAnsi="Courier New CYR" w:cs="Courier New CYR"/>
          <w:lang w:val="en-GB"/>
        </w:rPr>
      </w:pPr>
      <w:r>
        <w:t xml:space="preserve">SSMA creates </w:t>
      </w:r>
      <w:r w:rsidR="00C05E2A">
        <w:t xml:space="preserve">the </w:t>
      </w:r>
      <w:r>
        <w:t xml:space="preserve">initialization procedure with a name such as </w:t>
      </w:r>
      <w:r w:rsidRPr="0095385C">
        <w:rPr>
          <w:rStyle w:val="CodeFeaturedElement"/>
        </w:rPr>
        <w:t>Scott.MY_PACKAGE$SSMA_Initialize_Package</w:t>
      </w:r>
      <w:r w:rsidRPr="006360DC">
        <w:t>.</w:t>
      </w:r>
      <w:r>
        <w:t xml:space="preserve"> The name pattern is </w:t>
      </w:r>
      <w:r w:rsidRPr="00C05E2A">
        <w:rPr>
          <w:i/>
        </w:rPr>
        <w:t>&lt;schema&gt;.&lt;pacakagename&gt;$SSMA_Initialize_Package</w:t>
      </w:r>
      <w:r>
        <w:rPr>
          <w:rFonts w:ascii="Courier New CYR" w:hAnsi="Courier New CYR" w:cs="Courier New CYR"/>
          <w:lang w:val="en-GB"/>
        </w:rPr>
        <w:t>.</w:t>
      </w:r>
    </w:p>
    <w:p w:rsidR="00E77C73" w:rsidRDefault="00E77C73" w:rsidP="00E77C73">
      <w:pPr>
        <w:pStyle w:val="Text"/>
      </w:pPr>
      <w:r>
        <w:t xml:space="preserve">At the beginning of each procedure SSMA places a call to the </w:t>
      </w:r>
      <w:r w:rsidRPr="001424A0">
        <w:rPr>
          <w:b/>
        </w:rPr>
        <w:t>sysdb.ssma_oracle.db_check_init_package</w:t>
      </w:r>
      <w:r>
        <w:t xml:space="preserve"> procedure. That procedure checks if the package is not yet initialized, and, if not, initializes the package.</w:t>
      </w:r>
    </w:p>
    <w:p w:rsidR="00E77C73" w:rsidRDefault="00E77C73" w:rsidP="00B7619A">
      <w:pPr>
        <w:pStyle w:val="Text"/>
      </w:pPr>
      <w:r>
        <w:t xml:space="preserve">As a mark of package initialization, SSMA uses package variable with a name such as </w:t>
      </w:r>
      <w:r w:rsidRPr="00C05E2A">
        <w:rPr>
          <w:i/>
        </w:rPr>
        <w:t>$&lt;dbname&gt;.&lt;schema&gt;.&lt;package&gt;$init$</w:t>
      </w:r>
      <w:r>
        <w:t xml:space="preserve">. If that variable is present in the </w:t>
      </w:r>
      <w:r w:rsidRPr="001424A0">
        <w:rPr>
          <w:b/>
        </w:rPr>
        <w:t>db_storage</w:t>
      </w:r>
      <w:r w:rsidR="00C05E2A">
        <w:rPr>
          <w:b/>
        </w:rPr>
        <w:t xml:space="preserve"> </w:t>
      </w:r>
      <w:r w:rsidR="00D25C09">
        <w:t>table</w:t>
      </w:r>
      <w:r w:rsidR="00C05E2A" w:rsidRPr="00C05E2A">
        <w:t>,</w:t>
      </w:r>
      <w:r>
        <w:t xml:space="preserve"> the package is already initialized, </w:t>
      </w:r>
      <w:r w:rsidR="00C05E2A">
        <w:t xml:space="preserve">and </w:t>
      </w:r>
      <w:r>
        <w:t xml:space="preserve">therefore no initialization call is required. As </w:t>
      </w:r>
      <w:r w:rsidR="00B7619A">
        <w:t>it is not possible to call a procedure from a UDF,</w:t>
      </w:r>
      <w:r>
        <w:t xml:space="preserve"> </w:t>
      </w:r>
      <w:r w:rsidR="00B7619A">
        <w:t>the check for initialization is performed by</w:t>
      </w:r>
      <w:r>
        <w:t xml:space="preserve"> </w:t>
      </w:r>
      <w:r w:rsidR="008A01CE">
        <w:t xml:space="preserve">the </w:t>
      </w:r>
      <w:r>
        <w:t>function</w:t>
      </w:r>
      <w:r w:rsidRPr="001424A0">
        <w:rPr>
          <w:b/>
        </w:rPr>
        <w:t xml:space="preserve"> db_fn_check_init_package</w:t>
      </w:r>
      <w:r>
        <w:t xml:space="preserve">. In its turn </w:t>
      </w:r>
      <w:r w:rsidRPr="001424A0">
        <w:rPr>
          <w:b/>
        </w:rPr>
        <w:t>db_fn_check_init_package</w:t>
      </w:r>
      <w:r>
        <w:t xml:space="preserve"> makes a call to </w:t>
      </w:r>
      <w:r w:rsidRPr="001424A0">
        <w:rPr>
          <w:b/>
        </w:rPr>
        <w:t>xp_ora2ms_exec</w:t>
      </w:r>
      <w:r w:rsidR="005C2498">
        <w:rPr>
          <w:b/>
        </w:rPr>
        <w:t>2</w:t>
      </w:r>
      <w:r>
        <w:t xml:space="preserve"> to execute </w:t>
      </w:r>
      <w:r w:rsidR="00186C49">
        <w:t xml:space="preserve">the </w:t>
      </w:r>
      <w:r>
        <w:t>package initialization routine.</w:t>
      </w:r>
    </w:p>
    <w:p w:rsidR="00E77C73" w:rsidRDefault="00E77C73" w:rsidP="00E77C73">
      <w:pPr>
        <w:pStyle w:val="Text"/>
      </w:pPr>
      <w:r>
        <w:t>Each initialization procedure cleans the storage table and sets default values for each packaged variable:</w:t>
      </w:r>
    </w:p>
    <w:p w:rsidR="00E77C73" w:rsidRPr="002C3087" w:rsidRDefault="00E77C73" w:rsidP="00E77C73">
      <w:pPr>
        <w:pStyle w:val="TableSpacing"/>
      </w:pPr>
    </w:p>
    <w:p w:rsidR="00E77C73" w:rsidRPr="00E01AF7" w:rsidRDefault="00E77C73" w:rsidP="00E77C73">
      <w:pPr>
        <w:pStyle w:val="Code"/>
        <w:rPr>
          <w:lang w:val="en-GB"/>
        </w:rPr>
      </w:pPr>
      <w:r w:rsidRPr="00E01AF7">
        <w:rPr>
          <w:lang w:val="en-GB"/>
        </w:rPr>
        <w:lastRenderedPageBreak/>
        <w:t>CREATE PROCEDURE dbo.MY_PACKAGE$SSMA_Initialize_Package</w:t>
      </w:r>
    </w:p>
    <w:p w:rsidR="00E77C73" w:rsidRPr="00E01AF7" w:rsidRDefault="00E77C73" w:rsidP="00E77C73">
      <w:pPr>
        <w:pStyle w:val="Code"/>
        <w:rPr>
          <w:lang w:val="en-GB"/>
        </w:rPr>
      </w:pPr>
      <w:r w:rsidRPr="00E01AF7">
        <w:rPr>
          <w:lang w:val="en-GB"/>
        </w:rPr>
        <w:t xml:space="preserve">AS </w:t>
      </w:r>
    </w:p>
    <w:p w:rsidR="00E77C73" w:rsidRPr="00E01AF7" w:rsidRDefault="00E77C73" w:rsidP="00E77C73">
      <w:pPr>
        <w:pStyle w:val="Code"/>
        <w:rPr>
          <w:lang w:val="en-GB"/>
        </w:rPr>
      </w:pPr>
      <w:r w:rsidRPr="00E01AF7">
        <w:rPr>
          <w:lang w:val="en-GB"/>
        </w:rPr>
        <w:t xml:space="preserve">   EXECUTE sysdb.ssma_oracle.db_clean_storage</w:t>
      </w:r>
    </w:p>
    <w:p w:rsidR="00E77C73" w:rsidRPr="00E01AF7" w:rsidRDefault="00E77C73" w:rsidP="00E77C73">
      <w:pPr>
        <w:pStyle w:val="Code"/>
        <w:rPr>
          <w:lang w:val="en-GB"/>
        </w:rPr>
      </w:pPr>
      <w:r w:rsidRPr="00E01AF7">
        <w:rPr>
          <w:lang w:val="en-GB"/>
        </w:rPr>
        <w:t xml:space="preserve">   EXECUTE sysdb.ssma_oracle.set_pv_varchar </w:t>
      </w:r>
    </w:p>
    <w:p w:rsidR="00E77C73" w:rsidRPr="00E01AF7" w:rsidRDefault="00E77C73" w:rsidP="00E77C73">
      <w:pPr>
        <w:pStyle w:val="Code"/>
        <w:rPr>
          <w:lang w:val="en-GB"/>
        </w:rPr>
      </w:pPr>
      <w:r w:rsidRPr="00E01AF7">
        <w:rPr>
          <w:lang w:val="en-GB"/>
        </w:rPr>
        <w:t xml:space="preserve">      'SYS', </w:t>
      </w:r>
    </w:p>
    <w:p w:rsidR="00E77C73" w:rsidRPr="00E01AF7" w:rsidRDefault="00E77C73" w:rsidP="00E77C73">
      <w:pPr>
        <w:pStyle w:val="Code"/>
        <w:rPr>
          <w:lang w:val="en-GB"/>
        </w:rPr>
      </w:pPr>
      <w:r w:rsidRPr="00E01AF7">
        <w:rPr>
          <w:lang w:val="en-GB"/>
        </w:rPr>
        <w:t xml:space="preserve">      'DBO', </w:t>
      </w:r>
    </w:p>
    <w:p w:rsidR="00E77C73" w:rsidRPr="00E01AF7" w:rsidRDefault="00E77C73" w:rsidP="00E77C73">
      <w:pPr>
        <w:pStyle w:val="Code"/>
        <w:rPr>
          <w:lang w:val="en-GB"/>
        </w:rPr>
      </w:pPr>
      <w:r w:rsidRPr="00E01AF7">
        <w:rPr>
          <w:lang w:val="en-GB"/>
        </w:rPr>
        <w:t xml:space="preserve">      'MY_PACKAGE', </w:t>
      </w:r>
    </w:p>
    <w:p w:rsidR="00E77C73" w:rsidRPr="00E01AF7" w:rsidRDefault="00E77C73" w:rsidP="00E77C73">
      <w:pPr>
        <w:pStyle w:val="Code"/>
        <w:rPr>
          <w:lang w:val="en-GB"/>
        </w:rPr>
      </w:pPr>
      <w:r w:rsidRPr="00E01AF7">
        <w:rPr>
          <w:lang w:val="en-GB"/>
        </w:rPr>
        <w:t xml:space="preserve">      'SPACE', </w:t>
      </w:r>
    </w:p>
    <w:p w:rsidR="00E77C73" w:rsidRPr="00E01AF7" w:rsidRDefault="00E77C73" w:rsidP="00E77C73">
      <w:pPr>
        <w:pStyle w:val="Code"/>
        <w:rPr>
          <w:lang w:val="en-GB"/>
        </w:rPr>
      </w:pPr>
      <w:r w:rsidRPr="00E01AF7">
        <w:rPr>
          <w:lang w:val="en-GB"/>
        </w:rPr>
        <w:t xml:space="preserve">      ' '</w:t>
      </w:r>
    </w:p>
    <w:p w:rsidR="00E77C73" w:rsidRPr="00E01AF7" w:rsidRDefault="00E77C73" w:rsidP="00E77C73">
      <w:pPr>
        <w:pStyle w:val="Code"/>
        <w:rPr>
          <w:lang w:val="en-GB"/>
        </w:rPr>
      </w:pPr>
      <w:r w:rsidRPr="00E01AF7">
        <w:rPr>
          <w:lang w:val="en-GB"/>
        </w:rPr>
        <w:t xml:space="preserve">   EXECUTE sysdb.ssma_oracle.set_pv_varchar </w:t>
      </w:r>
    </w:p>
    <w:p w:rsidR="00E77C73" w:rsidRPr="00E01AF7" w:rsidRDefault="00E77C73" w:rsidP="00E77C73">
      <w:pPr>
        <w:pStyle w:val="Code"/>
        <w:rPr>
          <w:lang w:val="en-GB"/>
        </w:rPr>
      </w:pPr>
      <w:r w:rsidRPr="00E01AF7">
        <w:rPr>
          <w:lang w:val="en-GB"/>
        </w:rPr>
        <w:t xml:space="preserve">      'SYS', </w:t>
      </w:r>
    </w:p>
    <w:p w:rsidR="00E77C73" w:rsidRPr="00E01AF7" w:rsidRDefault="00E77C73" w:rsidP="00E77C73">
      <w:pPr>
        <w:pStyle w:val="Code"/>
        <w:rPr>
          <w:lang w:val="en-GB"/>
        </w:rPr>
      </w:pPr>
      <w:r w:rsidRPr="00E01AF7">
        <w:rPr>
          <w:lang w:val="en-GB"/>
        </w:rPr>
        <w:t xml:space="preserve">      'DBO', </w:t>
      </w:r>
    </w:p>
    <w:p w:rsidR="00E77C73" w:rsidRPr="00E01AF7" w:rsidRDefault="00E77C73" w:rsidP="00E77C73">
      <w:pPr>
        <w:pStyle w:val="Code"/>
        <w:rPr>
          <w:lang w:val="en-GB"/>
        </w:rPr>
      </w:pPr>
      <w:r w:rsidRPr="00E01AF7">
        <w:rPr>
          <w:lang w:val="en-GB"/>
        </w:rPr>
        <w:t xml:space="preserve">      'MY_PACKAGE', </w:t>
      </w:r>
    </w:p>
    <w:p w:rsidR="00E77C73" w:rsidRPr="00E01AF7" w:rsidRDefault="00E77C73" w:rsidP="00E77C73">
      <w:pPr>
        <w:pStyle w:val="Code"/>
        <w:rPr>
          <w:lang w:val="en-GB"/>
        </w:rPr>
      </w:pPr>
      <w:r w:rsidRPr="00E01AF7">
        <w:rPr>
          <w:lang w:val="en-GB"/>
        </w:rPr>
        <w:t xml:space="preserve">      'UNITNAME', </w:t>
      </w:r>
    </w:p>
    <w:p w:rsidR="00E77C73" w:rsidRPr="00E01AF7" w:rsidRDefault="00E77C73" w:rsidP="00E77C73">
      <w:pPr>
        <w:pStyle w:val="Code"/>
      </w:pPr>
      <w:r w:rsidRPr="00E01AF7">
        <w:rPr>
          <w:lang w:val="en-GB"/>
        </w:rPr>
        <w:t xml:space="preserve">      </w:t>
      </w:r>
      <w:r w:rsidRPr="00E01AF7">
        <w:t>'My Simple Package'</w:t>
      </w:r>
    </w:p>
    <w:p w:rsidR="00E77C73" w:rsidRDefault="005C0273" w:rsidP="00E77C73">
      <w:pPr>
        <w:pStyle w:val="Heading5"/>
      </w:pPr>
      <w:bookmarkStart w:id="107" w:name="_Toc181380429"/>
      <w:r>
        <w:t>Package Conversion Code Example</w:t>
      </w:r>
      <w:bookmarkEnd w:id="107"/>
    </w:p>
    <w:p w:rsidR="00E77C73" w:rsidRDefault="00E77C73" w:rsidP="00186C49">
      <w:pPr>
        <w:pStyle w:val="Text"/>
      </w:pPr>
      <w:r>
        <w:t xml:space="preserve">For further reference, consider </w:t>
      </w:r>
      <w:r w:rsidR="00186C49">
        <w:t>the following</w:t>
      </w:r>
      <w:r>
        <w:t xml:space="preserve"> package conversion example:</w:t>
      </w:r>
    </w:p>
    <w:p w:rsidR="00E77C73" w:rsidRDefault="00E77C73" w:rsidP="00E77C73">
      <w:pPr>
        <w:pStyle w:val="TableSpacing"/>
      </w:pP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CREATE FUNCTION dbo.MY_PACKAGE$MyFunction () RETURNS varchar(max)</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AS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BEGIN</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EXECUTE sysdb.ssma_oracle.db_fn_check_init_package 'SCOTT', 'DBO', 'MY_PACKAGE'</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RETURN 'Hello, World!'</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END</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GO</w:t>
      </w:r>
    </w:p>
    <w:p w:rsidR="00E77C73" w:rsidRPr="00E01AF7" w:rsidRDefault="00E77C73" w:rsidP="00E77C73">
      <w:pPr>
        <w:pStyle w:val="Code"/>
        <w:rPr>
          <w:rFonts w:ascii="Courier New CYR" w:hAnsi="Courier New CYR" w:cs="Courier New CYR"/>
        </w:rPr>
      </w:pP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CREATE PROCEDURE dbo.MY_PACKAGE$MySimpleProcedure$1</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AS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BEGIN</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EXECUTE sysdb.ssma_oracle.db_check_init_package 'SCOTT', 'DBO', 'MY_PACKAGE'</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PRINT dbo.MY_PACKAGE$MyFunction()</w:t>
      </w:r>
    </w:p>
    <w:p w:rsidR="00E77C73" w:rsidRPr="00E01AF7" w:rsidRDefault="00E77C73" w:rsidP="00E77C73">
      <w:pPr>
        <w:pStyle w:val="Code"/>
        <w:rPr>
          <w:rFonts w:ascii="Courier New CYR" w:hAnsi="Courier New CYR" w:cs="Courier New CYR"/>
        </w:rPr>
      </w:pPr>
      <w:r w:rsidRPr="00E01AF7">
        <w:rPr>
          <w:rFonts w:ascii="Courier New CYR" w:hAnsi="Courier New CYR" w:cs="Courier New CYR"/>
          <w:lang w:val="en-GB"/>
        </w:rPr>
        <w:t xml:space="preserve">   </w:t>
      </w:r>
      <w:r w:rsidRPr="00E01AF7">
        <w:rPr>
          <w:rFonts w:ascii="Courier New CYR" w:hAnsi="Courier New CYR" w:cs="Courier New CYR"/>
        </w:rPr>
        <w:t>END</w:t>
      </w:r>
    </w:p>
    <w:p w:rsidR="00E77C73" w:rsidRPr="00E01AF7" w:rsidRDefault="00E77C73" w:rsidP="00E77C73">
      <w:pPr>
        <w:pStyle w:val="Code"/>
        <w:rPr>
          <w:rFonts w:ascii="Courier New CYR" w:hAnsi="Courier New CYR" w:cs="Courier New CYR"/>
        </w:rPr>
      </w:pPr>
      <w:r w:rsidRPr="00E01AF7">
        <w:rPr>
          <w:rFonts w:ascii="Courier New CYR" w:hAnsi="Courier New CYR" w:cs="Courier New CYR"/>
        </w:rPr>
        <w:t>GO</w:t>
      </w:r>
    </w:p>
    <w:p w:rsidR="00E77C73" w:rsidRPr="00E01AF7" w:rsidRDefault="00E77C73" w:rsidP="00E77C73">
      <w:pPr>
        <w:pStyle w:val="Code"/>
        <w:rPr>
          <w:lang w:val="en-GB"/>
        </w:rPr>
      </w:pPr>
    </w:p>
    <w:p w:rsidR="00E77C73" w:rsidRPr="00E01AF7" w:rsidRDefault="00E77C73" w:rsidP="00E77C73">
      <w:pPr>
        <w:pStyle w:val="Code"/>
        <w:rPr>
          <w:rFonts w:ascii="Courier New CYR" w:hAnsi="Courier New CYR" w:cs="Courier New CYR"/>
        </w:rPr>
      </w:pP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CREATE PROCEDURE dbo.MY_PACKAGE$MySimpleProcedure$2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@s varchar(max)</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AS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BEGIN</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EXECUTE sysdb.ssma_oracle.db_check_init_package 'SCOTT', 'DBO', 'MY_PACKAGE'</w:t>
      </w:r>
    </w:p>
    <w:p w:rsidR="00E77C73" w:rsidRPr="00E01AF7" w:rsidRDefault="00E77C73" w:rsidP="00E77C73">
      <w:pPr>
        <w:pStyle w:val="Code"/>
        <w:rPr>
          <w:rFonts w:ascii="Courier New CYR" w:hAnsi="Courier New CYR" w:cs="Courier New CYR"/>
        </w:rPr>
      </w:pPr>
      <w:r w:rsidRPr="00E01AF7">
        <w:rPr>
          <w:rFonts w:ascii="Courier New CYR" w:hAnsi="Courier New CYR" w:cs="Courier New CYR"/>
          <w:lang w:val="en-GB"/>
        </w:rPr>
        <w:t xml:space="preserve">      </w:t>
      </w:r>
      <w:r w:rsidRPr="00E01AF7">
        <w:rPr>
          <w:rFonts w:ascii="Courier New CYR" w:hAnsi="Courier New CYR" w:cs="Courier New CYR"/>
        </w:rPr>
        <w:t>PRINT @s</w:t>
      </w:r>
    </w:p>
    <w:p w:rsidR="00E77C73" w:rsidRPr="00E01AF7" w:rsidRDefault="00E77C73" w:rsidP="00E77C73">
      <w:pPr>
        <w:pStyle w:val="Code"/>
        <w:rPr>
          <w:rFonts w:ascii="Courier New CYR" w:hAnsi="Courier New CYR" w:cs="Courier New CYR"/>
        </w:rPr>
      </w:pPr>
      <w:r w:rsidRPr="00E01AF7">
        <w:rPr>
          <w:rFonts w:ascii="Courier New CYR" w:hAnsi="Courier New CYR" w:cs="Courier New CYR"/>
        </w:rPr>
        <w:t xml:space="preserve">   END</w:t>
      </w:r>
    </w:p>
    <w:p w:rsidR="00E77C73" w:rsidRDefault="00E77C73" w:rsidP="00E77C73">
      <w:pPr>
        <w:pStyle w:val="Code"/>
        <w:rPr>
          <w:rFonts w:ascii="Courier New CYR" w:hAnsi="Courier New CYR" w:cs="Courier New CYR"/>
        </w:rPr>
      </w:pPr>
      <w:r>
        <w:rPr>
          <w:rFonts w:ascii="Courier New CYR" w:hAnsi="Courier New CYR" w:cs="Courier New CYR"/>
          <w:color w:val="000000"/>
        </w:rPr>
        <w:t>GO</w:t>
      </w:r>
    </w:p>
    <w:p w:rsidR="00E77C73" w:rsidRDefault="00E77C73" w:rsidP="00E77C73">
      <w:pPr>
        <w:pStyle w:val="Code"/>
        <w:rPr>
          <w:rFonts w:ascii="Courier New CYR" w:hAnsi="Courier New CYR" w:cs="Courier New CYR"/>
          <w:color w:val="000000"/>
        </w:rPr>
      </w:pP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CREATE PROCEDURE dbo.MY_PACKAGE$SSMA_Initialize_Package</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AS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EXECUTE sysdb.ssma_oracle.db_clean_storage</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EXECUTE sysdb.ssma_oracle.set_pv_varchar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'SCOTT',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'DBO',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'MY_PACKAGE',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'SPACE',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EXECUTE sysdb.ssma_oracle.set_pv_varchar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'SCOTT',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'DBO',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'MY_PACKAGE',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'UNITNAME',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'My Simple Package'</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DECLARE</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@temp datetime</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SET @temp = getdate()</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EXECUTE sysdb.ssma_oracle.set_pv_datetime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'SCOTT',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'DBO',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'MY_PACKAGE', </w:t>
      </w:r>
    </w:p>
    <w:p w:rsidR="00E77C73" w:rsidRPr="00E01AF7" w:rsidRDefault="00E77C73" w:rsidP="00E77C73">
      <w:pPr>
        <w:pStyle w:val="Code"/>
        <w:rPr>
          <w:rFonts w:ascii="Courier New CYR" w:hAnsi="Courier New CYR" w:cs="Courier New CYR"/>
          <w:lang w:val="en-GB"/>
        </w:rPr>
      </w:pPr>
      <w:r w:rsidRPr="00E01AF7">
        <w:rPr>
          <w:rFonts w:ascii="Courier New CYR" w:hAnsi="Courier New CYR" w:cs="Courier New CYR"/>
          <w:lang w:val="en-GB"/>
        </w:rPr>
        <w:t xml:space="preserve">      'CURD', </w:t>
      </w:r>
    </w:p>
    <w:p w:rsidR="00E77C73" w:rsidRPr="00E01AF7" w:rsidRDefault="00E77C73" w:rsidP="00E77C73">
      <w:pPr>
        <w:pStyle w:val="Code"/>
        <w:rPr>
          <w:rFonts w:ascii="Courier New CYR" w:hAnsi="Courier New CYR" w:cs="Courier New CYR"/>
        </w:rPr>
      </w:pPr>
      <w:r w:rsidRPr="00E01AF7">
        <w:rPr>
          <w:rFonts w:ascii="Courier New CYR" w:hAnsi="Courier New CYR" w:cs="Courier New CYR"/>
          <w:lang w:val="en-GB"/>
        </w:rPr>
        <w:t xml:space="preserve">      </w:t>
      </w:r>
      <w:r w:rsidRPr="00E01AF7">
        <w:rPr>
          <w:rFonts w:ascii="Courier New CYR" w:hAnsi="Courier New CYR" w:cs="Courier New CYR"/>
        </w:rPr>
        <w:t>@temp</w:t>
      </w:r>
    </w:p>
    <w:p w:rsidR="00E77C73" w:rsidRPr="00E01AF7" w:rsidRDefault="00E77C73" w:rsidP="00E77C73">
      <w:pPr>
        <w:pStyle w:val="Code"/>
        <w:rPr>
          <w:rFonts w:ascii="Courier New CYR" w:hAnsi="Courier New CYR" w:cs="Courier New CYR"/>
        </w:rPr>
      </w:pPr>
      <w:r w:rsidRPr="00E01AF7">
        <w:rPr>
          <w:rFonts w:ascii="Courier New CYR" w:hAnsi="Courier New CYR" w:cs="Courier New CYR"/>
        </w:rPr>
        <w:t>GO</w:t>
      </w:r>
    </w:p>
    <w:p w:rsidR="00391EA6" w:rsidRDefault="00391EA6" w:rsidP="00157ACD">
      <w:pPr>
        <w:pStyle w:val="Text"/>
        <w:sectPr w:rsidR="00391EA6" w:rsidSect="003162F7">
          <w:type w:val="nextColumn"/>
          <w:pgSz w:w="12240" w:h="15840"/>
          <w:pgMar w:top="1440" w:right="1656" w:bottom="1440" w:left="1656" w:header="1022" w:footer="1022" w:gutter="0"/>
          <w:cols w:space="720"/>
          <w:docGrid w:linePitch="360"/>
        </w:sectPr>
      </w:pPr>
    </w:p>
    <w:p w:rsidR="00391EA6" w:rsidRPr="00532E61" w:rsidRDefault="00391EA6" w:rsidP="00391EA6">
      <w:pPr>
        <w:pStyle w:val="Heading4"/>
        <w:rPr>
          <w:rFonts w:ascii="Courier New" w:hAnsi="Courier New" w:cs="Courier New"/>
        </w:rPr>
      </w:pPr>
      <w:bookmarkStart w:id="108" w:name="_Emulation_of_Oracle_2"/>
      <w:bookmarkStart w:id="109" w:name="_Toc181380430"/>
      <w:bookmarkEnd w:id="108"/>
      <w:r>
        <w:lastRenderedPageBreak/>
        <w:t>Emulat</w:t>
      </w:r>
      <w:r w:rsidR="00E4553A">
        <w:t>ing</w:t>
      </w:r>
      <w:r w:rsidRPr="00F549FC">
        <w:t xml:space="preserve"> Oracle </w:t>
      </w:r>
      <w:r>
        <w:t>Sequences</w:t>
      </w:r>
      <w:bookmarkEnd w:id="109"/>
    </w:p>
    <w:p w:rsidR="00391EA6" w:rsidRPr="00532E61" w:rsidRDefault="00391EA6" w:rsidP="00391EA6">
      <w:pPr>
        <w:pStyle w:val="Text"/>
      </w:pPr>
      <w:r w:rsidRPr="00532E61">
        <w:t xml:space="preserve">When migrating from Oracle to </w:t>
      </w:r>
      <w:r>
        <w:t>Microsoft</w:t>
      </w:r>
      <w:r w:rsidRPr="00532E61">
        <w:t xml:space="preserve"> SQL Server</w:t>
      </w:r>
      <w:r w:rsidR="00DD4FC7">
        <w:t> </w:t>
      </w:r>
      <w:r>
        <w:t>2005</w:t>
      </w:r>
      <w:r w:rsidR="00186C49">
        <w:t>,</w:t>
      </w:r>
      <w:r w:rsidRPr="00532E61">
        <w:t xml:space="preserve"> you </w:t>
      </w:r>
      <w:r>
        <w:t>must</w:t>
      </w:r>
      <w:r w:rsidRPr="00532E61">
        <w:t xml:space="preserve"> remember that SQL </w:t>
      </w:r>
      <w:r>
        <w:t xml:space="preserve">Server 2005 </w:t>
      </w:r>
      <w:r w:rsidRPr="00532E61">
        <w:t xml:space="preserve">does not natively support sequences </w:t>
      </w:r>
      <w:r>
        <w:t>as</w:t>
      </w:r>
      <w:r w:rsidRPr="00532E61">
        <w:t xml:space="preserve"> Oracle</w:t>
      </w:r>
      <w:r>
        <w:t xml:space="preserve"> does</w:t>
      </w:r>
      <w:r w:rsidRPr="00532E61">
        <w:t xml:space="preserve">. But with </w:t>
      </w:r>
      <w:r>
        <w:t>SQL</w:t>
      </w:r>
      <w:r w:rsidR="00DD4FC7">
        <w:t> </w:t>
      </w:r>
      <w:r>
        <w:t>Server Migration Assistant Oracle</w:t>
      </w:r>
      <w:r w:rsidR="00DD4FC7">
        <w:t> </w:t>
      </w:r>
      <w:r>
        <w:t xml:space="preserve">2.0 </w:t>
      </w:r>
      <w:r w:rsidRPr="00532E61">
        <w:t xml:space="preserve">and </w:t>
      </w:r>
      <w:r w:rsidR="00186C49">
        <w:t>later</w:t>
      </w:r>
      <w:r w:rsidRPr="00532E61">
        <w:t xml:space="preserve">, it is easy to simulate Oracle sequences </w:t>
      </w:r>
      <w:r w:rsidR="00186C49">
        <w:t xml:space="preserve">by </w:t>
      </w:r>
      <w:r w:rsidRPr="00532E61">
        <w:t>using a SSMA function.</w:t>
      </w:r>
    </w:p>
    <w:p w:rsidR="00391EA6" w:rsidRDefault="00391EA6" w:rsidP="00391EA6">
      <w:pPr>
        <w:pStyle w:val="Text"/>
      </w:pPr>
      <w:r w:rsidRPr="00532E61">
        <w:t>The essential tasks that the sequences simulating engine should provide are</w:t>
      </w:r>
      <w:r>
        <w:t>:</w:t>
      </w:r>
    </w:p>
    <w:p w:rsidR="00391EA6" w:rsidRDefault="00802FB1" w:rsidP="00802FB1">
      <w:pPr>
        <w:pStyle w:val="BulletedList1"/>
      </w:pPr>
      <w:r>
        <w:t xml:space="preserve">Generate the next value of a sequence </w:t>
      </w:r>
      <w:r w:rsidR="008A01CE">
        <w:t>by using the</w:t>
      </w:r>
      <w:r>
        <w:t xml:space="preserve"> </w:t>
      </w:r>
      <w:r w:rsidR="00391EA6" w:rsidRPr="00532E61">
        <w:t xml:space="preserve"> </w:t>
      </w:r>
      <w:r w:rsidR="00391EA6" w:rsidRPr="00186C49">
        <w:t>NEXTVAL</w:t>
      </w:r>
      <w:r w:rsidR="00391EA6" w:rsidRPr="00532E61">
        <w:t xml:space="preserve"> method</w:t>
      </w:r>
      <w:r>
        <w:t>.</w:t>
      </w:r>
      <w:r w:rsidR="00391EA6" w:rsidRPr="00532E61">
        <w:t xml:space="preserve"> </w:t>
      </w:r>
    </w:p>
    <w:p w:rsidR="00391EA6" w:rsidRDefault="00802FB1" w:rsidP="00802FB1">
      <w:pPr>
        <w:pStyle w:val="BulletedList1"/>
      </w:pPr>
      <w:r>
        <w:t xml:space="preserve">Retrieve current value of the sequence </w:t>
      </w:r>
      <w:r w:rsidR="008A01CE">
        <w:t>by using the</w:t>
      </w:r>
      <w:r>
        <w:t xml:space="preserve"> </w:t>
      </w:r>
      <w:r w:rsidR="00391EA6" w:rsidRPr="00186C49">
        <w:t>CURRVAL</w:t>
      </w:r>
      <w:r w:rsidR="00391EA6" w:rsidRPr="00532E61">
        <w:t xml:space="preserve"> method</w:t>
      </w:r>
      <w:r>
        <w:t>. This value is</w:t>
      </w:r>
      <w:r w:rsidR="00391EA6" w:rsidRPr="00532E61">
        <w:t xml:space="preserve"> bound to the current session scope</w:t>
      </w:r>
      <w:r w:rsidR="00391EA6">
        <w:t>.</w:t>
      </w:r>
    </w:p>
    <w:p w:rsidR="00391EA6" w:rsidRPr="00532E61" w:rsidRDefault="00802FB1" w:rsidP="00391EA6">
      <w:pPr>
        <w:pStyle w:val="BulletedList1"/>
      </w:pPr>
      <w:r>
        <w:t>Keep</w:t>
      </w:r>
      <w:r w:rsidR="00391EA6" w:rsidRPr="00532E61">
        <w:t xml:space="preserve"> the sequence value if the transaction </w:t>
      </w:r>
      <w:r w:rsidR="00391EA6">
        <w:t>is</w:t>
      </w:r>
      <w:r w:rsidR="00391EA6" w:rsidRPr="00532E61">
        <w:t xml:space="preserve"> rolled back</w:t>
      </w:r>
      <w:r w:rsidR="00391EA6">
        <w:t>.</w:t>
      </w:r>
    </w:p>
    <w:p w:rsidR="00391EA6" w:rsidRPr="00532E61" w:rsidRDefault="00391EA6" w:rsidP="00391EA6">
      <w:pPr>
        <w:pStyle w:val="Text"/>
      </w:pPr>
      <w:r w:rsidRPr="00532E61">
        <w:t xml:space="preserve">SSMA </w:t>
      </w:r>
      <w:r>
        <w:t xml:space="preserve">1.0 and </w:t>
      </w:r>
      <w:r w:rsidRPr="00532E61">
        <w:t>2.0 approach</w:t>
      </w:r>
      <w:r>
        <w:t xml:space="preserve">ed the problem by </w:t>
      </w:r>
      <w:r w:rsidRPr="00532E61">
        <w:t>us</w:t>
      </w:r>
      <w:r>
        <w:t>ing</w:t>
      </w:r>
      <w:r w:rsidRPr="00532E61">
        <w:t xml:space="preserve"> a single table to hold all the sequence values. Each sequence object was represented by a single row that held</w:t>
      </w:r>
      <w:r>
        <w:t xml:space="preserve"> the sequence properties,</w:t>
      </w:r>
      <w:r w:rsidRPr="00532E61">
        <w:t xml:space="preserve"> </w:t>
      </w:r>
      <w:r>
        <w:t>such as</w:t>
      </w:r>
      <w:r w:rsidRPr="00532E61">
        <w:t xml:space="preserve"> sequence name, current value</w:t>
      </w:r>
      <w:r>
        <w:t>,</w:t>
      </w:r>
      <w:r w:rsidRPr="00532E61">
        <w:t xml:space="preserve"> and increment.</w:t>
      </w:r>
      <w:r>
        <w:t xml:space="preserve"> An update statement g</w:t>
      </w:r>
      <w:r w:rsidRPr="00532E61">
        <w:t>enerat</w:t>
      </w:r>
      <w:r>
        <w:t>ed</w:t>
      </w:r>
      <w:r w:rsidRPr="00532E61">
        <w:t xml:space="preserve"> the next value</w:t>
      </w:r>
      <w:r>
        <w:t xml:space="preserve"> and </w:t>
      </w:r>
      <w:r w:rsidRPr="00532E61">
        <w:t>saved the global sequence value</w:t>
      </w:r>
      <w:r>
        <w:t xml:space="preserve">. A </w:t>
      </w:r>
      <w:r w:rsidRPr="00532E61">
        <w:t xml:space="preserve">second update saved </w:t>
      </w:r>
      <w:r>
        <w:t xml:space="preserve">the </w:t>
      </w:r>
      <w:r w:rsidRPr="00532E61">
        <w:t xml:space="preserve">current sequence value within </w:t>
      </w:r>
      <w:r>
        <w:t xml:space="preserve">the </w:t>
      </w:r>
      <w:r w:rsidRPr="00532E61">
        <w:t xml:space="preserve">session scope. The </w:t>
      </w:r>
      <w:r>
        <w:t>S</w:t>
      </w:r>
      <w:r w:rsidRPr="00532E61">
        <w:t>QL</w:t>
      </w:r>
      <w:r w:rsidR="00DD4FC7">
        <w:t> </w:t>
      </w:r>
      <w:r>
        <w:t xml:space="preserve">Server </w:t>
      </w:r>
      <w:r w:rsidRPr="00532E61">
        <w:t xml:space="preserve">analogue of </w:t>
      </w:r>
      <w:r>
        <w:t xml:space="preserve">the </w:t>
      </w:r>
      <w:r w:rsidRPr="00186C49">
        <w:t>CURRVAL</w:t>
      </w:r>
      <w:r w:rsidRPr="00532E61">
        <w:t xml:space="preserve"> function read </w:t>
      </w:r>
      <w:r>
        <w:t xml:space="preserve">the </w:t>
      </w:r>
      <w:r w:rsidRPr="00532E61">
        <w:t xml:space="preserve">session scope sequence value. Since the </w:t>
      </w:r>
      <w:r w:rsidRPr="00186C49">
        <w:t>NEXTVAL</w:t>
      </w:r>
      <w:r w:rsidRPr="00532E61">
        <w:t xml:space="preserve"> function was implemented like</w:t>
      </w:r>
      <w:r>
        <w:t xml:space="preserve"> a</w:t>
      </w:r>
      <w:r w:rsidRPr="00532E61">
        <w:t xml:space="preserve"> function</w:t>
      </w:r>
      <w:r>
        <w:t>,</w:t>
      </w:r>
      <w:r w:rsidRPr="00532E61">
        <w:t xml:space="preserve"> and </w:t>
      </w:r>
      <w:r>
        <w:t>a</w:t>
      </w:r>
      <w:r w:rsidRPr="00532E61">
        <w:t xml:space="preserve"> SQL</w:t>
      </w:r>
      <w:r w:rsidR="00DD4FC7">
        <w:t> </w:t>
      </w:r>
      <w:r w:rsidRPr="00532E61">
        <w:t>Server limitation does</w:t>
      </w:r>
      <w:r>
        <w:t xml:space="preserve"> </w:t>
      </w:r>
      <w:r w:rsidRPr="00532E61">
        <w:t>n</w:t>
      </w:r>
      <w:r>
        <w:t>o</w:t>
      </w:r>
      <w:r w:rsidRPr="00532E61">
        <w:t>t allow DML statement</w:t>
      </w:r>
      <w:r>
        <w:t>s</w:t>
      </w:r>
      <w:r w:rsidRPr="00532E61">
        <w:t xml:space="preserve"> within functions, the generation of the next value was invoked by the extended stored procedure. Th</w:t>
      </w:r>
      <w:r>
        <w:t>at</w:t>
      </w:r>
      <w:r w:rsidRPr="00532E61">
        <w:t xml:space="preserve"> procedure</w:t>
      </w:r>
      <w:r>
        <w:t>, which</w:t>
      </w:r>
      <w:r w:rsidRPr="00532E61">
        <w:t xml:space="preserve"> is the wrapper that invokes any stored procedure</w:t>
      </w:r>
      <w:r>
        <w:t xml:space="preserve">, </w:t>
      </w:r>
      <w:r w:rsidRPr="00532E61">
        <w:t>make</w:t>
      </w:r>
      <w:r>
        <w:t>s</w:t>
      </w:r>
      <w:r w:rsidRPr="00532E61">
        <w:t xml:space="preserve"> this invo</w:t>
      </w:r>
      <w:r>
        <w:t>cation</w:t>
      </w:r>
      <w:r w:rsidRPr="00532E61">
        <w:t xml:space="preserve"> within a new connection. </w:t>
      </w:r>
      <w:r>
        <w:t>Thus, using the</w:t>
      </w:r>
      <w:r w:rsidRPr="00532E61">
        <w:t xml:space="preserve"> extended procedure provide</w:t>
      </w:r>
      <w:r>
        <w:t>d</w:t>
      </w:r>
      <w:r w:rsidRPr="00532E61">
        <w:t xml:space="preserve"> </w:t>
      </w:r>
      <w:r>
        <w:t>for saving</w:t>
      </w:r>
      <w:r w:rsidRPr="00532E61">
        <w:t xml:space="preserve"> the sequence value even if the transaction </w:t>
      </w:r>
      <w:r>
        <w:t>is</w:t>
      </w:r>
      <w:r w:rsidRPr="00532E61">
        <w:t xml:space="preserve"> rolled back.</w:t>
      </w:r>
    </w:p>
    <w:p w:rsidR="00391EA6" w:rsidRPr="00532E61" w:rsidRDefault="00391EA6" w:rsidP="00391EA6">
      <w:pPr>
        <w:pStyle w:val="Text"/>
      </w:pPr>
      <w:r w:rsidRPr="00532E61">
        <w:t>Th</w:t>
      </w:r>
      <w:r>
        <w:t>at</w:t>
      </w:r>
      <w:r w:rsidRPr="00532E61">
        <w:t xml:space="preserve"> approach has a major drawback</w:t>
      </w:r>
      <w:r>
        <w:t>:</w:t>
      </w:r>
      <w:r w:rsidRPr="00532E61">
        <w:t xml:space="preserve"> </w:t>
      </w:r>
      <w:r>
        <w:t xml:space="preserve">poor </w:t>
      </w:r>
      <w:r w:rsidRPr="00532E61">
        <w:t>performance. Fi</w:t>
      </w:r>
      <w:r>
        <w:t>r</w:t>
      </w:r>
      <w:r w:rsidRPr="00532E61">
        <w:t xml:space="preserve">st, </w:t>
      </w:r>
      <w:r>
        <w:t xml:space="preserve">performance suffers </w:t>
      </w:r>
      <w:r w:rsidR="00186C49">
        <w:t>because it is necessary</w:t>
      </w:r>
      <w:r w:rsidRPr="00532E61">
        <w:t xml:space="preserve"> to make two updates</w:t>
      </w:r>
      <w:r w:rsidR="00186C49">
        <w:t>—</w:t>
      </w:r>
      <w:r w:rsidRPr="00532E61">
        <w:t xml:space="preserve">update the sequence value and update the current value. Second, </w:t>
      </w:r>
      <w:r>
        <w:t xml:space="preserve">performance suffers </w:t>
      </w:r>
      <w:r w:rsidR="00186C49">
        <w:t>because of</w:t>
      </w:r>
      <w:r w:rsidRPr="00532E61">
        <w:t xml:space="preserve"> </w:t>
      </w:r>
      <w:r>
        <w:t>the</w:t>
      </w:r>
      <w:r w:rsidRPr="00532E61">
        <w:t xml:space="preserve"> time needed to call the </w:t>
      </w:r>
      <w:r w:rsidRPr="00776FD4">
        <w:rPr>
          <w:b/>
        </w:rPr>
        <w:t>xp_ora2ms_exec</w:t>
      </w:r>
      <w:r w:rsidR="00980EF7">
        <w:rPr>
          <w:b/>
        </w:rPr>
        <w:t>2</w:t>
      </w:r>
      <w:r w:rsidRPr="00532E61">
        <w:t xml:space="preserve"> extended procedure.</w:t>
      </w:r>
      <w:r w:rsidR="00186C49">
        <w:t xml:space="preserve"> Most of</w:t>
      </w:r>
      <w:r>
        <w:t xml:space="preserve"> that</w:t>
      </w:r>
      <w:r w:rsidRPr="00532E61">
        <w:t xml:space="preserve"> time is used </w:t>
      </w:r>
      <w:r w:rsidR="00186C49">
        <w:t>to</w:t>
      </w:r>
      <w:r w:rsidRPr="00532E61">
        <w:t xml:space="preserve"> open </w:t>
      </w:r>
      <w:r>
        <w:t xml:space="preserve">a </w:t>
      </w:r>
      <w:r w:rsidRPr="00532E61">
        <w:t>new connection.</w:t>
      </w:r>
    </w:p>
    <w:p w:rsidR="00391EA6" w:rsidRPr="00532E61" w:rsidRDefault="00186C49" w:rsidP="00391EA6">
      <w:pPr>
        <w:pStyle w:val="Text"/>
      </w:pPr>
      <w:r>
        <w:t xml:space="preserve">The </w:t>
      </w:r>
      <w:r w:rsidR="00391EA6">
        <w:t>SSMA</w:t>
      </w:r>
      <w:r w:rsidR="00DD4FC7">
        <w:t> </w:t>
      </w:r>
      <w:r w:rsidR="00391EA6">
        <w:t xml:space="preserve">3.0 </w:t>
      </w:r>
      <w:r w:rsidR="00391EA6" w:rsidRPr="00532E61">
        <w:t xml:space="preserve">solution </w:t>
      </w:r>
      <w:r w:rsidR="00391EA6">
        <w:t xml:space="preserve">is </w:t>
      </w:r>
      <w:r w:rsidR="00391EA6" w:rsidRPr="00532E61">
        <w:t>based on SQL</w:t>
      </w:r>
      <w:r w:rsidR="00DD4FC7">
        <w:t> </w:t>
      </w:r>
      <w:r w:rsidR="00391EA6" w:rsidRPr="00532E61">
        <w:t xml:space="preserve">Server identity columns. A table with </w:t>
      </w:r>
      <w:r w:rsidR="00391EA6">
        <w:t xml:space="preserve">an </w:t>
      </w:r>
      <w:r w:rsidR="00391EA6" w:rsidRPr="00532E61">
        <w:t>identity column is created for every sequence.</w:t>
      </w:r>
      <w:r w:rsidR="00391EA6">
        <w:t xml:space="preserve"> </w:t>
      </w:r>
      <w:r w:rsidR="00391EA6" w:rsidRPr="00532E61">
        <w:t xml:space="preserve">In the </w:t>
      </w:r>
      <w:r>
        <w:t>IDENTITY</w:t>
      </w:r>
      <w:r w:rsidR="00391EA6" w:rsidRPr="00532E61">
        <w:t xml:space="preserve"> property</w:t>
      </w:r>
      <w:r>
        <w:t>,</w:t>
      </w:r>
      <w:r w:rsidR="00391EA6" w:rsidRPr="00532E61">
        <w:t xml:space="preserve"> the same properties are used as in the </w:t>
      </w:r>
      <w:r w:rsidR="00391EA6">
        <w:t>ORACLE</w:t>
      </w:r>
      <w:r w:rsidR="00391EA6" w:rsidRPr="00532E61">
        <w:t xml:space="preserve"> sequence</w:t>
      </w:r>
      <w:r w:rsidR="00391EA6">
        <w:t>,</w:t>
      </w:r>
      <w:r w:rsidR="00391EA6" w:rsidRPr="00532E61">
        <w:t xml:space="preserve"> except </w:t>
      </w:r>
      <w:r>
        <w:t xml:space="preserve">for </w:t>
      </w:r>
      <w:r w:rsidR="00391EA6" w:rsidRPr="00186C49">
        <w:t>MAXVALUE</w:t>
      </w:r>
      <w:r w:rsidR="00391EA6" w:rsidRPr="00532E61">
        <w:t xml:space="preserve">, </w:t>
      </w:r>
      <w:r w:rsidR="00391EA6" w:rsidRPr="00186C49">
        <w:t>MINVALUE</w:t>
      </w:r>
      <w:r w:rsidR="00391EA6" w:rsidRPr="00532E61">
        <w:t xml:space="preserve">, and </w:t>
      </w:r>
      <w:r w:rsidR="00391EA6" w:rsidRPr="00186C49">
        <w:t>CYCLE</w:t>
      </w:r>
      <w:r w:rsidR="00391EA6" w:rsidRPr="00532E61">
        <w:t>. The identity value is transaction</w:t>
      </w:r>
      <w:r>
        <w:t>-</w:t>
      </w:r>
      <w:r w:rsidR="00391EA6" w:rsidRPr="00532E61">
        <w:t>independent.</w:t>
      </w:r>
    </w:p>
    <w:p w:rsidR="00391EA6" w:rsidRPr="00D46A1E" w:rsidRDefault="00391EA6" w:rsidP="00391EA6">
      <w:pPr>
        <w:pStyle w:val="Heading5"/>
      </w:pPr>
      <w:bookmarkStart w:id="110" w:name="_Toc181380431"/>
      <w:r w:rsidRPr="00D46A1E">
        <w:t xml:space="preserve">How SSMA 3.0 </w:t>
      </w:r>
      <w:r>
        <w:t>C</w:t>
      </w:r>
      <w:r w:rsidRPr="00D46A1E">
        <w:t xml:space="preserve">reates </w:t>
      </w:r>
      <w:r>
        <w:t>and Drops S</w:t>
      </w:r>
      <w:r w:rsidRPr="00D46A1E">
        <w:t>equences</w:t>
      </w:r>
      <w:bookmarkEnd w:id="110"/>
    </w:p>
    <w:p w:rsidR="00391EA6" w:rsidRPr="00532E61" w:rsidRDefault="00391EA6" w:rsidP="00B57755">
      <w:pPr>
        <w:pStyle w:val="Text"/>
      </w:pPr>
      <w:r w:rsidRPr="00532E61">
        <w:t xml:space="preserve">The following procedures </w:t>
      </w:r>
      <w:r>
        <w:t xml:space="preserve">are </w:t>
      </w:r>
      <w:r w:rsidRPr="00532E61">
        <w:t>intend</w:t>
      </w:r>
      <w:r>
        <w:t>ed</w:t>
      </w:r>
      <w:r w:rsidRPr="00532E61">
        <w:t xml:space="preserve"> for sequence DML operation</w:t>
      </w:r>
      <w:r w:rsidR="008A01CE">
        <w:t>s</w:t>
      </w:r>
      <w:r w:rsidRPr="00532E61">
        <w:t xml:space="preserve">, </w:t>
      </w:r>
      <w:r w:rsidR="00B57755">
        <w:t xml:space="preserve">which are </w:t>
      </w:r>
      <w:r w:rsidRPr="00532E61">
        <w:t>creation and dropping.</w:t>
      </w:r>
    </w:p>
    <w:p w:rsidR="00391EA6" w:rsidRPr="00532E61" w:rsidRDefault="00391EA6" w:rsidP="00391EA6">
      <w:pPr>
        <w:pStyle w:val="TableSpacing"/>
      </w:pPr>
    </w:p>
    <w:p w:rsidR="00391EA6" w:rsidRPr="00532E61" w:rsidRDefault="00391EA6" w:rsidP="00391EA6">
      <w:pPr>
        <w:pStyle w:val="Code"/>
      </w:pPr>
      <w:r w:rsidRPr="00532E61">
        <w:t>sysdb.</w:t>
      </w:r>
      <w:r w:rsidRPr="002A3AEA">
        <w:t>ssma_oracle</w:t>
      </w:r>
      <w:r w:rsidRPr="002A3AEA">
        <w:rPr>
          <w:color w:val="808080"/>
        </w:rPr>
        <w:t>.</w:t>
      </w:r>
      <w:r w:rsidRPr="002A3AEA">
        <w:t>db_create_sequence</w:t>
      </w:r>
    </w:p>
    <w:p w:rsidR="00391EA6" w:rsidRPr="00532E61" w:rsidRDefault="00391EA6" w:rsidP="00391EA6">
      <w:pPr>
        <w:pStyle w:val="Code"/>
        <w:rPr>
          <w:color w:val="808080"/>
        </w:rPr>
      </w:pPr>
      <w:r w:rsidRPr="002A3AEA">
        <w:tab/>
        <w:t>@dbname</w:t>
      </w:r>
      <w:r w:rsidRPr="00532E61">
        <w:t>,</w:t>
      </w:r>
    </w:p>
    <w:p w:rsidR="00391EA6" w:rsidRPr="002A3AEA" w:rsidRDefault="00391EA6" w:rsidP="00391EA6">
      <w:pPr>
        <w:pStyle w:val="Code"/>
        <w:rPr>
          <w:color w:val="808080"/>
        </w:rPr>
      </w:pPr>
      <w:r w:rsidRPr="002A3AEA">
        <w:tab/>
        <w:t>@schema</w:t>
      </w:r>
      <w:r w:rsidRPr="002A3AEA">
        <w:rPr>
          <w:color w:val="808080"/>
        </w:rPr>
        <w:t>,</w:t>
      </w:r>
    </w:p>
    <w:p w:rsidR="00391EA6" w:rsidRPr="002A3AEA" w:rsidRDefault="00391EA6" w:rsidP="00391EA6">
      <w:pPr>
        <w:pStyle w:val="Code"/>
        <w:rPr>
          <w:color w:val="808080"/>
        </w:rPr>
      </w:pPr>
      <w:r w:rsidRPr="002A3AEA">
        <w:tab/>
        <w:t>@name</w:t>
      </w:r>
      <w:r w:rsidRPr="002A3AEA">
        <w:rPr>
          <w:color w:val="808080"/>
        </w:rPr>
        <w:t>,</w:t>
      </w:r>
    </w:p>
    <w:p w:rsidR="00391EA6" w:rsidRPr="002A3AEA" w:rsidRDefault="00391EA6" w:rsidP="00391EA6">
      <w:pPr>
        <w:pStyle w:val="Code"/>
        <w:rPr>
          <w:color w:val="808080"/>
        </w:rPr>
      </w:pPr>
      <w:r w:rsidRPr="002A3AEA">
        <w:tab/>
        <w:t>@seed</w:t>
      </w:r>
      <w:r w:rsidRPr="002A3AEA">
        <w:rPr>
          <w:color w:val="808080"/>
        </w:rPr>
        <w:t>,</w:t>
      </w:r>
    </w:p>
    <w:p w:rsidR="00391EA6" w:rsidRPr="00532E61" w:rsidRDefault="00391EA6" w:rsidP="00391EA6">
      <w:pPr>
        <w:pStyle w:val="Code"/>
      </w:pPr>
      <w:r w:rsidRPr="002A3AEA">
        <w:tab/>
        <w:t>@increment</w:t>
      </w:r>
    </w:p>
    <w:p w:rsidR="00391EA6" w:rsidRPr="00532E61" w:rsidRDefault="00391EA6" w:rsidP="00391EA6">
      <w:pPr>
        <w:pStyle w:val="TableSpacing"/>
      </w:pPr>
    </w:p>
    <w:p w:rsidR="00391EA6" w:rsidRPr="00532E61" w:rsidRDefault="00391EA6" w:rsidP="00391EA6">
      <w:pPr>
        <w:pStyle w:val="Text"/>
      </w:pPr>
      <w:r w:rsidRPr="00532E61">
        <w:t>Arguments</w:t>
      </w:r>
      <w:r>
        <w:t>:</w:t>
      </w:r>
    </w:p>
    <w:p w:rsidR="00391EA6" w:rsidRPr="00532E61" w:rsidRDefault="00391EA6" w:rsidP="00391EA6">
      <w:pPr>
        <w:pStyle w:val="BulletedList1"/>
      </w:pPr>
      <w:r w:rsidRPr="00186C49">
        <w:rPr>
          <w:rStyle w:val="CodeEmbedded"/>
        </w:rPr>
        <w:lastRenderedPageBreak/>
        <w:t>@dbname</w:t>
      </w:r>
      <w:r>
        <w:t xml:space="preserve">: The </w:t>
      </w:r>
      <w:r w:rsidR="00B51119">
        <w:t xml:space="preserve">name of the </w:t>
      </w:r>
      <w:r w:rsidRPr="00532E61">
        <w:t>database that contains the sequence</w:t>
      </w:r>
      <w:r>
        <w:t>.</w:t>
      </w:r>
    </w:p>
    <w:p w:rsidR="00391EA6" w:rsidRPr="00532E61" w:rsidRDefault="00391EA6" w:rsidP="00391EA6">
      <w:pPr>
        <w:pStyle w:val="BulletedList1"/>
      </w:pPr>
      <w:r w:rsidRPr="00186C49">
        <w:rPr>
          <w:rStyle w:val="CodeEmbedded"/>
        </w:rPr>
        <w:t>@schema</w:t>
      </w:r>
      <w:r>
        <w:t xml:space="preserve">: The </w:t>
      </w:r>
      <w:r w:rsidR="00B51119">
        <w:t xml:space="preserve">name of the </w:t>
      </w:r>
      <w:r w:rsidRPr="00532E61">
        <w:t>schema that contains the sequence</w:t>
      </w:r>
      <w:r>
        <w:t>.</w:t>
      </w:r>
    </w:p>
    <w:p w:rsidR="00391EA6" w:rsidRPr="00532E61" w:rsidRDefault="00391EA6" w:rsidP="00391EA6">
      <w:pPr>
        <w:pStyle w:val="BulletedList1"/>
      </w:pPr>
      <w:r w:rsidRPr="00186C49">
        <w:rPr>
          <w:rStyle w:val="CodeEmbedded"/>
        </w:rPr>
        <w:t>@name</w:t>
      </w:r>
      <w:r>
        <w:t xml:space="preserve">: The </w:t>
      </w:r>
      <w:r w:rsidRPr="00532E61">
        <w:t>sequence name</w:t>
      </w:r>
      <w:r>
        <w:t>.</w:t>
      </w:r>
    </w:p>
    <w:p w:rsidR="00391EA6" w:rsidRPr="00532E61" w:rsidRDefault="00391EA6" w:rsidP="00391EA6">
      <w:pPr>
        <w:pStyle w:val="BulletedList1"/>
      </w:pPr>
      <w:r w:rsidRPr="00186C49">
        <w:rPr>
          <w:rStyle w:val="CodeEmbedded"/>
        </w:rPr>
        <w:t>@seed</w:t>
      </w:r>
      <w:r>
        <w:t xml:space="preserve">: The </w:t>
      </w:r>
      <w:r w:rsidRPr="00532E61">
        <w:t>seed value</w:t>
      </w:r>
      <w:r>
        <w:t>.</w:t>
      </w:r>
    </w:p>
    <w:p w:rsidR="00391EA6" w:rsidRPr="00532E61" w:rsidRDefault="00391EA6" w:rsidP="00391EA6">
      <w:pPr>
        <w:pStyle w:val="BulletedList1"/>
      </w:pPr>
      <w:r w:rsidRPr="00186C49">
        <w:rPr>
          <w:rStyle w:val="CodeEmbedded"/>
        </w:rPr>
        <w:t>@increment</w:t>
      </w:r>
      <w:r>
        <w:t xml:space="preserve">: The </w:t>
      </w:r>
      <w:r w:rsidRPr="00532E61">
        <w:t>increment value</w:t>
      </w:r>
      <w:r>
        <w:t>.</w:t>
      </w:r>
    </w:p>
    <w:p w:rsidR="00391EA6" w:rsidRPr="00532E61" w:rsidRDefault="00391EA6" w:rsidP="00391EA6">
      <w:pPr>
        <w:pStyle w:val="TableSpacing"/>
      </w:pPr>
    </w:p>
    <w:p w:rsidR="00391EA6" w:rsidRPr="00532E61" w:rsidRDefault="00391EA6" w:rsidP="00391EA6">
      <w:pPr>
        <w:pStyle w:val="Text"/>
        <w:rPr>
          <w:noProof/>
        </w:rPr>
      </w:pPr>
      <w:r w:rsidRPr="00532E61">
        <w:rPr>
          <w:noProof/>
        </w:rPr>
        <w:t>Th</w:t>
      </w:r>
      <w:r>
        <w:rPr>
          <w:noProof/>
        </w:rPr>
        <w:t>e</w:t>
      </w:r>
      <w:r w:rsidRPr="00532E61">
        <w:rPr>
          <w:noProof/>
        </w:rPr>
        <w:t xml:space="preserve"> procedure creates a permanent table with the name that identifies the sequence. Th</w:t>
      </w:r>
      <w:r>
        <w:rPr>
          <w:noProof/>
        </w:rPr>
        <w:t>e</w:t>
      </w:r>
      <w:r w:rsidRPr="00532E61">
        <w:rPr>
          <w:noProof/>
        </w:rPr>
        <w:t xml:space="preserve"> table has one identity column of </w:t>
      </w:r>
      <w:r w:rsidRPr="00100E11">
        <w:rPr>
          <w:b/>
          <w:noProof/>
        </w:rPr>
        <w:t>numeric(38)</w:t>
      </w:r>
      <w:r w:rsidRPr="00532E61">
        <w:rPr>
          <w:noProof/>
        </w:rPr>
        <w:t xml:space="preserve"> data type named as </w:t>
      </w:r>
      <w:r>
        <w:rPr>
          <w:noProof/>
        </w:rPr>
        <w:t>ID</w:t>
      </w:r>
      <w:r w:rsidRPr="00532E61">
        <w:rPr>
          <w:noProof/>
        </w:rPr>
        <w:t>. Also</w:t>
      </w:r>
      <w:r>
        <w:rPr>
          <w:noProof/>
        </w:rPr>
        <w:t>, the</w:t>
      </w:r>
      <w:r w:rsidRPr="00532E61">
        <w:rPr>
          <w:noProof/>
        </w:rPr>
        <w:t xml:space="preserve"> </w:t>
      </w:r>
      <w:r w:rsidRPr="00B51119">
        <w:rPr>
          <w:rStyle w:val="CodeEmbedded"/>
          <w:b/>
        </w:rPr>
        <w:t xml:space="preserve">db_create_sequence </w:t>
      </w:r>
      <w:r w:rsidR="00186C49">
        <w:rPr>
          <w:noProof/>
        </w:rPr>
        <w:t xml:space="preserve">procedure </w:t>
      </w:r>
      <w:r w:rsidRPr="00532E61">
        <w:rPr>
          <w:noProof/>
        </w:rPr>
        <w:t>creates a procedure that insert</w:t>
      </w:r>
      <w:r>
        <w:rPr>
          <w:noProof/>
        </w:rPr>
        <w:t>s</w:t>
      </w:r>
      <w:r w:rsidRPr="00532E61">
        <w:rPr>
          <w:noProof/>
        </w:rPr>
        <w:t xml:space="preserve"> </w:t>
      </w:r>
      <w:r w:rsidR="00186C49">
        <w:rPr>
          <w:noProof/>
        </w:rPr>
        <w:t xml:space="preserve">the </w:t>
      </w:r>
      <w:r w:rsidRPr="00532E61">
        <w:rPr>
          <w:noProof/>
        </w:rPr>
        <w:t xml:space="preserve">default value into the given table. The procedure is created in the same database </w:t>
      </w:r>
      <w:r>
        <w:rPr>
          <w:noProof/>
        </w:rPr>
        <w:t xml:space="preserve">in which </w:t>
      </w:r>
      <w:r w:rsidRPr="00532E61">
        <w:rPr>
          <w:noProof/>
        </w:rPr>
        <w:t xml:space="preserve">the sequence table is located. Execute permission on the procedure is granted to </w:t>
      </w:r>
      <w:r w:rsidRPr="00B51119">
        <w:rPr>
          <w:b/>
          <w:noProof/>
        </w:rPr>
        <w:t>public</w:t>
      </w:r>
      <w:r w:rsidRPr="00532E61">
        <w:rPr>
          <w:noProof/>
        </w:rPr>
        <w:t xml:space="preserve"> when the sequence is created</w:t>
      </w:r>
      <w:r w:rsidR="00B51119">
        <w:rPr>
          <w:noProof/>
        </w:rPr>
        <w:t>, giving</w:t>
      </w:r>
      <w:r w:rsidRPr="00532E61">
        <w:rPr>
          <w:noProof/>
        </w:rPr>
        <w:t xml:space="preserve"> users </w:t>
      </w:r>
      <w:r>
        <w:rPr>
          <w:noProof/>
        </w:rPr>
        <w:t xml:space="preserve">indirect </w:t>
      </w:r>
      <w:r w:rsidRPr="00532E61">
        <w:rPr>
          <w:noProof/>
        </w:rPr>
        <w:t xml:space="preserve">access to the sequence tables. </w:t>
      </w:r>
    </w:p>
    <w:p w:rsidR="00391EA6" w:rsidRPr="00532E61" w:rsidRDefault="00391EA6" w:rsidP="00391EA6">
      <w:pPr>
        <w:pStyle w:val="Text"/>
        <w:rPr>
          <w:noProof/>
        </w:rPr>
      </w:pPr>
      <w:r w:rsidRPr="00532E61">
        <w:rPr>
          <w:noProof/>
        </w:rPr>
        <w:t>The following example creates a sequ</w:t>
      </w:r>
      <w:r>
        <w:rPr>
          <w:noProof/>
        </w:rPr>
        <w:t>e</w:t>
      </w:r>
      <w:r w:rsidRPr="00532E61">
        <w:rPr>
          <w:noProof/>
        </w:rPr>
        <w:t xml:space="preserve">nce with </w:t>
      </w:r>
      <w:r w:rsidR="00B51119">
        <w:rPr>
          <w:noProof/>
        </w:rPr>
        <w:t xml:space="preserve">the </w:t>
      </w:r>
      <w:r w:rsidRPr="00532E61">
        <w:rPr>
          <w:noProof/>
        </w:rPr>
        <w:t xml:space="preserve">name </w:t>
      </w:r>
      <w:r w:rsidRPr="00B51119">
        <w:rPr>
          <w:rStyle w:val="CodeEmbedded"/>
          <w:b/>
        </w:rPr>
        <w:t>orders_seq</w:t>
      </w:r>
      <w:r w:rsidRPr="00532E61">
        <w:rPr>
          <w:noProof/>
        </w:rPr>
        <w:t xml:space="preserve"> in the </w:t>
      </w:r>
      <w:r>
        <w:rPr>
          <w:noProof/>
        </w:rPr>
        <w:t>target</w:t>
      </w:r>
      <w:r w:rsidRPr="00532E61">
        <w:rPr>
          <w:noProof/>
        </w:rPr>
        <w:t xml:space="preserve"> database</w:t>
      </w:r>
      <w:r>
        <w:rPr>
          <w:noProof/>
        </w:rPr>
        <w:t>:</w:t>
      </w:r>
    </w:p>
    <w:p w:rsidR="00391EA6" w:rsidRPr="00532E61" w:rsidRDefault="00391EA6" w:rsidP="00391EA6">
      <w:pPr>
        <w:pStyle w:val="TableSpacing"/>
        <w:rPr>
          <w:noProof/>
        </w:rPr>
      </w:pPr>
    </w:p>
    <w:p w:rsidR="00391EA6" w:rsidRPr="008D5606" w:rsidRDefault="00391EA6" w:rsidP="00391EA6">
      <w:pPr>
        <w:pStyle w:val="Code"/>
      </w:pPr>
      <w:r w:rsidRPr="002A3AEA">
        <w:t>exec sysdb.ssma_oracle.db_create_sequence @dbname = '</w:t>
      </w:r>
      <w:r w:rsidRPr="008D5606">
        <w:t>customers</w:t>
      </w:r>
      <w:r w:rsidRPr="002A3AEA">
        <w:t>', @name = 'orders_seq', @increment = 2</w:t>
      </w:r>
    </w:p>
    <w:p w:rsidR="00391EA6" w:rsidRPr="00532E61" w:rsidRDefault="00391EA6" w:rsidP="00391EA6">
      <w:pPr>
        <w:pStyle w:val="TableSpacing"/>
      </w:pPr>
    </w:p>
    <w:p w:rsidR="00391EA6" w:rsidRPr="00532E61" w:rsidRDefault="00391EA6" w:rsidP="00391EA6">
      <w:pPr>
        <w:pStyle w:val="Text"/>
        <w:rPr>
          <w:noProof/>
        </w:rPr>
      </w:pPr>
      <w:r w:rsidRPr="00532E61">
        <w:rPr>
          <w:noProof/>
        </w:rPr>
        <w:t>The following function drops the sequence</w:t>
      </w:r>
      <w:r>
        <w:rPr>
          <w:noProof/>
        </w:rPr>
        <w:t>:</w:t>
      </w:r>
    </w:p>
    <w:p w:rsidR="00391EA6" w:rsidRPr="00532E61" w:rsidRDefault="00391EA6" w:rsidP="00391EA6">
      <w:pPr>
        <w:pStyle w:val="TableSpacing"/>
      </w:pPr>
    </w:p>
    <w:p w:rsidR="00391EA6" w:rsidRPr="00532E61" w:rsidRDefault="00391EA6" w:rsidP="00391EA6">
      <w:pPr>
        <w:pStyle w:val="Code"/>
      </w:pPr>
      <w:r w:rsidRPr="00532E61">
        <w:t>sysdb.</w:t>
      </w:r>
      <w:r w:rsidRPr="002A3AEA">
        <w:t>ssma_oracle</w:t>
      </w:r>
      <w:r w:rsidRPr="002A3AEA">
        <w:rPr>
          <w:color w:val="808080"/>
        </w:rPr>
        <w:t>.</w:t>
      </w:r>
      <w:r w:rsidRPr="002A3AEA">
        <w:t>db_drop_sequence</w:t>
      </w:r>
    </w:p>
    <w:p w:rsidR="00391EA6" w:rsidRPr="002A3AEA" w:rsidRDefault="00391EA6" w:rsidP="00391EA6">
      <w:pPr>
        <w:pStyle w:val="Code"/>
        <w:rPr>
          <w:color w:val="808080"/>
        </w:rPr>
      </w:pPr>
      <w:r w:rsidRPr="002A3AEA">
        <w:tab/>
        <w:t>@dbname</w:t>
      </w:r>
      <w:r w:rsidRPr="002A3AEA">
        <w:rPr>
          <w:color w:val="808080"/>
        </w:rPr>
        <w:t>,</w:t>
      </w:r>
    </w:p>
    <w:p w:rsidR="00391EA6" w:rsidRPr="002A3AEA" w:rsidRDefault="00391EA6" w:rsidP="00391EA6">
      <w:pPr>
        <w:pStyle w:val="Code"/>
        <w:rPr>
          <w:color w:val="808080"/>
        </w:rPr>
      </w:pPr>
      <w:r w:rsidRPr="002A3AEA">
        <w:tab/>
        <w:t>@schema</w:t>
      </w:r>
      <w:r w:rsidRPr="002A3AEA">
        <w:rPr>
          <w:color w:val="808080"/>
        </w:rPr>
        <w:t>,</w:t>
      </w:r>
    </w:p>
    <w:p w:rsidR="00391EA6" w:rsidRPr="00532E61" w:rsidRDefault="00391EA6" w:rsidP="00391EA6">
      <w:pPr>
        <w:pStyle w:val="Code"/>
      </w:pPr>
      <w:r w:rsidRPr="002A3AEA">
        <w:tab/>
        <w:t>@name</w:t>
      </w:r>
    </w:p>
    <w:p w:rsidR="00391EA6" w:rsidRPr="00532E61" w:rsidRDefault="00391EA6" w:rsidP="00391EA6">
      <w:pPr>
        <w:pStyle w:val="TableSpacing"/>
      </w:pPr>
    </w:p>
    <w:p w:rsidR="00391EA6" w:rsidRPr="00532E61" w:rsidRDefault="00391EA6" w:rsidP="00391EA6">
      <w:pPr>
        <w:pStyle w:val="Text"/>
      </w:pPr>
      <w:r w:rsidRPr="00532E61">
        <w:t>Arguments</w:t>
      </w:r>
    </w:p>
    <w:p w:rsidR="00391EA6" w:rsidRPr="00532E61" w:rsidRDefault="00391EA6" w:rsidP="00391EA6">
      <w:pPr>
        <w:pStyle w:val="BulletedList1"/>
      </w:pPr>
      <w:r w:rsidRPr="00B51119">
        <w:rPr>
          <w:rStyle w:val="CodeEmbedded"/>
        </w:rPr>
        <w:t>@dbname</w:t>
      </w:r>
      <w:r>
        <w:t xml:space="preserve">: The </w:t>
      </w:r>
      <w:r w:rsidRPr="00532E61">
        <w:t>database name that contains the sequence</w:t>
      </w:r>
      <w:r>
        <w:t>.</w:t>
      </w:r>
    </w:p>
    <w:p w:rsidR="00391EA6" w:rsidRPr="00532E61" w:rsidRDefault="00391EA6" w:rsidP="00391EA6">
      <w:pPr>
        <w:pStyle w:val="BulletedList1"/>
      </w:pPr>
      <w:r w:rsidRPr="00B51119">
        <w:rPr>
          <w:rStyle w:val="CodeEmbedded"/>
        </w:rPr>
        <w:t>@schema</w:t>
      </w:r>
      <w:r>
        <w:t xml:space="preserve">: The </w:t>
      </w:r>
      <w:r w:rsidRPr="00532E61">
        <w:t>schema name that contains the sequence</w:t>
      </w:r>
      <w:r>
        <w:t>.</w:t>
      </w:r>
    </w:p>
    <w:p w:rsidR="00391EA6" w:rsidRPr="00532E61" w:rsidRDefault="00391EA6" w:rsidP="00391EA6">
      <w:pPr>
        <w:pStyle w:val="BulletedList1"/>
      </w:pPr>
      <w:r w:rsidRPr="00B51119">
        <w:rPr>
          <w:rStyle w:val="CodeEmbedded"/>
        </w:rPr>
        <w:t>@name</w:t>
      </w:r>
      <w:r>
        <w:t xml:space="preserve">: The </w:t>
      </w:r>
      <w:r w:rsidRPr="00532E61">
        <w:t>sequence name</w:t>
      </w:r>
      <w:r>
        <w:t>.</w:t>
      </w:r>
    </w:p>
    <w:p w:rsidR="00391EA6" w:rsidRPr="00532E61" w:rsidRDefault="00391EA6" w:rsidP="00391EA6">
      <w:pPr>
        <w:rPr>
          <w:rFonts w:ascii="Courier New" w:hAnsi="Courier New" w:cs="Courier New"/>
          <w:noProof/>
        </w:rPr>
      </w:pPr>
    </w:p>
    <w:p w:rsidR="00391EA6" w:rsidRPr="00532E61" w:rsidRDefault="00391EA6" w:rsidP="00391EA6">
      <w:pPr>
        <w:pStyle w:val="Text"/>
        <w:rPr>
          <w:noProof/>
        </w:rPr>
      </w:pPr>
      <w:r w:rsidRPr="00532E61">
        <w:rPr>
          <w:noProof/>
        </w:rPr>
        <w:t xml:space="preserve">The following example drops a sequence named </w:t>
      </w:r>
      <w:r w:rsidRPr="00B51119">
        <w:rPr>
          <w:rStyle w:val="CodeEmbedded"/>
          <w:b/>
        </w:rPr>
        <w:t>orders_seq</w:t>
      </w:r>
      <w:r w:rsidRPr="00532E61">
        <w:rPr>
          <w:noProof/>
        </w:rPr>
        <w:t xml:space="preserve"> in the </w:t>
      </w:r>
      <w:r>
        <w:rPr>
          <w:noProof/>
        </w:rPr>
        <w:t>target</w:t>
      </w:r>
      <w:r w:rsidRPr="00532E61">
        <w:rPr>
          <w:noProof/>
        </w:rPr>
        <w:t xml:space="preserve"> database</w:t>
      </w:r>
      <w:r>
        <w:rPr>
          <w:noProof/>
        </w:rPr>
        <w:t>:</w:t>
      </w:r>
    </w:p>
    <w:p w:rsidR="00391EA6" w:rsidRPr="00532E61" w:rsidRDefault="00391EA6" w:rsidP="00391EA6">
      <w:pPr>
        <w:pStyle w:val="TableSpacing"/>
        <w:rPr>
          <w:noProof/>
        </w:rPr>
      </w:pPr>
    </w:p>
    <w:p w:rsidR="00391EA6" w:rsidRPr="00532E61" w:rsidRDefault="00391EA6" w:rsidP="00391EA6">
      <w:pPr>
        <w:pStyle w:val="Code"/>
      </w:pPr>
      <w:r w:rsidRPr="00532E61">
        <w:t xml:space="preserve">exec ssma.db_drop_sequence @dbname = 'customers', @name = </w:t>
      </w:r>
      <w:r w:rsidRPr="002A3AEA">
        <w:t>'orders_seq'</w:t>
      </w:r>
    </w:p>
    <w:p w:rsidR="00391EA6" w:rsidRPr="00D46A1E" w:rsidRDefault="00391EA6" w:rsidP="00391EA6">
      <w:pPr>
        <w:pStyle w:val="Heading5"/>
      </w:pPr>
      <w:bookmarkStart w:id="111" w:name="_Toc181380432"/>
      <w:r>
        <w:t>NEXTVAL and CURRVAL Simulation in SSMA 3.0</w:t>
      </w:r>
      <w:bookmarkEnd w:id="111"/>
    </w:p>
    <w:p w:rsidR="00391EA6" w:rsidRPr="00532E61" w:rsidRDefault="00391EA6" w:rsidP="00391EA6">
      <w:pPr>
        <w:pStyle w:val="Text"/>
      </w:pPr>
      <w:r w:rsidRPr="00532E61">
        <w:t xml:space="preserve">In SSMA </w:t>
      </w:r>
      <w:r>
        <w:t xml:space="preserve">Oracle </w:t>
      </w:r>
      <w:r w:rsidRPr="00532E61">
        <w:t>3.0</w:t>
      </w:r>
      <w:r>
        <w:t>,</w:t>
      </w:r>
      <w:r w:rsidRPr="00532E61">
        <w:t xml:space="preserve"> </w:t>
      </w:r>
      <w:r>
        <w:t>ORACLE</w:t>
      </w:r>
      <w:r w:rsidRPr="00532E61">
        <w:t xml:space="preserve"> sequence simulation is implemented </w:t>
      </w:r>
      <w:r w:rsidR="00B51119">
        <w:t xml:space="preserve">via </w:t>
      </w:r>
      <w:r w:rsidRPr="00532E61">
        <w:t xml:space="preserve">both </w:t>
      </w:r>
      <w:r w:rsidR="00154327">
        <w:t>Transact-SQL</w:t>
      </w:r>
      <w:r w:rsidRPr="00532E61">
        <w:t xml:space="preserve"> procedure</w:t>
      </w:r>
      <w:r>
        <w:t>s</w:t>
      </w:r>
      <w:r w:rsidRPr="00532E61">
        <w:t xml:space="preserve"> and function</w:t>
      </w:r>
      <w:r>
        <w:t>s</w:t>
      </w:r>
      <w:r w:rsidRPr="00532E61">
        <w:t xml:space="preserve">. The implementation of a sequence via a </w:t>
      </w:r>
      <w:r w:rsidR="00154327">
        <w:t>Transact-SQL</w:t>
      </w:r>
      <w:r w:rsidRPr="00532E61">
        <w:t xml:space="preserve"> procedure does not allow using it in DML commands</w:t>
      </w:r>
      <w:r>
        <w:t>,</w:t>
      </w:r>
      <w:r w:rsidRPr="00532E61">
        <w:t xml:space="preserve"> but </w:t>
      </w:r>
      <w:r>
        <w:t xml:space="preserve">significantly improves </w:t>
      </w:r>
      <w:r w:rsidRPr="00532E61">
        <w:t>performance.</w:t>
      </w:r>
    </w:p>
    <w:p w:rsidR="00391EA6" w:rsidRPr="00532E61" w:rsidRDefault="00391EA6" w:rsidP="00391EA6">
      <w:pPr>
        <w:pStyle w:val="Text"/>
      </w:pPr>
      <w:r>
        <w:t>T</w:t>
      </w:r>
      <w:r w:rsidRPr="00532E61">
        <w:t xml:space="preserve">he </w:t>
      </w:r>
      <w:r w:rsidRPr="00B51119">
        <w:t>NEXTVAL</w:t>
      </w:r>
      <w:r w:rsidRPr="00532E61">
        <w:t xml:space="preserve"> </w:t>
      </w:r>
      <w:r>
        <w:t>simulation method executes</w:t>
      </w:r>
      <w:r w:rsidRPr="00532E61">
        <w:t xml:space="preserve"> an insert command. The insert command </w:t>
      </w:r>
      <w:r>
        <w:t xml:space="preserve">is </w:t>
      </w:r>
      <w:r w:rsidRPr="00532E61">
        <w:t>roll</w:t>
      </w:r>
      <w:r>
        <w:t>ed</w:t>
      </w:r>
      <w:r w:rsidRPr="00532E61">
        <w:t xml:space="preserve"> back</w:t>
      </w:r>
      <w:r>
        <w:t xml:space="preserve"> immediately</w:t>
      </w:r>
      <w:r w:rsidRPr="00532E61">
        <w:t xml:space="preserve"> to keep the table empty. </w:t>
      </w:r>
      <w:r w:rsidR="00B51119">
        <w:t>This</w:t>
      </w:r>
      <w:r>
        <w:t xml:space="preserve"> </w:t>
      </w:r>
      <w:r w:rsidRPr="00532E61">
        <w:t>approach gains maximum speed.</w:t>
      </w:r>
    </w:p>
    <w:p w:rsidR="00391EA6" w:rsidRPr="00532E61" w:rsidRDefault="00391EA6" w:rsidP="00391EA6">
      <w:pPr>
        <w:pStyle w:val="Text"/>
      </w:pPr>
      <w:r w:rsidRPr="00532E61">
        <w:t xml:space="preserve">If there is an external transaction, the transaction point </w:t>
      </w:r>
      <w:r>
        <w:t>is</w:t>
      </w:r>
      <w:r w:rsidRPr="00532E61">
        <w:t xml:space="preserve"> saved and </w:t>
      </w:r>
      <w:r>
        <w:t xml:space="preserve">the </w:t>
      </w:r>
      <w:r w:rsidRPr="00532E61">
        <w:t xml:space="preserve">transaction </w:t>
      </w:r>
      <w:r>
        <w:t xml:space="preserve">is </w:t>
      </w:r>
      <w:r w:rsidRPr="00532E61">
        <w:t>roll</w:t>
      </w:r>
      <w:r>
        <w:t>ed</w:t>
      </w:r>
      <w:r w:rsidRPr="00532E61">
        <w:t xml:space="preserve"> back</w:t>
      </w:r>
      <w:r>
        <w:t xml:space="preserve"> </w:t>
      </w:r>
      <w:r w:rsidRPr="00532E61">
        <w:t>to it after insert.</w:t>
      </w:r>
    </w:p>
    <w:p w:rsidR="00391EA6" w:rsidRPr="00532E61" w:rsidRDefault="00391EA6" w:rsidP="00391EA6">
      <w:pPr>
        <w:pStyle w:val="Text"/>
      </w:pPr>
      <w:r w:rsidRPr="00532E61">
        <w:t xml:space="preserve">The following </w:t>
      </w:r>
      <w:r>
        <w:t>procedure</w:t>
      </w:r>
      <w:r w:rsidRPr="00532E61">
        <w:t xml:space="preserve"> is the </w:t>
      </w:r>
      <w:r>
        <w:t>stored</w:t>
      </w:r>
      <w:r w:rsidRPr="00532E61">
        <w:t xml:space="preserve"> procedure version of</w:t>
      </w:r>
      <w:r>
        <w:t xml:space="preserve"> </w:t>
      </w:r>
      <w:r w:rsidRPr="00B51119">
        <w:t>NEXTVAL</w:t>
      </w:r>
      <w:r>
        <w:t>:</w:t>
      </w:r>
    </w:p>
    <w:p w:rsidR="00391EA6" w:rsidRPr="00532E61" w:rsidRDefault="00391EA6" w:rsidP="00391EA6">
      <w:pPr>
        <w:pStyle w:val="TableSpacing"/>
      </w:pPr>
    </w:p>
    <w:p w:rsidR="00391EA6" w:rsidRPr="002A3AEA" w:rsidRDefault="00391EA6" w:rsidP="00391EA6">
      <w:pPr>
        <w:pStyle w:val="Code"/>
        <w:rPr>
          <w:color w:val="808080"/>
        </w:rPr>
      </w:pPr>
      <w:r w:rsidRPr="00532E61">
        <w:t>sysdb.</w:t>
      </w:r>
      <w:r w:rsidRPr="002A3AEA">
        <w:t>ssma_oracle</w:t>
      </w:r>
      <w:r w:rsidRPr="002A3AEA">
        <w:rPr>
          <w:color w:val="808080"/>
        </w:rPr>
        <w:t>.</w:t>
      </w:r>
      <w:r w:rsidRPr="002A3AEA">
        <w:t>db_sp_get_next_sequence_value</w:t>
      </w:r>
      <w:r w:rsidRPr="002A3AEA">
        <w:rPr>
          <w:color w:val="808080"/>
        </w:rPr>
        <w:t>(</w:t>
      </w:r>
    </w:p>
    <w:p w:rsidR="00391EA6" w:rsidRPr="002A3AEA" w:rsidRDefault="00391EA6" w:rsidP="00391EA6">
      <w:pPr>
        <w:pStyle w:val="Code"/>
        <w:rPr>
          <w:color w:val="808080"/>
        </w:rPr>
      </w:pPr>
      <w:r w:rsidRPr="002A3AEA">
        <w:lastRenderedPageBreak/>
        <w:tab/>
        <w:t>@dbname</w:t>
      </w:r>
      <w:r w:rsidRPr="002A3AEA">
        <w:rPr>
          <w:color w:val="808080"/>
        </w:rPr>
        <w:t>,</w:t>
      </w:r>
    </w:p>
    <w:p w:rsidR="00391EA6" w:rsidRPr="002A3AEA" w:rsidRDefault="00391EA6" w:rsidP="00391EA6">
      <w:pPr>
        <w:pStyle w:val="Code"/>
        <w:rPr>
          <w:color w:val="808080"/>
        </w:rPr>
      </w:pPr>
      <w:r w:rsidRPr="002A3AEA">
        <w:tab/>
        <w:t>@schema</w:t>
      </w:r>
      <w:r w:rsidRPr="002A3AEA">
        <w:rPr>
          <w:color w:val="808080"/>
        </w:rPr>
        <w:t>,</w:t>
      </w:r>
    </w:p>
    <w:p w:rsidR="00391EA6" w:rsidRPr="002A3AEA" w:rsidRDefault="00391EA6" w:rsidP="00391EA6">
      <w:pPr>
        <w:pStyle w:val="Code"/>
        <w:rPr>
          <w:color w:val="808080"/>
        </w:rPr>
      </w:pPr>
      <w:r w:rsidRPr="002A3AEA">
        <w:tab/>
        <w:t>@name</w:t>
      </w:r>
      <w:r w:rsidRPr="002A3AEA">
        <w:rPr>
          <w:color w:val="808080"/>
        </w:rPr>
        <w:t>,</w:t>
      </w:r>
    </w:p>
    <w:p w:rsidR="00391EA6" w:rsidRPr="00532E61" w:rsidRDefault="00391EA6" w:rsidP="00391EA6">
      <w:pPr>
        <w:pStyle w:val="Code"/>
      </w:pPr>
      <w:r w:rsidRPr="00532E61">
        <w:t>[</w:t>
      </w:r>
      <w:r w:rsidRPr="002A3AEA">
        <w:t>@curval</w:t>
      </w:r>
      <w:r w:rsidRPr="00532E61">
        <w:t>]</w:t>
      </w:r>
      <w:r w:rsidRPr="002A3AEA">
        <w:t xml:space="preserve"> output</w:t>
      </w:r>
    </w:p>
    <w:p w:rsidR="00391EA6" w:rsidRPr="00532E61" w:rsidRDefault="00391EA6" w:rsidP="00B51119">
      <w:pPr>
        <w:pStyle w:val="TableSpacingAfter"/>
      </w:pPr>
    </w:p>
    <w:p w:rsidR="00391EA6" w:rsidRPr="00532E61" w:rsidRDefault="00391EA6" w:rsidP="00391EA6">
      <w:pPr>
        <w:pStyle w:val="Text"/>
      </w:pPr>
      <w:r w:rsidRPr="00532E61">
        <w:t>Arguments</w:t>
      </w:r>
      <w:r>
        <w:t>:</w:t>
      </w:r>
    </w:p>
    <w:p w:rsidR="00391EA6" w:rsidRPr="00532E61" w:rsidRDefault="00391EA6" w:rsidP="00391EA6">
      <w:pPr>
        <w:pStyle w:val="BulletedList1"/>
      </w:pPr>
      <w:r w:rsidRPr="00B51119">
        <w:rPr>
          <w:rStyle w:val="CodeEmbedded"/>
        </w:rPr>
        <w:t>@dbname</w:t>
      </w:r>
      <w:r>
        <w:t>: T</w:t>
      </w:r>
      <w:r w:rsidRPr="00532E61">
        <w:t xml:space="preserve">he </w:t>
      </w:r>
      <w:r w:rsidR="00B51119">
        <w:t xml:space="preserve">name of the </w:t>
      </w:r>
      <w:r w:rsidRPr="00532E61">
        <w:t>database that contains the sequence</w:t>
      </w:r>
      <w:r w:rsidR="0095385C">
        <w:t>.</w:t>
      </w:r>
    </w:p>
    <w:p w:rsidR="00391EA6" w:rsidRPr="00532E61" w:rsidRDefault="00391EA6" w:rsidP="00391EA6">
      <w:pPr>
        <w:pStyle w:val="BulletedList1"/>
      </w:pPr>
      <w:r w:rsidRPr="00B51119">
        <w:rPr>
          <w:rStyle w:val="CodeEmbedded"/>
        </w:rPr>
        <w:t>@schema:</w:t>
      </w:r>
      <w:r>
        <w:t xml:space="preserve"> The </w:t>
      </w:r>
      <w:r w:rsidR="00B51119">
        <w:t xml:space="preserve">name of the </w:t>
      </w:r>
      <w:r w:rsidRPr="00532E61">
        <w:t>schema that contains the sequence</w:t>
      </w:r>
      <w:r w:rsidR="0095385C">
        <w:t>.</w:t>
      </w:r>
    </w:p>
    <w:p w:rsidR="00391EA6" w:rsidRPr="00532E61" w:rsidRDefault="00391EA6" w:rsidP="00391EA6">
      <w:pPr>
        <w:pStyle w:val="BulletedList1"/>
      </w:pPr>
      <w:r w:rsidRPr="00B51119">
        <w:rPr>
          <w:rStyle w:val="CodeEmbedded"/>
        </w:rPr>
        <w:t>@name</w:t>
      </w:r>
      <w:r>
        <w:t>: T</w:t>
      </w:r>
      <w:r w:rsidRPr="00532E61">
        <w:t>he sequence name</w:t>
      </w:r>
      <w:r w:rsidR="0095385C">
        <w:t>.</w:t>
      </w:r>
    </w:p>
    <w:p w:rsidR="00391EA6" w:rsidRPr="00532E61" w:rsidRDefault="00391EA6" w:rsidP="00391EA6">
      <w:pPr>
        <w:pStyle w:val="BulletedList1"/>
      </w:pPr>
      <w:r w:rsidRPr="00B51119">
        <w:rPr>
          <w:rStyle w:val="CodeEmbedded"/>
        </w:rPr>
        <w:t>@curval</w:t>
      </w:r>
      <w:r>
        <w:t>: T</w:t>
      </w:r>
      <w:r w:rsidRPr="00532E61">
        <w:t>he current value of a sequence</w:t>
      </w:r>
      <w:r w:rsidR="0095385C">
        <w:t>.</w:t>
      </w:r>
    </w:p>
    <w:p w:rsidR="00391EA6" w:rsidRDefault="00391EA6" w:rsidP="00B51119">
      <w:pPr>
        <w:pStyle w:val="TableSpacingAfter"/>
      </w:pPr>
    </w:p>
    <w:p w:rsidR="00391EA6" w:rsidRPr="00532E61" w:rsidRDefault="00391EA6" w:rsidP="00391EA6">
      <w:pPr>
        <w:pStyle w:val="Text"/>
      </w:pPr>
      <w:r w:rsidRPr="00532E61">
        <w:t xml:space="preserve">The ORACLE sequence implementation via a </w:t>
      </w:r>
      <w:r w:rsidR="00154327">
        <w:t>Transact-SQL</w:t>
      </w:r>
      <w:r w:rsidRPr="00532E61">
        <w:t xml:space="preserve"> function allows us</w:t>
      </w:r>
      <w:r>
        <w:t>ing</w:t>
      </w:r>
      <w:r w:rsidRPr="00532E61">
        <w:t xml:space="preserve"> it in DML commands. Since </w:t>
      </w:r>
      <w:r w:rsidR="00154327">
        <w:t>Transact-SQL</w:t>
      </w:r>
      <w:r w:rsidRPr="00532E61">
        <w:t xml:space="preserve"> functions cannot use DML commands and invoke stored procedures, </w:t>
      </w:r>
      <w:r>
        <w:t xml:space="preserve">an </w:t>
      </w:r>
      <w:r w:rsidRPr="00532E61">
        <w:t xml:space="preserve">SSMA </w:t>
      </w:r>
      <w:r w:rsidRPr="00B51119">
        <w:t>NEXTVAL</w:t>
      </w:r>
      <w:r w:rsidRPr="00532E61">
        <w:t xml:space="preserve"> function implementation </w:t>
      </w:r>
      <w:r>
        <w:t>issues</w:t>
      </w:r>
      <w:r w:rsidRPr="00532E61">
        <w:t xml:space="preserve"> an autonomous command via </w:t>
      </w:r>
      <w:r w:rsidRPr="004439EE">
        <w:rPr>
          <w:b/>
        </w:rPr>
        <w:t>xp_ora2ms_exec2</w:t>
      </w:r>
      <w:r w:rsidRPr="00532E61">
        <w:t xml:space="preserve"> to invoke</w:t>
      </w:r>
      <w:r>
        <w:t xml:space="preserve"> the</w:t>
      </w:r>
      <w:r w:rsidRPr="00532E61">
        <w:t xml:space="preserve"> </w:t>
      </w:r>
      <w:r w:rsidRPr="00B51119">
        <w:t>NEXTVAL</w:t>
      </w:r>
      <w:r w:rsidRPr="00532E61">
        <w:t xml:space="preserve"> procedure version. </w:t>
      </w:r>
      <w:r>
        <w:t xml:space="preserve">This causes </w:t>
      </w:r>
      <w:r w:rsidR="00B51119">
        <w:t>a</w:t>
      </w:r>
      <w:r>
        <w:t xml:space="preserve"> decrease in performance as</w:t>
      </w:r>
      <w:r w:rsidRPr="00532E61">
        <w:t xml:space="preserve"> compar</w:t>
      </w:r>
      <w:r>
        <w:t>ed</w:t>
      </w:r>
      <w:r w:rsidRPr="00532E61">
        <w:t xml:space="preserve"> </w:t>
      </w:r>
      <w:r>
        <w:t xml:space="preserve">with the </w:t>
      </w:r>
      <w:r w:rsidRPr="00532E61">
        <w:t>procedure version</w:t>
      </w:r>
      <w:r>
        <w:t>.</w:t>
      </w:r>
    </w:p>
    <w:p w:rsidR="00391EA6" w:rsidRPr="00532E61" w:rsidRDefault="00391EA6" w:rsidP="00391EA6">
      <w:pPr>
        <w:pStyle w:val="Text"/>
      </w:pPr>
      <w:r w:rsidRPr="00532E61">
        <w:t xml:space="preserve">The following </w:t>
      </w:r>
      <w:r>
        <w:t>function</w:t>
      </w:r>
      <w:r w:rsidRPr="00532E61">
        <w:t xml:space="preserve"> is the </w:t>
      </w:r>
      <w:r>
        <w:t xml:space="preserve">user-defined function version of </w:t>
      </w:r>
      <w:r w:rsidRPr="00B51119">
        <w:t>NEXTVAL</w:t>
      </w:r>
      <w:r>
        <w:t>:</w:t>
      </w:r>
    </w:p>
    <w:p w:rsidR="00391EA6" w:rsidRPr="00532E61" w:rsidRDefault="00391EA6" w:rsidP="00B51119">
      <w:pPr>
        <w:pStyle w:val="TableSpacingAfter"/>
      </w:pPr>
    </w:p>
    <w:p w:rsidR="00391EA6" w:rsidRPr="00532E61" w:rsidRDefault="00391EA6" w:rsidP="00391EA6">
      <w:pPr>
        <w:pStyle w:val="Code"/>
        <w:rPr>
          <w:color w:val="808080"/>
        </w:rPr>
      </w:pPr>
      <w:r w:rsidRPr="00532E61">
        <w:t>sysdb.</w:t>
      </w:r>
      <w:r w:rsidRPr="002A3AEA">
        <w:t>ssma_oracle</w:t>
      </w:r>
      <w:r w:rsidRPr="002A3AEA">
        <w:rPr>
          <w:color w:val="808080"/>
        </w:rPr>
        <w:t>.</w:t>
      </w:r>
      <w:r w:rsidRPr="002A3AEA">
        <w:t>db_get_next_sequence_value</w:t>
      </w:r>
      <w:r w:rsidRPr="002A3AEA">
        <w:rPr>
          <w:color w:val="808080"/>
        </w:rPr>
        <w:t>(</w:t>
      </w:r>
      <w:r w:rsidRPr="002A3AEA">
        <w:t>@dbname</w:t>
      </w:r>
      <w:r w:rsidRPr="002A3AEA">
        <w:rPr>
          <w:color w:val="808080"/>
        </w:rPr>
        <w:t>,</w:t>
      </w:r>
      <w:r w:rsidRPr="002A3AEA">
        <w:t>@schema</w:t>
      </w:r>
      <w:r w:rsidRPr="002A3AEA">
        <w:rPr>
          <w:color w:val="808080"/>
        </w:rPr>
        <w:t>,</w:t>
      </w:r>
      <w:r w:rsidRPr="002A3AEA">
        <w:t>@name</w:t>
      </w:r>
      <w:r w:rsidRPr="002A3AEA">
        <w:rPr>
          <w:color w:val="808080"/>
        </w:rPr>
        <w:t>)</w:t>
      </w:r>
    </w:p>
    <w:p w:rsidR="00391EA6" w:rsidRDefault="00391EA6" w:rsidP="00B51119">
      <w:pPr>
        <w:pStyle w:val="TableSpacingAfter"/>
        <w:rPr>
          <w:noProof/>
        </w:rPr>
      </w:pPr>
    </w:p>
    <w:p w:rsidR="00391EA6" w:rsidRPr="00532E61" w:rsidRDefault="00391EA6" w:rsidP="00391EA6">
      <w:pPr>
        <w:pStyle w:val="Text"/>
        <w:rPr>
          <w:noProof/>
        </w:rPr>
      </w:pPr>
      <w:r w:rsidRPr="00532E61">
        <w:rPr>
          <w:noProof/>
        </w:rPr>
        <w:t>Arguments</w:t>
      </w:r>
      <w:r>
        <w:rPr>
          <w:noProof/>
        </w:rPr>
        <w:t>:</w:t>
      </w:r>
    </w:p>
    <w:p w:rsidR="00391EA6" w:rsidRPr="00532E61" w:rsidRDefault="00391EA6" w:rsidP="00391EA6">
      <w:pPr>
        <w:pStyle w:val="BulletedList1"/>
      </w:pPr>
      <w:r w:rsidRPr="00B51119">
        <w:rPr>
          <w:rStyle w:val="CodeEmbedded"/>
        </w:rPr>
        <w:t>@dbname:</w:t>
      </w:r>
      <w:r>
        <w:t xml:space="preserve"> T</w:t>
      </w:r>
      <w:r w:rsidRPr="00532E61">
        <w:t xml:space="preserve">he </w:t>
      </w:r>
      <w:r w:rsidR="00B51119">
        <w:t xml:space="preserve">name of the </w:t>
      </w:r>
      <w:r w:rsidRPr="00532E61">
        <w:t>database that contains the sequence</w:t>
      </w:r>
      <w:r>
        <w:t>.</w:t>
      </w:r>
    </w:p>
    <w:p w:rsidR="00391EA6" w:rsidRPr="00532E61" w:rsidRDefault="00391EA6" w:rsidP="00391EA6">
      <w:pPr>
        <w:pStyle w:val="BulletedList1"/>
      </w:pPr>
      <w:r w:rsidRPr="00B51119">
        <w:rPr>
          <w:rStyle w:val="CodeEmbedded"/>
        </w:rPr>
        <w:t>@schema</w:t>
      </w:r>
      <w:r>
        <w:t>: T</w:t>
      </w:r>
      <w:r w:rsidRPr="00532E61">
        <w:t xml:space="preserve">he </w:t>
      </w:r>
      <w:r w:rsidR="00B51119">
        <w:t xml:space="preserve">name of the </w:t>
      </w:r>
      <w:r w:rsidRPr="00532E61">
        <w:t>schema that contains the sequence</w:t>
      </w:r>
      <w:r>
        <w:t>.</w:t>
      </w:r>
    </w:p>
    <w:p w:rsidR="00391EA6" w:rsidRPr="00532E61" w:rsidRDefault="00391EA6" w:rsidP="00391EA6">
      <w:pPr>
        <w:pStyle w:val="BulletedList1"/>
      </w:pPr>
      <w:r w:rsidRPr="00B51119">
        <w:rPr>
          <w:rStyle w:val="CodeEmbedded"/>
        </w:rPr>
        <w:t>@name</w:t>
      </w:r>
      <w:r>
        <w:t>: T</w:t>
      </w:r>
      <w:r w:rsidRPr="00532E61">
        <w:t>he sequence name</w:t>
      </w:r>
      <w:r>
        <w:t>.</w:t>
      </w:r>
    </w:p>
    <w:p w:rsidR="00391EA6" w:rsidRPr="00532E61" w:rsidRDefault="00391EA6" w:rsidP="00B51119">
      <w:pPr>
        <w:pStyle w:val="TableSpacingAfter"/>
        <w:rPr>
          <w:noProof/>
        </w:rPr>
      </w:pPr>
    </w:p>
    <w:p w:rsidR="00391EA6" w:rsidRPr="00532E61" w:rsidRDefault="00391EA6" w:rsidP="00391EA6">
      <w:pPr>
        <w:pStyle w:val="Text"/>
        <w:rPr>
          <w:noProof/>
        </w:rPr>
      </w:pPr>
      <w:r>
        <w:t xml:space="preserve">Return types: </w:t>
      </w:r>
      <w:r w:rsidRPr="007D09F8">
        <w:rPr>
          <w:b/>
        </w:rPr>
        <w:t>numeric(38,0)</w:t>
      </w:r>
      <w:r>
        <w:t>.</w:t>
      </w:r>
    </w:p>
    <w:p w:rsidR="00391EA6" w:rsidRPr="00532E61" w:rsidRDefault="00391EA6" w:rsidP="00B51119">
      <w:pPr>
        <w:pStyle w:val="TableSpacingAfter"/>
        <w:rPr>
          <w:noProof/>
        </w:rPr>
      </w:pPr>
    </w:p>
    <w:p w:rsidR="00391EA6" w:rsidRPr="00532E61" w:rsidRDefault="00391EA6" w:rsidP="00391EA6">
      <w:pPr>
        <w:pStyle w:val="Text"/>
        <w:rPr>
          <w:noProof/>
        </w:rPr>
      </w:pPr>
      <w:r w:rsidRPr="00532E61">
        <w:rPr>
          <w:noProof/>
        </w:rPr>
        <w:t>The following function returns the current value of a sequence</w:t>
      </w:r>
      <w:r>
        <w:rPr>
          <w:noProof/>
        </w:rPr>
        <w:t>:</w:t>
      </w:r>
    </w:p>
    <w:p w:rsidR="00391EA6" w:rsidRPr="00532E61" w:rsidRDefault="00391EA6" w:rsidP="00391EA6">
      <w:pPr>
        <w:pStyle w:val="TableSpacing"/>
        <w:rPr>
          <w:noProof/>
        </w:rPr>
      </w:pPr>
    </w:p>
    <w:p w:rsidR="00391EA6" w:rsidRPr="00532E61" w:rsidRDefault="00391EA6" w:rsidP="00391EA6">
      <w:pPr>
        <w:pStyle w:val="Code"/>
        <w:rPr>
          <w:color w:val="808080"/>
        </w:rPr>
      </w:pPr>
      <w:r w:rsidRPr="00532E61">
        <w:t>sysdb.</w:t>
      </w:r>
      <w:r w:rsidRPr="002A3AEA">
        <w:t>ssma_oracle</w:t>
      </w:r>
      <w:r w:rsidRPr="002A3AEA">
        <w:rPr>
          <w:color w:val="808080"/>
        </w:rPr>
        <w:t>.</w:t>
      </w:r>
      <w:r w:rsidRPr="002A3AEA">
        <w:t xml:space="preserve"> db_get_curval_sequence_value</w:t>
      </w:r>
      <w:r w:rsidRPr="002A3AEA">
        <w:rPr>
          <w:color w:val="808080"/>
        </w:rPr>
        <w:t>(</w:t>
      </w:r>
      <w:r w:rsidRPr="002A3AEA">
        <w:t>@dbname</w:t>
      </w:r>
      <w:r w:rsidRPr="002A3AEA">
        <w:rPr>
          <w:color w:val="808080"/>
        </w:rPr>
        <w:t>,</w:t>
      </w:r>
      <w:r w:rsidRPr="002A3AEA">
        <w:t>@schema</w:t>
      </w:r>
      <w:r w:rsidRPr="002A3AEA">
        <w:rPr>
          <w:color w:val="808080"/>
        </w:rPr>
        <w:t>,</w:t>
      </w:r>
      <w:r w:rsidRPr="002A3AEA">
        <w:t>@name</w:t>
      </w:r>
      <w:r w:rsidRPr="002A3AEA">
        <w:rPr>
          <w:color w:val="808080"/>
        </w:rPr>
        <w:t>)</w:t>
      </w:r>
    </w:p>
    <w:p w:rsidR="00391EA6" w:rsidRPr="00532E61" w:rsidRDefault="00391EA6" w:rsidP="00391EA6">
      <w:pPr>
        <w:pStyle w:val="TableSpacing"/>
        <w:rPr>
          <w:noProof/>
        </w:rPr>
      </w:pPr>
    </w:p>
    <w:p w:rsidR="00391EA6" w:rsidRPr="00532E61" w:rsidRDefault="00391EA6" w:rsidP="00391EA6">
      <w:pPr>
        <w:pStyle w:val="Text"/>
        <w:rPr>
          <w:noProof/>
        </w:rPr>
      </w:pPr>
      <w:r w:rsidRPr="00532E61">
        <w:rPr>
          <w:noProof/>
        </w:rPr>
        <w:t>Arguments</w:t>
      </w:r>
    </w:p>
    <w:p w:rsidR="00391EA6" w:rsidRPr="00532E61" w:rsidRDefault="00391EA6" w:rsidP="00391EA6">
      <w:pPr>
        <w:pStyle w:val="BulletedList1"/>
        <w:rPr>
          <w:noProof/>
        </w:rPr>
      </w:pPr>
      <w:r w:rsidRPr="00B51119">
        <w:rPr>
          <w:rStyle w:val="CodeEmbedded"/>
        </w:rPr>
        <w:t>@dbname:</w:t>
      </w:r>
      <w:r>
        <w:rPr>
          <w:noProof/>
        </w:rPr>
        <w:t xml:space="preserve"> The </w:t>
      </w:r>
      <w:r w:rsidRPr="00532E61">
        <w:rPr>
          <w:noProof/>
        </w:rPr>
        <w:t>database name that contains the sequence</w:t>
      </w:r>
      <w:r>
        <w:rPr>
          <w:noProof/>
        </w:rPr>
        <w:t>.</w:t>
      </w:r>
    </w:p>
    <w:p w:rsidR="00391EA6" w:rsidRPr="00532E61" w:rsidRDefault="00391EA6" w:rsidP="00391EA6">
      <w:pPr>
        <w:pStyle w:val="BulletedList1"/>
        <w:rPr>
          <w:noProof/>
        </w:rPr>
      </w:pPr>
      <w:r w:rsidRPr="00B51119">
        <w:rPr>
          <w:rStyle w:val="CodeEmbedded"/>
        </w:rPr>
        <w:t>@schema:</w:t>
      </w:r>
      <w:r>
        <w:rPr>
          <w:noProof/>
        </w:rPr>
        <w:t xml:space="preserve"> T</w:t>
      </w:r>
      <w:r w:rsidRPr="00532E61">
        <w:rPr>
          <w:noProof/>
        </w:rPr>
        <w:t>he schema name that contains the sequence</w:t>
      </w:r>
      <w:r>
        <w:rPr>
          <w:noProof/>
        </w:rPr>
        <w:t>.</w:t>
      </w:r>
    </w:p>
    <w:p w:rsidR="00391EA6" w:rsidRPr="00532E61" w:rsidRDefault="00391EA6" w:rsidP="00391EA6">
      <w:pPr>
        <w:pStyle w:val="BulletedList1"/>
      </w:pPr>
      <w:r w:rsidRPr="00B51119">
        <w:rPr>
          <w:rStyle w:val="CodeEmbedded"/>
        </w:rPr>
        <w:t>@name:</w:t>
      </w:r>
      <w:r>
        <w:rPr>
          <w:noProof/>
        </w:rPr>
        <w:t xml:space="preserve"> T</w:t>
      </w:r>
      <w:r w:rsidRPr="00532E61">
        <w:rPr>
          <w:noProof/>
        </w:rPr>
        <w:t>he sequence name</w:t>
      </w:r>
      <w:r>
        <w:rPr>
          <w:noProof/>
        </w:rPr>
        <w:t>.</w:t>
      </w:r>
    </w:p>
    <w:p w:rsidR="00391EA6" w:rsidRPr="00532E61" w:rsidRDefault="00391EA6" w:rsidP="00391EA6">
      <w:pPr>
        <w:pStyle w:val="Text"/>
        <w:rPr>
          <w:noProof/>
        </w:rPr>
      </w:pPr>
    </w:p>
    <w:p w:rsidR="00391EA6" w:rsidRPr="00532E61" w:rsidRDefault="00391EA6" w:rsidP="00391EA6">
      <w:pPr>
        <w:pStyle w:val="Text"/>
        <w:rPr>
          <w:noProof/>
        </w:rPr>
      </w:pPr>
      <w:r>
        <w:t xml:space="preserve">Return types: </w:t>
      </w:r>
      <w:r w:rsidRPr="007D09F8">
        <w:rPr>
          <w:b/>
        </w:rPr>
        <w:t>numeric(38,0)</w:t>
      </w:r>
      <w:r>
        <w:t>.</w:t>
      </w:r>
    </w:p>
    <w:p w:rsidR="00391EA6" w:rsidRPr="00532E61" w:rsidRDefault="00391EA6" w:rsidP="00391EA6">
      <w:pPr>
        <w:pStyle w:val="Heading5"/>
        <w:rPr>
          <w:rFonts w:ascii="Courier New" w:hAnsi="Courier New" w:cs="Courier New"/>
          <w:noProof/>
        </w:rPr>
      </w:pPr>
      <w:bookmarkStart w:id="112" w:name="_Toc181380433"/>
      <w:r>
        <w:t>Examples of Conversion</w:t>
      </w:r>
      <w:bookmarkEnd w:id="112"/>
    </w:p>
    <w:p w:rsidR="00391EA6" w:rsidRPr="00035D41" w:rsidRDefault="00391EA6" w:rsidP="00391EA6">
      <w:pPr>
        <w:pStyle w:val="Heading6"/>
        <w:rPr>
          <w:rStyle w:val="Strong"/>
          <w:b w:val="0"/>
          <w:bCs w:val="0"/>
        </w:rPr>
      </w:pPr>
      <w:bookmarkStart w:id="113" w:name="_Toc181380434"/>
      <w:r>
        <w:rPr>
          <w:rStyle w:val="Strong"/>
          <w:b w:val="0"/>
          <w:bCs w:val="0"/>
        </w:rPr>
        <w:t>Inserting Sequence Values I</w:t>
      </w:r>
      <w:r w:rsidRPr="00035D41">
        <w:rPr>
          <w:rStyle w:val="Strong"/>
          <w:b w:val="0"/>
          <w:bCs w:val="0"/>
        </w:rPr>
        <w:t xml:space="preserve">nto a </w:t>
      </w:r>
      <w:r>
        <w:rPr>
          <w:rStyle w:val="Strong"/>
          <w:b w:val="0"/>
          <w:bCs w:val="0"/>
        </w:rPr>
        <w:t>T</w:t>
      </w:r>
      <w:r w:rsidRPr="00035D41">
        <w:rPr>
          <w:rStyle w:val="Strong"/>
          <w:b w:val="0"/>
          <w:bCs w:val="0"/>
        </w:rPr>
        <w:t>able</w:t>
      </w:r>
      <w:bookmarkEnd w:id="113"/>
    </w:p>
    <w:p w:rsidR="00391EA6" w:rsidRPr="00532E61" w:rsidRDefault="00391EA6" w:rsidP="00391EA6">
      <w:pPr>
        <w:pStyle w:val="Text"/>
        <w:rPr>
          <w:noProof/>
        </w:rPr>
      </w:pPr>
      <w:r w:rsidRPr="00532E61">
        <w:t xml:space="preserve">This example increments the employee sequence and uses its value for a new employee inserted into the sample table </w:t>
      </w:r>
      <w:r w:rsidRPr="00B51119">
        <w:rPr>
          <w:rStyle w:val="CodeEmbedded"/>
          <w:b/>
        </w:rPr>
        <w:t>employees</w:t>
      </w:r>
      <w:r>
        <w:rPr>
          <w:rStyle w:val="HTMLCode"/>
        </w:rPr>
        <w:t>.</w:t>
      </w:r>
    </w:p>
    <w:p w:rsidR="00391EA6" w:rsidRPr="00532E61" w:rsidRDefault="00391EA6" w:rsidP="00391EA6">
      <w:pPr>
        <w:pStyle w:val="Text"/>
        <w:rPr>
          <w:noProof/>
        </w:rPr>
      </w:pPr>
    </w:p>
    <w:p w:rsidR="00391EA6" w:rsidRPr="00E925BB" w:rsidRDefault="00391EA6" w:rsidP="00391EA6">
      <w:pPr>
        <w:pStyle w:val="Text"/>
        <w:rPr>
          <w:i/>
          <w:noProof/>
        </w:rPr>
      </w:pPr>
      <w:r w:rsidRPr="00E925BB">
        <w:rPr>
          <w:i/>
          <w:noProof/>
        </w:rPr>
        <w:t>Oracle</w:t>
      </w:r>
    </w:p>
    <w:p w:rsidR="00391EA6" w:rsidRPr="00532E61" w:rsidRDefault="00391EA6" w:rsidP="00391EA6">
      <w:pPr>
        <w:pStyle w:val="Code"/>
      </w:pPr>
      <w:r w:rsidRPr="00532E61">
        <w:rPr>
          <w:bCs/>
        </w:rPr>
        <w:lastRenderedPageBreak/>
        <w:t>INSERT</w:t>
      </w:r>
      <w:r w:rsidRPr="00532E61">
        <w:t xml:space="preserve"> </w:t>
      </w:r>
      <w:r w:rsidRPr="00532E61">
        <w:rPr>
          <w:bCs/>
        </w:rPr>
        <w:t>INTO</w:t>
      </w:r>
      <w:r w:rsidRPr="00532E61">
        <w:t xml:space="preserve"> employees (id, name)</w:t>
      </w:r>
    </w:p>
    <w:p w:rsidR="00391EA6" w:rsidRPr="00532E61" w:rsidRDefault="00391EA6" w:rsidP="00391EA6">
      <w:pPr>
        <w:pStyle w:val="Code"/>
        <w:rPr>
          <w:rFonts w:cs="Courier New"/>
        </w:rPr>
      </w:pPr>
      <w:r w:rsidRPr="00532E61">
        <w:rPr>
          <w:rFonts w:cs="Courier New"/>
          <w:bCs/>
        </w:rPr>
        <w:t>VALUES</w:t>
      </w:r>
      <w:r w:rsidRPr="00532E61">
        <w:rPr>
          <w:rFonts w:cs="Courier New"/>
        </w:rPr>
        <w:t>(employees_seq.</w:t>
      </w:r>
      <w:r w:rsidRPr="00532E61">
        <w:rPr>
          <w:rFonts w:cs="Courier New"/>
          <w:bCs/>
        </w:rPr>
        <w:t>nextval</w:t>
      </w:r>
      <w:r w:rsidRPr="00532E61">
        <w:rPr>
          <w:rFonts w:cs="Courier New"/>
        </w:rPr>
        <w:t>, 'David Miller');</w:t>
      </w:r>
    </w:p>
    <w:p w:rsidR="00391EA6" w:rsidRPr="00532E61" w:rsidRDefault="00391EA6" w:rsidP="00391EA6">
      <w:pPr>
        <w:pStyle w:val="TableSpacing"/>
        <w:rPr>
          <w:noProof/>
        </w:rPr>
      </w:pPr>
    </w:p>
    <w:p w:rsidR="00391EA6" w:rsidRPr="00E925BB" w:rsidRDefault="00154327" w:rsidP="00391EA6">
      <w:pPr>
        <w:pStyle w:val="Text"/>
        <w:rPr>
          <w:i/>
          <w:noProof/>
        </w:rPr>
      </w:pPr>
      <w:r>
        <w:rPr>
          <w:i/>
          <w:noProof/>
        </w:rPr>
        <w:t>Transact-SQL</w:t>
      </w:r>
    </w:p>
    <w:p w:rsidR="00391EA6" w:rsidRPr="00532E61" w:rsidRDefault="00391EA6" w:rsidP="00391EA6">
      <w:pPr>
        <w:pStyle w:val="Code"/>
      </w:pPr>
      <w:r w:rsidRPr="00532E61">
        <w:rPr>
          <w:bCs/>
        </w:rPr>
        <w:t xml:space="preserve">DECLARE </w:t>
      </w:r>
      <w:r w:rsidRPr="00532E61">
        <w:t>@nextval numeric(38, 0)</w:t>
      </w:r>
    </w:p>
    <w:p w:rsidR="00391EA6" w:rsidRPr="00532E61" w:rsidRDefault="00391EA6" w:rsidP="00391EA6">
      <w:pPr>
        <w:pStyle w:val="Code"/>
      </w:pPr>
      <w:r w:rsidRPr="00532E61">
        <w:rPr>
          <w:bCs/>
        </w:rPr>
        <w:t>EXECUTE</w:t>
      </w:r>
      <w:r w:rsidRPr="00532E61">
        <w:t xml:space="preserve"> sysdb.ssma_oracle.db_sp_get_next_sequence_value 'customers','dbo','employees_seq', @nextval OUTPUT</w:t>
      </w:r>
    </w:p>
    <w:p w:rsidR="00391EA6" w:rsidRPr="00532E61" w:rsidRDefault="00391EA6" w:rsidP="00391EA6">
      <w:pPr>
        <w:pStyle w:val="Code"/>
      </w:pPr>
      <w:r w:rsidRPr="00532E61">
        <w:rPr>
          <w:bCs/>
        </w:rPr>
        <w:t>INSERT</w:t>
      </w:r>
      <w:r w:rsidRPr="00532E61">
        <w:t xml:space="preserve"> employees (id, name) </w:t>
      </w:r>
      <w:r w:rsidRPr="00532E61">
        <w:rPr>
          <w:bCs/>
        </w:rPr>
        <w:t>VALUES</w:t>
      </w:r>
      <w:r w:rsidRPr="00532E61">
        <w:t>(@nextval, 'David Miller')</w:t>
      </w:r>
    </w:p>
    <w:p w:rsidR="00391EA6" w:rsidRPr="00532E61" w:rsidRDefault="00391EA6" w:rsidP="00391EA6">
      <w:pPr>
        <w:pStyle w:val="TableSpacing"/>
        <w:rPr>
          <w:noProof/>
        </w:rPr>
      </w:pPr>
    </w:p>
    <w:p w:rsidR="00391EA6" w:rsidRPr="00532E61" w:rsidRDefault="00391EA6" w:rsidP="00391EA6">
      <w:pPr>
        <w:pStyle w:val="Text"/>
        <w:rPr>
          <w:noProof/>
        </w:rPr>
      </w:pPr>
      <w:r w:rsidRPr="00532E61">
        <w:rPr>
          <w:noProof/>
        </w:rPr>
        <w:t xml:space="preserve">The following statement </w:t>
      </w:r>
      <w:r>
        <w:rPr>
          <w:noProof/>
        </w:rPr>
        <w:t>more closely follows the</w:t>
      </w:r>
      <w:r w:rsidRPr="00532E61">
        <w:rPr>
          <w:noProof/>
        </w:rPr>
        <w:t xml:space="preserve"> original but </w:t>
      </w:r>
      <w:r>
        <w:rPr>
          <w:noProof/>
        </w:rPr>
        <w:t>takes more time to execute:</w:t>
      </w:r>
    </w:p>
    <w:p w:rsidR="00391EA6" w:rsidRPr="00532E61" w:rsidRDefault="00391EA6" w:rsidP="00391EA6">
      <w:pPr>
        <w:pStyle w:val="TableSpacing"/>
        <w:rPr>
          <w:noProof/>
        </w:rPr>
      </w:pPr>
    </w:p>
    <w:p w:rsidR="00391EA6" w:rsidRPr="00532E61" w:rsidRDefault="00391EA6" w:rsidP="00391EA6">
      <w:pPr>
        <w:pStyle w:val="Code"/>
      </w:pPr>
      <w:r w:rsidRPr="00532E61">
        <w:rPr>
          <w:bCs/>
        </w:rPr>
        <w:t>INSERT</w:t>
      </w:r>
      <w:r w:rsidRPr="00532E61">
        <w:t xml:space="preserve"> employees (id, name) </w:t>
      </w:r>
      <w:r w:rsidRPr="00532E61">
        <w:rPr>
          <w:bCs/>
        </w:rPr>
        <w:t>VALUES</w:t>
      </w:r>
      <w:r w:rsidRPr="00532E61">
        <w:t>(sysdb.ssma_oracle.db_get_next_sequence_value ('customers', 'dbo', 'employees_seq'), 'David Miller')</w:t>
      </w:r>
    </w:p>
    <w:p w:rsidR="00391EA6" w:rsidRPr="00532E61" w:rsidRDefault="00391EA6" w:rsidP="00391EA6">
      <w:pPr>
        <w:pStyle w:val="TableSpacing"/>
        <w:rPr>
          <w:noProof/>
        </w:rPr>
      </w:pPr>
    </w:p>
    <w:p w:rsidR="00391EA6" w:rsidRPr="00532E61" w:rsidRDefault="00391EA6" w:rsidP="00391EA6">
      <w:pPr>
        <w:pStyle w:val="Text"/>
      </w:pPr>
      <w:r>
        <w:t>The second</w:t>
      </w:r>
      <w:r w:rsidRPr="00532E61">
        <w:t xml:space="preserve"> example adds a new order with the next order number to the order table. Then it adds suborders with this number to the detail order table.</w:t>
      </w:r>
    </w:p>
    <w:p w:rsidR="00391EA6" w:rsidRPr="00532E61" w:rsidRDefault="00391EA6" w:rsidP="00391EA6">
      <w:pPr>
        <w:pStyle w:val="Text"/>
        <w:rPr>
          <w:noProof/>
        </w:rPr>
      </w:pPr>
    </w:p>
    <w:p w:rsidR="00391EA6" w:rsidRPr="00E925BB" w:rsidRDefault="00391EA6" w:rsidP="00391EA6">
      <w:pPr>
        <w:pStyle w:val="Text"/>
        <w:rPr>
          <w:i/>
          <w:noProof/>
        </w:rPr>
      </w:pPr>
      <w:r w:rsidRPr="00E925BB">
        <w:rPr>
          <w:i/>
          <w:noProof/>
        </w:rPr>
        <w:t>Oracle</w:t>
      </w:r>
    </w:p>
    <w:p w:rsidR="00391EA6" w:rsidRPr="00532E61" w:rsidRDefault="00391EA6" w:rsidP="00391EA6">
      <w:pPr>
        <w:pStyle w:val="TableSpacing"/>
        <w:rPr>
          <w:noProof/>
        </w:rPr>
      </w:pPr>
    </w:p>
    <w:p w:rsidR="00391EA6" w:rsidRPr="00532E61" w:rsidRDefault="00391EA6" w:rsidP="00391EA6">
      <w:pPr>
        <w:pStyle w:val="Code"/>
      </w:pPr>
      <w:r w:rsidRPr="00532E61">
        <w:rPr>
          <w:bCs/>
        </w:rPr>
        <w:t>INSERT</w:t>
      </w:r>
      <w:r w:rsidRPr="00532E61">
        <w:t xml:space="preserve"> </w:t>
      </w:r>
      <w:r w:rsidRPr="00532E61">
        <w:rPr>
          <w:bCs/>
        </w:rPr>
        <w:t>INTO</w:t>
      </w:r>
      <w:r w:rsidRPr="00532E61">
        <w:t xml:space="preserve"> orders(id, customer_id)</w:t>
      </w:r>
    </w:p>
    <w:p w:rsidR="00391EA6" w:rsidRPr="00532E61" w:rsidRDefault="00391EA6" w:rsidP="00391EA6">
      <w:pPr>
        <w:pStyle w:val="Code"/>
        <w:rPr>
          <w:bCs/>
        </w:rPr>
      </w:pPr>
      <w:r w:rsidRPr="00532E61">
        <w:rPr>
          <w:bCs/>
        </w:rPr>
        <w:t>SELECT</w:t>
      </w:r>
      <w:r w:rsidRPr="00532E61">
        <w:t xml:space="preserve"> orders_seq.</w:t>
      </w:r>
      <w:r w:rsidRPr="00532E61">
        <w:rPr>
          <w:bCs/>
        </w:rPr>
        <w:t>nextval</w:t>
      </w:r>
      <w:r w:rsidRPr="00532E61">
        <w:t xml:space="preserve">, customer_id </w:t>
      </w:r>
      <w:r w:rsidRPr="00532E61">
        <w:rPr>
          <w:bCs/>
        </w:rPr>
        <w:t>from</w:t>
      </w:r>
      <w:r w:rsidRPr="00532E61">
        <w:t xml:space="preserve"> orders_cache;</w:t>
      </w:r>
      <w:r w:rsidRPr="00532E61">
        <w:rPr>
          <w:bCs/>
        </w:rPr>
        <w:t xml:space="preserve"> </w:t>
      </w:r>
    </w:p>
    <w:p w:rsidR="00391EA6" w:rsidRPr="00532E61" w:rsidRDefault="00391EA6" w:rsidP="00391EA6">
      <w:pPr>
        <w:pStyle w:val="Code"/>
        <w:rPr>
          <w:bCs/>
        </w:rPr>
      </w:pPr>
    </w:p>
    <w:p w:rsidR="00391EA6" w:rsidRPr="00532E61" w:rsidRDefault="00391EA6" w:rsidP="00391EA6">
      <w:pPr>
        <w:pStyle w:val="Code"/>
      </w:pPr>
      <w:r w:rsidRPr="00532E61">
        <w:t>INSERT INTO order_items (order_id, line_item_id, product_id)</w:t>
      </w:r>
    </w:p>
    <w:p w:rsidR="00391EA6" w:rsidRPr="00532E61" w:rsidRDefault="00391EA6" w:rsidP="00391EA6">
      <w:pPr>
        <w:pStyle w:val="Code"/>
      </w:pPr>
      <w:r w:rsidRPr="00532E61">
        <w:t>VALUES (orders_seq.currval, 1, 2412);</w:t>
      </w:r>
    </w:p>
    <w:p w:rsidR="00391EA6" w:rsidRPr="00532E61" w:rsidRDefault="00391EA6" w:rsidP="00391EA6">
      <w:pPr>
        <w:pStyle w:val="Code"/>
      </w:pPr>
    </w:p>
    <w:p w:rsidR="00391EA6" w:rsidRPr="00532E61" w:rsidRDefault="00391EA6" w:rsidP="00391EA6">
      <w:pPr>
        <w:pStyle w:val="Code"/>
      </w:pPr>
      <w:r w:rsidRPr="00532E61">
        <w:t>INSERT INTO order_items (order_id, line_item_id, product_id)</w:t>
      </w:r>
    </w:p>
    <w:p w:rsidR="00391EA6" w:rsidRPr="00532E61" w:rsidRDefault="00391EA6" w:rsidP="00391EA6">
      <w:pPr>
        <w:pStyle w:val="Code"/>
      </w:pPr>
      <w:r w:rsidRPr="00532E61">
        <w:t>VALUES (orders_seq.currval, 2, 3456);</w:t>
      </w:r>
    </w:p>
    <w:p w:rsidR="00391EA6" w:rsidRPr="00532E61" w:rsidRDefault="00391EA6" w:rsidP="00391EA6">
      <w:pPr>
        <w:pStyle w:val="TableSpacing"/>
      </w:pPr>
    </w:p>
    <w:p w:rsidR="00391EA6" w:rsidRPr="00E925BB" w:rsidRDefault="00154327" w:rsidP="00391EA6">
      <w:pPr>
        <w:pStyle w:val="Text"/>
        <w:rPr>
          <w:i/>
        </w:rPr>
      </w:pPr>
      <w:r>
        <w:rPr>
          <w:i/>
        </w:rPr>
        <w:t>Transact-SQL</w:t>
      </w:r>
    </w:p>
    <w:p w:rsidR="00391EA6" w:rsidRPr="00532E61" w:rsidRDefault="00391EA6" w:rsidP="00391EA6">
      <w:pPr>
        <w:pStyle w:val="TableSpacing"/>
      </w:pPr>
    </w:p>
    <w:p w:rsidR="00391EA6" w:rsidRPr="00532E61" w:rsidRDefault="00391EA6" w:rsidP="00391EA6">
      <w:pPr>
        <w:pStyle w:val="Code"/>
      </w:pPr>
      <w:r w:rsidRPr="00532E61">
        <w:rPr>
          <w:bCs/>
        </w:rPr>
        <w:t>INSERT</w:t>
      </w:r>
      <w:r w:rsidRPr="00532E61">
        <w:t xml:space="preserve"> orders(id, customer_id)</w:t>
      </w:r>
    </w:p>
    <w:p w:rsidR="00391EA6" w:rsidRPr="00532E61" w:rsidRDefault="00391EA6" w:rsidP="00391EA6">
      <w:pPr>
        <w:pStyle w:val="Code"/>
        <w:rPr>
          <w:bCs/>
        </w:rPr>
      </w:pPr>
      <w:r w:rsidRPr="00532E61">
        <w:rPr>
          <w:bCs/>
        </w:rPr>
        <w:t>SELECT</w:t>
      </w:r>
      <w:r w:rsidRPr="00532E61">
        <w:t xml:space="preserve"> sysdb.ssma_oracle.db_get_next_sequence_value('customers', 'dbo', 'orders_seq'), customer_id </w:t>
      </w:r>
      <w:r w:rsidRPr="00532E61">
        <w:rPr>
          <w:bCs/>
        </w:rPr>
        <w:t>from</w:t>
      </w:r>
      <w:r w:rsidRPr="00532E61">
        <w:t xml:space="preserve"> orders_cache;</w:t>
      </w:r>
      <w:r w:rsidRPr="00532E61">
        <w:rPr>
          <w:bCs/>
        </w:rPr>
        <w:t xml:space="preserve"> </w:t>
      </w:r>
    </w:p>
    <w:p w:rsidR="00391EA6" w:rsidRPr="00532E61" w:rsidRDefault="00391EA6" w:rsidP="00391EA6">
      <w:pPr>
        <w:pStyle w:val="Code"/>
        <w:rPr>
          <w:bCs/>
        </w:rPr>
      </w:pPr>
    </w:p>
    <w:p w:rsidR="00391EA6" w:rsidRPr="00532E61" w:rsidRDefault="00391EA6" w:rsidP="00391EA6">
      <w:pPr>
        <w:pStyle w:val="Code"/>
      </w:pPr>
      <w:r w:rsidRPr="00532E61">
        <w:rPr>
          <w:bCs/>
        </w:rPr>
        <w:t>INSERT</w:t>
      </w:r>
      <w:r w:rsidRPr="00532E61">
        <w:t xml:space="preserve"> order_items(order_id, line_item_id, product_id)</w:t>
      </w:r>
    </w:p>
    <w:p w:rsidR="00391EA6" w:rsidRPr="00532E61" w:rsidRDefault="00391EA6" w:rsidP="00391EA6">
      <w:pPr>
        <w:pStyle w:val="Code"/>
      </w:pPr>
      <w:r w:rsidRPr="00532E61">
        <w:rPr>
          <w:bCs/>
        </w:rPr>
        <w:t>SELECT</w:t>
      </w:r>
      <w:r w:rsidRPr="00532E61">
        <w:t xml:space="preserve"> sysdb.ssma_oracle.db_get_curval_sequence_value ('customers ', 'dbo', 'orders_seq'), 1, 2412);</w:t>
      </w:r>
    </w:p>
    <w:p w:rsidR="00391EA6" w:rsidRPr="00532E61" w:rsidRDefault="00391EA6" w:rsidP="00391EA6">
      <w:pPr>
        <w:pStyle w:val="Code"/>
        <w:rPr>
          <w:b/>
        </w:rPr>
      </w:pPr>
    </w:p>
    <w:p w:rsidR="00391EA6" w:rsidRPr="00532E61" w:rsidRDefault="00391EA6" w:rsidP="00391EA6">
      <w:pPr>
        <w:pStyle w:val="Code"/>
      </w:pPr>
      <w:r w:rsidRPr="00532E61">
        <w:rPr>
          <w:bCs/>
        </w:rPr>
        <w:t>INSERT</w:t>
      </w:r>
      <w:r w:rsidRPr="00532E61">
        <w:t xml:space="preserve"> order_items(order_id, line_item_id, product_id)</w:t>
      </w:r>
    </w:p>
    <w:p w:rsidR="00391EA6" w:rsidRPr="00532E61" w:rsidRDefault="00391EA6" w:rsidP="00391EA6">
      <w:pPr>
        <w:pStyle w:val="Code"/>
      </w:pPr>
      <w:r w:rsidRPr="00532E61">
        <w:rPr>
          <w:bCs/>
        </w:rPr>
        <w:lastRenderedPageBreak/>
        <w:t>SELECT</w:t>
      </w:r>
      <w:r w:rsidRPr="00532E61">
        <w:t xml:space="preserve"> sysdb.ssma_oracle.db_get_curval_sequence_value ('customers ', 'dbo', 'orders_seq'), 2, 3456);</w:t>
      </w:r>
    </w:p>
    <w:p w:rsidR="00391EA6" w:rsidRPr="00532E61" w:rsidRDefault="00391EA6" w:rsidP="00391EA6">
      <w:pPr>
        <w:pStyle w:val="HTMLPreformatted"/>
        <w:rPr>
          <w:noProof/>
        </w:rPr>
      </w:pPr>
    </w:p>
    <w:p w:rsidR="00391EA6" w:rsidRPr="00A056BE" w:rsidRDefault="00391EA6" w:rsidP="00391EA6">
      <w:pPr>
        <w:pStyle w:val="Heading6"/>
        <w:rPr>
          <w:noProof/>
        </w:rPr>
      </w:pPr>
      <w:bookmarkStart w:id="114" w:name="_Toc181380435"/>
      <w:r>
        <w:rPr>
          <w:noProof/>
        </w:rPr>
        <w:t>Op</w:t>
      </w:r>
      <w:r w:rsidRPr="00A056BE">
        <w:rPr>
          <w:noProof/>
        </w:rPr>
        <w:t>timization</w:t>
      </w:r>
      <w:r>
        <w:rPr>
          <w:noProof/>
        </w:rPr>
        <w:t xml:space="preserve"> Tips</w:t>
      </w:r>
      <w:bookmarkEnd w:id="114"/>
    </w:p>
    <w:p w:rsidR="00391EA6" w:rsidRPr="00532E61" w:rsidRDefault="00391EA6" w:rsidP="006B2E27">
      <w:pPr>
        <w:pStyle w:val="Text"/>
        <w:rPr>
          <w:noProof/>
        </w:rPr>
      </w:pPr>
      <w:r>
        <w:rPr>
          <w:noProof/>
        </w:rPr>
        <w:t>You can try an</w:t>
      </w:r>
      <w:r w:rsidRPr="00532E61">
        <w:rPr>
          <w:noProof/>
        </w:rPr>
        <w:t xml:space="preserve"> eas</w:t>
      </w:r>
      <w:r>
        <w:rPr>
          <w:noProof/>
        </w:rPr>
        <w:t>ier</w:t>
      </w:r>
      <w:r w:rsidRPr="00532E61">
        <w:rPr>
          <w:noProof/>
        </w:rPr>
        <w:t xml:space="preserve"> way to convert your O</w:t>
      </w:r>
      <w:r w:rsidR="006B2E27">
        <w:rPr>
          <w:noProof/>
        </w:rPr>
        <w:t>racle</w:t>
      </w:r>
      <w:r w:rsidRPr="00532E61">
        <w:rPr>
          <w:noProof/>
        </w:rPr>
        <w:t xml:space="preserve"> sequences and get more performance</w:t>
      </w:r>
      <w:r>
        <w:rPr>
          <w:noProof/>
        </w:rPr>
        <w:t xml:space="preserve">, but only </w:t>
      </w:r>
      <w:r w:rsidRPr="00532E61">
        <w:rPr>
          <w:noProof/>
        </w:rPr>
        <w:t xml:space="preserve">if you </w:t>
      </w:r>
      <w:r>
        <w:rPr>
          <w:noProof/>
        </w:rPr>
        <w:t xml:space="preserve">know </w:t>
      </w:r>
      <w:r w:rsidRPr="00532E61">
        <w:rPr>
          <w:noProof/>
        </w:rPr>
        <w:t>exactly how the sequ</w:t>
      </w:r>
      <w:r>
        <w:rPr>
          <w:noProof/>
        </w:rPr>
        <w:t>e</w:t>
      </w:r>
      <w:r w:rsidRPr="00532E61">
        <w:rPr>
          <w:noProof/>
        </w:rPr>
        <w:t xml:space="preserve">nce is used. For example, if there </w:t>
      </w:r>
      <w:r>
        <w:rPr>
          <w:noProof/>
        </w:rPr>
        <w:t>are</w:t>
      </w:r>
      <w:r w:rsidRPr="00532E61">
        <w:rPr>
          <w:noProof/>
        </w:rPr>
        <w:t xml:space="preserve"> no methods using </w:t>
      </w:r>
      <w:r w:rsidRPr="00B51119">
        <w:rPr>
          <w:noProof/>
        </w:rPr>
        <w:t>CURRVAL</w:t>
      </w:r>
      <w:r w:rsidRPr="00532E61">
        <w:rPr>
          <w:noProof/>
        </w:rPr>
        <w:t xml:space="preserve"> without </w:t>
      </w:r>
      <w:r>
        <w:rPr>
          <w:noProof/>
        </w:rPr>
        <w:t xml:space="preserve">previous </w:t>
      </w:r>
      <w:r w:rsidRPr="00B51119">
        <w:rPr>
          <w:noProof/>
        </w:rPr>
        <w:t>NEXTVAL</w:t>
      </w:r>
      <w:r>
        <w:rPr>
          <w:noProof/>
        </w:rPr>
        <w:t xml:space="preserve"> calls</w:t>
      </w:r>
      <w:r w:rsidRPr="00532E61">
        <w:rPr>
          <w:noProof/>
        </w:rPr>
        <w:t>, you need</w:t>
      </w:r>
      <w:r>
        <w:rPr>
          <w:noProof/>
        </w:rPr>
        <w:t xml:space="preserve"> </w:t>
      </w:r>
      <w:r w:rsidRPr="00532E61">
        <w:rPr>
          <w:noProof/>
        </w:rPr>
        <w:t>n</w:t>
      </w:r>
      <w:r>
        <w:rPr>
          <w:noProof/>
        </w:rPr>
        <w:t>o</w:t>
      </w:r>
      <w:r w:rsidRPr="00532E61">
        <w:rPr>
          <w:noProof/>
        </w:rPr>
        <w:t>t save and store the current sequence value</w:t>
      </w:r>
      <w:r>
        <w:rPr>
          <w:noProof/>
        </w:rPr>
        <w:t>,</w:t>
      </w:r>
      <w:r w:rsidRPr="00532E61">
        <w:rPr>
          <w:noProof/>
        </w:rPr>
        <w:t xml:space="preserve"> and you </w:t>
      </w:r>
      <w:r w:rsidR="00B51119">
        <w:rPr>
          <w:noProof/>
        </w:rPr>
        <w:t>can</w:t>
      </w:r>
      <w:r w:rsidRPr="00532E61">
        <w:rPr>
          <w:noProof/>
        </w:rPr>
        <w:t xml:space="preserve"> use </w:t>
      </w:r>
      <w:r>
        <w:rPr>
          <w:noProof/>
        </w:rPr>
        <w:t xml:space="preserve">a </w:t>
      </w:r>
      <w:r w:rsidRPr="00532E61">
        <w:rPr>
          <w:noProof/>
        </w:rPr>
        <w:t>local variable to store it. Th</w:t>
      </w:r>
      <w:r>
        <w:rPr>
          <w:noProof/>
        </w:rPr>
        <w:t>at</w:t>
      </w:r>
      <w:r w:rsidRPr="00532E61">
        <w:rPr>
          <w:noProof/>
        </w:rPr>
        <w:t xml:space="preserve"> gains performance </w:t>
      </w:r>
      <w:r>
        <w:rPr>
          <w:noProof/>
        </w:rPr>
        <w:t>because</w:t>
      </w:r>
      <w:r w:rsidRPr="00532E61">
        <w:rPr>
          <w:noProof/>
        </w:rPr>
        <w:t xml:space="preserve"> it’s not necessary to use DML routines to save and get the sequence current value.</w:t>
      </w:r>
    </w:p>
    <w:p w:rsidR="00391EA6" w:rsidRPr="00532E61" w:rsidRDefault="00391EA6" w:rsidP="00391EA6">
      <w:pPr>
        <w:pStyle w:val="Text"/>
        <w:rPr>
          <w:noProof/>
        </w:rPr>
      </w:pPr>
      <w:r w:rsidRPr="00532E61">
        <w:rPr>
          <w:noProof/>
        </w:rPr>
        <w:t xml:space="preserve">For example, if </w:t>
      </w:r>
      <w:r>
        <w:rPr>
          <w:noProof/>
        </w:rPr>
        <w:t>you</w:t>
      </w:r>
      <w:r w:rsidRPr="00532E61">
        <w:rPr>
          <w:noProof/>
        </w:rPr>
        <w:t xml:space="preserve"> have </w:t>
      </w:r>
      <w:r>
        <w:rPr>
          <w:noProof/>
        </w:rPr>
        <w:t xml:space="preserve">an </w:t>
      </w:r>
      <w:r w:rsidRPr="00532E61">
        <w:rPr>
          <w:noProof/>
        </w:rPr>
        <w:t>ORACLE sequence</w:t>
      </w:r>
      <w:r>
        <w:rPr>
          <w:noProof/>
        </w:rPr>
        <w:t>:</w:t>
      </w:r>
    </w:p>
    <w:p w:rsidR="00391EA6" w:rsidRPr="00532E61" w:rsidRDefault="00391EA6" w:rsidP="00391EA6">
      <w:pPr>
        <w:pStyle w:val="TableSpacing"/>
        <w:rPr>
          <w:noProof/>
        </w:rPr>
      </w:pPr>
    </w:p>
    <w:p w:rsidR="00391EA6" w:rsidRPr="00532E61" w:rsidRDefault="00391EA6" w:rsidP="00391EA6">
      <w:pPr>
        <w:pStyle w:val="Code"/>
      </w:pPr>
      <w:r>
        <w:t xml:space="preserve">  </w:t>
      </w:r>
      <w:r w:rsidRPr="002A3AEA">
        <w:t xml:space="preserve">CREATE SEQUENCE </w:t>
      </w:r>
      <w:r w:rsidRPr="00532E61">
        <w:t>employees_seq</w:t>
      </w:r>
      <w:r w:rsidRPr="002A3AEA">
        <w:t xml:space="preserve"> INCREMENT BY 1</w:t>
      </w:r>
      <w:r w:rsidRPr="00532E61">
        <w:t xml:space="preserve"> </w:t>
      </w:r>
      <w:r w:rsidRPr="002A3AEA">
        <w:t xml:space="preserve">START WITH </w:t>
      </w:r>
      <w:r w:rsidRPr="00532E61">
        <w:t>1</w:t>
      </w:r>
    </w:p>
    <w:p w:rsidR="00391EA6" w:rsidRPr="00532E61" w:rsidRDefault="00391EA6" w:rsidP="00391EA6">
      <w:pPr>
        <w:pStyle w:val="TableSpacing"/>
      </w:pPr>
    </w:p>
    <w:p w:rsidR="00391EA6" w:rsidRPr="00532E61" w:rsidRDefault="00B51119" w:rsidP="00391EA6">
      <w:pPr>
        <w:pStyle w:val="Text"/>
      </w:pPr>
      <w:r>
        <w:t>Y</w:t>
      </w:r>
      <w:r w:rsidR="00391EA6">
        <w:t>ou</w:t>
      </w:r>
      <w:r w:rsidR="00391EA6" w:rsidRPr="00532E61">
        <w:t xml:space="preserve"> </w:t>
      </w:r>
      <w:r w:rsidR="00391EA6">
        <w:t>must</w:t>
      </w:r>
      <w:r w:rsidR="00391EA6" w:rsidRPr="00532E61">
        <w:t xml:space="preserve"> create </w:t>
      </w:r>
      <w:r w:rsidR="00391EA6">
        <w:t xml:space="preserve">a </w:t>
      </w:r>
      <w:r w:rsidR="00391EA6" w:rsidRPr="00532E61">
        <w:t xml:space="preserve">table with </w:t>
      </w:r>
      <w:r w:rsidR="00391EA6">
        <w:t xml:space="preserve">an </w:t>
      </w:r>
      <w:r>
        <w:t>IDENTITY</w:t>
      </w:r>
      <w:r w:rsidR="00391EA6" w:rsidRPr="00532E61">
        <w:t xml:space="preserve"> column</w:t>
      </w:r>
      <w:r w:rsidR="00391EA6">
        <w:t>:</w:t>
      </w:r>
    </w:p>
    <w:p w:rsidR="00391EA6" w:rsidRPr="00532E61" w:rsidRDefault="00391EA6" w:rsidP="00391EA6">
      <w:pPr>
        <w:pStyle w:val="TableSpacing"/>
        <w:rPr>
          <w:noProof/>
        </w:rPr>
      </w:pPr>
    </w:p>
    <w:p w:rsidR="00391EA6" w:rsidRPr="00532E61" w:rsidRDefault="00391EA6" w:rsidP="00391EA6">
      <w:pPr>
        <w:pStyle w:val="Code"/>
      </w:pPr>
      <w:r>
        <w:t xml:space="preserve">  </w:t>
      </w:r>
      <w:r w:rsidRPr="002A3AEA">
        <w:t xml:space="preserve">create table </w:t>
      </w:r>
      <w:r w:rsidRPr="00532E61">
        <w:t>employees_seq</w:t>
      </w:r>
      <w:r w:rsidRPr="002A3AEA">
        <w:rPr>
          <w:bCs/>
        </w:rPr>
        <w:t xml:space="preserve"> </w:t>
      </w:r>
      <w:r w:rsidRPr="002A3AEA">
        <w:t>(id numeric(38) identity</w:t>
      </w:r>
      <w:r w:rsidRPr="00532E61">
        <w:t>(1,1)</w:t>
      </w:r>
      <w:r w:rsidRPr="002A3AEA">
        <w:t>)</w:t>
      </w:r>
    </w:p>
    <w:p w:rsidR="00391EA6" w:rsidRPr="00532E61" w:rsidRDefault="00391EA6" w:rsidP="00391EA6">
      <w:pPr>
        <w:pStyle w:val="TableSpacing"/>
        <w:rPr>
          <w:noProof/>
        </w:rPr>
      </w:pPr>
    </w:p>
    <w:p w:rsidR="00391EA6" w:rsidRPr="00532E61" w:rsidRDefault="00391EA6" w:rsidP="00391EA6">
      <w:pPr>
        <w:pStyle w:val="Text"/>
        <w:rPr>
          <w:noProof/>
        </w:rPr>
      </w:pPr>
      <w:r w:rsidRPr="00532E61">
        <w:rPr>
          <w:noProof/>
        </w:rPr>
        <w:t>The statement</w:t>
      </w:r>
      <w:r w:rsidRPr="006C561B">
        <w:rPr>
          <w:b/>
          <w:noProof/>
        </w:rPr>
        <w:t xml:space="preserve"> </w:t>
      </w:r>
      <w:r w:rsidRPr="00B51119">
        <w:rPr>
          <w:noProof/>
        </w:rPr>
        <w:t>INSERT INTO..VALUES</w:t>
      </w:r>
      <w:r w:rsidRPr="00532E61">
        <w:rPr>
          <w:noProof/>
        </w:rPr>
        <w:t xml:space="preserve"> </w:t>
      </w:r>
      <w:r>
        <w:rPr>
          <w:noProof/>
        </w:rPr>
        <w:t>can</w:t>
      </w:r>
      <w:r w:rsidRPr="00532E61">
        <w:rPr>
          <w:noProof/>
        </w:rPr>
        <w:t xml:space="preserve"> be transformed to </w:t>
      </w:r>
      <w:r w:rsidR="00154327">
        <w:rPr>
          <w:noProof/>
        </w:rPr>
        <w:t>Transact-SQL</w:t>
      </w:r>
      <w:r w:rsidRPr="00532E61">
        <w:rPr>
          <w:noProof/>
        </w:rPr>
        <w:t xml:space="preserve"> in the following way</w:t>
      </w:r>
      <w:r>
        <w:rPr>
          <w:noProof/>
        </w:rPr>
        <w:t>:</w:t>
      </w:r>
    </w:p>
    <w:p w:rsidR="00391EA6" w:rsidRPr="00532E61" w:rsidRDefault="00391EA6" w:rsidP="00391EA6">
      <w:pPr>
        <w:pStyle w:val="Text"/>
        <w:rPr>
          <w:noProof/>
        </w:rPr>
      </w:pPr>
    </w:p>
    <w:p w:rsidR="00391EA6" w:rsidRPr="00946215" w:rsidRDefault="00391EA6" w:rsidP="00391EA6">
      <w:pPr>
        <w:pStyle w:val="Text"/>
        <w:rPr>
          <w:i/>
          <w:noProof/>
        </w:rPr>
      </w:pPr>
      <w:r w:rsidRPr="00946215">
        <w:rPr>
          <w:i/>
          <w:noProof/>
        </w:rPr>
        <w:t>Oracle</w:t>
      </w:r>
    </w:p>
    <w:p w:rsidR="00391EA6" w:rsidRPr="00532E61" w:rsidRDefault="00391EA6" w:rsidP="00391EA6">
      <w:pPr>
        <w:pStyle w:val="Code"/>
      </w:pPr>
      <w:r>
        <w:t xml:space="preserve"> </w:t>
      </w:r>
      <w:r w:rsidRPr="00532E61">
        <w:t>begin</w:t>
      </w:r>
    </w:p>
    <w:p w:rsidR="00391EA6" w:rsidRPr="00532E61" w:rsidRDefault="00391EA6" w:rsidP="00391EA6">
      <w:pPr>
        <w:pStyle w:val="Code"/>
      </w:pPr>
      <w:r>
        <w:rPr>
          <w:bCs/>
        </w:rPr>
        <w:t xml:space="preserve"> </w:t>
      </w:r>
      <w:r w:rsidRPr="00532E61">
        <w:rPr>
          <w:bCs/>
        </w:rPr>
        <w:t>INSERT</w:t>
      </w:r>
      <w:r w:rsidRPr="00532E61">
        <w:t xml:space="preserve"> </w:t>
      </w:r>
      <w:r w:rsidRPr="00532E61">
        <w:rPr>
          <w:bCs/>
        </w:rPr>
        <w:t>INTO</w:t>
      </w:r>
      <w:r w:rsidRPr="00532E61">
        <w:t xml:space="preserve"> employees (id, name)</w:t>
      </w:r>
    </w:p>
    <w:p w:rsidR="00391EA6" w:rsidRPr="00532E61" w:rsidRDefault="00391EA6" w:rsidP="00391EA6">
      <w:pPr>
        <w:pStyle w:val="Code"/>
      </w:pPr>
      <w:r>
        <w:rPr>
          <w:bCs/>
        </w:rPr>
        <w:t xml:space="preserve"> </w:t>
      </w:r>
      <w:r w:rsidRPr="00532E61">
        <w:rPr>
          <w:bCs/>
        </w:rPr>
        <w:t>VALUES</w:t>
      </w:r>
      <w:r w:rsidRPr="00532E61">
        <w:t>(employees_seq.</w:t>
      </w:r>
      <w:r w:rsidRPr="00532E61">
        <w:rPr>
          <w:bCs/>
        </w:rPr>
        <w:t>nextval</w:t>
      </w:r>
      <w:r w:rsidRPr="00532E61">
        <w:t>, 'David Miller');</w:t>
      </w:r>
    </w:p>
    <w:p w:rsidR="00391EA6" w:rsidRPr="00532E61" w:rsidRDefault="00391EA6" w:rsidP="00391EA6">
      <w:pPr>
        <w:pStyle w:val="Code"/>
      </w:pPr>
      <w:r>
        <w:t xml:space="preserve"> </w:t>
      </w:r>
      <w:r w:rsidRPr="00532E61">
        <w:t>end;</w:t>
      </w:r>
    </w:p>
    <w:p w:rsidR="00391EA6" w:rsidRPr="00532E61" w:rsidRDefault="00391EA6" w:rsidP="00391EA6">
      <w:pPr>
        <w:autoSpaceDE w:val="0"/>
        <w:autoSpaceDN w:val="0"/>
        <w:adjustRightInd w:val="0"/>
        <w:rPr>
          <w:rFonts w:ascii="Courier New" w:hAnsi="Courier New" w:cs="Courier New"/>
          <w:noProof/>
        </w:rPr>
      </w:pPr>
    </w:p>
    <w:p w:rsidR="00391EA6" w:rsidRPr="00946215" w:rsidRDefault="00154327" w:rsidP="00391EA6">
      <w:pPr>
        <w:pStyle w:val="Text"/>
        <w:rPr>
          <w:i/>
          <w:noProof/>
        </w:rPr>
      </w:pPr>
      <w:r>
        <w:rPr>
          <w:i/>
          <w:noProof/>
        </w:rPr>
        <w:t>Transact-SQL</w:t>
      </w:r>
    </w:p>
    <w:p w:rsidR="00391EA6" w:rsidRPr="00532E61" w:rsidRDefault="00391EA6" w:rsidP="00391EA6">
      <w:pPr>
        <w:pStyle w:val="Code"/>
      </w:pPr>
      <w:r>
        <w:t xml:space="preserve"> </w:t>
      </w:r>
      <w:r w:rsidRPr="00532E61">
        <w:t>begin</w:t>
      </w:r>
    </w:p>
    <w:p w:rsidR="00391EA6" w:rsidRPr="00532E61" w:rsidRDefault="00391EA6" w:rsidP="00391EA6">
      <w:pPr>
        <w:pStyle w:val="Code"/>
      </w:pPr>
      <w:r>
        <w:t xml:space="preserve"> </w:t>
      </w:r>
      <w:r w:rsidRPr="00532E61">
        <w:t xml:space="preserve">declare </w:t>
      </w:r>
      <w:r w:rsidRPr="002A3AEA">
        <w:t>@curval</w:t>
      </w:r>
      <w:r w:rsidRPr="00532E61">
        <w:t xml:space="preserve"> numeric(38)</w:t>
      </w:r>
    </w:p>
    <w:p w:rsidR="00391EA6" w:rsidRPr="002A3AEA" w:rsidRDefault="00391EA6" w:rsidP="00391EA6">
      <w:pPr>
        <w:pStyle w:val="Code"/>
      </w:pPr>
      <w:r>
        <w:t xml:space="preserve"> </w:t>
      </w:r>
      <w:r w:rsidRPr="002A3AEA">
        <w:t>begin tran</w:t>
      </w:r>
    </w:p>
    <w:p w:rsidR="00391EA6" w:rsidRPr="00532E61" w:rsidRDefault="00391EA6" w:rsidP="00391EA6">
      <w:pPr>
        <w:pStyle w:val="Code"/>
      </w:pPr>
      <w:r>
        <w:t xml:space="preserve"> </w:t>
      </w:r>
      <w:r w:rsidRPr="002A3AEA">
        <w:t xml:space="preserve">insert </w:t>
      </w:r>
      <w:r w:rsidRPr="00532E61">
        <w:t>employees_seq</w:t>
      </w:r>
      <w:r w:rsidRPr="002A3AEA">
        <w:t xml:space="preserve"> default values</w:t>
      </w:r>
    </w:p>
    <w:p w:rsidR="00391EA6" w:rsidRPr="002A3AEA" w:rsidRDefault="00391EA6" w:rsidP="00391EA6">
      <w:pPr>
        <w:pStyle w:val="Code"/>
      </w:pPr>
      <w:r>
        <w:t xml:space="preserve"> </w:t>
      </w:r>
      <w:r w:rsidRPr="002A3AEA">
        <w:t>set @curval=scope_identity()</w:t>
      </w:r>
    </w:p>
    <w:p w:rsidR="00391EA6" w:rsidRPr="002A3AEA" w:rsidRDefault="00391EA6" w:rsidP="00391EA6">
      <w:pPr>
        <w:pStyle w:val="Code"/>
      </w:pPr>
      <w:r>
        <w:t xml:space="preserve"> </w:t>
      </w:r>
      <w:r w:rsidRPr="002A3AEA">
        <w:t>rollback</w:t>
      </w:r>
    </w:p>
    <w:p w:rsidR="00391EA6" w:rsidRPr="00532E61" w:rsidRDefault="00391EA6" w:rsidP="00391EA6">
      <w:pPr>
        <w:pStyle w:val="Code"/>
      </w:pPr>
      <w:r>
        <w:rPr>
          <w:bCs/>
        </w:rPr>
        <w:t xml:space="preserve"> </w:t>
      </w:r>
      <w:r w:rsidRPr="00532E61">
        <w:rPr>
          <w:bCs/>
        </w:rPr>
        <w:t>INSERT</w:t>
      </w:r>
      <w:r w:rsidRPr="00532E61">
        <w:t xml:space="preserve"> </w:t>
      </w:r>
      <w:r w:rsidRPr="00532E61">
        <w:rPr>
          <w:bCs/>
        </w:rPr>
        <w:t>INTO</w:t>
      </w:r>
      <w:r w:rsidRPr="00532E61">
        <w:t xml:space="preserve"> employees (id, name)</w:t>
      </w:r>
    </w:p>
    <w:p w:rsidR="00391EA6" w:rsidRPr="00532E61" w:rsidRDefault="00391EA6" w:rsidP="00391EA6">
      <w:pPr>
        <w:pStyle w:val="Code"/>
      </w:pPr>
      <w:r>
        <w:rPr>
          <w:bCs/>
        </w:rPr>
        <w:t xml:space="preserve"> </w:t>
      </w:r>
      <w:r w:rsidRPr="00532E61">
        <w:rPr>
          <w:bCs/>
        </w:rPr>
        <w:t>VALUES</w:t>
      </w:r>
      <w:r w:rsidRPr="00532E61">
        <w:t>(</w:t>
      </w:r>
      <w:r w:rsidRPr="002A3AEA">
        <w:t>@curval</w:t>
      </w:r>
      <w:r w:rsidRPr="00532E61">
        <w:t>, 'David Miller');</w:t>
      </w:r>
    </w:p>
    <w:p w:rsidR="00391EA6" w:rsidRPr="00532E61" w:rsidRDefault="00391EA6" w:rsidP="00391EA6">
      <w:pPr>
        <w:pStyle w:val="Code"/>
      </w:pPr>
      <w:r>
        <w:t xml:space="preserve"> </w:t>
      </w:r>
      <w:r w:rsidRPr="00532E61">
        <w:t>end;</w:t>
      </w:r>
    </w:p>
    <w:p w:rsidR="00391EA6" w:rsidRPr="00532E61" w:rsidRDefault="00391EA6" w:rsidP="00391EA6">
      <w:pPr>
        <w:pStyle w:val="TableSpacing"/>
        <w:rPr>
          <w:noProof/>
        </w:rPr>
      </w:pPr>
    </w:p>
    <w:p w:rsidR="00391EA6" w:rsidRPr="00532E61" w:rsidRDefault="00391EA6" w:rsidP="00391EA6">
      <w:pPr>
        <w:pStyle w:val="Text"/>
      </w:pPr>
      <w:r w:rsidRPr="00532E61">
        <w:rPr>
          <w:noProof/>
        </w:rPr>
        <w:t xml:space="preserve">You can wrap the </w:t>
      </w:r>
      <w:r w:rsidR="00D565DE">
        <w:rPr>
          <w:noProof/>
        </w:rPr>
        <w:t>INSERT</w:t>
      </w:r>
      <w:r w:rsidRPr="00532E61">
        <w:rPr>
          <w:noProof/>
        </w:rPr>
        <w:t xml:space="preserve"> statement in a stored pr</w:t>
      </w:r>
      <w:r>
        <w:rPr>
          <w:noProof/>
        </w:rPr>
        <w:t>o</w:t>
      </w:r>
      <w:r w:rsidRPr="00532E61">
        <w:rPr>
          <w:noProof/>
        </w:rPr>
        <w:t xml:space="preserve">cedure. Additionally, it should check </w:t>
      </w:r>
      <w:r>
        <w:rPr>
          <w:noProof/>
        </w:rPr>
        <w:t>for</w:t>
      </w:r>
      <w:r w:rsidRPr="00532E61">
        <w:rPr>
          <w:noProof/>
        </w:rPr>
        <w:t xml:space="preserve"> an external opened transaction</w:t>
      </w:r>
      <w:r w:rsidRPr="00532E61">
        <w:t xml:space="preserve">. If </w:t>
      </w:r>
      <w:r w:rsidR="00D565DE">
        <w:t>one</w:t>
      </w:r>
      <w:r w:rsidR="00D565DE" w:rsidRPr="00532E61">
        <w:t xml:space="preserve"> </w:t>
      </w:r>
      <w:r w:rsidRPr="00532E61">
        <w:t>exists</w:t>
      </w:r>
      <w:r>
        <w:t>,</w:t>
      </w:r>
      <w:r w:rsidRPr="00532E61">
        <w:t xml:space="preserve"> the transaction point should be saved instead of opening </w:t>
      </w:r>
      <w:r>
        <w:t xml:space="preserve">a </w:t>
      </w:r>
      <w:r w:rsidRPr="00532E61">
        <w:t>new transaction</w:t>
      </w:r>
      <w:r>
        <w:t>:</w:t>
      </w:r>
    </w:p>
    <w:p w:rsidR="00391EA6" w:rsidRPr="00532E61" w:rsidRDefault="00391EA6" w:rsidP="00391EA6">
      <w:pPr>
        <w:pStyle w:val="TableSpacing"/>
        <w:rPr>
          <w:noProof/>
        </w:rPr>
      </w:pPr>
    </w:p>
    <w:p w:rsidR="00391EA6" w:rsidRPr="00532E61" w:rsidRDefault="00391EA6" w:rsidP="00391EA6">
      <w:pPr>
        <w:pStyle w:val="Code"/>
      </w:pPr>
      <w:r w:rsidRPr="00532E61">
        <w:lastRenderedPageBreak/>
        <w:t>create proc employees_seq_nextval(@curval numeric(38) out = null)</w:t>
      </w:r>
    </w:p>
    <w:p w:rsidR="00391EA6" w:rsidRPr="00532E61" w:rsidRDefault="00391EA6" w:rsidP="00391EA6">
      <w:pPr>
        <w:pStyle w:val="Code"/>
      </w:pPr>
      <w:r w:rsidRPr="00532E61">
        <w:t>as</w:t>
      </w:r>
    </w:p>
    <w:p w:rsidR="00391EA6" w:rsidRPr="002A3AEA" w:rsidRDefault="00391EA6" w:rsidP="00391EA6">
      <w:pPr>
        <w:pStyle w:val="Code"/>
        <w:rPr>
          <w:rFonts w:cs="Courier New"/>
        </w:rPr>
      </w:pPr>
      <w:r w:rsidRPr="002A3AEA">
        <w:rPr>
          <w:rFonts w:cs="Courier New"/>
        </w:rPr>
        <w:t>declare @tran bit</w:t>
      </w:r>
    </w:p>
    <w:p w:rsidR="00391EA6" w:rsidRPr="002A3AEA" w:rsidRDefault="00391EA6" w:rsidP="00391EA6">
      <w:pPr>
        <w:pStyle w:val="Code"/>
        <w:rPr>
          <w:rFonts w:cs="Courier New"/>
        </w:rPr>
      </w:pPr>
      <w:r w:rsidRPr="002A3AEA">
        <w:rPr>
          <w:rFonts w:cs="Courier New"/>
        </w:rPr>
        <w:t>set @tran = 0</w:t>
      </w:r>
    </w:p>
    <w:p w:rsidR="00391EA6" w:rsidRPr="002A3AEA" w:rsidRDefault="00391EA6" w:rsidP="00391EA6">
      <w:pPr>
        <w:pStyle w:val="Code"/>
        <w:rPr>
          <w:rFonts w:cs="Courier New"/>
        </w:rPr>
      </w:pPr>
      <w:r w:rsidRPr="002A3AEA">
        <w:rPr>
          <w:rFonts w:cs="Courier New"/>
        </w:rPr>
        <w:t>if @@trancount&gt;0</w:t>
      </w:r>
    </w:p>
    <w:p w:rsidR="00391EA6" w:rsidRPr="002A3AEA" w:rsidRDefault="00391EA6" w:rsidP="00391EA6">
      <w:pPr>
        <w:pStyle w:val="Code"/>
        <w:rPr>
          <w:rFonts w:cs="Courier New"/>
        </w:rPr>
      </w:pPr>
      <w:r w:rsidRPr="002A3AEA">
        <w:rPr>
          <w:rFonts w:cs="Courier New"/>
        </w:rPr>
        <w:tab/>
        <w:t>begin</w:t>
      </w:r>
    </w:p>
    <w:p w:rsidR="00391EA6" w:rsidRPr="002A3AEA" w:rsidRDefault="00391EA6" w:rsidP="00391EA6">
      <w:pPr>
        <w:pStyle w:val="Code"/>
        <w:rPr>
          <w:rFonts w:cs="Courier New"/>
        </w:rPr>
      </w:pPr>
      <w:r w:rsidRPr="002A3AEA">
        <w:rPr>
          <w:rFonts w:cs="Courier New"/>
        </w:rPr>
        <w:tab/>
        <w:t xml:space="preserve">  save tran seq</w:t>
      </w:r>
    </w:p>
    <w:p w:rsidR="00391EA6" w:rsidRPr="002A3AEA" w:rsidRDefault="00391EA6" w:rsidP="00391EA6">
      <w:pPr>
        <w:pStyle w:val="Code"/>
        <w:rPr>
          <w:rFonts w:cs="Courier New"/>
        </w:rPr>
      </w:pPr>
      <w:r w:rsidRPr="002A3AEA">
        <w:rPr>
          <w:rFonts w:cs="Courier New"/>
        </w:rPr>
        <w:tab/>
        <w:t xml:space="preserve">  set @tran = 1</w:t>
      </w:r>
    </w:p>
    <w:p w:rsidR="00391EA6" w:rsidRPr="002A3AEA" w:rsidRDefault="00391EA6" w:rsidP="00391EA6">
      <w:pPr>
        <w:pStyle w:val="Code"/>
        <w:rPr>
          <w:rFonts w:cs="Courier New"/>
        </w:rPr>
      </w:pPr>
      <w:r w:rsidRPr="002A3AEA">
        <w:rPr>
          <w:rFonts w:cs="Courier New"/>
        </w:rPr>
        <w:tab/>
        <w:t>end</w:t>
      </w:r>
    </w:p>
    <w:p w:rsidR="00391EA6" w:rsidRPr="00532E61" w:rsidRDefault="00391EA6" w:rsidP="00391EA6">
      <w:pPr>
        <w:pStyle w:val="Code"/>
      </w:pPr>
      <w:r w:rsidRPr="002A3AEA">
        <w:t>else begin tran</w:t>
      </w:r>
    </w:p>
    <w:p w:rsidR="00391EA6" w:rsidRPr="00532E61" w:rsidRDefault="00391EA6" w:rsidP="00391EA6">
      <w:pPr>
        <w:pStyle w:val="Code"/>
        <w:rPr>
          <w:rFonts w:cs="Courier New"/>
        </w:rPr>
      </w:pPr>
      <w:r w:rsidRPr="002A3AEA">
        <w:rPr>
          <w:rFonts w:cs="Courier New"/>
        </w:rPr>
        <w:t xml:space="preserve">insert </w:t>
      </w:r>
      <w:r w:rsidRPr="00532E61">
        <w:rPr>
          <w:rFonts w:cs="Courier New"/>
        </w:rPr>
        <w:t>employees_seq</w:t>
      </w:r>
      <w:r w:rsidRPr="002A3AEA">
        <w:rPr>
          <w:rFonts w:cs="Courier New"/>
        </w:rPr>
        <w:t xml:space="preserve"> default values</w:t>
      </w:r>
    </w:p>
    <w:p w:rsidR="00391EA6" w:rsidRPr="002A3AEA" w:rsidRDefault="00391EA6" w:rsidP="00391EA6">
      <w:pPr>
        <w:pStyle w:val="Code"/>
        <w:rPr>
          <w:rFonts w:cs="Courier New"/>
        </w:rPr>
      </w:pPr>
      <w:r w:rsidRPr="002A3AEA">
        <w:rPr>
          <w:rFonts w:cs="Courier New"/>
        </w:rPr>
        <w:t>set @curval=scope_identity()</w:t>
      </w:r>
    </w:p>
    <w:p w:rsidR="00391EA6" w:rsidRPr="002A3AEA" w:rsidRDefault="00391EA6" w:rsidP="00391EA6">
      <w:pPr>
        <w:pStyle w:val="Code"/>
        <w:rPr>
          <w:rFonts w:cs="Courier New"/>
        </w:rPr>
      </w:pPr>
      <w:r w:rsidRPr="002A3AEA">
        <w:rPr>
          <w:rFonts w:cs="Courier New"/>
        </w:rPr>
        <w:t>if @tran=1</w:t>
      </w:r>
    </w:p>
    <w:p w:rsidR="00391EA6" w:rsidRPr="002A3AEA" w:rsidRDefault="00391EA6" w:rsidP="00391EA6">
      <w:pPr>
        <w:pStyle w:val="Code"/>
        <w:rPr>
          <w:rFonts w:cs="Courier New"/>
        </w:rPr>
      </w:pPr>
      <w:r w:rsidRPr="002A3AEA">
        <w:rPr>
          <w:rFonts w:cs="Courier New"/>
        </w:rPr>
        <w:tab/>
        <w:t>rollback tran seq</w:t>
      </w:r>
    </w:p>
    <w:p w:rsidR="00391EA6" w:rsidRPr="00532E61" w:rsidRDefault="00391EA6" w:rsidP="00391EA6">
      <w:pPr>
        <w:pStyle w:val="Code"/>
      </w:pPr>
      <w:r w:rsidRPr="002A3AEA">
        <w:t>else rollback</w:t>
      </w:r>
    </w:p>
    <w:p w:rsidR="00391EA6" w:rsidRPr="00532E61" w:rsidRDefault="00391EA6" w:rsidP="00391EA6">
      <w:pPr>
        <w:pStyle w:val="TableSpacing"/>
        <w:rPr>
          <w:noProof/>
        </w:rPr>
      </w:pPr>
    </w:p>
    <w:p w:rsidR="00391EA6" w:rsidRPr="00532E61" w:rsidRDefault="00391EA6" w:rsidP="00391EA6">
      <w:pPr>
        <w:pStyle w:val="Text"/>
        <w:rPr>
          <w:noProof/>
        </w:rPr>
      </w:pPr>
      <w:r w:rsidRPr="00532E61">
        <w:rPr>
          <w:noProof/>
        </w:rPr>
        <w:t xml:space="preserve">Then </w:t>
      </w:r>
      <w:r>
        <w:rPr>
          <w:noProof/>
        </w:rPr>
        <w:t>the</w:t>
      </w:r>
      <w:r w:rsidRPr="00532E61">
        <w:rPr>
          <w:noProof/>
        </w:rPr>
        <w:t xml:space="preserve"> statement can be trans</w:t>
      </w:r>
      <w:r>
        <w:rPr>
          <w:noProof/>
        </w:rPr>
        <w:t>f</w:t>
      </w:r>
      <w:r w:rsidRPr="00532E61">
        <w:rPr>
          <w:noProof/>
        </w:rPr>
        <w:t>ormed to the following</w:t>
      </w:r>
      <w:r>
        <w:rPr>
          <w:noProof/>
        </w:rPr>
        <w:t>:</w:t>
      </w:r>
    </w:p>
    <w:p w:rsidR="00391EA6" w:rsidRPr="00532E61" w:rsidRDefault="00391EA6" w:rsidP="00391EA6">
      <w:pPr>
        <w:pStyle w:val="TableSpacing"/>
        <w:rPr>
          <w:noProof/>
        </w:rPr>
      </w:pPr>
    </w:p>
    <w:p w:rsidR="00391EA6" w:rsidRPr="00532E61" w:rsidRDefault="00391EA6" w:rsidP="00391EA6">
      <w:pPr>
        <w:pStyle w:val="Code"/>
      </w:pPr>
      <w:r w:rsidRPr="00532E61">
        <w:t>begin</w:t>
      </w:r>
    </w:p>
    <w:p w:rsidR="00391EA6" w:rsidRPr="00532E61" w:rsidRDefault="00391EA6" w:rsidP="00391EA6">
      <w:pPr>
        <w:pStyle w:val="Code"/>
      </w:pPr>
      <w:r w:rsidRPr="00532E61">
        <w:t xml:space="preserve">declare </w:t>
      </w:r>
      <w:r w:rsidRPr="002A3AEA">
        <w:t>@curval</w:t>
      </w:r>
      <w:r w:rsidRPr="00532E61">
        <w:t xml:space="preserve"> numeric(38)</w:t>
      </w:r>
    </w:p>
    <w:p w:rsidR="00391EA6" w:rsidRPr="00532E61" w:rsidRDefault="00391EA6" w:rsidP="00391EA6">
      <w:pPr>
        <w:pStyle w:val="Code"/>
      </w:pPr>
      <w:r w:rsidRPr="00532E61">
        <w:t>exec employees_seq_nextval @curval out</w:t>
      </w:r>
    </w:p>
    <w:p w:rsidR="00391EA6" w:rsidRPr="00E01AF7" w:rsidRDefault="00391EA6" w:rsidP="00391EA6">
      <w:pPr>
        <w:pStyle w:val="Code"/>
      </w:pPr>
      <w:r w:rsidRPr="00E01AF7">
        <w:t>INSERT INTO employees (id, name) VALUES(@curval, 'David Miller');</w:t>
      </w:r>
    </w:p>
    <w:p w:rsidR="00391EA6" w:rsidRPr="00532E61" w:rsidRDefault="00391EA6" w:rsidP="00391EA6">
      <w:pPr>
        <w:pStyle w:val="Code"/>
      </w:pPr>
      <w:r w:rsidRPr="00532E61">
        <w:t>end;</w:t>
      </w:r>
    </w:p>
    <w:p w:rsidR="00391EA6" w:rsidRPr="00532E61" w:rsidRDefault="00391EA6" w:rsidP="00391EA6">
      <w:pPr>
        <w:pStyle w:val="TableSpacing"/>
        <w:rPr>
          <w:noProof/>
        </w:rPr>
      </w:pPr>
    </w:p>
    <w:p w:rsidR="00391EA6" w:rsidRPr="00532E61" w:rsidRDefault="00D565DE" w:rsidP="00391EA6">
      <w:pPr>
        <w:pStyle w:val="Text"/>
        <w:rPr>
          <w:noProof/>
        </w:rPr>
      </w:pPr>
      <w:r>
        <w:rPr>
          <w:noProof/>
        </w:rPr>
        <w:t>T</w:t>
      </w:r>
      <w:r w:rsidR="00391EA6">
        <w:rPr>
          <w:noProof/>
        </w:rPr>
        <w:t>o</w:t>
      </w:r>
      <w:r w:rsidR="00391EA6" w:rsidRPr="00532E61">
        <w:rPr>
          <w:noProof/>
        </w:rPr>
        <w:t xml:space="preserve"> convert statements where the next value of a sequence </w:t>
      </w:r>
      <w:r w:rsidR="00391EA6">
        <w:rPr>
          <w:noProof/>
        </w:rPr>
        <w:t>is retrieved</w:t>
      </w:r>
      <w:r w:rsidR="00391EA6" w:rsidRPr="00532E61">
        <w:rPr>
          <w:noProof/>
        </w:rPr>
        <w:t xml:space="preserve"> in DML statements </w:t>
      </w:r>
      <w:r w:rsidR="00391EA6">
        <w:rPr>
          <w:noProof/>
        </w:rPr>
        <w:t>such as</w:t>
      </w:r>
      <w:r w:rsidR="00391EA6" w:rsidRPr="00532E61">
        <w:rPr>
          <w:noProof/>
        </w:rPr>
        <w:t xml:space="preserve"> </w:t>
      </w:r>
      <w:r w:rsidR="00391EA6" w:rsidRPr="0095385C">
        <w:rPr>
          <w:noProof/>
        </w:rPr>
        <w:t>INSERT INTO..SELECT</w:t>
      </w:r>
      <w:r w:rsidR="00391EA6">
        <w:rPr>
          <w:noProof/>
        </w:rPr>
        <w:t>,</w:t>
      </w:r>
      <w:r w:rsidR="00391EA6" w:rsidRPr="00532E61">
        <w:rPr>
          <w:noProof/>
        </w:rPr>
        <w:t xml:space="preserve"> wrap </w:t>
      </w:r>
      <w:r w:rsidR="00391EA6">
        <w:rPr>
          <w:noProof/>
        </w:rPr>
        <w:t>y</w:t>
      </w:r>
      <w:r w:rsidR="00391EA6" w:rsidRPr="00532E61">
        <w:rPr>
          <w:noProof/>
        </w:rPr>
        <w:t xml:space="preserve">our stored procedure for getting a sequence in a function. </w:t>
      </w:r>
      <w:r w:rsidR="00391EA6">
        <w:rPr>
          <w:noProof/>
        </w:rPr>
        <w:t xml:space="preserve">You can do so </w:t>
      </w:r>
      <w:r w:rsidR="00391EA6" w:rsidRPr="00532E61">
        <w:rPr>
          <w:noProof/>
        </w:rPr>
        <w:t>with</w:t>
      </w:r>
      <w:r w:rsidR="00391EA6">
        <w:rPr>
          <w:noProof/>
        </w:rPr>
        <w:t xml:space="preserve"> a</w:t>
      </w:r>
      <w:r w:rsidR="00391EA6" w:rsidRPr="00532E61">
        <w:rPr>
          <w:noProof/>
        </w:rPr>
        <w:t xml:space="preserve"> </w:t>
      </w:r>
      <w:r w:rsidR="00391EA6" w:rsidRPr="002968B2">
        <w:rPr>
          <w:b/>
          <w:noProof/>
        </w:rPr>
        <w:t>master..xp_ora2ms_exec</w:t>
      </w:r>
      <w:r w:rsidR="00980EF7">
        <w:rPr>
          <w:b/>
          <w:noProof/>
        </w:rPr>
        <w:t>2</w:t>
      </w:r>
      <w:r w:rsidR="00391EA6" w:rsidRPr="00532E61">
        <w:rPr>
          <w:noProof/>
        </w:rPr>
        <w:t xml:space="preserve"> extended procedure that helps to invoke stored procedures </w:t>
      </w:r>
      <w:r w:rsidR="00391EA6">
        <w:rPr>
          <w:noProof/>
        </w:rPr>
        <w:t xml:space="preserve">from </w:t>
      </w:r>
      <w:r w:rsidR="00391EA6" w:rsidRPr="00532E61">
        <w:rPr>
          <w:noProof/>
        </w:rPr>
        <w:t>a function body.</w:t>
      </w:r>
    </w:p>
    <w:p w:rsidR="00391EA6" w:rsidRPr="00532E61" w:rsidRDefault="00391EA6" w:rsidP="00391EA6">
      <w:pPr>
        <w:pStyle w:val="Text"/>
        <w:rPr>
          <w:noProof/>
        </w:rPr>
      </w:pPr>
      <w:r w:rsidRPr="00532E61">
        <w:rPr>
          <w:noProof/>
        </w:rPr>
        <w:t xml:space="preserve">To invoke the </w:t>
      </w:r>
      <w:r w:rsidRPr="00940307">
        <w:rPr>
          <w:b/>
          <w:noProof/>
        </w:rPr>
        <w:t>xp_ora2ms_exec2</w:t>
      </w:r>
      <w:r w:rsidRPr="00532E61">
        <w:rPr>
          <w:noProof/>
        </w:rPr>
        <w:t xml:space="preserve"> procedure</w:t>
      </w:r>
      <w:r w:rsidR="00D565DE">
        <w:rPr>
          <w:noProof/>
        </w:rPr>
        <w:t>,</w:t>
      </w:r>
      <w:r w:rsidRPr="00532E61">
        <w:rPr>
          <w:noProof/>
        </w:rPr>
        <w:t xml:space="preserve"> </w:t>
      </w:r>
      <w:r>
        <w:rPr>
          <w:noProof/>
        </w:rPr>
        <w:t>you</w:t>
      </w:r>
      <w:r w:rsidRPr="00532E61">
        <w:rPr>
          <w:noProof/>
        </w:rPr>
        <w:t xml:space="preserve"> </w:t>
      </w:r>
      <w:r>
        <w:rPr>
          <w:noProof/>
        </w:rPr>
        <w:t>must</w:t>
      </w:r>
      <w:r w:rsidRPr="00532E61">
        <w:rPr>
          <w:noProof/>
        </w:rPr>
        <w:t xml:space="preserve"> pass the current process id and login time as parameters</w:t>
      </w:r>
      <w:r>
        <w:rPr>
          <w:noProof/>
        </w:rPr>
        <w:t>:</w:t>
      </w:r>
    </w:p>
    <w:p w:rsidR="00391EA6" w:rsidRPr="00532E61" w:rsidRDefault="00391EA6" w:rsidP="00391EA6">
      <w:pPr>
        <w:pStyle w:val="TableSpacing"/>
        <w:rPr>
          <w:noProof/>
        </w:rPr>
      </w:pPr>
    </w:p>
    <w:p w:rsidR="00391EA6" w:rsidRPr="00532E61" w:rsidRDefault="00391EA6" w:rsidP="00980EF7">
      <w:pPr>
        <w:pStyle w:val="Code"/>
      </w:pPr>
      <w:r w:rsidRPr="00532E61">
        <w:t xml:space="preserve">create function fn_employees_seq_nextval() </w:t>
      </w:r>
      <w:r w:rsidRPr="002A3AEA">
        <w:t>RETURNS numeric(38,0)</w:t>
      </w:r>
    </w:p>
    <w:p w:rsidR="00391EA6" w:rsidRPr="00532E61" w:rsidRDefault="00391EA6" w:rsidP="00391EA6">
      <w:pPr>
        <w:pStyle w:val="Code"/>
      </w:pPr>
      <w:r w:rsidRPr="00532E61">
        <w:t>as  begin</w:t>
      </w:r>
    </w:p>
    <w:p w:rsidR="00391EA6" w:rsidRPr="002A3AEA" w:rsidRDefault="00391EA6" w:rsidP="00391EA6">
      <w:pPr>
        <w:pStyle w:val="Code"/>
      </w:pPr>
      <w:r w:rsidRPr="002A3AEA">
        <w:t>declare @curval numeric(38,0)</w:t>
      </w:r>
    </w:p>
    <w:p w:rsidR="00391EA6" w:rsidRPr="002A3AEA" w:rsidRDefault="00391EA6" w:rsidP="00391EA6">
      <w:pPr>
        <w:pStyle w:val="Code"/>
      </w:pPr>
      <w:r w:rsidRPr="002A3AEA">
        <w:t>declare @spid int, @login_time datetime</w:t>
      </w:r>
    </w:p>
    <w:p w:rsidR="00391EA6" w:rsidRPr="002A3AEA" w:rsidRDefault="00391EA6" w:rsidP="00391EA6">
      <w:pPr>
        <w:pStyle w:val="Code"/>
      </w:pPr>
      <w:r w:rsidRPr="002A3AEA">
        <w:t>select @spid = sysdb.ssma_oracle.get_active_spid(),@login_time = sysdb.ssma_oracle.get_active_login_time()</w:t>
      </w:r>
    </w:p>
    <w:p w:rsidR="00391EA6" w:rsidRPr="002A3AEA" w:rsidRDefault="00391EA6" w:rsidP="00391EA6">
      <w:pPr>
        <w:pStyle w:val="Code"/>
      </w:pPr>
      <w:r w:rsidRPr="002A3AEA">
        <w:t>exec master..xp_ora2ms_exec2 @spid,@login_time,'</w:t>
      </w:r>
      <w:r w:rsidRPr="00532E61">
        <w:t>orders</w:t>
      </w:r>
      <w:r w:rsidRPr="002A3AEA">
        <w:t>','</w:t>
      </w:r>
      <w:r w:rsidRPr="00532E61">
        <w:t>dbo</w:t>
      </w:r>
      <w:r w:rsidRPr="002A3AEA">
        <w:t>',</w:t>
      </w:r>
    </w:p>
    <w:p w:rsidR="00391EA6" w:rsidRPr="002A3AEA" w:rsidRDefault="00391EA6" w:rsidP="00391EA6">
      <w:pPr>
        <w:pStyle w:val="Code"/>
      </w:pPr>
      <w:r w:rsidRPr="002A3AEA">
        <w:tab/>
        <w:t>'</w:t>
      </w:r>
      <w:r w:rsidRPr="00532E61">
        <w:t>employees_seq_nextval</w:t>
      </w:r>
      <w:r w:rsidRPr="002A3AEA">
        <w:t>',@dbname,@schema,@name,@curval output</w:t>
      </w:r>
    </w:p>
    <w:p w:rsidR="00391EA6" w:rsidRPr="00532E61" w:rsidRDefault="00391EA6" w:rsidP="00391EA6">
      <w:pPr>
        <w:pStyle w:val="Code"/>
      </w:pPr>
      <w:r w:rsidRPr="00532E61">
        <w:t>return @curval</w:t>
      </w:r>
    </w:p>
    <w:p w:rsidR="00391EA6" w:rsidRDefault="00391EA6" w:rsidP="00391EA6">
      <w:pPr>
        <w:pStyle w:val="Code"/>
      </w:pPr>
      <w:r w:rsidRPr="00532E61">
        <w:lastRenderedPageBreak/>
        <w:t>end</w:t>
      </w:r>
    </w:p>
    <w:p w:rsidR="00856563" w:rsidRDefault="007B6FEE" w:rsidP="00856563">
      <w:pPr>
        <w:pStyle w:val="Heading4"/>
      </w:pPr>
      <w:bookmarkStart w:id="115" w:name="_Hierarchical_Queries_Migration"/>
      <w:bookmarkStart w:id="116" w:name="_Toc181380436"/>
      <w:bookmarkEnd w:id="115"/>
      <w:r>
        <w:t xml:space="preserve">Migrating </w:t>
      </w:r>
      <w:r w:rsidR="00856563">
        <w:t>Hierarchical Queries</w:t>
      </w:r>
      <w:bookmarkEnd w:id="116"/>
      <w:r w:rsidR="00856563">
        <w:t xml:space="preserve"> </w:t>
      </w:r>
    </w:p>
    <w:p w:rsidR="00856563" w:rsidRDefault="00856563" w:rsidP="00856563">
      <w:pPr>
        <w:pStyle w:val="Text"/>
      </w:pPr>
      <w:r>
        <w:t xml:space="preserve">This </w:t>
      </w:r>
      <w:r w:rsidR="00CC083E">
        <w:t>section</w:t>
      </w:r>
      <w:r>
        <w:t xml:space="preserve"> describes problems and solutions </w:t>
      </w:r>
      <w:r w:rsidR="00385E50">
        <w:t>when migrating</w:t>
      </w:r>
      <w:r>
        <w:t xml:space="preserve"> Oracle hierarchical queries. Oracle provides the following syntax elements to build hierarchical queries:</w:t>
      </w:r>
    </w:p>
    <w:p w:rsidR="00856563" w:rsidRDefault="00856563" w:rsidP="00D565DE">
      <w:pPr>
        <w:pStyle w:val="NumberedList1"/>
        <w:numPr>
          <w:ilvl w:val="0"/>
          <w:numId w:val="12"/>
        </w:numPr>
      </w:pPr>
      <w:r>
        <w:t xml:space="preserve">The </w:t>
      </w:r>
      <w:r w:rsidRPr="00D565DE">
        <w:t>START WITH</w:t>
      </w:r>
      <w:r>
        <w:t xml:space="preserve"> condition</w:t>
      </w:r>
      <w:r w:rsidR="00385E50">
        <w:t>.</w:t>
      </w:r>
      <w:r>
        <w:t xml:space="preserve"> Specifies the hierarchy's root rows.</w:t>
      </w:r>
    </w:p>
    <w:p w:rsidR="00856563" w:rsidRPr="00D565DE" w:rsidRDefault="00856563" w:rsidP="00D678B7">
      <w:pPr>
        <w:pStyle w:val="NumberedList1"/>
      </w:pPr>
      <w:r w:rsidRPr="00D565DE">
        <w:t>The CONNECT BY condition</w:t>
      </w:r>
      <w:r w:rsidR="00385E50">
        <w:t>.</w:t>
      </w:r>
      <w:r w:rsidRPr="00D565DE">
        <w:t xml:space="preserve"> Specifies the relationship between the hierarchy's parent rows and child rows.</w:t>
      </w:r>
    </w:p>
    <w:p w:rsidR="00856563" w:rsidRPr="00D565DE" w:rsidRDefault="00856563" w:rsidP="00D678B7">
      <w:pPr>
        <w:pStyle w:val="NumberedList1"/>
      </w:pPr>
      <w:r w:rsidRPr="00D565DE">
        <w:t>The PRIOR operator</w:t>
      </w:r>
      <w:r w:rsidR="00385E50">
        <w:t>.</w:t>
      </w:r>
      <w:r w:rsidRPr="00D565DE">
        <w:t xml:space="preserve"> </w:t>
      </w:r>
      <w:r w:rsidR="00D565DE">
        <w:t>R</w:t>
      </w:r>
      <w:r w:rsidRPr="00D565DE">
        <w:t>efer</w:t>
      </w:r>
      <w:r w:rsidR="00D565DE">
        <w:t>s</w:t>
      </w:r>
      <w:r w:rsidRPr="00D565DE">
        <w:t xml:space="preserve"> to the parent row.</w:t>
      </w:r>
    </w:p>
    <w:p w:rsidR="00856563" w:rsidRPr="00D565DE" w:rsidRDefault="00856563" w:rsidP="00D678B7">
      <w:pPr>
        <w:pStyle w:val="NumberedList1"/>
      </w:pPr>
      <w:r w:rsidRPr="00D565DE">
        <w:t>The CONNECT_BY_ROOT operator</w:t>
      </w:r>
      <w:r w:rsidR="00385E50">
        <w:t>.</w:t>
      </w:r>
      <w:r w:rsidRPr="00D565DE">
        <w:t xml:space="preserve"> </w:t>
      </w:r>
      <w:r w:rsidR="00D565DE">
        <w:t>R</w:t>
      </w:r>
      <w:r w:rsidRPr="00D565DE">
        <w:t>etrieve</w:t>
      </w:r>
      <w:r w:rsidR="00D565DE">
        <w:t>s</w:t>
      </w:r>
      <w:r w:rsidRPr="00D565DE">
        <w:t xml:space="preserve"> the column value from the root row.</w:t>
      </w:r>
    </w:p>
    <w:p w:rsidR="00856563" w:rsidRPr="00D565DE" w:rsidRDefault="00856563" w:rsidP="00D678B7">
      <w:pPr>
        <w:pStyle w:val="NumberedList1"/>
      </w:pPr>
      <w:r w:rsidRPr="00D565DE">
        <w:t>The NO_CYCLE parameter</w:t>
      </w:r>
      <w:r w:rsidR="00385E50">
        <w:t>.</w:t>
      </w:r>
      <w:r w:rsidRPr="00D565DE">
        <w:t xml:space="preserve"> Instructs the Oracle </w:t>
      </w:r>
      <w:smartTag w:uri="urn:schemas-microsoft-com:office:smarttags" w:element="PersonName">
        <w:r w:rsidRPr="00D565DE">
          <w:t>Dat</w:t>
        </w:r>
      </w:smartTag>
      <w:r w:rsidRPr="00D565DE">
        <w:t>abase to return rows from a query, even if a cycle exists in the data.</w:t>
      </w:r>
    </w:p>
    <w:p w:rsidR="00856563" w:rsidRPr="00D565DE" w:rsidRDefault="00856563" w:rsidP="00D678B7">
      <w:pPr>
        <w:pStyle w:val="NumberedList1"/>
      </w:pPr>
      <w:r w:rsidRPr="00D565DE">
        <w:t>The LEVEL, CONNECT_BY_ISCYCLE, and CONNECT_BY_ISLEAF pseudocolumns</w:t>
      </w:r>
      <w:r w:rsidR="006B2E27">
        <w:t>.</w:t>
      </w:r>
    </w:p>
    <w:p w:rsidR="00856563" w:rsidRPr="00D565DE" w:rsidRDefault="00856563" w:rsidP="00D678B7">
      <w:pPr>
        <w:pStyle w:val="NumberedList1"/>
      </w:pPr>
      <w:r w:rsidRPr="00D565DE">
        <w:t>The SYS_CONNECT_BY_PATH function</w:t>
      </w:r>
      <w:r w:rsidR="00385E50">
        <w:t>.</w:t>
      </w:r>
      <w:r w:rsidRPr="00D565DE">
        <w:t xml:space="preserve"> </w:t>
      </w:r>
      <w:r w:rsidR="00D565DE">
        <w:t>R</w:t>
      </w:r>
      <w:r w:rsidRPr="00D565DE">
        <w:t>etrieve</w:t>
      </w:r>
      <w:r w:rsidR="00D565DE">
        <w:t>s the</w:t>
      </w:r>
      <w:r w:rsidRPr="00D565DE">
        <w:t xml:space="preserve"> path from the root to node.</w:t>
      </w:r>
    </w:p>
    <w:p w:rsidR="00856563" w:rsidRPr="00D565DE" w:rsidRDefault="00856563" w:rsidP="00D678B7">
      <w:pPr>
        <w:pStyle w:val="NumberedList1"/>
      </w:pPr>
      <w:r w:rsidRPr="00D565DE">
        <w:t>The ORDER SIBLINGS BY clause</w:t>
      </w:r>
      <w:r w:rsidR="00385E50">
        <w:t>.</w:t>
      </w:r>
      <w:r w:rsidRPr="00D565DE">
        <w:t xml:space="preserve"> </w:t>
      </w:r>
      <w:r w:rsidR="00D565DE">
        <w:t>A</w:t>
      </w:r>
      <w:r w:rsidRPr="00D565DE">
        <w:t>ppl</w:t>
      </w:r>
      <w:r w:rsidR="00D565DE">
        <w:t>ies</w:t>
      </w:r>
      <w:r w:rsidRPr="00D565DE">
        <w:t xml:space="preserve"> ordering to the siblings of the hierarchy.</w:t>
      </w:r>
    </w:p>
    <w:p w:rsidR="00856563" w:rsidRPr="00D565DE" w:rsidRDefault="00856563" w:rsidP="00856563">
      <w:pPr>
        <w:pStyle w:val="Text"/>
      </w:pPr>
      <w:r w:rsidRPr="00D565DE">
        <w:t>Oracle processes hierarchical queries in this order:</w:t>
      </w:r>
    </w:p>
    <w:p w:rsidR="00856563" w:rsidRPr="00D565DE" w:rsidRDefault="00856563" w:rsidP="007B6FEE">
      <w:pPr>
        <w:pStyle w:val="NumberedList1"/>
        <w:numPr>
          <w:ilvl w:val="0"/>
          <w:numId w:val="23"/>
        </w:numPr>
      </w:pPr>
      <w:r w:rsidRPr="00D565DE">
        <w:t>Evaluates a join</w:t>
      </w:r>
      <w:r w:rsidR="00385E50">
        <w:t xml:space="preserve"> first</w:t>
      </w:r>
      <w:r w:rsidRPr="00D565DE">
        <w:t xml:space="preserve">, if </w:t>
      </w:r>
      <w:r w:rsidR="00385E50">
        <w:t xml:space="preserve">one is </w:t>
      </w:r>
      <w:r w:rsidRPr="00D565DE">
        <w:t xml:space="preserve">present, whether the join is specified in the </w:t>
      </w:r>
      <w:r w:rsidRPr="00D565DE">
        <w:rPr>
          <w:rStyle w:val="TexxtChar"/>
        </w:rPr>
        <w:t>FROM</w:t>
      </w:r>
      <w:r w:rsidRPr="00D565DE">
        <w:t xml:space="preserve"> clause or with </w:t>
      </w:r>
      <w:r w:rsidRPr="00D565DE">
        <w:rPr>
          <w:rStyle w:val="TexxtChar"/>
        </w:rPr>
        <w:t>WHERE</w:t>
      </w:r>
      <w:r w:rsidRPr="00D565DE">
        <w:t xml:space="preserve"> clause predicates.</w:t>
      </w:r>
    </w:p>
    <w:p w:rsidR="00856563" w:rsidRPr="00D565DE" w:rsidRDefault="00856563" w:rsidP="00856563">
      <w:pPr>
        <w:pStyle w:val="NumberedList1"/>
      </w:pPr>
      <w:r w:rsidRPr="00D565DE">
        <w:t xml:space="preserve">Evaluates the </w:t>
      </w:r>
      <w:r w:rsidRPr="00D565DE">
        <w:rPr>
          <w:rStyle w:val="TexxtChar"/>
        </w:rPr>
        <w:t>CONNECT BY</w:t>
      </w:r>
      <w:r w:rsidRPr="00D565DE">
        <w:t xml:space="preserve"> condition.</w:t>
      </w:r>
    </w:p>
    <w:p w:rsidR="00856563" w:rsidRPr="00D565DE" w:rsidRDefault="00856563" w:rsidP="00856563">
      <w:pPr>
        <w:pStyle w:val="NumberedList1"/>
      </w:pPr>
      <w:r w:rsidRPr="00D565DE">
        <w:t xml:space="preserve">Evaluates any remaining </w:t>
      </w:r>
      <w:r w:rsidRPr="00D565DE">
        <w:rPr>
          <w:rStyle w:val="TexxtChar"/>
        </w:rPr>
        <w:t>WHERE</w:t>
      </w:r>
      <w:r w:rsidRPr="00D565DE">
        <w:t xml:space="preserve"> clause predicates.</w:t>
      </w:r>
    </w:p>
    <w:p w:rsidR="00856563" w:rsidRPr="00D565DE" w:rsidRDefault="00856563" w:rsidP="00856563">
      <w:pPr>
        <w:pStyle w:val="Text"/>
      </w:pPr>
      <w:bookmarkStart w:id="117" w:name="sthref2246"/>
      <w:bookmarkStart w:id="118" w:name="sthref2247"/>
      <w:bookmarkEnd w:id="117"/>
      <w:bookmarkEnd w:id="118"/>
      <w:r w:rsidRPr="00D565DE">
        <w:t xml:space="preserve">Oracle then uses the information from these evaluations to form the hierarchy </w:t>
      </w:r>
      <w:r w:rsidR="008A01CE">
        <w:t>as follows</w:t>
      </w:r>
      <w:r w:rsidRPr="00D565DE">
        <w:t>:</w:t>
      </w:r>
    </w:p>
    <w:p w:rsidR="00856563" w:rsidRPr="00D565DE" w:rsidRDefault="00856563" w:rsidP="00E24FFD">
      <w:pPr>
        <w:pStyle w:val="NumberedList1"/>
      </w:pPr>
      <w:r w:rsidRPr="00D565DE">
        <w:t xml:space="preserve">Oracle selects the hiearchy's root row(s) (those rows that satisfy the </w:t>
      </w:r>
      <w:r w:rsidRPr="00D565DE">
        <w:rPr>
          <w:rStyle w:val="TexxtChar"/>
        </w:rPr>
        <w:t>START WITH</w:t>
      </w:r>
      <w:r w:rsidRPr="00D565DE">
        <w:t xml:space="preserve"> condition).</w:t>
      </w:r>
    </w:p>
    <w:p w:rsidR="00856563" w:rsidRPr="00D565DE" w:rsidRDefault="00856563" w:rsidP="00D678B7">
      <w:pPr>
        <w:pStyle w:val="NumberedList1"/>
      </w:pPr>
      <w:bookmarkStart w:id="119" w:name="i2070828"/>
      <w:bookmarkEnd w:id="119"/>
      <w:r w:rsidRPr="00D565DE">
        <w:t xml:space="preserve">Oracle selects each root row's child rows. Each child row must satisfy the </w:t>
      </w:r>
      <w:r w:rsidRPr="00D565DE">
        <w:rPr>
          <w:rStyle w:val="TexxtChar"/>
        </w:rPr>
        <w:t>CONNECT BY</w:t>
      </w:r>
      <w:r w:rsidRPr="00D565DE">
        <w:t xml:space="preserve"> condition with respect to one of the root rows.</w:t>
      </w:r>
    </w:p>
    <w:p w:rsidR="00856563" w:rsidRPr="00D565DE" w:rsidRDefault="00856563" w:rsidP="00D678B7">
      <w:pPr>
        <w:pStyle w:val="NumberedList1"/>
      </w:pPr>
      <w:r w:rsidRPr="00D565DE">
        <w:t xml:space="preserve">Oracle selects successive generations of child rows. Oracle first selects the children of the rows returned in Step 2, and then the children of those children, and so on. Oracle always selects children by evaluating the </w:t>
      </w:r>
      <w:r w:rsidRPr="00D565DE">
        <w:rPr>
          <w:rStyle w:val="TexxtChar"/>
        </w:rPr>
        <w:t>CONNECT BY</w:t>
      </w:r>
      <w:r w:rsidRPr="00D565DE">
        <w:t xml:space="preserve"> condition with respect to a current parent row.</w:t>
      </w:r>
    </w:p>
    <w:p w:rsidR="00856563" w:rsidRPr="00D565DE" w:rsidRDefault="00856563" w:rsidP="00D678B7">
      <w:pPr>
        <w:pStyle w:val="NumberedList1"/>
      </w:pPr>
      <w:bookmarkStart w:id="120" w:name="sthref2248"/>
      <w:bookmarkEnd w:id="120"/>
      <w:r w:rsidRPr="00D565DE">
        <w:t xml:space="preserve">If the query contains a </w:t>
      </w:r>
      <w:r w:rsidRPr="00D565DE">
        <w:rPr>
          <w:rStyle w:val="TexxtChar"/>
        </w:rPr>
        <w:t>WHERE</w:t>
      </w:r>
      <w:r w:rsidRPr="00D565DE">
        <w:t xml:space="preserve"> clause without a join, Oracle eliminates all rows from the hierarchy that do not satisfy the </w:t>
      </w:r>
      <w:r w:rsidRPr="00D565DE">
        <w:rPr>
          <w:rStyle w:val="TexxtChar"/>
        </w:rPr>
        <w:t>WHERE</w:t>
      </w:r>
      <w:r w:rsidRPr="00D565DE">
        <w:t xml:space="preserve"> clause's conditions. Oracle evaluates that condition for each row individually, rather than removing all the children of a row that does not satisfy the condition.</w:t>
      </w:r>
    </w:p>
    <w:p w:rsidR="00856563" w:rsidRPr="00D565DE" w:rsidRDefault="00856563" w:rsidP="00D678B7">
      <w:pPr>
        <w:pStyle w:val="NumberedList1"/>
        <w:rPr>
          <w:rStyle w:val="TexxtChar"/>
        </w:rPr>
      </w:pPr>
      <w:bookmarkStart w:id="121" w:name="i2053972"/>
      <w:bookmarkEnd w:id="121"/>
      <w:r w:rsidRPr="00D565DE">
        <w:t>Oracle returns the rows in the order shown in Figure</w:t>
      </w:r>
      <w:r w:rsidR="00D565DE">
        <w:t> </w:t>
      </w:r>
      <w:r w:rsidR="004D308E">
        <w:t>3</w:t>
      </w:r>
      <w:r w:rsidRPr="00D565DE">
        <w:t xml:space="preserve">. In the figure, children appear below their parents. </w:t>
      </w:r>
    </w:p>
    <w:p w:rsidR="00856563" w:rsidRDefault="00E47EF3" w:rsidP="00856563">
      <w:pPr>
        <w:pStyle w:val="NormalWeb"/>
        <w:jc w:val="both"/>
      </w:pPr>
      <w:r>
        <w:pict>
          <v:group id="_x0000_s1150" editas="canvas" style="width:477.05pt;height:243pt;mso-position-horizontal-relative:char;mso-position-vertical-relative:line" coordorigin="2445,3057" coordsize="7201,36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1" type="#_x0000_t75" style="position:absolute;left:2445;top:3057;width:7201;height:3645" o:preferrelative="f">
              <v:fill o:detectmouseclick="t"/>
              <v:path o:extrusionok="t" o:connecttype="none"/>
              <o:lock v:ext="edit" text="t"/>
            </v:shape>
            <v:rect id="_x0000_s1152" style="position:absolute;left:5705;top:3327;width:683;height:540"/>
            <v:rect id="_x0000_s1153" style="position:absolute;left:2988;top:4137;width:680;height:540"/>
            <v:rect id="_x0000_s1154" style="position:absolute;left:5705;top:4137;width:681;height:540"/>
            <v:rect id="_x0000_s1155" style="position:absolute;left:8423;top:4137;width:680;height:540"/>
            <v:rect id="_x0000_s1156" style="position:absolute;left:2445;top:4947;width:680;height:540"/>
            <v:rect id="_x0000_s1157" style="position:absolute;left:3396;top:4947;width:680;height:540"/>
            <v:rect id="_x0000_s1158" style="position:absolute;left:2853;top:5757;width:680;height:540"/>
            <v:rect id="_x0000_s1159" style="position:absolute;left:3939;top:5757;width:680;height:540"/>
            <v:rect id="_x0000_s1160" style="position:absolute;left:5705;top:4947;width:680;height:540"/>
            <v:rect id="_x0000_s1161" style="position:absolute;left:7879;top:4947;width:680;height:540"/>
            <v:rect id="_x0000_s1163" style="position:absolute;left:7879;top:5757;width:680;height:540"/>
            <v:line id="_x0000_s1164" style="position:absolute;flip:y" from="3260,3597" to="5705,4137"/>
            <v:line id="_x0000_s1165" style="position:absolute" from="6113,3867" to="6113,4137"/>
            <v:line id="_x0000_s1166" style="position:absolute" from="6385,3597" to="8830,4137"/>
            <v:line id="_x0000_s1167" style="position:absolute;flip:x" from="2717,4677" to="3260,4947"/>
            <v:line id="_x0000_s1168" style="position:absolute" from="3396,4677" to="3804,4947"/>
            <v:line id="_x0000_s1169" style="position:absolute;flip:x" from="3124,5487" to="3668,5757"/>
            <v:line id="_x0000_s1170" style="position:absolute" from="3804,5487" to="4347,5757"/>
            <v:line id="_x0000_s1171" style="position:absolute" from="6113,4677" to="6113,4947"/>
            <v:line id="_x0000_s1172" style="position:absolute;flip:x" from="8287,4677" to="8694,4947"/>
            <v:line id="_x0000_s1173" style="position:absolute" from="8830,4677" to="9238,4947"/>
            <v:shapetype id="_x0000_t202" coordsize="21600,21600" o:spt="202" path="m,l,21600r21600,l21600,xe">
              <v:stroke joinstyle="miter"/>
              <v:path gradientshapeok="t" o:connecttype="rect"/>
            </v:shapetype>
            <v:shape id="_x0000_s1174" type="#_x0000_t202" style="position:absolute;left:5705;top:3327;width:680;height:540">
              <v:textbox style="mso-next-textbox:#_x0000_s1174">
                <w:txbxContent>
                  <w:p w:rsidR="00DF2962" w:rsidRPr="00C51A2D" w:rsidRDefault="00DF2962" w:rsidP="00856563">
                    <w:pPr>
                      <w:rPr>
                        <w:rFonts w:cs="Arial"/>
                        <w:sz w:val="32"/>
                        <w:szCs w:val="32"/>
                      </w:rPr>
                    </w:pPr>
                    <w:r>
                      <w:rPr>
                        <w:rFonts w:cs="Arial"/>
                        <w:sz w:val="32"/>
                        <w:szCs w:val="32"/>
                      </w:rPr>
                      <w:t xml:space="preserve">  </w:t>
                    </w:r>
                    <w:r w:rsidRPr="00C51A2D">
                      <w:rPr>
                        <w:rFonts w:cs="Arial"/>
                        <w:sz w:val="32"/>
                        <w:szCs w:val="32"/>
                      </w:rPr>
                      <w:t>1</w:t>
                    </w:r>
                  </w:p>
                </w:txbxContent>
              </v:textbox>
            </v:shape>
            <v:shape id="_x0000_s1175" type="#_x0000_t202" style="position:absolute;left:2988;top:4137;width:680;height:540">
              <v:textbox style="mso-next-textbox:#_x0000_s1175">
                <w:txbxContent>
                  <w:p w:rsidR="00DF2962" w:rsidRPr="00C51A2D" w:rsidRDefault="00DF2962" w:rsidP="00856563">
                    <w:pPr>
                      <w:rPr>
                        <w:rFonts w:cs="Arial"/>
                        <w:sz w:val="32"/>
                        <w:szCs w:val="32"/>
                      </w:rPr>
                    </w:pPr>
                    <w:r>
                      <w:rPr>
                        <w:rFonts w:cs="Arial"/>
                        <w:sz w:val="32"/>
                        <w:szCs w:val="32"/>
                      </w:rPr>
                      <w:t xml:space="preserve">  2</w:t>
                    </w:r>
                  </w:p>
                </w:txbxContent>
              </v:textbox>
            </v:shape>
            <v:shape id="_x0000_s1176" type="#_x0000_t202" style="position:absolute;left:5705;top:4137;width:681;height:540">
              <v:textbox style="mso-next-textbox:#_x0000_s1176">
                <w:txbxContent>
                  <w:p w:rsidR="00DF2962" w:rsidRPr="00C51A2D" w:rsidRDefault="00DF2962" w:rsidP="00856563">
                    <w:pPr>
                      <w:rPr>
                        <w:rFonts w:cs="Arial"/>
                        <w:sz w:val="32"/>
                        <w:szCs w:val="32"/>
                      </w:rPr>
                    </w:pPr>
                    <w:r>
                      <w:rPr>
                        <w:rFonts w:cs="Arial"/>
                        <w:sz w:val="32"/>
                        <w:szCs w:val="32"/>
                      </w:rPr>
                      <w:t xml:space="preserve">  7</w:t>
                    </w:r>
                  </w:p>
                </w:txbxContent>
              </v:textbox>
            </v:shape>
            <v:shape id="_x0000_s1177" type="#_x0000_t202" style="position:absolute;left:5705;top:4947;width:681;height:540">
              <v:textbox style="mso-next-textbox:#_x0000_s1177">
                <w:txbxContent>
                  <w:p w:rsidR="00DF2962" w:rsidRPr="00C51A2D" w:rsidRDefault="00DF2962" w:rsidP="00856563">
                    <w:pPr>
                      <w:rPr>
                        <w:rFonts w:cs="Arial"/>
                        <w:sz w:val="32"/>
                        <w:szCs w:val="32"/>
                      </w:rPr>
                    </w:pPr>
                    <w:r>
                      <w:rPr>
                        <w:rFonts w:cs="Arial"/>
                        <w:sz w:val="32"/>
                        <w:szCs w:val="32"/>
                      </w:rPr>
                      <w:t xml:space="preserve">  8</w:t>
                    </w:r>
                  </w:p>
                </w:txbxContent>
              </v:textbox>
            </v:shape>
            <v:shape id="_x0000_s1178" type="#_x0000_t202" style="position:absolute;left:2445;top:4947;width:680;height:540">
              <v:textbox style="mso-next-textbox:#_x0000_s1178">
                <w:txbxContent>
                  <w:p w:rsidR="00DF2962" w:rsidRPr="00C51A2D" w:rsidRDefault="00DF2962" w:rsidP="00856563">
                    <w:pPr>
                      <w:rPr>
                        <w:rFonts w:cs="Arial"/>
                        <w:sz w:val="32"/>
                        <w:szCs w:val="32"/>
                      </w:rPr>
                    </w:pPr>
                    <w:r>
                      <w:rPr>
                        <w:rFonts w:cs="Arial"/>
                        <w:sz w:val="32"/>
                        <w:szCs w:val="32"/>
                      </w:rPr>
                      <w:t xml:space="preserve">  3</w:t>
                    </w:r>
                  </w:p>
                </w:txbxContent>
              </v:textbox>
            </v:shape>
            <v:shape id="_x0000_s1179" type="#_x0000_t202" style="position:absolute;left:3396;top:4947;width:680;height:540">
              <v:textbox style="mso-next-textbox:#_x0000_s1179">
                <w:txbxContent>
                  <w:p w:rsidR="00DF2962" w:rsidRPr="00C51A2D" w:rsidRDefault="00DF2962" w:rsidP="00856563">
                    <w:pPr>
                      <w:rPr>
                        <w:rFonts w:cs="Arial"/>
                        <w:sz w:val="32"/>
                        <w:szCs w:val="32"/>
                      </w:rPr>
                    </w:pPr>
                    <w:r>
                      <w:rPr>
                        <w:rFonts w:cs="Arial"/>
                        <w:sz w:val="32"/>
                        <w:szCs w:val="32"/>
                      </w:rPr>
                      <w:t xml:space="preserve">  4</w:t>
                    </w:r>
                  </w:p>
                </w:txbxContent>
              </v:textbox>
            </v:shape>
            <v:shape id="_x0000_s1180" type="#_x0000_t202" style="position:absolute;left:8423;top:4137;width:680;height:540">
              <v:textbox style="mso-next-textbox:#_x0000_s1180">
                <w:txbxContent>
                  <w:p w:rsidR="00DF2962" w:rsidRPr="00C51A2D" w:rsidRDefault="00DF2962" w:rsidP="00856563">
                    <w:pPr>
                      <w:rPr>
                        <w:rFonts w:cs="Arial"/>
                        <w:sz w:val="32"/>
                        <w:szCs w:val="32"/>
                      </w:rPr>
                    </w:pPr>
                    <w:r>
                      <w:rPr>
                        <w:rFonts w:cs="Arial"/>
                        <w:sz w:val="32"/>
                        <w:szCs w:val="32"/>
                      </w:rPr>
                      <w:t xml:space="preserve">  9</w:t>
                    </w:r>
                  </w:p>
                </w:txbxContent>
              </v:textbox>
            </v:shape>
            <v:shape id="_x0000_s1181" type="#_x0000_t202" style="position:absolute;left:2853;top:5757;width:680;height:540">
              <v:textbox style="mso-next-textbox:#_x0000_s1181">
                <w:txbxContent>
                  <w:p w:rsidR="00DF2962" w:rsidRPr="00C51A2D" w:rsidRDefault="00DF2962" w:rsidP="00856563">
                    <w:pPr>
                      <w:rPr>
                        <w:rFonts w:cs="Arial"/>
                        <w:sz w:val="32"/>
                        <w:szCs w:val="32"/>
                      </w:rPr>
                    </w:pPr>
                    <w:r>
                      <w:rPr>
                        <w:rFonts w:cs="Arial"/>
                        <w:sz w:val="32"/>
                        <w:szCs w:val="32"/>
                      </w:rPr>
                      <w:t xml:space="preserve">  5</w:t>
                    </w:r>
                  </w:p>
                </w:txbxContent>
              </v:textbox>
            </v:shape>
            <v:shape id="_x0000_s1182" type="#_x0000_t202" style="position:absolute;left:3939;top:5757;width:680;height:540">
              <v:textbox style="mso-next-textbox:#_x0000_s1182">
                <w:txbxContent>
                  <w:p w:rsidR="00DF2962" w:rsidRPr="00C51A2D" w:rsidRDefault="00DF2962" w:rsidP="00856563">
                    <w:pPr>
                      <w:rPr>
                        <w:rFonts w:cs="Arial"/>
                        <w:sz w:val="32"/>
                        <w:szCs w:val="32"/>
                      </w:rPr>
                    </w:pPr>
                    <w:r>
                      <w:rPr>
                        <w:rFonts w:cs="Arial"/>
                        <w:sz w:val="32"/>
                        <w:szCs w:val="32"/>
                      </w:rPr>
                      <w:t xml:space="preserve">  6</w:t>
                    </w:r>
                  </w:p>
                </w:txbxContent>
              </v:textbox>
            </v:shape>
            <v:shape id="_x0000_s1183" type="#_x0000_t202" style="position:absolute;left:7879;top:4947;width:680;height:540">
              <v:textbox style="mso-next-textbox:#_x0000_s1183">
                <w:txbxContent>
                  <w:p w:rsidR="00DF2962" w:rsidRPr="00C51A2D" w:rsidRDefault="00DF2962" w:rsidP="00856563">
                    <w:pPr>
                      <w:rPr>
                        <w:rFonts w:cs="Arial"/>
                        <w:sz w:val="32"/>
                        <w:szCs w:val="32"/>
                      </w:rPr>
                    </w:pPr>
                    <w:r>
                      <w:rPr>
                        <w:rFonts w:cs="Arial"/>
                        <w:sz w:val="32"/>
                        <w:szCs w:val="32"/>
                      </w:rPr>
                      <w:t xml:space="preserve">  </w:t>
                    </w:r>
                    <w:r w:rsidRPr="00C51A2D">
                      <w:rPr>
                        <w:rFonts w:cs="Arial"/>
                        <w:sz w:val="32"/>
                        <w:szCs w:val="32"/>
                      </w:rPr>
                      <w:t>1</w:t>
                    </w:r>
                    <w:r>
                      <w:rPr>
                        <w:rFonts w:cs="Arial"/>
                        <w:sz w:val="32"/>
                        <w:szCs w:val="32"/>
                      </w:rPr>
                      <w:t>0</w:t>
                    </w:r>
                  </w:p>
                </w:txbxContent>
              </v:textbox>
            </v:shape>
            <v:line id="_x0000_s1184" style="position:absolute" from="8287,5487" to="8287,5757"/>
            <v:shape id="_x0000_s1185" type="#_x0000_t202" style="position:absolute;left:7879;top:5757;width:680;height:540">
              <v:textbox style="mso-next-textbox:#_x0000_s1185">
                <w:txbxContent>
                  <w:p w:rsidR="00DF2962" w:rsidRPr="00C51A2D" w:rsidRDefault="00DF2962" w:rsidP="00856563">
                    <w:pPr>
                      <w:rPr>
                        <w:rFonts w:cs="Arial"/>
                        <w:sz w:val="32"/>
                        <w:szCs w:val="32"/>
                      </w:rPr>
                    </w:pPr>
                    <w:r>
                      <w:rPr>
                        <w:rFonts w:cs="Arial"/>
                        <w:sz w:val="32"/>
                        <w:szCs w:val="32"/>
                      </w:rPr>
                      <w:t xml:space="preserve">  </w:t>
                    </w:r>
                    <w:r w:rsidRPr="00C51A2D">
                      <w:rPr>
                        <w:rFonts w:cs="Arial"/>
                        <w:sz w:val="32"/>
                        <w:szCs w:val="32"/>
                      </w:rPr>
                      <w:t>1</w:t>
                    </w:r>
                    <w:r>
                      <w:rPr>
                        <w:rFonts w:cs="Arial"/>
                        <w:sz w:val="32"/>
                        <w:szCs w:val="32"/>
                      </w:rPr>
                      <w:t>1</w:t>
                    </w:r>
                  </w:p>
                </w:txbxContent>
              </v:textbox>
            </v:shape>
            <v:shape id="_x0000_s1186" type="#_x0000_t202" style="position:absolute;left:8966;top:4947;width:680;height:540">
              <v:textbox style="mso-next-textbox:#_x0000_s1186">
                <w:txbxContent>
                  <w:p w:rsidR="00DF2962" w:rsidRPr="00C51A2D" w:rsidRDefault="00DF2962" w:rsidP="00856563">
                    <w:pPr>
                      <w:rPr>
                        <w:rFonts w:cs="Arial"/>
                        <w:sz w:val="32"/>
                        <w:szCs w:val="32"/>
                      </w:rPr>
                    </w:pPr>
                    <w:r>
                      <w:rPr>
                        <w:rFonts w:cs="Arial"/>
                        <w:sz w:val="32"/>
                        <w:szCs w:val="32"/>
                      </w:rPr>
                      <w:t xml:space="preserve">  </w:t>
                    </w:r>
                    <w:r w:rsidRPr="00C51A2D">
                      <w:rPr>
                        <w:rFonts w:cs="Arial"/>
                        <w:sz w:val="32"/>
                        <w:szCs w:val="32"/>
                      </w:rPr>
                      <w:t>1</w:t>
                    </w:r>
                    <w:r>
                      <w:rPr>
                        <w:rFonts w:cs="Arial"/>
                        <w:sz w:val="32"/>
                        <w:szCs w:val="32"/>
                      </w:rPr>
                      <w:t>2</w:t>
                    </w:r>
                  </w:p>
                </w:txbxContent>
              </v:textbox>
            </v:shape>
            <w10:wrap type="none"/>
            <w10:anchorlock/>
          </v:group>
        </w:pict>
      </w:r>
    </w:p>
    <w:p w:rsidR="00AE79BB" w:rsidRDefault="00AE79BB" w:rsidP="00856563">
      <w:pPr>
        <w:pStyle w:val="Text"/>
      </w:pPr>
    </w:p>
    <w:p w:rsidR="00AE79BB" w:rsidRDefault="00AE79BB" w:rsidP="006B2E27">
      <w:pPr>
        <w:pStyle w:val="Text"/>
      </w:pPr>
      <w:r w:rsidRPr="00AE79BB">
        <w:rPr>
          <w:b/>
        </w:rPr>
        <w:t xml:space="preserve">Figure </w:t>
      </w:r>
      <w:r w:rsidR="004D308E">
        <w:rPr>
          <w:b/>
        </w:rPr>
        <w:t>3</w:t>
      </w:r>
      <w:r w:rsidRPr="00AE79BB">
        <w:rPr>
          <w:b/>
        </w:rPr>
        <w:t xml:space="preserve">: </w:t>
      </w:r>
      <w:r w:rsidR="006B2E27">
        <w:rPr>
          <w:b/>
        </w:rPr>
        <w:t xml:space="preserve">An example of the Oracle tree traversal order </w:t>
      </w:r>
    </w:p>
    <w:p w:rsidR="00D565DE" w:rsidRDefault="00856563" w:rsidP="00856563">
      <w:pPr>
        <w:pStyle w:val="Text"/>
      </w:pPr>
      <w:r>
        <w:t>In SQL Server</w:t>
      </w:r>
      <w:r w:rsidR="00DD4FC7">
        <w:t> </w:t>
      </w:r>
      <w:r>
        <w:t xml:space="preserve">2005, you can use </w:t>
      </w:r>
      <w:r w:rsidR="00D565DE">
        <w:t xml:space="preserve">a </w:t>
      </w:r>
      <w:r>
        <w:t xml:space="preserve">recursive </w:t>
      </w:r>
      <w:r w:rsidR="00D565DE">
        <w:t>c</w:t>
      </w:r>
      <w:r w:rsidRPr="00D565DE">
        <w:t xml:space="preserve">ommon </w:t>
      </w:r>
      <w:r w:rsidR="00D565DE">
        <w:t>t</w:t>
      </w:r>
      <w:r w:rsidRPr="00D565DE">
        <w:t xml:space="preserve">able </w:t>
      </w:r>
      <w:r w:rsidR="00D565DE">
        <w:t>e</w:t>
      </w:r>
      <w:r w:rsidRPr="00D565DE">
        <w:t>xpression</w:t>
      </w:r>
      <w:r>
        <w:t xml:space="preserve"> (CTE) to retrieve hierarchical data. </w:t>
      </w:r>
      <w:r w:rsidR="00AE79BB">
        <w:t>F</w:t>
      </w:r>
      <w:r>
        <w:t xml:space="preserve">or </w:t>
      </w:r>
      <w:r w:rsidR="00D565DE">
        <w:t xml:space="preserve">more about information about the </w:t>
      </w:r>
      <w:r>
        <w:t xml:space="preserve">recursive </w:t>
      </w:r>
      <w:r w:rsidRPr="00AE79BB">
        <w:t>CTE</w:t>
      </w:r>
      <w:r w:rsidR="00AE79BB">
        <w:t>,</w:t>
      </w:r>
      <w:r w:rsidR="00D565DE">
        <w:t xml:space="preserve"> see</w:t>
      </w:r>
      <w:r w:rsidR="00AE79BB">
        <w:t xml:space="preserve"> </w:t>
      </w:r>
      <w:hyperlink r:id="rId21" w:history="1">
        <w:r w:rsidR="00AE79BB" w:rsidRPr="00DE7FFD">
          <w:rPr>
            <w:rStyle w:val="Hyperlink"/>
          </w:rPr>
          <w:t>Recursive Queries Using Common Table Expression</w:t>
        </w:r>
      </w:hyperlink>
      <w:r w:rsidR="00AE79BB">
        <w:t xml:space="preserve"> in </w:t>
      </w:r>
      <w:r w:rsidR="00AE79BB" w:rsidRPr="00AE79BB">
        <w:rPr>
          <w:iCs/>
        </w:rPr>
        <w:t>SQL Server</w:t>
      </w:r>
      <w:r w:rsidR="00AE79BB">
        <w:t> </w:t>
      </w:r>
      <w:r w:rsidR="00AE79BB" w:rsidRPr="00AE79BB">
        <w:rPr>
          <w:iCs/>
        </w:rPr>
        <w:t>2005 Books Online</w:t>
      </w:r>
      <w:r w:rsidR="00D565DE">
        <w:t>.</w:t>
      </w:r>
    </w:p>
    <w:p w:rsidR="00856563" w:rsidRDefault="00856563" w:rsidP="00856563">
      <w:pPr>
        <w:pStyle w:val="Text"/>
      </w:pPr>
      <w:r>
        <w:t xml:space="preserve">To migrate </w:t>
      </w:r>
      <w:r w:rsidR="00D565DE">
        <w:t xml:space="preserve">an </w:t>
      </w:r>
      <w:r>
        <w:t>Oracle hierarchical query, follow these common rules:</w:t>
      </w:r>
    </w:p>
    <w:p w:rsidR="00856563" w:rsidRPr="00AE79BB" w:rsidRDefault="00856563" w:rsidP="00856563">
      <w:pPr>
        <w:pStyle w:val="BulletedList1"/>
      </w:pPr>
      <w:r>
        <w:t xml:space="preserve">Use the </w:t>
      </w:r>
      <w:r w:rsidRPr="00AE79BB">
        <w:t>START WITH</w:t>
      </w:r>
      <w:r>
        <w:t xml:space="preserve"> condition in the anchor member subquery of </w:t>
      </w:r>
      <w:r w:rsidR="00D565DE">
        <w:t xml:space="preserve">the </w:t>
      </w:r>
      <w:r w:rsidRPr="00AE79BB">
        <w:t>CTE</w:t>
      </w:r>
      <w:r>
        <w:t xml:space="preserve">. If there is no </w:t>
      </w:r>
      <w:r w:rsidRPr="00AE79BB">
        <w:t xml:space="preserve">START WITH condition, the result of the anchor member subquery should consists of all root rows. Since the START WITH condition is processed before the WHERE condition, ensure that the anchor member subquery returns all necessary rows. </w:t>
      </w:r>
      <w:r w:rsidR="00385E50">
        <w:t>This</w:t>
      </w:r>
      <w:r w:rsidRPr="00AE79BB">
        <w:t xml:space="preserve"> is sometimes needed to move some WHERE conditions from </w:t>
      </w:r>
      <w:r w:rsidR="00D565DE">
        <w:t xml:space="preserve">the </w:t>
      </w:r>
      <w:r w:rsidRPr="00AE79BB">
        <w:t>CTE to the base query.</w:t>
      </w:r>
    </w:p>
    <w:p w:rsidR="00856563" w:rsidRPr="00AE79BB" w:rsidRDefault="00856563" w:rsidP="00856563">
      <w:pPr>
        <w:pStyle w:val="BulletedList1"/>
      </w:pPr>
      <w:r w:rsidRPr="00AE79BB">
        <w:t xml:space="preserve">Use the CONNECT BY condition in the recursive member subquery. The result of the recursive member subquery should consist of all child rows joined with CTE itself on </w:t>
      </w:r>
      <w:r w:rsidR="00385E50">
        <w:t xml:space="preserve">the </w:t>
      </w:r>
      <w:r w:rsidRPr="00AE79BB">
        <w:t xml:space="preserve">CONNECT BY condition. </w:t>
      </w:r>
      <w:r w:rsidR="00D565DE">
        <w:t>U</w:t>
      </w:r>
      <w:r w:rsidRPr="00AE79BB">
        <w:t>se the CTE itself as the inner join member in the recursive subquery. Replace the PRIOR operator with the CTE recursive reference.</w:t>
      </w:r>
    </w:p>
    <w:p w:rsidR="00856563" w:rsidRPr="00AE79BB" w:rsidRDefault="00856563" w:rsidP="00856563">
      <w:pPr>
        <w:pStyle w:val="BulletedList1"/>
      </w:pPr>
      <w:r w:rsidRPr="00AE79BB">
        <w:t>The base query consists of the selection from the CTE, and the WHERE clause to provide all necessary restrictions.</w:t>
      </w:r>
    </w:p>
    <w:p w:rsidR="00856563" w:rsidRPr="001C5A55" w:rsidRDefault="00856563" w:rsidP="00856563">
      <w:pPr>
        <w:pStyle w:val="BulletedList1"/>
        <w:rPr>
          <w:b/>
        </w:rPr>
      </w:pPr>
      <w:r w:rsidRPr="00AE79BB">
        <w:t>Emulate the LEVEL pseudocolumn with a simple</w:t>
      </w:r>
      <w:r>
        <w:t xml:space="preserve"> expression as described in </w:t>
      </w:r>
      <w:r w:rsidRPr="00AE79BB">
        <w:rPr>
          <w:iCs/>
        </w:rPr>
        <w:t>SQL</w:t>
      </w:r>
      <w:r w:rsidR="00DD4FC7" w:rsidRPr="00AE79BB">
        <w:t> </w:t>
      </w:r>
      <w:r w:rsidRPr="00AE79BB">
        <w:rPr>
          <w:iCs/>
        </w:rPr>
        <w:t>Server</w:t>
      </w:r>
      <w:r w:rsidR="00DD4FC7" w:rsidRPr="00AE79BB">
        <w:t> </w:t>
      </w:r>
      <w:r w:rsidRPr="00AE79BB">
        <w:rPr>
          <w:iCs/>
        </w:rPr>
        <w:t>2005 Books Online</w:t>
      </w:r>
      <w:r>
        <w:t>.</w:t>
      </w:r>
    </w:p>
    <w:p w:rsidR="00856563" w:rsidRDefault="00856563" w:rsidP="00856563">
      <w:pPr>
        <w:pStyle w:val="BulletedList1"/>
      </w:pPr>
      <w:r>
        <w:t xml:space="preserve">Emulate the </w:t>
      </w:r>
      <w:r w:rsidR="00AE79BB" w:rsidRPr="00641423">
        <w:rPr>
          <w:b/>
        </w:rPr>
        <w:t>sys_connect_by_path</w:t>
      </w:r>
      <w:r>
        <w:t xml:space="preserve"> function with an expression that concatenates column values from recursive </w:t>
      </w:r>
      <w:r w:rsidRPr="00AE79BB">
        <w:t>CTE</w:t>
      </w:r>
      <w:r>
        <w:t xml:space="preserve"> references.</w:t>
      </w:r>
    </w:p>
    <w:p w:rsidR="00856563" w:rsidRPr="00AE79BB" w:rsidRDefault="00D565DE" w:rsidP="00856563">
      <w:pPr>
        <w:pStyle w:val="Text"/>
      </w:pPr>
      <w:r>
        <w:t>This</w:t>
      </w:r>
      <w:r w:rsidR="00856563">
        <w:t xml:space="preserve"> approach makes hierarchical data retrieval possible. But the way to traverse </w:t>
      </w:r>
      <w:r>
        <w:t xml:space="preserve">trees </w:t>
      </w:r>
      <w:r w:rsidR="00856563">
        <w:t xml:space="preserve">is different </w:t>
      </w:r>
      <w:r>
        <w:t>in</w:t>
      </w:r>
      <w:r w:rsidR="00856563">
        <w:t xml:space="preserve"> Oracle. To emulate how Oracle orders returned data, you can create additional expressions to </w:t>
      </w:r>
      <w:r w:rsidR="00385E50">
        <w:t>use</w:t>
      </w:r>
      <w:r w:rsidR="00856563" w:rsidRPr="00AE79BB">
        <w:t xml:space="preserve"> in the ORDER BY clause. The expression should </w:t>
      </w:r>
      <w:r>
        <w:t xml:space="preserve">evaluate some </w:t>
      </w:r>
      <w:r w:rsidR="00856563" w:rsidRPr="00AE79BB">
        <w:t xml:space="preserve">path from </w:t>
      </w:r>
      <w:r>
        <w:t xml:space="preserve">the </w:t>
      </w:r>
      <w:r w:rsidR="00856563" w:rsidRPr="00AE79BB">
        <w:t xml:space="preserve">root to the specific row </w:t>
      </w:r>
      <w:r>
        <w:t xml:space="preserve">by </w:t>
      </w:r>
      <w:r w:rsidR="00856563" w:rsidRPr="00AE79BB">
        <w:t>using a unique row number at each tree level. You can use the ROW_NUMBER function for this purpose. You can also add expressions based on the columns values to provide ORDER SIBLINGS BY functionality.</w:t>
      </w:r>
    </w:p>
    <w:p w:rsidR="00856563" w:rsidRPr="00AE79BB" w:rsidRDefault="00856563" w:rsidP="00856563">
      <w:pPr>
        <w:pStyle w:val="Text"/>
      </w:pPr>
      <w:r w:rsidRPr="00AE79BB">
        <w:lastRenderedPageBreak/>
        <w:t xml:space="preserve">You can use GROUP BY and HAVING clauses only in the base query. </w:t>
      </w:r>
    </w:p>
    <w:p w:rsidR="00856563" w:rsidRPr="00AE79BB" w:rsidRDefault="00856563" w:rsidP="00856563">
      <w:pPr>
        <w:pStyle w:val="Text"/>
      </w:pPr>
      <w:r w:rsidRPr="00AE79BB">
        <w:t>SQL Server</w:t>
      </w:r>
      <w:r w:rsidR="00DD4FC7" w:rsidRPr="00AE79BB">
        <w:t> </w:t>
      </w:r>
      <w:r w:rsidRPr="00AE79BB">
        <w:t>2005 cannot detect the cycles in a hierarchical query. You can control the recursion level with the MAXRECURSION query hint.</w:t>
      </w:r>
    </w:p>
    <w:p w:rsidR="00856563" w:rsidRPr="00AE79BB" w:rsidRDefault="00856563" w:rsidP="00856563">
      <w:pPr>
        <w:pStyle w:val="Text"/>
      </w:pPr>
      <w:r w:rsidRPr="00AE79BB">
        <w:t>Note that SSMA does not support the following features:</w:t>
      </w:r>
    </w:p>
    <w:p w:rsidR="00856563" w:rsidRPr="00AE79BB" w:rsidRDefault="00856563" w:rsidP="00E24FFD">
      <w:pPr>
        <w:pStyle w:val="BulletedList1"/>
      </w:pPr>
      <w:r w:rsidRPr="00AE79BB">
        <w:t>The CONNECT_BY_ROOT operator</w:t>
      </w:r>
    </w:p>
    <w:p w:rsidR="00856563" w:rsidRPr="00AE79BB" w:rsidRDefault="00856563" w:rsidP="00E24FFD">
      <w:pPr>
        <w:pStyle w:val="BulletedList1"/>
      </w:pPr>
      <w:r w:rsidRPr="00AE79BB">
        <w:t>The NO_CYCLE parameter</w:t>
      </w:r>
    </w:p>
    <w:p w:rsidR="00856563" w:rsidRPr="00AE79BB" w:rsidRDefault="00856563" w:rsidP="00E24FFD">
      <w:pPr>
        <w:pStyle w:val="BulletedList1"/>
      </w:pPr>
      <w:r w:rsidRPr="00AE79BB">
        <w:t>The CONNECT_BY_ISCYCLE and CONNECT_BY_ISLEAF pseudocolumns</w:t>
      </w:r>
    </w:p>
    <w:p w:rsidR="00856563" w:rsidRPr="00AE79BB" w:rsidRDefault="00856563" w:rsidP="00E24FFD">
      <w:pPr>
        <w:pStyle w:val="BulletedList1"/>
      </w:pPr>
      <w:r w:rsidRPr="00AE79BB">
        <w:t>The SYS_CONNECT_BY_PATH function</w:t>
      </w:r>
    </w:p>
    <w:p w:rsidR="00856563" w:rsidRPr="00AE79BB" w:rsidRDefault="00856563" w:rsidP="00E24FFD">
      <w:pPr>
        <w:pStyle w:val="BulletedList1"/>
      </w:pPr>
      <w:r w:rsidRPr="00AE79BB">
        <w:t>The ORDER SIBLINGS BY clause</w:t>
      </w:r>
    </w:p>
    <w:p w:rsidR="00856563" w:rsidRPr="00FC2A7D" w:rsidRDefault="00856563" w:rsidP="00856563">
      <w:pPr>
        <w:pStyle w:val="Text"/>
      </w:pPr>
      <w:r w:rsidRPr="00FC2A7D">
        <w:rPr>
          <w:b/>
        </w:rPr>
        <w:t>Example</w:t>
      </w:r>
      <w:r w:rsidRPr="00FC2A7D">
        <w:t>:</w:t>
      </w:r>
    </w:p>
    <w:p w:rsidR="00856563" w:rsidRPr="00FC2A7D" w:rsidRDefault="00856563" w:rsidP="00856563">
      <w:pPr>
        <w:pStyle w:val="Text"/>
      </w:pPr>
      <w:r w:rsidRPr="00FC2A7D">
        <w:t xml:space="preserve">The following example </w:t>
      </w:r>
      <w:r w:rsidR="00D565DE">
        <w:t xml:space="preserve">code </w:t>
      </w:r>
      <w:r w:rsidRPr="00FC2A7D">
        <w:t xml:space="preserve">demonstrates </w:t>
      </w:r>
      <w:r>
        <w:t xml:space="preserve">how to </w:t>
      </w:r>
      <w:r w:rsidRPr="00FC2A7D">
        <w:t>migrat</w:t>
      </w:r>
      <w:r>
        <w:t>e</w:t>
      </w:r>
      <w:r w:rsidRPr="00FC2A7D">
        <w:t xml:space="preserve"> </w:t>
      </w:r>
      <w:r>
        <w:t>a</w:t>
      </w:r>
      <w:r w:rsidRPr="00FC2A7D">
        <w:t xml:space="preserve"> simple hierarchical query:</w:t>
      </w:r>
    </w:p>
    <w:p w:rsidR="00856563" w:rsidRPr="007E21FC" w:rsidRDefault="00856563" w:rsidP="00856563">
      <w:pPr>
        <w:pStyle w:val="Text"/>
        <w:rPr>
          <w:i/>
        </w:rPr>
      </w:pPr>
      <w:r w:rsidRPr="007E21FC">
        <w:rPr>
          <w:i/>
        </w:rPr>
        <w:t>Oracle</w:t>
      </w:r>
    </w:p>
    <w:p w:rsidR="00856563" w:rsidRPr="00E01AF7" w:rsidRDefault="00856563" w:rsidP="00856563">
      <w:pPr>
        <w:autoSpaceDE w:val="0"/>
        <w:autoSpaceDN w:val="0"/>
        <w:adjustRightInd w:val="0"/>
        <w:ind w:firstLine="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SELECT "NAME", "PARENT", LEVEL</w:t>
      </w:r>
    </w:p>
    <w:p w:rsidR="00856563" w:rsidRPr="00E01AF7" w:rsidRDefault="00856563" w:rsidP="00856563">
      <w:pPr>
        <w:autoSpaceDE w:val="0"/>
        <w:autoSpaceDN w:val="0"/>
        <w:adjustRightInd w:val="0"/>
        <w:ind w:firstLine="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FROM COMPANY</w:t>
      </w:r>
    </w:p>
    <w:p w:rsidR="00856563" w:rsidRPr="00E01AF7" w:rsidRDefault="00856563" w:rsidP="00856563">
      <w:pPr>
        <w:autoSpaceDE w:val="0"/>
        <w:autoSpaceDN w:val="0"/>
        <w:adjustRightInd w:val="0"/>
        <w:ind w:firstLine="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START WITH ("NAME" = 'Company Ltd')</w:t>
      </w:r>
    </w:p>
    <w:p w:rsidR="00856563" w:rsidRPr="00E01AF7" w:rsidRDefault="00856563" w:rsidP="00856563">
      <w:pPr>
        <w:autoSpaceDE w:val="0"/>
        <w:autoSpaceDN w:val="0"/>
        <w:adjustRightInd w:val="0"/>
        <w:ind w:firstLine="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CONNECT BY ("PARENT" = PRIOR "NAME");</w:t>
      </w:r>
    </w:p>
    <w:p w:rsidR="00856563" w:rsidRDefault="00856563" w:rsidP="00856563">
      <w:pPr>
        <w:rPr>
          <w:rFonts w:ascii="Times New Roman" w:hAnsi="Times New Roman"/>
          <w:color w:val="000000"/>
          <w:sz w:val="24"/>
        </w:rPr>
      </w:pPr>
    </w:p>
    <w:p w:rsidR="00856563" w:rsidRPr="007E21FC" w:rsidRDefault="00856563" w:rsidP="00856563">
      <w:pPr>
        <w:pStyle w:val="Text"/>
        <w:rPr>
          <w:i/>
        </w:rPr>
      </w:pPr>
      <w:r w:rsidRPr="007E21FC">
        <w:rPr>
          <w:i/>
        </w:rPr>
        <w:t>SQL Server</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WITH </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h$cte AS </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SELECT COMPANY.NAME, COMPANY.PARENT, 1 AS LEVEL, CAST(row_number() OVER(</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ORDER BY @@spid) AS varchar(max)) AS path</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FROM dbo.COMPANY</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WHERE ((COMPANY.NAME = 'Company Ltd'))</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UNION ALL</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SELECT COMPANY.NAME, COMPANY.PARENT, h$cte.LEVEL + 1 AS LEVEL, path + ',' + CAST(row_number() OVER(</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ORDER BY @@spid) AS varchar(max)) AS path</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FROM dbo.COMPANY, h$cte</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WHERE ((COMPANY.PARENT = h$cte.NAME))</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SELECT h$cte.NAME, h$cte.PARENT, h$cte.LEVEL</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FROM h$cte</w:t>
      </w:r>
    </w:p>
    <w:p w:rsidR="00856563" w:rsidRPr="00E01AF7" w:rsidRDefault="00856563" w:rsidP="00856563">
      <w:pPr>
        <w:autoSpaceDE w:val="0"/>
        <w:autoSpaceDN w:val="0"/>
        <w:adjustRightInd w:val="0"/>
        <w:ind w:left="720"/>
        <w:rPr>
          <w:rFonts w:ascii="Courier New CYR" w:eastAsia="Batang" w:hAnsi="Courier New CYR" w:cs="Courier New CYR"/>
          <w:color w:val="000080"/>
          <w:lang w:eastAsia="ko-KR"/>
        </w:rPr>
      </w:pPr>
      <w:r w:rsidRPr="00E01AF7">
        <w:rPr>
          <w:rFonts w:ascii="Courier New CYR" w:eastAsia="Batang" w:hAnsi="Courier New CYR" w:cs="Courier New CYR"/>
          <w:color w:val="000080"/>
          <w:lang w:eastAsia="ko-KR"/>
        </w:rPr>
        <w:t xml:space="preserve">   ORDER BY h$cte.path</w:t>
      </w:r>
    </w:p>
    <w:p w:rsidR="00856563" w:rsidRDefault="00856563" w:rsidP="00385E50">
      <w:pPr>
        <w:pStyle w:val="TableSpacing"/>
      </w:pPr>
    </w:p>
    <w:p w:rsidR="00856563" w:rsidRDefault="00856563" w:rsidP="00385E50">
      <w:pPr>
        <w:pStyle w:val="AlertText"/>
      </w:pPr>
      <w:r w:rsidRPr="00D565DE">
        <w:rPr>
          <w:b/>
        </w:rPr>
        <w:t>Note</w:t>
      </w:r>
      <w:r w:rsidR="00D565DE">
        <w:t>   </w:t>
      </w:r>
      <w:r>
        <w:t xml:space="preserve">The </w:t>
      </w:r>
      <w:r w:rsidRPr="00385E50">
        <w:t>ROW_NUMBER()</w:t>
      </w:r>
      <w:r>
        <w:t xml:space="preserve"> function evaluates the </w:t>
      </w:r>
      <w:r w:rsidR="00D565DE" w:rsidRPr="00D565DE">
        <w:rPr>
          <w:rStyle w:val="CodeEmbedded"/>
        </w:rPr>
        <w:t>path</w:t>
      </w:r>
      <w:r>
        <w:t xml:space="preserve"> column to provide Oracle nodes ordering.</w:t>
      </w:r>
    </w:p>
    <w:p w:rsidR="004470BB" w:rsidRDefault="004470BB" w:rsidP="004470BB">
      <w:pPr>
        <w:pStyle w:val="Heading4"/>
        <w:rPr>
          <w:rFonts w:cs="Arial"/>
          <w:b/>
          <w:sz w:val="32"/>
          <w:szCs w:val="32"/>
        </w:rPr>
      </w:pPr>
      <w:bookmarkStart w:id="122" w:name="_Emulating_Oracle_Exceptions"/>
      <w:bookmarkStart w:id="123" w:name="_Toc181380437"/>
      <w:bookmarkEnd w:id="122"/>
      <w:r>
        <w:t>Emulating Oracle Exceptions</w:t>
      </w:r>
      <w:bookmarkEnd w:id="123"/>
    </w:p>
    <w:p w:rsidR="004470BB" w:rsidRDefault="004470BB" w:rsidP="004470BB">
      <w:pPr>
        <w:pStyle w:val="Text"/>
      </w:pPr>
      <w:r>
        <w:t xml:space="preserve">This </w:t>
      </w:r>
      <w:r w:rsidR="00CC083E">
        <w:t>section</w:t>
      </w:r>
      <w:r>
        <w:t xml:space="preserve"> describes problems and solutions for </w:t>
      </w:r>
      <w:r w:rsidR="00D565DE">
        <w:t xml:space="preserve">migrating </w:t>
      </w:r>
      <w:r>
        <w:t>Oracle exception mechanism</w:t>
      </w:r>
      <w:r w:rsidR="00D565DE">
        <w:t>s</w:t>
      </w:r>
      <w:r>
        <w:t>. The Oracle exception model differs from Microsoft SQL Server</w:t>
      </w:r>
      <w:r w:rsidR="00DD4FC7">
        <w:t> </w:t>
      </w:r>
      <w:r>
        <w:t>2005 both in exception raising and exception handling. It is preferable to use the SQL</w:t>
      </w:r>
      <w:r w:rsidR="00DD4FC7">
        <w:t> </w:t>
      </w:r>
      <w:r>
        <w:t>Server exceptions model during Oracle PL/SQL code migration. At the same time, SSMA provides common emulation methods to cover almost all Oracle exception-model features.</w:t>
      </w:r>
    </w:p>
    <w:p w:rsidR="004470BB" w:rsidRDefault="004470BB" w:rsidP="004470BB">
      <w:pPr>
        <w:pStyle w:val="Heading5"/>
      </w:pPr>
      <w:bookmarkStart w:id="124" w:name="_Toc181380438"/>
      <w:r>
        <w:lastRenderedPageBreak/>
        <w:t>Exception R</w:t>
      </w:r>
      <w:r w:rsidRPr="00624E62">
        <w:t>aising</w:t>
      </w:r>
      <w:bookmarkEnd w:id="124"/>
    </w:p>
    <w:p w:rsidR="004470BB" w:rsidRDefault="004470BB" w:rsidP="004470BB">
      <w:pPr>
        <w:pStyle w:val="Text"/>
      </w:pPr>
      <w:r>
        <w:t>The Oracle exception raising model comprises the following features:</w:t>
      </w:r>
    </w:p>
    <w:p w:rsidR="004470BB" w:rsidRPr="00AE79BB" w:rsidRDefault="004470BB" w:rsidP="004470BB">
      <w:pPr>
        <w:pStyle w:val="BulletedList1"/>
      </w:pPr>
      <w:r>
        <w:t xml:space="preserve">The </w:t>
      </w:r>
      <w:r w:rsidRPr="00AE79BB">
        <w:t>SELECT INTO statement causes an exception if not exactly one row is returned.</w:t>
      </w:r>
    </w:p>
    <w:p w:rsidR="004470BB" w:rsidRPr="00AE79BB" w:rsidRDefault="004470BB" w:rsidP="004470BB">
      <w:pPr>
        <w:pStyle w:val="BulletedList1"/>
      </w:pPr>
      <w:r w:rsidRPr="00AE79BB">
        <w:t>The RAISE statement can raise any exception, including system errors.</w:t>
      </w:r>
    </w:p>
    <w:p w:rsidR="004470BB" w:rsidRPr="00AE79BB" w:rsidRDefault="004470BB" w:rsidP="004470BB">
      <w:pPr>
        <w:pStyle w:val="BulletedList1"/>
      </w:pPr>
      <w:r w:rsidRPr="00AE79BB">
        <w:t xml:space="preserve">User-defined exceptions can be named and raised by name. </w:t>
      </w:r>
    </w:p>
    <w:p w:rsidR="004470BB" w:rsidRPr="00AE79BB" w:rsidRDefault="004470BB" w:rsidP="004470BB">
      <w:pPr>
        <w:pStyle w:val="BulletedList1"/>
      </w:pPr>
      <w:r w:rsidRPr="00AE79BB">
        <w:t>The RAISE_APPLICATION_ERROR procedure can generate exceptions with a custom number and message.</w:t>
      </w:r>
    </w:p>
    <w:p w:rsidR="004470BB" w:rsidRDefault="004470BB" w:rsidP="004470BB">
      <w:pPr>
        <w:pStyle w:val="Text"/>
      </w:pPr>
      <w:r w:rsidRPr="00AE79BB">
        <w:t>If the SELECT statement can r</w:t>
      </w:r>
      <w:r>
        <w:t xml:space="preserve">eturn zero, one, or many rows, it makes sense to check the number of rows </w:t>
      </w:r>
      <w:r w:rsidR="00D565DE">
        <w:t xml:space="preserve">by </w:t>
      </w:r>
      <w:r>
        <w:t xml:space="preserve">using the </w:t>
      </w:r>
      <w:r w:rsidRPr="00D565DE">
        <w:t>@@ROWCOUNT</w:t>
      </w:r>
      <w:r>
        <w:t xml:space="preserve"> function. Its value can be used to emulate any logic that was implemented in Oracle by </w:t>
      </w:r>
      <w:r w:rsidRPr="00AE79BB">
        <w:t>using the TOO_MANY_ROWS or NO_DATA_FOUND exceptions. Normally, the SELECT INTO statement should return only one row, so in most cases you don’t need to emulate this ty</w:t>
      </w:r>
      <w:r>
        <w:t xml:space="preserve">pe of exception raising. </w:t>
      </w:r>
    </w:p>
    <w:p w:rsidR="004470BB" w:rsidRDefault="004470BB" w:rsidP="004470BB">
      <w:pPr>
        <w:pStyle w:val="Text"/>
      </w:pPr>
      <w:r>
        <w:t>For example:</w:t>
      </w:r>
    </w:p>
    <w:p w:rsidR="004470BB" w:rsidRPr="003108B2" w:rsidRDefault="004470BB" w:rsidP="004470BB">
      <w:pPr>
        <w:pStyle w:val="Text"/>
        <w:rPr>
          <w:i/>
        </w:rPr>
      </w:pPr>
      <w:r w:rsidRPr="003108B2">
        <w:rPr>
          <w:i/>
        </w:rPr>
        <w:t>Oracle</w:t>
      </w:r>
    </w:p>
    <w:p w:rsidR="004470BB" w:rsidRDefault="004470BB" w:rsidP="004470BB">
      <w:pPr>
        <w:pStyle w:val="Code"/>
      </w:pPr>
      <w:r>
        <w:tab/>
        <w:t>BEGIN</w:t>
      </w:r>
    </w:p>
    <w:p w:rsidR="004470BB" w:rsidRDefault="004470BB" w:rsidP="004470BB">
      <w:pPr>
        <w:pStyle w:val="Code"/>
      </w:pPr>
      <w:r>
        <w:tab/>
      </w:r>
      <w:r>
        <w:tab/>
        <w:t>SELECT &lt;expression&gt;  INTO &lt;variable&gt; FROM &lt;table&gt;;</w:t>
      </w:r>
    </w:p>
    <w:p w:rsidR="004470BB" w:rsidRDefault="004470BB" w:rsidP="004470BB">
      <w:pPr>
        <w:pStyle w:val="Code"/>
      </w:pPr>
      <w:r>
        <w:tab/>
        <w:t>EXCEPTION</w:t>
      </w:r>
    </w:p>
    <w:p w:rsidR="004470BB" w:rsidRDefault="004470BB" w:rsidP="004470BB">
      <w:pPr>
        <w:pStyle w:val="Code"/>
      </w:pPr>
      <w:r>
        <w:tab/>
      </w:r>
      <w:r>
        <w:tab/>
        <w:t>WHEN NO_DATA_FOUND THEN</w:t>
      </w:r>
    </w:p>
    <w:p w:rsidR="004470BB" w:rsidRDefault="004470BB" w:rsidP="004470BB">
      <w:pPr>
        <w:pStyle w:val="Code"/>
      </w:pPr>
      <w:r>
        <w:t xml:space="preserve"> </w:t>
      </w:r>
      <w:r>
        <w:tab/>
      </w:r>
      <w:r>
        <w:tab/>
      </w:r>
      <w:r>
        <w:tab/>
        <w:t>&lt;Statements&gt;</w:t>
      </w:r>
    </w:p>
    <w:p w:rsidR="004470BB" w:rsidRDefault="004470BB" w:rsidP="004470BB">
      <w:pPr>
        <w:pStyle w:val="Code"/>
      </w:pPr>
      <w:r>
        <w:tab/>
        <w:t>END</w:t>
      </w:r>
    </w:p>
    <w:p w:rsidR="004470BB" w:rsidRDefault="004470BB" w:rsidP="004470BB">
      <w:pPr>
        <w:pStyle w:val="TableSpacing"/>
      </w:pPr>
    </w:p>
    <w:p w:rsidR="004470BB" w:rsidRPr="003108B2" w:rsidRDefault="004470BB" w:rsidP="004470BB">
      <w:pPr>
        <w:pStyle w:val="Text"/>
        <w:rPr>
          <w:i/>
        </w:rPr>
      </w:pPr>
      <w:r w:rsidRPr="003108B2">
        <w:rPr>
          <w:i/>
        </w:rPr>
        <w:t>SQL Server 2005</w:t>
      </w:r>
    </w:p>
    <w:p w:rsidR="004470BB" w:rsidRDefault="004470BB" w:rsidP="004470BB">
      <w:pPr>
        <w:pStyle w:val="Code"/>
      </w:pPr>
      <w:r>
        <w:tab/>
        <w:t>SELECT &lt;variable&gt; = &lt;expression&gt; FROM &lt;table&gt;</w:t>
      </w:r>
    </w:p>
    <w:p w:rsidR="004470BB" w:rsidRDefault="004470BB" w:rsidP="004470BB">
      <w:pPr>
        <w:pStyle w:val="Code"/>
      </w:pPr>
    </w:p>
    <w:p w:rsidR="004470BB" w:rsidRDefault="004470BB" w:rsidP="004470BB">
      <w:pPr>
        <w:pStyle w:val="Code"/>
      </w:pPr>
      <w:r>
        <w:tab/>
        <w:t xml:space="preserve">IF @@ROWCOUNT = 0 </w:t>
      </w:r>
    </w:p>
    <w:p w:rsidR="004470BB" w:rsidRDefault="004470BB" w:rsidP="004470BB">
      <w:pPr>
        <w:pStyle w:val="Code"/>
      </w:pPr>
      <w:r>
        <w:tab/>
        <w:t xml:space="preserve">  BEGIN</w:t>
      </w:r>
    </w:p>
    <w:p w:rsidR="004470BB" w:rsidRDefault="004470BB" w:rsidP="004470BB">
      <w:pPr>
        <w:pStyle w:val="Code"/>
      </w:pPr>
      <w:r>
        <w:tab/>
      </w:r>
      <w:r>
        <w:tab/>
        <w:t>&lt;Statements&gt;</w:t>
      </w:r>
    </w:p>
    <w:p w:rsidR="004470BB" w:rsidRDefault="004470BB" w:rsidP="004470BB">
      <w:pPr>
        <w:pStyle w:val="Code"/>
      </w:pPr>
      <w:r>
        <w:t xml:space="preserve">              END</w:t>
      </w:r>
    </w:p>
    <w:p w:rsidR="004470BB" w:rsidRDefault="004470BB" w:rsidP="004470BB">
      <w:pPr>
        <w:pStyle w:val="TableSpacing"/>
      </w:pPr>
    </w:p>
    <w:p w:rsidR="004470BB" w:rsidRDefault="004470BB" w:rsidP="004470BB">
      <w:pPr>
        <w:pStyle w:val="Text"/>
      </w:pPr>
      <w:r>
        <w:t>Also, PL/SQL programs can sometimes use user-defined exceptions to provide business</w:t>
      </w:r>
      <w:r w:rsidR="008664E3">
        <w:t xml:space="preserve"> </w:t>
      </w:r>
      <w:r>
        <w:t xml:space="preserve">logic. These exceptions are declared in the PL/SQL block's declaration section. In </w:t>
      </w:r>
      <w:r w:rsidR="00154327">
        <w:t>Transact-SQL</w:t>
      </w:r>
      <w:r>
        <w:t>, you can replace that behavior by using flags or custom error numbers.</w:t>
      </w:r>
    </w:p>
    <w:p w:rsidR="004470BB" w:rsidRDefault="004470BB" w:rsidP="004470BB">
      <w:pPr>
        <w:pStyle w:val="Text"/>
      </w:pPr>
    </w:p>
    <w:p w:rsidR="004470BB" w:rsidRDefault="004470BB" w:rsidP="004470BB">
      <w:pPr>
        <w:pStyle w:val="Text"/>
      </w:pPr>
      <w:r>
        <w:t>For example:</w:t>
      </w:r>
    </w:p>
    <w:p w:rsidR="004470BB" w:rsidRPr="00A46E18" w:rsidRDefault="004470BB" w:rsidP="004470BB">
      <w:pPr>
        <w:pStyle w:val="Text"/>
        <w:rPr>
          <w:i/>
        </w:rPr>
      </w:pPr>
      <w:r w:rsidRPr="00A46E18">
        <w:rPr>
          <w:i/>
        </w:rPr>
        <w:t>Oracle</w:t>
      </w:r>
    </w:p>
    <w:p w:rsidR="004470BB" w:rsidRDefault="004470BB" w:rsidP="004470BB">
      <w:pPr>
        <w:pStyle w:val="Code"/>
      </w:pPr>
      <w:r>
        <w:tab/>
        <w:t>declare</w:t>
      </w:r>
    </w:p>
    <w:p w:rsidR="004470BB" w:rsidRDefault="004470BB" w:rsidP="004470BB">
      <w:pPr>
        <w:pStyle w:val="Code"/>
      </w:pPr>
      <w:r>
        <w:tab/>
      </w:r>
      <w:r>
        <w:tab/>
        <w:t>myexception exception;</w:t>
      </w:r>
    </w:p>
    <w:p w:rsidR="004470BB" w:rsidRDefault="004470BB" w:rsidP="004470BB">
      <w:pPr>
        <w:pStyle w:val="Code"/>
      </w:pPr>
      <w:r>
        <w:tab/>
        <w:t>BEGIN</w:t>
      </w:r>
    </w:p>
    <w:p w:rsidR="004470BB" w:rsidRDefault="004470BB" w:rsidP="004470BB">
      <w:pPr>
        <w:pStyle w:val="Code"/>
      </w:pPr>
      <w:r>
        <w:tab/>
        <w:t>…</w:t>
      </w:r>
    </w:p>
    <w:p w:rsidR="004470BB" w:rsidRDefault="004470BB" w:rsidP="004470BB">
      <w:pPr>
        <w:pStyle w:val="Code"/>
      </w:pPr>
      <w:r>
        <w:tab/>
      </w:r>
      <w:r>
        <w:tab/>
        <w:t>IF &lt;condition&gt;  THEN</w:t>
      </w:r>
    </w:p>
    <w:p w:rsidR="004470BB" w:rsidRDefault="004470BB" w:rsidP="004470BB">
      <w:pPr>
        <w:pStyle w:val="Code"/>
      </w:pPr>
      <w:r>
        <w:lastRenderedPageBreak/>
        <w:tab/>
      </w:r>
      <w:r>
        <w:tab/>
      </w:r>
      <w:r>
        <w:tab/>
        <w:t>RAISE myexception;</w:t>
      </w:r>
    </w:p>
    <w:p w:rsidR="004470BB" w:rsidRDefault="004470BB" w:rsidP="004470BB">
      <w:pPr>
        <w:pStyle w:val="Code"/>
      </w:pPr>
      <w:r>
        <w:tab/>
      </w:r>
      <w:r>
        <w:tab/>
        <w:t>END IF;</w:t>
      </w:r>
    </w:p>
    <w:p w:rsidR="004470BB" w:rsidRDefault="004470BB" w:rsidP="004470BB">
      <w:pPr>
        <w:pStyle w:val="Code"/>
      </w:pPr>
      <w:r>
        <w:tab/>
        <w:t>…</w:t>
      </w:r>
    </w:p>
    <w:p w:rsidR="004470BB" w:rsidRDefault="004470BB" w:rsidP="004470BB">
      <w:pPr>
        <w:pStyle w:val="Code"/>
      </w:pPr>
      <w:r>
        <w:tab/>
        <w:t>EXCEPTION</w:t>
      </w:r>
    </w:p>
    <w:p w:rsidR="004470BB" w:rsidRDefault="004470BB" w:rsidP="004470BB">
      <w:pPr>
        <w:pStyle w:val="Code"/>
      </w:pPr>
      <w:r>
        <w:tab/>
      </w:r>
      <w:r>
        <w:tab/>
        <w:t>WHEN myexception THEN</w:t>
      </w:r>
    </w:p>
    <w:p w:rsidR="004470BB" w:rsidRDefault="004470BB" w:rsidP="004470BB">
      <w:pPr>
        <w:pStyle w:val="Code"/>
      </w:pPr>
      <w:r>
        <w:tab/>
      </w:r>
      <w:r>
        <w:tab/>
      </w:r>
      <w:r>
        <w:tab/>
        <w:t>&lt;Statements&gt;</w:t>
      </w:r>
    </w:p>
    <w:p w:rsidR="004470BB" w:rsidRDefault="004470BB" w:rsidP="004470BB">
      <w:pPr>
        <w:pStyle w:val="Code"/>
      </w:pPr>
      <w:r>
        <w:tab/>
        <w:t>END</w:t>
      </w:r>
    </w:p>
    <w:p w:rsidR="004470BB" w:rsidRDefault="004470BB" w:rsidP="004470BB">
      <w:pPr>
        <w:pStyle w:val="TableSpacing"/>
      </w:pPr>
    </w:p>
    <w:p w:rsidR="004470BB" w:rsidRPr="00A46E18" w:rsidRDefault="004470BB" w:rsidP="004470BB">
      <w:pPr>
        <w:pStyle w:val="Text"/>
        <w:rPr>
          <w:i/>
        </w:rPr>
      </w:pPr>
      <w:r w:rsidRPr="00A46E18">
        <w:rPr>
          <w:i/>
        </w:rPr>
        <w:t>SQL Server</w:t>
      </w:r>
      <w:r>
        <w:rPr>
          <w:i/>
        </w:rPr>
        <w:t xml:space="preserve"> 2005</w:t>
      </w:r>
    </w:p>
    <w:p w:rsidR="004470BB" w:rsidRDefault="004470BB" w:rsidP="004470BB">
      <w:pPr>
        <w:pStyle w:val="Code"/>
      </w:pPr>
      <w:r>
        <w:tab/>
        <w:t>BEGIN TRY</w:t>
      </w:r>
    </w:p>
    <w:p w:rsidR="004470BB" w:rsidRDefault="004470BB" w:rsidP="004470BB">
      <w:pPr>
        <w:pStyle w:val="Code"/>
      </w:pPr>
      <w:r>
        <w:tab/>
        <w:t>…</w:t>
      </w:r>
    </w:p>
    <w:p w:rsidR="004470BB" w:rsidRDefault="004470BB" w:rsidP="004470BB">
      <w:pPr>
        <w:pStyle w:val="Code"/>
      </w:pPr>
      <w:r>
        <w:tab/>
      </w:r>
      <w:r>
        <w:tab/>
        <w:t>IF &lt;condition&gt;</w:t>
      </w:r>
    </w:p>
    <w:p w:rsidR="004470BB" w:rsidRDefault="004470BB" w:rsidP="004470BB">
      <w:pPr>
        <w:pStyle w:val="Code"/>
      </w:pPr>
      <w:r>
        <w:tab/>
      </w:r>
      <w:r>
        <w:tab/>
      </w:r>
      <w:r>
        <w:tab/>
        <w:t>RAISERROR (‘myexception’, 16, 1)</w:t>
      </w:r>
    </w:p>
    <w:p w:rsidR="004470BB" w:rsidRDefault="004470BB" w:rsidP="004470BB">
      <w:pPr>
        <w:pStyle w:val="Code"/>
      </w:pPr>
      <w:r>
        <w:tab/>
        <w:t>…</w:t>
      </w:r>
    </w:p>
    <w:p w:rsidR="004470BB" w:rsidRDefault="004470BB" w:rsidP="004470BB">
      <w:pPr>
        <w:pStyle w:val="Code"/>
      </w:pPr>
      <w:r>
        <w:tab/>
        <w:t>END TRY</w:t>
      </w:r>
    </w:p>
    <w:p w:rsidR="004470BB" w:rsidRDefault="004470BB" w:rsidP="004470BB">
      <w:pPr>
        <w:pStyle w:val="Code"/>
      </w:pPr>
      <w:r>
        <w:tab/>
        <w:t>BEGIN CATCH</w:t>
      </w:r>
    </w:p>
    <w:p w:rsidR="004470BB" w:rsidRDefault="004470BB" w:rsidP="004470BB">
      <w:pPr>
        <w:pStyle w:val="Code"/>
      </w:pPr>
    </w:p>
    <w:p w:rsidR="004470BB" w:rsidRDefault="004470BB" w:rsidP="004470BB">
      <w:pPr>
        <w:pStyle w:val="Code"/>
      </w:pPr>
      <w:r>
        <w:tab/>
      </w:r>
      <w:r>
        <w:tab/>
        <w:t xml:space="preserve">IF ERROR_MESSAGE() = ‘myexception’ </w:t>
      </w:r>
    </w:p>
    <w:p w:rsidR="004470BB" w:rsidRDefault="004470BB" w:rsidP="004470BB">
      <w:pPr>
        <w:pStyle w:val="Code"/>
      </w:pPr>
      <w:r>
        <w:tab/>
      </w:r>
      <w:r>
        <w:tab/>
        <w:t xml:space="preserve">  BEGIN</w:t>
      </w:r>
    </w:p>
    <w:p w:rsidR="004470BB" w:rsidRDefault="004470BB" w:rsidP="004470BB">
      <w:pPr>
        <w:pStyle w:val="Code"/>
      </w:pPr>
      <w:r>
        <w:tab/>
      </w:r>
      <w:r>
        <w:tab/>
      </w:r>
      <w:r>
        <w:tab/>
        <w:t>&lt;Statements&gt;</w:t>
      </w:r>
    </w:p>
    <w:p w:rsidR="004470BB" w:rsidRDefault="004470BB" w:rsidP="004470BB">
      <w:pPr>
        <w:pStyle w:val="Code"/>
      </w:pPr>
      <w:r>
        <w:tab/>
        <w:t xml:space="preserve"> </w:t>
      </w:r>
      <w:r>
        <w:tab/>
        <w:t xml:space="preserve">  END</w:t>
      </w:r>
    </w:p>
    <w:p w:rsidR="004470BB" w:rsidRDefault="004470BB" w:rsidP="004470BB">
      <w:pPr>
        <w:pStyle w:val="Code"/>
      </w:pPr>
      <w:r>
        <w:tab/>
      </w:r>
      <w:r>
        <w:tab/>
        <w:t>ELSE</w:t>
      </w:r>
    </w:p>
    <w:p w:rsidR="004470BB" w:rsidRDefault="004470BB" w:rsidP="004470BB">
      <w:pPr>
        <w:pStyle w:val="Code"/>
      </w:pPr>
      <w:r>
        <w:tab/>
      </w:r>
      <w:r>
        <w:tab/>
        <w:t xml:space="preserve">  &lt;rest_of_handler code&gt;</w:t>
      </w:r>
    </w:p>
    <w:p w:rsidR="004470BB" w:rsidRDefault="004470BB" w:rsidP="004470BB">
      <w:pPr>
        <w:pStyle w:val="Code"/>
      </w:pPr>
    </w:p>
    <w:p w:rsidR="004470BB" w:rsidRDefault="004470BB" w:rsidP="004470BB">
      <w:pPr>
        <w:pStyle w:val="Code"/>
      </w:pPr>
      <w:r>
        <w:tab/>
        <w:t>END CATCH</w:t>
      </w:r>
    </w:p>
    <w:p w:rsidR="004470BB" w:rsidRDefault="004470BB" w:rsidP="004470BB">
      <w:pPr>
        <w:pStyle w:val="TableSpacing"/>
      </w:pPr>
    </w:p>
    <w:p w:rsidR="004470BB" w:rsidRPr="00AE79BB" w:rsidRDefault="004470BB" w:rsidP="004470BB">
      <w:pPr>
        <w:pStyle w:val="Text"/>
      </w:pPr>
      <w:r>
        <w:t xml:space="preserve">If the user-defined exception is associated </w:t>
      </w:r>
      <w:r w:rsidRPr="00AE79BB">
        <w:t>with some error number by using pragma EXCEPTION_INIT, you can handle the system error in the CATCH block as described later.</w:t>
      </w:r>
    </w:p>
    <w:p w:rsidR="004470BB" w:rsidRDefault="004470BB" w:rsidP="004470BB">
      <w:pPr>
        <w:pStyle w:val="Text"/>
      </w:pPr>
      <w:r>
        <w:t xml:space="preserve">To emulate the </w:t>
      </w:r>
      <w:r w:rsidR="00AE79BB" w:rsidRPr="00F9248D">
        <w:rPr>
          <w:b/>
        </w:rPr>
        <w:t>raise_application_error</w:t>
      </w:r>
      <w:r>
        <w:t xml:space="preserve"> procedure and the system predefined exception raising, you can use the </w:t>
      </w:r>
      <w:r w:rsidRPr="00AE79BB">
        <w:t>RAISERROR</w:t>
      </w:r>
      <w:r>
        <w:t xml:space="preserve"> statement with a custom error number and message. Also</w:t>
      </w:r>
      <w:r w:rsidR="008664E3">
        <w:t>,</w:t>
      </w:r>
      <w:r>
        <w:t xml:space="preserve"> change the application logic in that case to support SQL</w:t>
      </w:r>
      <w:r w:rsidR="00385E50">
        <w:t xml:space="preserve"> </w:t>
      </w:r>
      <w:r>
        <w:t>Server</w:t>
      </w:r>
      <w:r w:rsidR="00DD4FC7">
        <w:t> </w:t>
      </w:r>
      <w:r>
        <w:t>2005 error numbers.</w:t>
      </w:r>
    </w:p>
    <w:p w:rsidR="004470BB" w:rsidRDefault="004470BB" w:rsidP="004470BB">
      <w:pPr>
        <w:pStyle w:val="Text"/>
      </w:pPr>
      <w:r>
        <w:t>Note that SQL Server</w:t>
      </w:r>
      <w:r w:rsidR="00DD4FC7">
        <w:t> </w:t>
      </w:r>
      <w:r>
        <w:t xml:space="preserve">2005 treats exceptions with </w:t>
      </w:r>
      <w:r w:rsidR="008664E3">
        <w:t xml:space="preserve">a </w:t>
      </w:r>
      <w:r>
        <w:t xml:space="preserve">severity </w:t>
      </w:r>
      <w:r w:rsidR="008664E3">
        <w:t xml:space="preserve">of </w:t>
      </w:r>
      <w:r>
        <w:t xml:space="preserve">less than 11 as information messages. To interrupt execution and pass control to a </w:t>
      </w:r>
      <w:r w:rsidRPr="00AE79BB">
        <w:t>CATCH</w:t>
      </w:r>
      <w:r>
        <w:t xml:space="preserve"> block, the exception severity must be at least</w:t>
      </w:r>
      <w:r w:rsidR="00385E50">
        <w:t> </w:t>
      </w:r>
      <w:r>
        <w:t>11. (In most cases you should use a severity level of</w:t>
      </w:r>
      <w:r w:rsidR="00385E50">
        <w:t> </w:t>
      </w:r>
      <w:r>
        <w:t xml:space="preserve">16.) </w:t>
      </w:r>
    </w:p>
    <w:p w:rsidR="004470BB" w:rsidRPr="000043E2" w:rsidRDefault="004470BB" w:rsidP="004470BB">
      <w:pPr>
        <w:pStyle w:val="Heading5"/>
      </w:pPr>
      <w:bookmarkStart w:id="125" w:name="_Toc181380439"/>
      <w:r>
        <w:t>Exception H</w:t>
      </w:r>
      <w:r w:rsidRPr="000043E2">
        <w:t>andling</w:t>
      </w:r>
      <w:bookmarkEnd w:id="125"/>
    </w:p>
    <w:p w:rsidR="004470BB" w:rsidRDefault="004470BB" w:rsidP="004470BB">
      <w:pPr>
        <w:pStyle w:val="Text"/>
      </w:pPr>
      <w:r>
        <w:t>Oracle provides the following exception</w:t>
      </w:r>
      <w:r w:rsidR="008664E3">
        <w:t>-</w:t>
      </w:r>
      <w:r>
        <w:t>handling features:</w:t>
      </w:r>
    </w:p>
    <w:p w:rsidR="004470BB" w:rsidRPr="00AE79BB" w:rsidRDefault="004470BB" w:rsidP="004470BB">
      <w:pPr>
        <w:pStyle w:val="BulletedList1"/>
      </w:pPr>
      <w:r>
        <w:lastRenderedPageBreak/>
        <w:t xml:space="preserve">The </w:t>
      </w:r>
      <w:r w:rsidRPr="00AE79BB">
        <w:t>EXCEPTION block</w:t>
      </w:r>
    </w:p>
    <w:p w:rsidR="004470BB" w:rsidRPr="00AE79BB" w:rsidRDefault="004470BB" w:rsidP="004470BB">
      <w:pPr>
        <w:pStyle w:val="BulletedList1"/>
      </w:pPr>
      <w:r w:rsidRPr="00AE79BB">
        <w:t>The WHEN … THEN block</w:t>
      </w:r>
    </w:p>
    <w:p w:rsidR="004470BB" w:rsidRDefault="004470BB" w:rsidP="004470BB">
      <w:pPr>
        <w:pStyle w:val="BulletedList1"/>
      </w:pPr>
      <w:r>
        <w:t xml:space="preserve">The </w:t>
      </w:r>
      <w:r w:rsidRPr="00E76211">
        <w:t>SQLCODE</w:t>
      </w:r>
      <w:r>
        <w:t xml:space="preserve"> and </w:t>
      </w:r>
      <w:r w:rsidRPr="00E76211">
        <w:t>SQLERRM</w:t>
      </w:r>
      <w:r>
        <w:t xml:space="preserve"> system functions</w:t>
      </w:r>
    </w:p>
    <w:p w:rsidR="004470BB" w:rsidRDefault="004470BB" w:rsidP="004470BB">
      <w:pPr>
        <w:pStyle w:val="BulletedList1"/>
      </w:pPr>
      <w:r>
        <w:t>Exception re-raising</w:t>
      </w:r>
    </w:p>
    <w:p w:rsidR="004470BB" w:rsidRPr="00AE79BB" w:rsidRDefault="00154327" w:rsidP="004470BB">
      <w:pPr>
        <w:pStyle w:val="Text"/>
      </w:pPr>
      <w:r>
        <w:t>Transact-SQL</w:t>
      </w:r>
      <w:r w:rsidR="004470BB">
        <w:t xml:space="preserve"> implements error handling wit</w:t>
      </w:r>
      <w:r w:rsidR="004470BB" w:rsidRPr="00AE79BB">
        <w:t xml:space="preserve">h a TRY..CATCH construct. To provide exception handling, place all “trying” statements into a BEGIN TRY … END TRY block, while placing the exception handler itself into a BEGIN CATCH … END CATCH block. TRY … CATCH blocks also can be nested. </w:t>
      </w:r>
    </w:p>
    <w:p w:rsidR="004470BB" w:rsidRDefault="004470BB" w:rsidP="004470BB">
      <w:pPr>
        <w:pStyle w:val="Text"/>
      </w:pPr>
      <w:r w:rsidRPr="00AE79BB">
        <w:t>To recognize the exception (WHEN … THEN fu</w:t>
      </w:r>
      <w:r>
        <w:t>nctionality), you can use the following system functions:</w:t>
      </w:r>
    </w:p>
    <w:p w:rsidR="004470BB" w:rsidRPr="005A0003" w:rsidRDefault="00E76211" w:rsidP="004470BB">
      <w:pPr>
        <w:pStyle w:val="BulletedList1"/>
        <w:rPr>
          <w:b/>
        </w:rPr>
      </w:pPr>
      <w:r w:rsidRPr="005A0003">
        <w:rPr>
          <w:b/>
        </w:rPr>
        <w:t>error_number</w:t>
      </w:r>
    </w:p>
    <w:p w:rsidR="004470BB" w:rsidRPr="005A0003" w:rsidRDefault="00E76211" w:rsidP="004470BB">
      <w:pPr>
        <w:pStyle w:val="BulletedList1"/>
        <w:rPr>
          <w:b/>
        </w:rPr>
      </w:pPr>
      <w:r w:rsidRPr="005A0003">
        <w:rPr>
          <w:b/>
        </w:rPr>
        <w:t>error_line</w:t>
      </w:r>
    </w:p>
    <w:p w:rsidR="004470BB" w:rsidRPr="005A0003" w:rsidRDefault="00E76211" w:rsidP="004470BB">
      <w:pPr>
        <w:pStyle w:val="BulletedList1"/>
        <w:rPr>
          <w:b/>
        </w:rPr>
      </w:pPr>
      <w:r w:rsidRPr="005A0003">
        <w:rPr>
          <w:b/>
        </w:rPr>
        <w:t>error_procedure</w:t>
      </w:r>
    </w:p>
    <w:p w:rsidR="004470BB" w:rsidRPr="005A0003" w:rsidRDefault="00E76211" w:rsidP="004470BB">
      <w:pPr>
        <w:pStyle w:val="BulletedList1"/>
        <w:rPr>
          <w:b/>
        </w:rPr>
      </w:pPr>
      <w:r w:rsidRPr="005A0003">
        <w:rPr>
          <w:b/>
        </w:rPr>
        <w:t>error_severity</w:t>
      </w:r>
    </w:p>
    <w:p w:rsidR="004470BB" w:rsidRPr="005A0003" w:rsidRDefault="00E76211" w:rsidP="004470BB">
      <w:pPr>
        <w:pStyle w:val="BulletedList1"/>
        <w:rPr>
          <w:b/>
        </w:rPr>
      </w:pPr>
      <w:r w:rsidRPr="005A0003">
        <w:rPr>
          <w:b/>
        </w:rPr>
        <w:t>error_state</w:t>
      </w:r>
    </w:p>
    <w:p w:rsidR="004470BB" w:rsidRDefault="00E76211" w:rsidP="004470BB">
      <w:pPr>
        <w:pStyle w:val="BulletedList1"/>
      </w:pPr>
      <w:r w:rsidRPr="005A0003">
        <w:rPr>
          <w:b/>
        </w:rPr>
        <w:t>error_message</w:t>
      </w:r>
    </w:p>
    <w:p w:rsidR="004470BB" w:rsidRDefault="004470BB" w:rsidP="004470BB">
      <w:pPr>
        <w:pStyle w:val="Text"/>
      </w:pPr>
      <w:r>
        <w:t xml:space="preserve">You can use the </w:t>
      </w:r>
      <w:r w:rsidR="00AE79BB" w:rsidRPr="00BA343F">
        <w:rPr>
          <w:b/>
        </w:rPr>
        <w:t>error_number</w:t>
      </w:r>
      <w:r>
        <w:t xml:space="preserve"> and </w:t>
      </w:r>
      <w:r w:rsidR="00AE79BB" w:rsidRPr="005E7E78">
        <w:rPr>
          <w:b/>
        </w:rPr>
        <w:t>error_message</w:t>
      </w:r>
      <w:r>
        <w:t xml:space="preserve"> functions instead of the </w:t>
      </w:r>
      <w:r w:rsidRPr="00E76211">
        <w:t>SQLCODE</w:t>
      </w:r>
      <w:r>
        <w:t xml:space="preserve"> and </w:t>
      </w:r>
      <w:r w:rsidRPr="00E76211">
        <w:t>SQLERRM</w:t>
      </w:r>
      <w:r>
        <w:t xml:space="preserve"> Oracle functions. Note that error messages and numbers are different in Oracle and SQL</w:t>
      </w:r>
      <w:r w:rsidR="00DD4FC7">
        <w:t> </w:t>
      </w:r>
      <w:r>
        <w:t>Server, so they should be translated during migration.</w:t>
      </w:r>
    </w:p>
    <w:p w:rsidR="004470BB" w:rsidRDefault="004470BB" w:rsidP="004470BB">
      <w:pPr>
        <w:pStyle w:val="Text"/>
      </w:pPr>
      <w:r>
        <w:t>For example:</w:t>
      </w:r>
    </w:p>
    <w:p w:rsidR="004470BB" w:rsidRDefault="004470BB" w:rsidP="004470BB">
      <w:pPr>
        <w:pStyle w:val="Text"/>
      </w:pPr>
      <w:r w:rsidRPr="006760EC">
        <w:rPr>
          <w:i/>
        </w:rPr>
        <w:t>Oracle</w:t>
      </w:r>
      <w:r>
        <w:t xml:space="preserve"> </w:t>
      </w:r>
    </w:p>
    <w:p w:rsidR="004470BB" w:rsidRDefault="004470BB" w:rsidP="004470BB">
      <w:pPr>
        <w:pStyle w:val="Code"/>
      </w:pPr>
      <w:r>
        <w:tab/>
        <w:t>BEGIN</w:t>
      </w:r>
    </w:p>
    <w:p w:rsidR="004470BB" w:rsidRDefault="004470BB" w:rsidP="004470BB">
      <w:pPr>
        <w:pStyle w:val="Code"/>
      </w:pPr>
      <w:r>
        <w:tab/>
        <w:t>…</w:t>
      </w:r>
    </w:p>
    <w:p w:rsidR="004470BB" w:rsidRDefault="004470BB" w:rsidP="004470BB">
      <w:pPr>
        <w:pStyle w:val="Code"/>
      </w:pPr>
      <w:r>
        <w:tab/>
      </w:r>
      <w:r>
        <w:tab/>
        <w:t>INSERT INTO &lt;table&gt; VALUES …</w:t>
      </w:r>
    </w:p>
    <w:p w:rsidR="004470BB" w:rsidRDefault="004470BB" w:rsidP="004470BB">
      <w:pPr>
        <w:pStyle w:val="Code"/>
      </w:pPr>
      <w:r>
        <w:tab/>
        <w:t>…</w:t>
      </w:r>
    </w:p>
    <w:p w:rsidR="004470BB" w:rsidRDefault="004470BB" w:rsidP="004470BB">
      <w:pPr>
        <w:pStyle w:val="Code"/>
      </w:pPr>
      <w:r>
        <w:tab/>
        <w:t>EXCEPTION</w:t>
      </w:r>
    </w:p>
    <w:p w:rsidR="004470BB" w:rsidRDefault="004470BB" w:rsidP="004470BB">
      <w:pPr>
        <w:pStyle w:val="Code"/>
      </w:pPr>
      <w:r>
        <w:tab/>
        <w:t>…</w:t>
      </w:r>
    </w:p>
    <w:p w:rsidR="004470BB" w:rsidRDefault="004470BB" w:rsidP="004470BB">
      <w:pPr>
        <w:pStyle w:val="Code"/>
      </w:pPr>
      <w:r>
        <w:tab/>
      </w:r>
      <w:r>
        <w:tab/>
        <w:t>WHEN DUP_VAL_ON_INDEX THEN</w:t>
      </w:r>
    </w:p>
    <w:p w:rsidR="004470BB" w:rsidRDefault="004470BB" w:rsidP="004470BB">
      <w:pPr>
        <w:pStyle w:val="Code"/>
      </w:pPr>
      <w:r>
        <w:tab/>
      </w:r>
      <w:r>
        <w:tab/>
      </w:r>
      <w:r>
        <w:tab/>
        <w:t>&lt;Statements&gt;</w:t>
      </w:r>
    </w:p>
    <w:p w:rsidR="004470BB" w:rsidRDefault="004470BB" w:rsidP="004470BB">
      <w:pPr>
        <w:pStyle w:val="Code"/>
      </w:pPr>
      <w:r>
        <w:tab/>
        <w:t>…</w:t>
      </w:r>
    </w:p>
    <w:p w:rsidR="004470BB" w:rsidRPr="00A7407F" w:rsidRDefault="004470BB" w:rsidP="004470BB">
      <w:pPr>
        <w:pStyle w:val="Code"/>
      </w:pPr>
      <w:r>
        <w:tab/>
        <w:t>END</w:t>
      </w:r>
    </w:p>
    <w:p w:rsidR="004470BB" w:rsidRDefault="004470BB" w:rsidP="004470BB">
      <w:pPr>
        <w:pStyle w:val="TableSpacing"/>
      </w:pPr>
    </w:p>
    <w:p w:rsidR="004470BB" w:rsidRPr="00C955BC" w:rsidRDefault="004470BB" w:rsidP="004470BB">
      <w:pPr>
        <w:pStyle w:val="Text"/>
        <w:rPr>
          <w:i/>
        </w:rPr>
      </w:pPr>
      <w:r w:rsidRPr="00C955BC">
        <w:rPr>
          <w:i/>
        </w:rPr>
        <w:t>SQL Server 2005</w:t>
      </w:r>
    </w:p>
    <w:p w:rsidR="004470BB" w:rsidRDefault="004470BB" w:rsidP="004470BB">
      <w:pPr>
        <w:pStyle w:val="Code"/>
      </w:pPr>
      <w:r>
        <w:tab/>
        <w:t>BEGIN TRY</w:t>
      </w:r>
    </w:p>
    <w:p w:rsidR="004470BB" w:rsidRDefault="004470BB" w:rsidP="004470BB">
      <w:pPr>
        <w:pStyle w:val="Code"/>
      </w:pPr>
      <w:r>
        <w:tab/>
        <w:t>…</w:t>
      </w:r>
    </w:p>
    <w:p w:rsidR="004470BB" w:rsidRDefault="004470BB" w:rsidP="004470BB">
      <w:pPr>
        <w:pStyle w:val="Code"/>
      </w:pPr>
      <w:r>
        <w:tab/>
      </w:r>
      <w:r>
        <w:tab/>
        <w:t>INSERT INTO &lt;table&gt; VALUES …</w:t>
      </w:r>
    </w:p>
    <w:p w:rsidR="004470BB" w:rsidRDefault="004470BB" w:rsidP="004470BB">
      <w:pPr>
        <w:pStyle w:val="Code"/>
      </w:pPr>
      <w:r>
        <w:tab/>
        <w:t>…</w:t>
      </w:r>
    </w:p>
    <w:p w:rsidR="004470BB" w:rsidRDefault="004470BB" w:rsidP="004470BB">
      <w:pPr>
        <w:pStyle w:val="Code"/>
      </w:pPr>
      <w:r>
        <w:tab/>
        <w:t>END TRY</w:t>
      </w:r>
    </w:p>
    <w:p w:rsidR="004470BB" w:rsidRDefault="004470BB" w:rsidP="004470BB">
      <w:pPr>
        <w:pStyle w:val="Code"/>
      </w:pPr>
      <w:r>
        <w:tab/>
        <w:t>BEGIN CATCH</w:t>
      </w:r>
    </w:p>
    <w:p w:rsidR="004470BB" w:rsidRDefault="004470BB" w:rsidP="004470BB">
      <w:pPr>
        <w:pStyle w:val="Code"/>
      </w:pPr>
      <w:r>
        <w:tab/>
        <w:t>…</w:t>
      </w:r>
    </w:p>
    <w:p w:rsidR="004470BB" w:rsidRDefault="004470BB" w:rsidP="004470BB">
      <w:pPr>
        <w:pStyle w:val="Code"/>
      </w:pPr>
      <w:r>
        <w:lastRenderedPageBreak/>
        <w:tab/>
      </w:r>
      <w:r>
        <w:tab/>
        <w:t>IF ERROR_NUMBER() = 2627</w:t>
      </w:r>
    </w:p>
    <w:p w:rsidR="004470BB" w:rsidRDefault="004470BB" w:rsidP="004470BB">
      <w:pPr>
        <w:pStyle w:val="Code"/>
      </w:pPr>
      <w:r>
        <w:tab/>
      </w:r>
      <w:r>
        <w:tab/>
      </w:r>
      <w:r>
        <w:tab/>
        <w:t>&lt;Statements&gt;</w:t>
      </w:r>
    </w:p>
    <w:p w:rsidR="004470BB" w:rsidRDefault="004470BB" w:rsidP="004470BB">
      <w:pPr>
        <w:pStyle w:val="Code"/>
      </w:pPr>
      <w:r>
        <w:tab/>
        <w:t>…</w:t>
      </w:r>
    </w:p>
    <w:p w:rsidR="004470BB" w:rsidRDefault="004470BB" w:rsidP="004470BB">
      <w:pPr>
        <w:pStyle w:val="Code"/>
      </w:pPr>
      <w:r>
        <w:tab/>
        <w:t>END CATCH</w:t>
      </w:r>
    </w:p>
    <w:p w:rsidR="004470BB" w:rsidRPr="00A7407F" w:rsidRDefault="004470BB" w:rsidP="004470BB">
      <w:pPr>
        <w:pStyle w:val="TableSpacing"/>
      </w:pPr>
    </w:p>
    <w:p w:rsidR="004470BB" w:rsidRDefault="004470BB" w:rsidP="004470BB">
      <w:pPr>
        <w:pStyle w:val="Text"/>
      </w:pPr>
      <w:r>
        <w:t>Unfortunately, SQL Server</w:t>
      </w:r>
      <w:r w:rsidR="00DD4FC7">
        <w:t> </w:t>
      </w:r>
      <w:r>
        <w:t xml:space="preserve">2005 does not support exception re-raising. If the exception is not handled, it can be passed to the calling block by using the </w:t>
      </w:r>
      <w:r w:rsidRPr="00E76211">
        <w:t>RAISERROR</w:t>
      </w:r>
      <w:r>
        <w:t xml:space="preserve"> statement with a custom error number and appropriate message.</w:t>
      </w:r>
    </w:p>
    <w:p w:rsidR="004470BB" w:rsidRDefault="004470BB" w:rsidP="004470BB">
      <w:pPr>
        <w:pStyle w:val="Heading5"/>
      </w:pPr>
      <w:bookmarkStart w:id="126" w:name="_Toc181380440"/>
      <w:r>
        <w:t>SSMA Exceptions M</w:t>
      </w:r>
      <w:r w:rsidRPr="00C3246C">
        <w:t>igration</w:t>
      </w:r>
      <w:bookmarkEnd w:id="126"/>
    </w:p>
    <w:p w:rsidR="004470BB" w:rsidRDefault="004470BB" w:rsidP="004470BB">
      <w:pPr>
        <w:pStyle w:val="Text"/>
      </w:pPr>
      <w:r>
        <w:t xml:space="preserve">Next, let's examine how SSMA provides a common approach to full emulation of Oracle exception functionality. </w:t>
      </w:r>
    </w:p>
    <w:p w:rsidR="004470BB" w:rsidRPr="00FC3E25" w:rsidRDefault="004470BB" w:rsidP="004470BB">
      <w:pPr>
        <w:pStyle w:val="Text"/>
      </w:pPr>
      <w:r>
        <w:t xml:space="preserve">Oracle exceptions are encoded into a character string </w:t>
      </w:r>
      <w:r w:rsidR="00385E50">
        <w:t>according to</w:t>
      </w:r>
      <w:r>
        <w:t xml:space="preserve"> the following rules:</w:t>
      </w:r>
    </w:p>
    <w:p w:rsidR="004470BB" w:rsidRPr="00FC3E25" w:rsidRDefault="004470BB" w:rsidP="008664E3">
      <w:pPr>
        <w:pStyle w:val="BulletedList1"/>
      </w:pPr>
      <w:r w:rsidRPr="00FC3E25">
        <w:t>Predefined exceptions</w:t>
      </w:r>
      <w:r>
        <w:t xml:space="preserve"> (exceptions declared in some system package and not assigned to any error number)</w:t>
      </w:r>
      <w:r w:rsidR="006B2E27">
        <w:t xml:space="preserve"> are encoded this way:</w:t>
      </w:r>
    </w:p>
    <w:p w:rsidR="004470BB" w:rsidRDefault="004470BB" w:rsidP="004470BB">
      <w:pPr>
        <w:pStyle w:val="TableSpacing"/>
      </w:pPr>
    </w:p>
    <w:p w:rsidR="004470BB" w:rsidRPr="00FC3E25" w:rsidRDefault="004470BB" w:rsidP="004470BB">
      <w:pPr>
        <w:pStyle w:val="Code"/>
        <w:ind w:firstLine="360"/>
      </w:pPr>
      <w:r w:rsidRPr="00FC3E25">
        <w:t>oracle:{&lt;OWNER_NAME&gt;|&lt;PACKAGE_NAME&gt;|&lt;EXCEPTION_NAME&gt;}</w:t>
      </w:r>
    </w:p>
    <w:p w:rsidR="004470BB" w:rsidRPr="00FC3E25" w:rsidRDefault="004470BB" w:rsidP="004470BB">
      <w:pPr>
        <w:pStyle w:val="TableSpacing"/>
      </w:pPr>
    </w:p>
    <w:p w:rsidR="004470BB" w:rsidRPr="00FC3E25" w:rsidRDefault="004470BB" w:rsidP="008664E3">
      <w:pPr>
        <w:pStyle w:val="TextIndented"/>
      </w:pPr>
      <w:r>
        <w:t>Wh</w:t>
      </w:r>
      <w:r w:rsidRPr="00FC3E25">
        <w:t>ere:</w:t>
      </w:r>
    </w:p>
    <w:p w:rsidR="004470BB" w:rsidRPr="00E76211" w:rsidRDefault="004470BB" w:rsidP="008664E3">
      <w:pPr>
        <w:pStyle w:val="BulletedList2"/>
      </w:pPr>
      <w:r w:rsidRPr="00E76211">
        <w:t>PACKAGE_NAME: Package name where the exception is declared in upper case.</w:t>
      </w:r>
    </w:p>
    <w:p w:rsidR="004470BB" w:rsidRPr="00E76211" w:rsidRDefault="004470BB" w:rsidP="008664E3">
      <w:pPr>
        <w:pStyle w:val="BulletedList2"/>
      </w:pPr>
      <w:r w:rsidRPr="00E76211">
        <w:t>OWNER_NAME: The owner name of the package, in upper case.</w:t>
      </w:r>
    </w:p>
    <w:p w:rsidR="004470BB" w:rsidRPr="00FC3E25" w:rsidRDefault="004470BB" w:rsidP="008664E3">
      <w:pPr>
        <w:pStyle w:val="BulletedList2"/>
      </w:pPr>
      <w:r w:rsidRPr="00E76211">
        <w:t>EXCEPTION_NAME:</w:t>
      </w:r>
      <w:r>
        <w:t xml:space="preserve"> The </w:t>
      </w:r>
      <w:r w:rsidRPr="00FC3E25">
        <w:t>exception name itself</w:t>
      </w:r>
      <w:r>
        <w:t>,</w:t>
      </w:r>
      <w:r w:rsidRPr="00FC3E25">
        <w:t xml:space="preserve"> in upper case.</w:t>
      </w:r>
    </w:p>
    <w:p w:rsidR="004470BB" w:rsidRPr="00FC3E25" w:rsidRDefault="004470BB" w:rsidP="004470BB">
      <w:pPr>
        <w:rPr>
          <w:rFonts w:ascii="Times New Roman" w:hAnsi="Times New Roman"/>
          <w:sz w:val="24"/>
        </w:rPr>
      </w:pPr>
    </w:p>
    <w:p w:rsidR="004470BB" w:rsidRPr="00FC3E25" w:rsidRDefault="004470BB" w:rsidP="006B2E27">
      <w:pPr>
        <w:pStyle w:val="BulletedList1"/>
      </w:pPr>
      <w:r w:rsidRPr="00FC3E25">
        <w:t xml:space="preserve">User-defined exceptions names declared in modules </w:t>
      </w:r>
      <w:r>
        <w:t>such as</w:t>
      </w:r>
      <w:r w:rsidRPr="00FC3E25">
        <w:t xml:space="preserve"> stored procedures</w:t>
      </w:r>
      <w:r w:rsidR="006B2E27">
        <w:t xml:space="preserve"> acquire “local:” prefix</w:t>
      </w:r>
      <w:r w:rsidRPr="00FC3E25">
        <w:t>:</w:t>
      </w:r>
    </w:p>
    <w:p w:rsidR="004470BB" w:rsidRDefault="004470BB" w:rsidP="004470BB">
      <w:pPr>
        <w:pStyle w:val="TableSpacing"/>
      </w:pPr>
    </w:p>
    <w:p w:rsidR="004470BB" w:rsidRPr="00FC3E25" w:rsidRDefault="004470BB" w:rsidP="004470BB">
      <w:pPr>
        <w:pStyle w:val="Code"/>
        <w:ind w:firstLine="360"/>
      </w:pPr>
      <w:r w:rsidRPr="00FC3E25">
        <w:t>local:oracle:{&lt;OWNER_NAME&gt;|&lt;MODULE_NAME&gt;}:&lt;EXCEPTION_NAME&gt;:N</w:t>
      </w:r>
    </w:p>
    <w:p w:rsidR="004470BB" w:rsidRPr="00FC3E25" w:rsidRDefault="004470BB" w:rsidP="004470BB">
      <w:pPr>
        <w:pStyle w:val="TableSpacing"/>
      </w:pPr>
    </w:p>
    <w:p w:rsidR="004470BB" w:rsidRPr="00FC3E25" w:rsidRDefault="004470BB" w:rsidP="008664E3">
      <w:pPr>
        <w:pStyle w:val="TextIndented"/>
      </w:pPr>
      <w:r>
        <w:t>Wh</w:t>
      </w:r>
      <w:r w:rsidRPr="00FC3E25">
        <w:t>ere</w:t>
      </w:r>
      <w:r>
        <w:t>:</w:t>
      </w:r>
    </w:p>
    <w:p w:rsidR="004470BB" w:rsidRPr="00E76211" w:rsidRDefault="004470BB" w:rsidP="008664E3">
      <w:pPr>
        <w:pStyle w:val="BulletedList2"/>
      </w:pPr>
      <w:r w:rsidRPr="00E76211">
        <w:t>OWNER_NAME: The owner name of the module where the exception is declared.</w:t>
      </w:r>
    </w:p>
    <w:p w:rsidR="004470BB" w:rsidRPr="00E76211" w:rsidRDefault="004470BB" w:rsidP="008664E3">
      <w:pPr>
        <w:pStyle w:val="BulletedList2"/>
      </w:pPr>
      <w:r w:rsidRPr="00E76211">
        <w:t>MODULE_NAME: The name of the stored procedure where the exception is declared.</w:t>
      </w:r>
    </w:p>
    <w:p w:rsidR="004470BB" w:rsidRPr="00FC3E25" w:rsidRDefault="004470BB" w:rsidP="008664E3">
      <w:pPr>
        <w:pStyle w:val="BulletedList2"/>
      </w:pPr>
      <w:r w:rsidRPr="00E76211">
        <w:t xml:space="preserve">N: An </w:t>
      </w:r>
      <w:r w:rsidRPr="00FC3E25">
        <w:t xml:space="preserve">integer value </w:t>
      </w:r>
      <w:r>
        <w:t xml:space="preserve">that </w:t>
      </w:r>
      <w:r w:rsidRPr="00FC3E25">
        <w:t>provide</w:t>
      </w:r>
      <w:r>
        <w:t>s</w:t>
      </w:r>
      <w:r w:rsidRPr="00FC3E25">
        <w:t xml:space="preserve"> scope</w:t>
      </w:r>
      <w:r>
        <w:t xml:space="preserve"> </w:t>
      </w:r>
      <w:r w:rsidRPr="00FC3E25">
        <w:t>name uniqueness.</w:t>
      </w:r>
    </w:p>
    <w:p w:rsidR="004470BB" w:rsidRPr="00FC3E25" w:rsidRDefault="004470BB" w:rsidP="004470BB">
      <w:pPr>
        <w:ind w:left="1080"/>
        <w:rPr>
          <w:rFonts w:ascii="Times New Roman" w:hAnsi="Times New Roman"/>
          <w:sz w:val="24"/>
        </w:rPr>
      </w:pPr>
    </w:p>
    <w:p w:rsidR="004470BB" w:rsidRPr="00FC3E25" w:rsidRDefault="004470BB" w:rsidP="008664E3">
      <w:pPr>
        <w:pStyle w:val="BulletedList1"/>
      </w:pPr>
      <w:r w:rsidRPr="00FC3E25">
        <w:t>User-defined exception names declare</w:t>
      </w:r>
      <w:r>
        <w:t>d</w:t>
      </w:r>
      <w:r w:rsidRPr="00FC3E25">
        <w:t xml:space="preserve"> in anonymous PL/SQL blocks (test statements)</w:t>
      </w:r>
      <w:r w:rsidR="006B2E27">
        <w:t xml:space="preserve"> have additional PL\SQL keyword</w:t>
      </w:r>
      <w:r w:rsidRPr="00FC3E25">
        <w:t>:</w:t>
      </w:r>
    </w:p>
    <w:p w:rsidR="004470BB" w:rsidRDefault="004470BB" w:rsidP="004470BB">
      <w:pPr>
        <w:pStyle w:val="TableSpacing"/>
        <w:ind w:left="360"/>
      </w:pPr>
    </w:p>
    <w:p w:rsidR="004470BB" w:rsidRPr="00FC3E25" w:rsidRDefault="004470BB" w:rsidP="004470BB">
      <w:pPr>
        <w:pStyle w:val="Code"/>
        <w:ind w:firstLine="360"/>
      </w:pPr>
      <w:r w:rsidRPr="00FC3E25">
        <w:t xml:space="preserve">       local:PL\SQL:&lt;EXCEPTION_NAME&gt;:N</w:t>
      </w:r>
    </w:p>
    <w:p w:rsidR="004470BB" w:rsidRPr="00CB1545" w:rsidRDefault="004470BB" w:rsidP="004470BB">
      <w:pPr>
        <w:pStyle w:val="TableSpacing"/>
      </w:pPr>
      <w:r w:rsidRPr="00FC3E25">
        <w:t xml:space="preserve"> </w:t>
      </w:r>
    </w:p>
    <w:p w:rsidR="004470BB" w:rsidRPr="00CB1545" w:rsidRDefault="004470BB" w:rsidP="008664E3">
      <w:pPr>
        <w:pStyle w:val="TextIndented"/>
      </w:pPr>
      <w:r w:rsidRPr="00CB1545">
        <w:t xml:space="preserve">Where </w:t>
      </w:r>
      <w:r w:rsidRPr="00385E50">
        <w:rPr>
          <w:i/>
        </w:rPr>
        <w:t>N</w:t>
      </w:r>
      <w:r w:rsidRPr="00CB1545">
        <w:t xml:space="preserve"> is the integer value that provides scope</w:t>
      </w:r>
      <w:r>
        <w:t xml:space="preserve"> </w:t>
      </w:r>
      <w:r w:rsidRPr="00CB1545">
        <w:t>name uniqueness.</w:t>
      </w:r>
    </w:p>
    <w:p w:rsidR="004470BB" w:rsidRPr="00CB1545" w:rsidRDefault="004470BB" w:rsidP="004470BB">
      <w:pPr>
        <w:pStyle w:val="Text"/>
      </w:pPr>
    </w:p>
    <w:p w:rsidR="004470BB" w:rsidRDefault="004470BB" w:rsidP="008664E3">
      <w:pPr>
        <w:pStyle w:val="BulletedList1"/>
      </w:pPr>
      <w:r>
        <w:t>To support Oracle error numbers, system errors are stored in the following format:</w:t>
      </w:r>
    </w:p>
    <w:p w:rsidR="004470BB" w:rsidRDefault="004470BB" w:rsidP="004470BB">
      <w:pPr>
        <w:pStyle w:val="TableSpacing"/>
        <w:ind w:left="360"/>
      </w:pPr>
    </w:p>
    <w:p w:rsidR="004470BB" w:rsidRDefault="004470BB" w:rsidP="004470BB">
      <w:pPr>
        <w:pStyle w:val="Code"/>
        <w:ind w:firstLine="360"/>
      </w:pPr>
      <w:r>
        <w:t>‘ORAXXXXXX’</w:t>
      </w:r>
    </w:p>
    <w:p w:rsidR="004470BB" w:rsidRDefault="004470BB" w:rsidP="004470BB">
      <w:pPr>
        <w:pStyle w:val="TableSpacing"/>
      </w:pPr>
    </w:p>
    <w:p w:rsidR="004470BB" w:rsidRDefault="004470BB" w:rsidP="004470BB">
      <w:pPr>
        <w:pStyle w:val="Text"/>
      </w:pPr>
      <w:r>
        <w:lastRenderedPageBreak/>
        <w:t>During migration SSMA performs the following steps:</w:t>
      </w:r>
    </w:p>
    <w:p w:rsidR="004470BB" w:rsidRPr="00E76211" w:rsidRDefault="004470BB" w:rsidP="008664E3">
      <w:pPr>
        <w:pStyle w:val="NumberedList1"/>
        <w:numPr>
          <w:ilvl w:val="0"/>
          <w:numId w:val="13"/>
        </w:numPr>
      </w:pPr>
      <w:r>
        <w:t>All statements bet</w:t>
      </w:r>
      <w:r w:rsidRPr="00E76211">
        <w:t>ween BEGIN and EXCEPTION are enclosed with BEGIN TRY … END TRY.</w:t>
      </w:r>
    </w:p>
    <w:p w:rsidR="004470BB" w:rsidRPr="00E76211" w:rsidRDefault="004470BB" w:rsidP="008664E3">
      <w:pPr>
        <w:pStyle w:val="NumberedList1"/>
      </w:pPr>
      <w:r>
        <w:t>An exception han</w:t>
      </w:r>
      <w:r w:rsidRPr="00E76211">
        <w:t>dler is placed into BEGIN CATCH … END CATCH.</w:t>
      </w:r>
    </w:p>
    <w:p w:rsidR="004470BB" w:rsidRDefault="004470BB" w:rsidP="008664E3">
      <w:pPr>
        <w:pStyle w:val="NumberedList1"/>
      </w:pPr>
      <w:r>
        <w:t>Error numbers are transl</w:t>
      </w:r>
      <w:r w:rsidR="008664E3">
        <w:t xml:space="preserve">ated to Oracle format by using the  </w:t>
      </w:r>
      <w:r w:rsidRPr="00E75186">
        <w:rPr>
          <w:b/>
        </w:rPr>
        <w:t>sysdb.ssma_oracle_get_oracle_exception_id()</w:t>
      </w:r>
      <w:r>
        <w:t xml:space="preserve"> function. That function returns an exception identifier as a character string as described earl</w:t>
      </w:r>
      <w:r w:rsidR="008664E3">
        <w:t>ier</w:t>
      </w:r>
      <w:r>
        <w:t>. Ea</w:t>
      </w:r>
      <w:r w:rsidRPr="00E76211">
        <w:t>ch WHEN…THEN statement is migrated to an IF statement that compares the excep</w:t>
      </w:r>
      <w:r>
        <w:t xml:space="preserve">tion identifier to constant exception names </w:t>
      </w:r>
      <w:r w:rsidR="00385E50">
        <w:t xml:space="preserve">that are </w:t>
      </w:r>
      <w:r>
        <w:t xml:space="preserve">translated according to the same rules. </w:t>
      </w:r>
    </w:p>
    <w:p w:rsidR="004470BB" w:rsidRPr="00E76211" w:rsidRDefault="004470BB" w:rsidP="008664E3">
      <w:pPr>
        <w:pStyle w:val="NumberedList1"/>
      </w:pPr>
      <w:r>
        <w:t>The exception handler for</w:t>
      </w:r>
      <w:r w:rsidRPr="00E76211">
        <w:t xml:space="preserve"> OTHERS, if any, is migrated as an alternative execution block after all handlers.</w:t>
      </w:r>
    </w:p>
    <w:p w:rsidR="004470BB" w:rsidRPr="00E76211" w:rsidRDefault="004470BB" w:rsidP="008664E3">
      <w:pPr>
        <w:pStyle w:val="NumberedList1"/>
      </w:pPr>
      <w:r w:rsidRPr="00E76211">
        <w:t>If there is no OTHERS exce</w:t>
      </w:r>
      <w:r>
        <w:t xml:space="preserve">ption handler, the exception is re-raised by the special UDF </w:t>
      </w:r>
      <w:r w:rsidRPr="00486849">
        <w:rPr>
          <w:b/>
        </w:rPr>
        <w:t>sysdb.ssma_oracle.ssma_rethrowerror</w:t>
      </w:r>
      <w:r>
        <w:t xml:space="preserve"> that emulates re-raising using a custom error number. It also emulate</w:t>
      </w:r>
      <w:r w:rsidRPr="00E76211">
        <w:t>s a RAISE statement with no exception name.</w:t>
      </w:r>
    </w:p>
    <w:p w:rsidR="004470BB" w:rsidRDefault="004470BB" w:rsidP="008664E3">
      <w:pPr>
        <w:pStyle w:val="NumberedList1"/>
      </w:pPr>
      <w:r w:rsidRPr="00E76211">
        <w:t>To emulate predefined Oracle exceptions NO_DATA_FOUND and TOO_MANY_ROWS, the special stored pro</w:t>
      </w:r>
      <w:r>
        <w:t xml:space="preserve">cedure </w:t>
      </w:r>
      <w:r w:rsidRPr="00AD319A">
        <w:rPr>
          <w:b/>
        </w:rPr>
        <w:t>EXEC sysdb.ssma.db_error_exact_one_row_check @@ROWCOUNT</w:t>
      </w:r>
      <w:r>
        <w:t xml:space="preserve"> is placed after all </w:t>
      </w:r>
      <w:r w:rsidRPr="008664E3">
        <w:t>SELECT</w:t>
      </w:r>
      <w:r>
        <w:t xml:space="preserve"> statements. The procedure checks the row count and raises an exception with the custom number 59999 and the message ‘ORA+00100’ or ‘ORA-01422,’ depending on its value.</w:t>
      </w:r>
    </w:p>
    <w:p w:rsidR="004470BB" w:rsidRDefault="004470BB" w:rsidP="008664E3">
      <w:pPr>
        <w:pStyle w:val="NumberedList1"/>
      </w:pPr>
      <w:r>
        <w:t>The number 59999 is used for all Oracle system, user-defined, or predefined exceptions.</w:t>
      </w:r>
    </w:p>
    <w:p w:rsidR="004470BB" w:rsidRDefault="004470BB" w:rsidP="008664E3">
      <w:pPr>
        <w:pStyle w:val="NumberedList1"/>
      </w:pPr>
      <w:r>
        <w:t>The</w:t>
      </w:r>
      <w:r w:rsidRPr="00E76211">
        <w:t xml:space="preserve"> RAISE statement is migrated to the RAISERROR statement with an 59999 error number and t</w:t>
      </w:r>
      <w:r>
        <w:t>he exception identifier as a message. The exception identified is formed as described earlier.</w:t>
      </w:r>
    </w:p>
    <w:p w:rsidR="004470BB" w:rsidRDefault="004470BB" w:rsidP="008664E3">
      <w:pPr>
        <w:pStyle w:val="NumberedList1"/>
      </w:pPr>
      <w:r>
        <w:t xml:space="preserve">To emulate the </w:t>
      </w:r>
      <w:r w:rsidR="00E76211" w:rsidRPr="00C47204">
        <w:rPr>
          <w:b/>
        </w:rPr>
        <w:t>raise_application_error</w:t>
      </w:r>
      <w:r>
        <w:t xml:space="preserve"> procedure</w:t>
      </w:r>
      <w:r w:rsidR="008664E3">
        <w:t>,</w:t>
      </w:r>
      <w:r>
        <w:t xml:space="preserve"> there is the additional error number 59998. The procedure call is replaced by</w:t>
      </w:r>
      <w:r w:rsidR="00E76211">
        <w:t xml:space="preserve"> a</w:t>
      </w:r>
      <w:r>
        <w:t xml:space="preserve"> </w:t>
      </w:r>
      <w:r w:rsidRPr="00E76211">
        <w:t>RAISERROR</w:t>
      </w:r>
      <w:r>
        <w:t xml:space="preserve"> call with error number 59998 and the following string as a message: </w:t>
      </w:r>
    </w:p>
    <w:p w:rsidR="004470BB" w:rsidRDefault="004470BB" w:rsidP="004470BB">
      <w:pPr>
        <w:pStyle w:val="TableSpacing"/>
        <w:ind w:left="360"/>
      </w:pPr>
    </w:p>
    <w:p w:rsidR="004470BB" w:rsidRDefault="004470BB" w:rsidP="004470BB">
      <w:pPr>
        <w:pStyle w:val="Code"/>
        <w:ind w:firstLine="360"/>
      </w:pPr>
      <w:r>
        <w:t>‘ORA&lt;error_number&gt;:&lt;message&gt;’</w:t>
      </w:r>
    </w:p>
    <w:p w:rsidR="004470BB" w:rsidRDefault="004470BB" w:rsidP="004470BB">
      <w:pPr>
        <w:pStyle w:val="TableSpacing"/>
      </w:pPr>
    </w:p>
    <w:p w:rsidR="004470BB" w:rsidRDefault="004470BB" w:rsidP="004470BB">
      <w:pPr>
        <w:pStyle w:val="Text"/>
        <w:ind w:firstLine="360"/>
      </w:pPr>
      <w:r>
        <w:t xml:space="preserve">For example: </w:t>
      </w:r>
    </w:p>
    <w:p w:rsidR="004470BB" w:rsidRDefault="004470BB" w:rsidP="004470BB">
      <w:pPr>
        <w:pStyle w:val="TableSpacing"/>
        <w:ind w:left="360"/>
      </w:pPr>
      <w:r>
        <w:tab/>
      </w:r>
    </w:p>
    <w:p w:rsidR="004470BB" w:rsidRDefault="004470BB" w:rsidP="004470BB">
      <w:pPr>
        <w:pStyle w:val="Code"/>
        <w:ind w:firstLine="360"/>
      </w:pPr>
      <w:r>
        <w:t>RAISERROR (59998, 16, 1,’ORA-20000:test’)</w:t>
      </w:r>
    </w:p>
    <w:p w:rsidR="004470BB" w:rsidRDefault="004470BB" w:rsidP="004470BB">
      <w:pPr>
        <w:pStyle w:val="TableSpacing"/>
      </w:pPr>
    </w:p>
    <w:p w:rsidR="004470BB" w:rsidRDefault="004470BB" w:rsidP="008664E3">
      <w:pPr>
        <w:pStyle w:val="NumberedList1"/>
      </w:pPr>
      <w:r>
        <w:t>All exceptions are raised with severity level</w:t>
      </w:r>
      <w:r w:rsidR="00385E50">
        <w:t> </w:t>
      </w:r>
      <w:r>
        <w:t xml:space="preserve">16 to provide handling by a </w:t>
      </w:r>
      <w:r w:rsidRPr="00E76211">
        <w:t>CATCH</w:t>
      </w:r>
      <w:r>
        <w:t xml:space="preserve"> block.</w:t>
      </w:r>
    </w:p>
    <w:p w:rsidR="004470BB" w:rsidRDefault="004470BB" w:rsidP="008664E3">
      <w:pPr>
        <w:pStyle w:val="NumberedList1"/>
      </w:pPr>
      <w:r w:rsidRPr="00DD6B8A">
        <w:rPr>
          <w:b/>
        </w:rPr>
        <w:t>sysdb.ssma.db_error_sqlcode</w:t>
      </w:r>
      <w:r>
        <w:t xml:space="preserve"> </w:t>
      </w:r>
      <w:r w:rsidRPr="00C60B40">
        <w:t>UDF</w:t>
      </w:r>
      <w:r>
        <w:t xml:space="preserve"> emulates the </w:t>
      </w:r>
      <w:r w:rsidRPr="008664E3">
        <w:t>SQLCODE</w:t>
      </w:r>
      <w:r>
        <w:t xml:space="preserve"> function. It returns an Oracle error number.</w:t>
      </w:r>
    </w:p>
    <w:p w:rsidR="004470BB" w:rsidRDefault="004470BB" w:rsidP="008664E3">
      <w:pPr>
        <w:pStyle w:val="NumberedList1"/>
      </w:pPr>
      <w:r>
        <w:t xml:space="preserve">Either </w:t>
      </w:r>
      <w:r w:rsidRPr="00F358D3">
        <w:rPr>
          <w:b/>
        </w:rPr>
        <w:t>sysdb.ssma.db_error_sqlerrm_0</w:t>
      </w:r>
      <w:r>
        <w:t xml:space="preserve"> </w:t>
      </w:r>
      <w:r w:rsidRPr="008C2CCA">
        <w:t>or</w:t>
      </w:r>
      <w:r>
        <w:t xml:space="preserve"> </w:t>
      </w:r>
      <w:r w:rsidRPr="00F358D3">
        <w:rPr>
          <w:b/>
        </w:rPr>
        <w:t>sysdb.ssma.db_error_sqlerrm_1</w:t>
      </w:r>
      <w:r>
        <w:t xml:space="preserve"> emulates the </w:t>
      </w:r>
      <w:r w:rsidRPr="008664E3">
        <w:t>SQLERRM</w:t>
      </w:r>
      <w:r>
        <w:t xml:space="preserve"> function, </w:t>
      </w:r>
      <w:r w:rsidRPr="008C2CCA">
        <w:t>depending on the parameter</w:t>
      </w:r>
      <w:r>
        <w:t>s</w:t>
      </w:r>
      <w:r w:rsidRPr="008C2CCA">
        <w:t>.</w:t>
      </w:r>
    </w:p>
    <w:p w:rsidR="004470BB" w:rsidRDefault="004470BB" w:rsidP="008664E3">
      <w:pPr>
        <w:pStyle w:val="NumberedList1"/>
      </w:pPr>
      <w:r>
        <w:t xml:space="preserve">SSMA does not support using </w:t>
      </w:r>
      <w:r w:rsidR="008664E3">
        <w:t xml:space="preserve">the </w:t>
      </w:r>
      <w:r w:rsidRPr="008664E3">
        <w:t>SQLCODE</w:t>
      </w:r>
      <w:r>
        <w:t xml:space="preserve"> and </w:t>
      </w:r>
      <w:r w:rsidRPr="008664E3">
        <w:t>SQLERRM</w:t>
      </w:r>
      <w:r>
        <w:t xml:space="preserve"> functions outside of an </w:t>
      </w:r>
      <w:r w:rsidRPr="00E76211">
        <w:t>EXCEPTION</w:t>
      </w:r>
      <w:r>
        <w:t xml:space="preserve"> block.</w:t>
      </w:r>
    </w:p>
    <w:p w:rsidR="00216C1F" w:rsidRDefault="00216C1F" w:rsidP="00157ACD">
      <w:pPr>
        <w:pStyle w:val="Text"/>
        <w:sectPr w:rsidR="00216C1F" w:rsidSect="003162F7">
          <w:type w:val="nextColumn"/>
          <w:pgSz w:w="12240" w:h="15840"/>
          <w:pgMar w:top="1440" w:right="1656" w:bottom="1440" w:left="1656" w:header="1022" w:footer="1022" w:gutter="0"/>
          <w:cols w:space="720"/>
          <w:docGrid w:linePitch="360"/>
        </w:sectPr>
      </w:pPr>
    </w:p>
    <w:p w:rsidR="00216C1F" w:rsidRDefault="00216C1F" w:rsidP="00216C1F">
      <w:pPr>
        <w:pStyle w:val="Heading4"/>
      </w:pPr>
      <w:bookmarkStart w:id="127" w:name="_Migration_of_Oracle_3"/>
      <w:bookmarkStart w:id="128" w:name="_Toc181380441"/>
      <w:bookmarkEnd w:id="127"/>
      <w:r>
        <w:lastRenderedPageBreak/>
        <w:t>Migrati</w:t>
      </w:r>
      <w:r w:rsidR="00E4553A">
        <w:t>ng</w:t>
      </w:r>
      <w:r>
        <w:t xml:space="preserve"> </w:t>
      </w:r>
      <w:r w:rsidRPr="00B1670A">
        <w:t xml:space="preserve">Oracle </w:t>
      </w:r>
      <w:r>
        <w:t>Cursors</w:t>
      </w:r>
      <w:bookmarkEnd w:id="128"/>
    </w:p>
    <w:p w:rsidR="00216C1F" w:rsidRDefault="00216C1F" w:rsidP="00216C1F">
      <w:pPr>
        <w:pStyle w:val="Text"/>
      </w:pPr>
      <w:r w:rsidRPr="003F6EB4">
        <w:t xml:space="preserve">This </w:t>
      </w:r>
      <w:r w:rsidR="00CC083E">
        <w:t>section</w:t>
      </w:r>
      <w:r w:rsidRPr="003F6EB4">
        <w:t xml:space="preserve"> describes problems and solutions </w:t>
      </w:r>
      <w:r w:rsidR="008664E3">
        <w:t>for</w:t>
      </w:r>
      <w:r w:rsidRPr="003F6EB4">
        <w:t xml:space="preserve"> Oracle </w:t>
      </w:r>
      <w:r>
        <w:t>cursor</w:t>
      </w:r>
      <w:r w:rsidRPr="003F6EB4">
        <w:t xml:space="preserve"> migration.</w:t>
      </w:r>
      <w:r>
        <w:t xml:space="preserve"> Keep in mind that a packaged cursor needs special handling during conversion. </w:t>
      </w:r>
      <w:r w:rsidR="002770C3">
        <w:t>For details, see</w:t>
      </w:r>
      <w:r>
        <w:t xml:space="preserve"> </w:t>
      </w:r>
      <w:hyperlink w:anchor="_Emulation_of_Oracle_1" w:history="1">
        <w:r w:rsidR="003F3592" w:rsidRPr="003F3592">
          <w:rPr>
            <w:rStyle w:val="Hyperlink"/>
          </w:rPr>
          <w:t>Emulati</w:t>
        </w:r>
        <w:r w:rsidR="00E4553A">
          <w:rPr>
            <w:rStyle w:val="Hyperlink"/>
          </w:rPr>
          <w:t>ng</w:t>
        </w:r>
        <w:r w:rsidR="003F3592" w:rsidRPr="003F3592">
          <w:rPr>
            <w:rStyle w:val="Hyperlink"/>
          </w:rPr>
          <w:t xml:space="preserve"> Oracle Packages</w:t>
        </w:r>
      </w:hyperlink>
      <w:r>
        <w:t>.</w:t>
      </w:r>
    </w:p>
    <w:p w:rsidR="00216C1F" w:rsidRPr="005067E1" w:rsidRDefault="00216C1F" w:rsidP="00216C1F">
      <w:pPr>
        <w:pStyle w:val="Text"/>
      </w:pPr>
      <w:r w:rsidRPr="005067E1">
        <w:t xml:space="preserve">Oracle always requires that </w:t>
      </w:r>
      <w:r w:rsidRPr="00E76211">
        <w:t>cursors be used with SELECT statements, regardless of the number of rows requeste</w:t>
      </w:r>
      <w:r w:rsidRPr="005067E1">
        <w:t>d from the database. In Microsoft SQL Server</w:t>
      </w:r>
      <w:r w:rsidR="00DD4FC7">
        <w:t> </w:t>
      </w:r>
      <w:r>
        <w:t>2005</w:t>
      </w:r>
      <w:r w:rsidRPr="005067E1">
        <w:t xml:space="preserve">, a </w:t>
      </w:r>
      <w:r w:rsidRPr="008664E3">
        <w:t>SELECT</w:t>
      </w:r>
      <w:r w:rsidRPr="005067E1">
        <w:t xml:space="preserve"> statement </w:t>
      </w:r>
      <w:r w:rsidR="008664E3">
        <w:t xml:space="preserve">that is </w:t>
      </w:r>
      <w:r w:rsidRPr="005067E1">
        <w:t xml:space="preserve">not enclosed within a cursor returns rows to the client as a default result set. </w:t>
      </w:r>
      <w:r w:rsidR="009B40CF">
        <w:t>This</w:t>
      </w:r>
      <w:r w:rsidRPr="005067E1">
        <w:t xml:space="preserve"> is an efficient way to return data to a client application. </w:t>
      </w:r>
    </w:p>
    <w:p w:rsidR="00216C1F" w:rsidRDefault="00216C1F" w:rsidP="00216C1F">
      <w:pPr>
        <w:pStyle w:val="Text"/>
        <w:rPr>
          <w:szCs w:val="24"/>
        </w:rPr>
      </w:pPr>
      <w:r w:rsidRPr="00FD2EB0">
        <w:rPr>
          <w:szCs w:val="24"/>
        </w:rPr>
        <w:t>SQL Server</w:t>
      </w:r>
      <w:r w:rsidR="00DD4FC7">
        <w:t> </w:t>
      </w:r>
      <w:r>
        <w:rPr>
          <w:szCs w:val="24"/>
        </w:rPr>
        <w:t xml:space="preserve">2005 </w:t>
      </w:r>
      <w:r w:rsidRPr="00FD2EB0">
        <w:rPr>
          <w:szCs w:val="24"/>
        </w:rPr>
        <w:t>provides two interfaces for cursor functions</w:t>
      </w:r>
      <w:r w:rsidR="009B40CF">
        <w:rPr>
          <w:szCs w:val="24"/>
        </w:rPr>
        <w:t>:</w:t>
      </w:r>
      <w:r w:rsidRPr="00FD2EB0">
        <w:rPr>
          <w:szCs w:val="24"/>
        </w:rPr>
        <w:t xml:space="preserve"> </w:t>
      </w:r>
    </w:p>
    <w:p w:rsidR="00216C1F" w:rsidRDefault="00216C1F" w:rsidP="00216C1F">
      <w:pPr>
        <w:pStyle w:val="BulletedList1"/>
      </w:pPr>
      <w:r w:rsidRPr="00FD2EB0">
        <w:t>When cursors are used in Transact</w:t>
      </w:r>
      <w:r w:rsidRPr="00FD2EB0">
        <w:noBreakHyphen/>
        <w:t>SQL batches or stored procedures, SQL statements can declare, open, and fetch from cursors</w:t>
      </w:r>
      <w:r>
        <w:t>—</w:t>
      </w:r>
      <w:r w:rsidRPr="00FD2EB0">
        <w:t xml:space="preserve">as well as </w:t>
      </w:r>
      <w:r>
        <w:t>positioned updates and deletes.</w:t>
      </w:r>
    </w:p>
    <w:p w:rsidR="00216C1F" w:rsidRPr="00FD2EB0" w:rsidRDefault="00216C1F" w:rsidP="00216C1F">
      <w:pPr>
        <w:pStyle w:val="BulletedList1"/>
      </w:pPr>
      <w:r w:rsidRPr="00FD2EB0">
        <w:t>When cursors from a DB</w:t>
      </w:r>
      <w:r w:rsidRPr="00FD2EB0">
        <w:noBreakHyphen/>
        <w:t>Library, ODBC, or OLEDB program are used, the SQL Server client libraries transparently call built-in server functions to handle cursors more efficiently.</w:t>
      </w:r>
    </w:p>
    <w:p w:rsidR="00216C1F" w:rsidRPr="001D4C12" w:rsidRDefault="00216C1F" w:rsidP="00216C1F">
      <w:pPr>
        <w:pStyle w:val="Heading5"/>
      </w:pPr>
      <w:bookmarkStart w:id="129" w:name="_Toc445541146"/>
      <w:bookmarkStart w:id="130" w:name="_Toc181380442"/>
      <w:r w:rsidRPr="001D4C12">
        <w:t>Syntax</w:t>
      </w:r>
      <w:bookmarkEnd w:id="129"/>
      <w:bookmarkEnd w:id="130"/>
    </w:p>
    <w:p w:rsidR="00216C1F" w:rsidRDefault="00B109EF" w:rsidP="00216C1F">
      <w:pPr>
        <w:pStyle w:val="Text"/>
      </w:pPr>
      <w:r>
        <w:t xml:space="preserve">The </w:t>
      </w:r>
      <w:r w:rsidR="009B40CF">
        <w:t xml:space="preserve">following </w:t>
      </w:r>
      <w:r>
        <w:t xml:space="preserve">table </w:t>
      </w:r>
      <w:r w:rsidR="00216C1F" w:rsidRPr="00F33B07">
        <w:t>shows curs</w:t>
      </w:r>
      <w:r w:rsidR="00216C1F">
        <w:t xml:space="preserve">or statement </w:t>
      </w:r>
      <w:r w:rsidR="00216C1F" w:rsidRPr="00F33B07">
        <w:t>syntax</w:t>
      </w:r>
      <w:r w:rsidR="00216C1F">
        <w:t xml:space="preserve"> </w:t>
      </w:r>
      <w:r w:rsidR="00FD63ED">
        <w:t>i</w:t>
      </w:r>
      <w:r w:rsidR="00216C1F">
        <w:t>n both platforms.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1"/>
        <w:gridCol w:w="3997"/>
        <w:gridCol w:w="2532"/>
      </w:tblGrid>
      <w:tr w:rsidR="00FD63ED" w:rsidTr="00187721">
        <w:trPr>
          <w:tblHeader/>
        </w:trPr>
        <w:tc>
          <w:tcPr>
            <w:tcW w:w="2936" w:type="dxa"/>
            <w:shd w:val="clear" w:color="auto" w:fill="D9D9D9"/>
          </w:tcPr>
          <w:p w:rsidR="00FD63ED" w:rsidRPr="002F1D87" w:rsidRDefault="00FD63ED" w:rsidP="00F354D4">
            <w:pPr>
              <w:pStyle w:val="Label"/>
            </w:pPr>
            <w:r w:rsidRPr="002F1D87">
              <w:t>Operation</w:t>
            </w:r>
          </w:p>
        </w:tc>
        <w:tc>
          <w:tcPr>
            <w:tcW w:w="2937" w:type="dxa"/>
            <w:shd w:val="clear" w:color="auto" w:fill="D9D9D9"/>
          </w:tcPr>
          <w:p w:rsidR="00FD63ED" w:rsidRPr="002F1D87" w:rsidRDefault="00FD63ED" w:rsidP="00F354D4">
            <w:pPr>
              <w:pStyle w:val="Label"/>
            </w:pPr>
            <w:r w:rsidRPr="002F1D87">
              <w:t>Oracle</w:t>
            </w:r>
          </w:p>
        </w:tc>
        <w:tc>
          <w:tcPr>
            <w:tcW w:w="2937" w:type="dxa"/>
            <w:shd w:val="clear" w:color="auto" w:fill="D9D9D9"/>
          </w:tcPr>
          <w:p w:rsidR="00FD63ED" w:rsidRPr="002F1D87" w:rsidRDefault="00FD63ED" w:rsidP="00F354D4">
            <w:pPr>
              <w:pStyle w:val="Label"/>
            </w:pPr>
            <w:r w:rsidRPr="002F1D87">
              <w:t>Microsoft SQL Server</w:t>
            </w:r>
          </w:p>
        </w:tc>
      </w:tr>
      <w:tr w:rsidR="00FD63ED" w:rsidTr="00621260">
        <w:tc>
          <w:tcPr>
            <w:tcW w:w="2936" w:type="dxa"/>
          </w:tcPr>
          <w:p w:rsidR="00FD63ED" w:rsidRPr="00621260" w:rsidRDefault="00FD63ED" w:rsidP="00F354D4">
            <w:pPr>
              <w:pStyle w:val="Text"/>
              <w:rPr>
                <w:sz w:val="18"/>
                <w:szCs w:val="18"/>
              </w:rPr>
            </w:pPr>
            <w:r w:rsidRPr="00621260">
              <w:rPr>
                <w:sz w:val="18"/>
                <w:szCs w:val="18"/>
              </w:rPr>
              <w:t>Declaring a cursor</w:t>
            </w:r>
          </w:p>
        </w:tc>
        <w:tc>
          <w:tcPr>
            <w:tcW w:w="2937" w:type="dxa"/>
          </w:tcPr>
          <w:p w:rsidR="00FD63ED" w:rsidRPr="00621260" w:rsidRDefault="00FD63ED" w:rsidP="00621260">
            <w:pPr>
              <w:pStyle w:val="Code"/>
              <w:spacing w:before="60"/>
              <w:rPr>
                <w:sz w:val="18"/>
                <w:szCs w:val="18"/>
              </w:rPr>
            </w:pPr>
            <w:r w:rsidRPr="00621260">
              <w:rPr>
                <w:sz w:val="18"/>
                <w:szCs w:val="18"/>
              </w:rPr>
              <w:t>CURSOR cursor_name [(cursor_parameter(s))]</w:t>
            </w:r>
            <w:r w:rsidRPr="00621260">
              <w:rPr>
                <w:sz w:val="18"/>
                <w:szCs w:val="18"/>
              </w:rPr>
              <w:br/>
              <w:t>IS select_statement;</w:t>
            </w:r>
          </w:p>
        </w:tc>
        <w:tc>
          <w:tcPr>
            <w:tcW w:w="2937" w:type="dxa"/>
          </w:tcPr>
          <w:p w:rsidR="00FD63ED" w:rsidRPr="00621260" w:rsidRDefault="00FD63ED" w:rsidP="00621260">
            <w:pPr>
              <w:pStyle w:val="Code"/>
              <w:spacing w:before="60"/>
              <w:rPr>
                <w:rFonts w:ascii="Times New Roman" w:hAnsi="Times New Roman"/>
                <w:b/>
                <w:sz w:val="18"/>
                <w:szCs w:val="18"/>
              </w:rPr>
            </w:pPr>
            <w:r w:rsidRPr="00621260">
              <w:rPr>
                <w:sz w:val="18"/>
                <w:szCs w:val="18"/>
              </w:rPr>
              <w:t>DECLARE cursor_name CURSOR</w:t>
            </w:r>
            <w:r w:rsidRPr="00621260">
              <w:rPr>
                <w:sz w:val="18"/>
                <w:szCs w:val="18"/>
              </w:rPr>
              <w:br/>
              <w:t>[LOCAL | GLOBAL]</w:t>
            </w:r>
            <w:r w:rsidRPr="00621260">
              <w:rPr>
                <w:sz w:val="18"/>
                <w:szCs w:val="18"/>
              </w:rPr>
              <w:br/>
              <w:t>[FORWARD_ONLY | SCROLL]</w:t>
            </w:r>
            <w:r w:rsidRPr="00621260">
              <w:rPr>
                <w:sz w:val="18"/>
                <w:szCs w:val="18"/>
              </w:rPr>
              <w:br/>
              <w:t>[STATIC | KEYSET | DYNAMIC | FAST_FORWARD]</w:t>
            </w:r>
            <w:r w:rsidRPr="00621260">
              <w:rPr>
                <w:sz w:val="18"/>
                <w:szCs w:val="18"/>
              </w:rPr>
              <w:br/>
              <w:t>[READ_ONLY | SCROLL_LOCKS | OPTIMISTIC]</w:t>
            </w:r>
            <w:r w:rsidRPr="00621260">
              <w:rPr>
                <w:sz w:val="18"/>
                <w:szCs w:val="18"/>
              </w:rPr>
              <w:br/>
              <w:t>[TYPE_WARNING]</w:t>
            </w:r>
            <w:r w:rsidRPr="00621260">
              <w:rPr>
                <w:sz w:val="18"/>
                <w:szCs w:val="18"/>
              </w:rPr>
              <w:br/>
              <w:t>FOR select_statement</w:t>
            </w:r>
            <w:r w:rsidRPr="00621260">
              <w:rPr>
                <w:sz w:val="18"/>
                <w:szCs w:val="18"/>
              </w:rPr>
              <w:br/>
              <w:t>[FOR UPDATE [OF column_name [,…n]]]</w:t>
            </w:r>
          </w:p>
        </w:tc>
      </w:tr>
      <w:tr w:rsidR="00FD63ED" w:rsidTr="00621260">
        <w:tc>
          <w:tcPr>
            <w:tcW w:w="2936" w:type="dxa"/>
          </w:tcPr>
          <w:p w:rsidR="00FD63ED" w:rsidRDefault="00FD63ED" w:rsidP="00F354D4">
            <w:pPr>
              <w:pStyle w:val="Text"/>
            </w:pPr>
            <w:r>
              <w:t>Ref cursor type definition</w:t>
            </w:r>
          </w:p>
        </w:tc>
        <w:tc>
          <w:tcPr>
            <w:tcW w:w="2937" w:type="dxa"/>
          </w:tcPr>
          <w:p w:rsidR="00FD63ED" w:rsidRPr="00621260" w:rsidRDefault="00FD63ED" w:rsidP="00621260">
            <w:pPr>
              <w:pStyle w:val="Code"/>
              <w:spacing w:before="60"/>
              <w:rPr>
                <w:sz w:val="18"/>
                <w:szCs w:val="18"/>
              </w:rPr>
            </w:pPr>
            <w:r w:rsidRPr="00621260">
              <w:rPr>
                <w:sz w:val="18"/>
                <w:szCs w:val="18"/>
              </w:rPr>
              <w:t>TYPE type_name IS REF CURSOR</w:t>
            </w:r>
          </w:p>
          <w:p w:rsidR="00FD63ED" w:rsidRPr="00621260" w:rsidRDefault="00FD63ED" w:rsidP="00621260">
            <w:pPr>
              <w:pStyle w:val="Code"/>
              <w:spacing w:before="60"/>
              <w:rPr>
                <w:sz w:val="18"/>
                <w:szCs w:val="18"/>
              </w:rPr>
            </w:pPr>
            <w:r w:rsidRPr="00621260">
              <w:rPr>
                <w:sz w:val="18"/>
                <w:szCs w:val="18"/>
              </w:rPr>
              <w:t xml:space="preserve">   [RETURN </w:t>
            </w:r>
          </w:p>
          <w:p w:rsidR="00FD63ED" w:rsidRPr="00621260" w:rsidRDefault="00FD63ED" w:rsidP="00621260">
            <w:pPr>
              <w:pStyle w:val="Code"/>
              <w:spacing w:before="60"/>
              <w:rPr>
                <w:sz w:val="18"/>
                <w:szCs w:val="18"/>
              </w:rPr>
            </w:pPr>
            <w:r w:rsidRPr="00621260">
              <w:rPr>
                <w:sz w:val="18"/>
                <w:szCs w:val="18"/>
              </w:rPr>
              <w:t xml:space="preserve">    { {db_table_name | cursor_name | cursor_variable_name} % ROWTYPE</w:t>
            </w:r>
          </w:p>
          <w:p w:rsidR="00FD63ED" w:rsidRPr="00621260" w:rsidRDefault="00FD63ED" w:rsidP="00621260">
            <w:pPr>
              <w:pStyle w:val="Code"/>
              <w:spacing w:before="60"/>
              <w:rPr>
                <w:sz w:val="18"/>
                <w:szCs w:val="18"/>
              </w:rPr>
            </w:pPr>
            <w:r w:rsidRPr="00621260">
              <w:rPr>
                <w:sz w:val="18"/>
                <w:szCs w:val="18"/>
              </w:rPr>
              <w:t xml:space="preserve">    | record_name % TYPE</w:t>
            </w:r>
          </w:p>
          <w:p w:rsidR="00FD63ED" w:rsidRPr="00621260" w:rsidRDefault="00FD63ED" w:rsidP="00621260">
            <w:pPr>
              <w:pStyle w:val="Code"/>
              <w:spacing w:before="60"/>
              <w:rPr>
                <w:sz w:val="18"/>
                <w:szCs w:val="18"/>
              </w:rPr>
            </w:pPr>
            <w:r w:rsidRPr="00621260">
              <w:rPr>
                <w:sz w:val="18"/>
                <w:szCs w:val="18"/>
              </w:rPr>
              <w:t xml:space="preserve">    | record_type_name</w:t>
            </w:r>
          </w:p>
          <w:p w:rsidR="00FD63ED" w:rsidRPr="00621260" w:rsidRDefault="00FD63ED" w:rsidP="00621260">
            <w:pPr>
              <w:pStyle w:val="Code"/>
              <w:spacing w:before="60"/>
              <w:rPr>
                <w:rFonts w:ascii="Times New Roman" w:hAnsi="Times New Roman"/>
              </w:rPr>
            </w:pPr>
            <w:r w:rsidRPr="00621260">
              <w:rPr>
                <w:sz w:val="18"/>
                <w:szCs w:val="18"/>
              </w:rPr>
              <w:t xml:space="preserve">    | ref_cursor_type_name}];</w:t>
            </w:r>
          </w:p>
        </w:tc>
        <w:tc>
          <w:tcPr>
            <w:tcW w:w="2937" w:type="dxa"/>
          </w:tcPr>
          <w:p w:rsidR="00FD63ED" w:rsidRDefault="00FD63ED" w:rsidP="00F354D4">
            <w:pPr>
              <w:pStyle w:val="Text"/>
            </w:pPr>
            <w:r>
              <w:t>See below.</w:t>
            </w:r>
          </w:p>
        </w:tc>
      </w:tr>
      <w:tr w:rsidR="00FD63ED" w:rsidTr="00621260">
        <w:tc>
          <w:tcPr>
            <w:tcW w:w="2936" w:type="dxa"/>
          </w:tcPr>
          <w:p w:rsidR="00FD63ED" w:rsidRDefault="00FD63ED" w:rsidP="00F354D4">
            <w:pPr>
              <w:pStyle w:val="Text"/>
            </w:pPr>
            <w:r>
              <w:t>Opening a cursor</w:t>
            </w:r>
          </w:p>
        </w:tc>
        <w:tc>
          <w:tcPr>
            <w:tcW w:w="2937" w:type="dxa"/>
          </w:tcPr>
          <w:p w:rsidR="00FD63ED" w:rsidRPr="00621260" w:rsidRDefault="00FD63ED" w:rsidP="00621260">
            <w:pPr>
              <w:pStyle w:val="Code"/>
              <w:spacing w:before="60"/>
              <w:rPr>
                <w:rFonts w:ascii="Times New Roman" w:hAnsi="Times New Roman"/>
              </w:rPr>
            </w:pPr>
            <w:r w:rsidRPr="00621260">
              <w:rPr>
                <w:sz w:val="18"/>
                <w:szCs w:val="18"/>
              </w:rPr>
              <w:t xml:space="preserve">OPEN cursor_name </w:t>
            </w:r>
            <w:r w:rsidRPr="00621260">
              <w:rPr>
                <w:sz w:val="18"/>
                <w:szCs w:val="18"/>
              </w:rPr>
              <w:lastRenderedPageBreak/>
              <w:t>[(cursor_parameter(s))];</w:t>
            </w:r>
          </w:p>
        </w:tc>
        <w:tc>
          <w:tcPr>
            <w:tcW w:w="2937" w:type="dxa"/>
          </w:tcPr>
          <w:p w:rsidR="00FD63ED" w:rsidRPr="00621260" w:rsidRDefault="00FD63ED" w:rsidP="00621260">
            <w:pPr>
              <w:pStyle w:val="Code"/>
              <w:spacing w:before="60"/>
              <w:rPr>
                <w:rFonts w:ascii="Times New Roman" w:hAnsi="Times New Roman"/>
              </w:rPr>
            </w:pPr>
            <w:r w:rsidRPr="00621260">
              <w:rPr>
                <w:sz w:val="18"/>
                <w:szCs w:val="18"/>
              </w:rPr>
              <w:lastRenderedPageBreak/>
              <w:t>OPEN cursor_name</w:t>
            </w:r>
          </w:p>
        </w:tc>
      </w:tr>
      <w:tr w:rsidR="00FD63ED" w:rsidTr="00621260">
        <w:tc>
          <w:tcPr>
            <w:tcW w:w="2936" w:type="dxa"/>
          </w:tcPr>
          <w:p w:rsidR="00FD63ED" w:rsidRDefault="00FD63ED" w:rsidP="00F354D4">
            <w:pPr>
              <w:pStyle w:val="Text"/>
            </w:pPr>
            <w:r>
              <w:lastRenderedPageBreak/>
              <w:t>Cursor attributes</w:t>
            </w:r>
          </w:p>
        </w:tc>
        <w:tc>
          <w:tcPr>
            <w:tcW w:w="2937" w:type="dxa"/>
          </w:tcPr>
          <w:p w:rsidR="00FD63ED" w:rsidRPr="00621260" w:rsidRDefault="00FD63ED" w:rsidP="00621260">
            <w:pPr>
              <w:pStyle w:val="Code"/>
              <w:spacing w:before="60"/>
              <w:rPr>
                <w:sz w:val="18"/>
                <w:szCs w:val="18"/>
              </w:rPr>
            </w:pPr>
            <w:r w:rsidRPr="00621260">
              <w:rPr>
                <w:sz w:val="18"/>
                <w:szCs w:val="18"/>
              </w:rPr>
              <w:t xml:space="preserve">{ cursor_name </w:t>
            </w:r>
          </w:p>
          <w:p w:rsidR="00FD63ED" w:rsidRPr="00621260" w:rsidRDefault="00FD63ED" w:rsidP="00621260">
            <w:pPr>
              <w:pStyle w:val="Code"/>
              <w:spacing w:before="60"/>
              <w:rPr>
                <w:sz w:val="18"/>
                <w:szCs w:val="18"/>
              </w:rPr>
            </w:pPr>
            <w:r w:rsidRPr="00621260">
              <w:rPr>
                <w:sz w:val="18"/>
                <w:szCs w:val="18"/>
              </w:rPr>
              <w:t xml:space="preserve"> | cursor_variable_name</w:t>
            </w:r>
          </w:p>
          <w:p w:rsidR="00FD63ED" w:rsidRPr="00621260" w:rsidRDefault="00FD63ED" w:rsidP="00621260">
            <w:pPr>
              <w:pStyle w:val="Code"/>
              <w:spacing w:before="60"/>
              <w:rPr>
                <w:sz w:val="18"/>
                <w:szCs w:val="18"/>
              </w:rPr>
            </w:pPr>
            <w:r w:rsidRPr="00621260">
              <w:rPr>
                <w:sz w:val="18"/>
                <w:szCs w:val="18"/>
              </w:rPr>
              <w:t xml:space="preserve"> | :host_cursor_variable_name}</w:t>
            </w:r>
          </w:p>
          <w:p w:rsidR="00FD63ED" w:rsidRPr="001678E4" w:rsidRDefault="00FD63ED" w:rsidP="00621260">
            <w:pPr>
              <w:pStyle w:val="Code"/>
              <w:spacing w:before="60"/>
            </w:pPr>
            <w:r w:rsidRPr="00621260">
              <w:rPr>
                <w:sz w:val="18"/>
                <w:szCs w:val="18"/>
              </w:rPr>
              <w:t xml:space="preserve"> % {FOUND | ISOPEN | NOTFOUND | ROWCOUNT}</w:t>
            </w:r>
          </w:p>
        </w:tc>
        <w:tc>
          <w:tcPr>
            <w:tcW w:w="2937" w:type="dxa"/>
          </w:tcPr>
          <w:p w:rsidR="00FD63ED" w:rsidRPr="00621260" w:rsidRDefault="00FD63ED" w:rsidP="00F354D4">
            <w:pPr>
              <w:pStyle w:val="Text"/>
              <w:rPr>
                <w:rFonts w:ascii="Times New Roman" w:hAnsi="Times New Roman"/>
              </w:rPr>
            </w:pPr>
            <w:r w:rsidRPr="00C61846">
              <w:t>See below</w:t>
            </w:r>
            <w:r>
              <w:t>.</w:t>
            </w:r>
          </w:p>
        </w:tc>
      </w:tr>
      <w:tr w:rsidR="00FD63ED" w:rsidTr="00621260">
        <w:tc>
          <w:tcPr>
            <w:tcW w:w="2936" w:type="dxa"/>
          </w:tcPr>
          <w:p w:rsidR="00FD63ED" w:rsidRDefault="00FD63ED" w:rsidP="00F354D4">
            <w:pPr>
              <w:pStyle w:val="Text"/>
            </w:pPr>
            <w:r>
              <w:t>SQL cursors</w:t>
            </w:r>
          </w:p>
        </w:tc>
        <w:tc>
          <w:tcPr>
            <w:tcW w:w="2937" w:type="dxa"/>
          </w:tcPr>
          <w:p w:rsidR="00FD63ED" w:rsidRPr="00621260" w:rsidRDefault="00FD63ED" w:rsidP="00621260">
            <w:pPr>
              <w:pStyle w:val="Code"/>
              <w:spacing w:before="60"/>
              <w:rPr>
                <w:sz w:val="18"/>
                <w:szCs w:val="18"/>
              </w:rPr>
            </w:pPr>
            <w:r w:rsidRPr="00621260">
              <w:rPr>
                <w:sz w:val="18"/>
                <w:szCs w:val="18"/>
              </w:rPr>
              <w:t xml:space="preserve">SQL % </w:t>
            </w:r>
          </w:p>
          <w:p w:rsidR="00FD63ED" w:rsidRPr="00621260" w:rsidRDefault="00FD63ED" w:rsidP="00621260">
            <w:pPr>
              <w:pStyle w:val="Code"/>
              <w:spacing w:before="60"/>
              <w:rPr>
                <w:rFonts w:ascii="Times New Roman" w:hAnsi="Times New Roman"/>
                <w:sz w:val="18"/>
                <w:szCs w:val="18"/>
              </w:rPr>
            </w:pPr>
            <w:r w:rsidRPr="00621260">
              <w:rPr>
                <w:sz w:val="18"/>
                <w:szCs w:val="18"/>
              </w:rPr>
              <w:t xml:space="preserve"> {FOUND | ISOPEN | NOTFOUND | ROWCOUNT | BULK_ROWCOUNT(index) | BULK_EXCEPTIONS(index).{ERROR_INDEX | ERROR_CODE}}</w:t>
            </w:r>
          </w:p>
        </w:tc>
        <w:tc>
          <w:tcPr>
            <w:tcW w:w="2937" w:type="dxa"/>
          </w:tcPr>
          <w:p w:rsidR="00FD63ED" w:rsidRPr="00621260" w:rsidRDefault="00FD63ED" w:rsidP="00F354D4">
            <w:pPr>
              <w:pStyle w:val="Text"/>
              <w:rPr>
                <w:rFonts w:ascii="Times New Roman" w:hAnsi="Times New Roman"/>
                <w:b/>
              </w:rPr>
            </w:pPr>
            <w:r w:rsidRPr="00C61846">
              <w:t>See below</w:t>
            </w:r>
            <w:r>
              <w:t>.</w:t>
            </w:r>
          </w:p>
        </w:tc>
      </w:tr>
      <w:tr w:rsidR="00FD63ED" w:rsidTr="00621260">
        <w:tc>
          <w:tcPr>
            <w:tcW w:w="2936" w:type="dxa"/>
          </w:tcPr>
          <w:p w:rsidR="00FD63ED" w:rsidRDefault="00FD63ED" w:rsidP="00F354D4">
            <w:pPr>
              <w:pStyle w:val="Text"/>
            </w:pPr>
            <w:r>
              <w:t>Fetching from cursor</w:t>
            </w:r>
          </w:p>
        </w:tc>
        <w:tc>
          <w:tcPr>
            <w:tcW w:w="2937" w:type="dxa"/>
          </w:tcPr>
          <w:p w:rsidR="00FD63ED" w:rsidRPr="00621260" w:rsidRDefault="00FD63ED" w:rsidP="00621260">
            <w:pPr>
              <w:pStyle w:val="Code"/>
              <w:spacing w:before="60"/>
              <w:rPr>
                <w:rFonts w:ascii="Times New Roman" w:hAnsi="Times New Roman"/>
                <w:b/>
              </w:rPr>
            </w:pPr>
            <w:r w:rsidRPr="00621260">
              <w:rPr>
                <w:sz w:val="18"/>
                <w:szCs w:val="18"/>
              </w:rPr>
              <w:t>FETCH cursor_name INTO variable(s)</w:t>
            </w:r>
          </w:p>
        </w:tc>
        <w:tc>
          <w:tcPr>
            <w:tcW w:w="2937" w:type="dxa"/>
          </w:tcPr>
          <w:p w:rsidR="00FD63ED" w:rsidRPr="00621260" w:rsidRDefault="00FD63ED" w:rsidP="00621260">
            <w:pPr>
              <w:pStyle w:val="Code"/>
              <w:spacing w:before="60"/>
              <w:rPr>
                <w:rFonts w:ascii="Times New Roman" w:hAnsi="Times New Roman"/>
                <w:b/>
              </w:rPr>
            </w:pPr>
            <w:r w:rsidRPr="00621260">
              <w:rPr>
                <w:sz w:val="18"/>
                <w:szCs w:val="18"/>
              </w:rPr>
              <w:t>FETCH [[NEXT | PRIOR | FIRST | LAST | ABSOLUTE {n | @nvar} | RELATIVE {n | @nvar}]</w:t>
            </w:r>
            <w:r w:rsidRPr="00621260">
              <w:rPr>
                <w:sz w:val="18"/>
                <w:szCs w:val="18"/>
              </w:rPr>
              <w:br/>
              <w:t>FROM] cursor_name</w:t>
            </w:r>
            <w:r w:rsidRPr="00621260">
              <w:rPr>
                <w:sz w:val="18"/>
                <w:szCs w:val="18"/>
              </w:rPr>
              <w:br/>
              <w:t xml:space="preserve">[INTO @variable(s)] </w:t>
            </w:r>
          </w:p>
        </w:tc>
      </w:tr>
      <w:tr w:rsidR="00FD63ED" w:rsidTr="00621260">
        <w:tc>
          <w:tcPr>
            <w:tcW w:w="2936" w:type="dxa"/>
          </w:tcPr>
          <w:p w:rsidR="00FD63ED" w:rsidRDefault="00FD63ED" w:rsidP="00F354D4">
            <w:pPr>
              <w:pStyle w:val="Text"/>
            </w:pPr>
            <w:r>
              <w:t>Update fetched row</w:t>
            </w:r>
          </w:p>
        </w:tc>
        <w:tc>
          <w:tcPr>
            <w:tcW w:w="2937" w:type="dxa"/>
          </w:tcPr>
          <w:p w:rsidR="00FD63ED" w:rsidRPr="00621260" w:rsidRDefault="00FD63ED" w:rsidP="00621260">
            <w:pPr>
              <w:pStyle w:val="Code"/>
              <w:spacing w:before="60"/>
              <w:rPr>
                <w:rFonts w:ascii="Times New Roman" w:hAnsi="Times New Roman"/>
              </w:rPr>
            </w:pPr>
            <w:r w:rsidRPr="00621260">
              <w:rPr>
                <w:sz w:val="18"/>
                <w:szCs w:val="18"/>
              </w:rPr>
              <w:t>UPDATE table_name</w:t>
            </w:r>
            <w:r w:rsidRPr="00621260">
              <w:rPr>
                <w:sz w:val="18"/>
                <w:szCs w:val="18"/>
              </w:rPr>
              <w:br/>
              <w:t>SET statement(s)…</w:t>
            </w:r>
            <w:r w:rsidRPr="00621260">
              <w:rPr>
                <w:sz w:val="18"/>
                <w:szCs w:val="18"/>
              </w:rPr>
              <w:br/>
              <w:t>WHERE CURRENT OF cursor_name;</w:t>
            </w:r>
          </w:p>
        </w:tc>
        <w:tc>
          <w:tcPr>
            <w:tcW w:w="2937" w:type="dxa"/>
          </w:tcPr>
          <w:p w:rsidR="00FD63ED" w:rsidRPr="00621260" w:rsidRDefault="00FD63ED" w:rsidP="00621260">
            <w:pPr>
              <w:pStyle w:val="Code"/>
              <w:spacing w:before="60"/>
              <w:rPr>
                <w:rFonts w:ascii="Times New Roman" w:hAnsi="Times New Roman"/>
              </w:rPr>
            </w:pPr>
            <w:r w:rsidRPr="00621260">
              <w:rPr>
                <w:sz w:val="18"/>
                <w:szCs w:val="18"/>
              </w:rPr>
              <w:t>UPDATE table_name</w:t>
            </w:r>
            <w:r w:rsidRPr="00621260">
              <w:rPr>
                <w:sz w:val="18"/>
                <w:szCs w:val="18"/>
              </w:rPr>
              <w:br/>
              <w:t>SET statement(s)…</w:t>
            </w:r>
            <w:r w:rsidRPr="00621260">
              <w:rPr>
                <w:sz w:val="18"/>
                <w:szCs w:val="18"/>
              </w:rPr>
              <w:br/>
              <w:t>WHERE CURRENT OF cursor_name</w:t>
            </w:r>
          </w:p>
        </w:tc>
      </w:tr>
      <w:tr w:rsidR="00FD63ED" w:rsidTr="00621260">
        <w:tc>
          <w:tcPr>
            <w:tcW w:w="2936" w:type="dxa"/>
          </w:tcPr>
          <w:p w:rsidR="00FD63ED" w:rsidRDefault="00FD63ED" w:rsidP="00F354D4">
            <w:pPr>
              <w:pStyle w:val="Text"/>
            </w:pPr>
            <w:r>
              <w:t>Delete fetched row</w:t>
            </w:r>
          </w:p>
        </w:tc>
        <w:tc>
          <w:tcPr>
            <w:tcW w:w="2937" w:type="dxa"/>
          </w:tcPr>
          <w:p w:rsidR="00FD63ED" w:rsidRPr="00621260" w:rsidRDefault="00FD63ED" w:rsidP="00621260">
            <w:pPr>
              <w:pStyle w:val="Code"/>
              <w:spacing w:before="60"/>
              <w:rPr>
                <w:rFonts w:ascii="Times New Roman" w:hAnsi="Times New Roman"/>
              </w:rPr>
            </w:pPr>
            <w:r w:rsidRPr="00621260">
              <w:rPr>
                <w:sz w:val="18"/>
                <w:szCs w:val="18"/>
              </w:rPr>
              <w:t xml:space="preserve">DELETE FROM table_name </w:t>
            </w:r>
            <w:r w:rsidRPr="00621260">
              <w:rPr>
                <w:sz w:val="18"/>
                <w:szCs w:val="18"/>
              </w:rPr>
              <w:br/>
              <w:t>WHERE CURRENT OF cursor_name;</w:t>
            </w:r>
          </w:p>
        </w:tc>
        <w:tc>
          <w:tcPr>
            <w:tcW w:w="2937" w:type="dxa"/>
          </w:tcPr>
          <w:p w:rsidR="00FD63ED" w:rsidRPr="00621260" w:rsidRDefault="00FD63ED" w:rsidP="00621260">
            <w:pPr>
              <w:pStyle w:val="Code"/>
              <w:spacing w:before="60"/>
              <w:rPr>
                <w:rFonts w:ascii="Times New Roman" w:hAnsi="Times New Roman"/>
              </w:rPr>
            </w:pPr>
            <w:r w:rsidRPr="00621260">
              <w:rPr>
                <w:sz w:val="18"/>
                <w:szCs w:val="18"/>
              </w:rPr>
              <w:t xml:space="preserve">DELETE FROM table_name </w:t>
            </w:r>
            <w:r w:rsidRPr="00621260">
              <w:rPr>
                <w:sz w:val="18"/>
                <w:szCs w:val="18"/>
              </w:rPr>
              <w:br/>
              <w:t>WHERE CURRENT OF cursor_name</w:t>
            </w:r>
          </w:p>
        </w:tc>
      </w:tr>
      <w:tr w:rsidR="00FD63ED" w:rsidTr="00621260">
        <w:tc>
          <w:tcPr>
            <w:tcW w:w="2936" w:type="dxa"/>
          </w:tcPr>
          <w:p w:rsidR="00FD63ED" w:rsidRDefault="00FD63ED" w:rsidP="00F354D4">
            <w:pPr>
              <w:pStyle w:val="Text"/>
            </w:pPr>
            <w:r>
              <w:t>Closing cursor</w:t>
            </w:r>
          </w:p>
        </w:tc>
        <w:tc>
          <w:tcPr>
            <w:tcW w:w="2937" w:type="dxa"/>
          </w:tcPr>
          <w:p w:rsidR="00FD63ED" w:rsidRPr="00621260" w:rsidRDefault="00FD63ED" w:rsidP="00621260">
            <w:pPr>
              <w:pStyle w:val="Code"/>
              <w:spacing w:before="60"/>
              <w:rPr>
                <w:rFonts w:ascii="Times New Roman" w:hAnsi="Times New Roman"/>
              </w:rPr>
            </w:pPr>
            <w:r w:rsidRPr="00621260">
              <w:rPr>
                <w:sz w:val="18"/>
                <w:szCs w:val="18"/>
              </w:rPr>
              <w:t>CLOSE cursor_name;</w:t>
            </w:r>
          </w:p>
        </w:tc>
        <w:tc>
          <w:tcPr>
            <w:tcW w:w="2937" w:type="dxa"/>
          </w:tcPr>
          <w:p w:rsidR="00FD63ED" w:rsidRPr="00621260" w:rsidRDefault="00FD63ED" w:rsidP="00621260">
            <w:pPr>
              <w:pStyle w:val="Code"/>
              <w:spacing w:before="60"/>
              <w:rPr>
                <w:rFonts w:ascii="Times New Roman" w:hAnsi="Times New Roman"/>
              </w:rPr>
            </w:pPr>
            <w:r w:rsidRPr="00621260">
              <w:rPr>
                <w:sz w:val="18"/>
                <w:szCs w:val="18"/>
              </w:rPr>
              <w:t>CLOSE cursor_name</w:t>
            </w:r>
          </w:p>
        </w:tc>
      </w:tr>
      <w:tr w:rsidR="00FD63ED" w:rsidTr="00621260">
        <w:tc>
          <w:tcPr>
            <w:tcW w:w="2936" w:type="dxa"/>
          </w:tcPr>
          <w:p w:rsidR="00FD63ED" w:rsidRDefault="00FD63ED" w:rsidP="00F354D4">
            <w:pPr>
              <w:pStyle w:val="Text"/>
            </w:pPr>
            <w:r>
              <w:t>Remove cursor data structures</w:t>
            </w:r>
          </w:p>
        </w:tc>
        <w:tc>
          <w:tcPr>
            <w:tcW w:w="2937" w:type="dxa"/>
          </w:tcPr>
          <w:p w:rsidR="00FD63ED" w:rsidRDefault="00FD63ED" w:rsidP="00F354D4">
            <w:pPr>
              <w:pStyle w:val="Text"/>
            </w:pPr>
            <w:r>
              <w:t>N/A</w:t>
            </w:r>
          </w:p>
        </w:tc>
        <w:tc>
          <w:tcPr>
            <w:tcW w:w="2937" w:type="dxa"/>
          </w:tcPr>
          <w:p w:rsidR="00FD63ED" w:rsidRPr="00621260" w:rsidRDefault="00FD63ED" w:rsidP="00621260">
            <w:pPr>
              <w:pStyle w:val="Code"/>
              <w:spacing w:before="60"/>
              <w:rPr>
                <w:rFonts w:ascii="Times New Roman" w:hAnsi="Times New Roman"/>
                <w:b/>
              </w:rPr>
            </w:pPr>
            <w:r w:rsidRPr="00621260">
              <w:rPr>
                <w:sz w:val="18"/>
                <w:szCs w:val="18"/>
              </w:rPr>
              <w:t>DEALLOCATE cursor_name</w:t>
            </w:r>
          </w:p>
        </w:tc>
      </w:tr>
      <w:tr w:rsidR="00FD63ED" w:rsidTr="00621260">
        <w:tc>
          <w:tcPr>
            <w:tcW w:w="2936" w:type="dxa"/>
          </w:tcPr>
          <w:p w:rsidR="00FD63ED" w:rsidRDefault="00FD63ED" w:rsidP="00F354D4">
            <w:pPr>
              <w:pStyle w:val="Text"/>
            </w:pPr>
            <w:r>
              <w:t>OPEN … FOR cursors</w:t>
            </w:r>
          </w:p>
        </w:tc>
        <w:tc>
          <w:tcPr>
            <w:tcW w:w="2937" w:type="dxa"/>
          </w:tcPr>
          <w:p w:rsidR="00FD63ED" w:rsidRPr="00621260" w:rsidRDefault="00FD63ED" w:rsidP="00621260">
            <w:pPr>
              <w:pStyle w:val="Code"/>
              <w:spacing w:before="60"/>
              <w:rPr>
                <w:sz w:val="18"/>
                <w:szCs w:val="18"/>
              </w:rPr>
            </w:pPr>
            <w:r w:rsidRPr="00621260">
              <w:rPr>
                <w:sz w:val="18"/>
                <w:szCs w:val="18"/>
              </w:rPr>
              <w:t>OPEN {cursor_variable_name | :host_cursor_variable_name}</w:t>
            </w:r>
          </w:p>
          <w:p w:rsidR="00FD63ED" w:rsidRPr="00621260" w:rsidRDefault="00FD63ED" w:rsidP="00621260">
            <w:pPr>
              <w:pStyle w:val="Code"/>
              <w:spacing w:before="60"/>
              <w:rPr>
                <w:rFonts w:eastAsia="PMingLiU"/>
                <w:sz w:val="18"/>
                <w:szCs w:val="18"/>
                <w:lang w:eastAsia="zh-TW"/>
              </w:rPr>
            </w:pPr>
            <w:r w:rsidRPr="00621260">
              <w:rPr>
                <w:sz w:val="18"/>
                <w:szCs w:val="18"/>
              </w:rPr>
              <w:t>FOR dynamic_string [using_clause]</w:t>
            </w:r>
          </w:p>
        </w:tc>
        <w:tc>
          <w:tcPr>
            <w:tcW w:w="2937" w:type="dxa"/>
          </w:tcPr>
          <w:p w:rsidR="00FD63ED" w:rsidRPr="00621260" w:rsidRDefault="00FD63ED" w:rsidP="00F354D4">
            <w:pPr>
              <w:pStyle w:val="Text"/>
              <w:rPr>
                <w:rFonts w:ascii="Times New Roman" w:hAnsi="Times New Roman"/>
                <w:b/>
              </w:rPr>
            </w:pPr>
            <w:r w:rsidRPr="00C61846">
              <w:t>See below</w:t>
            </w:r>
            <w:r>
              <w:t>.</w:t>
            </w:r>
          </w:p>
        </w:tc>
      </w:tr>
    </w:tbl>
    <w:p w:rsidR="00E94728" w:rsidRPr="00F33B07" w:rsidRDefault="00E94728" w:rsidP="00FD63ED">
      <w:pPr>
        <w:pStyle w:val="TableSpacingAfter"/>
      </w:pPr>
    </w:p>
    <w:p w:rsidR="00216C1F" w:rsidRDefault="00216C1F" w:rsidP="00216C1F">
      <w:pPr>
        <w:pStyle w:val="Heading5"/>
      </w:pPr>
      <w:bookmarkStart w:id="131" w:name="_Declaring_a_Cursor"/>
      <w:bookmarkStart w:id="132" w:name="_Toc394459782"/>
      <w:bookmarkStart w:id="133" w:name="_Toc395054937"/>
      <w:bookmarkStart w:id="134" w:name="_Toc437327904"/>
      <w:bookmarkStart w:id="135" w:name="_Toc437757417"/>
      <w:bookmarkStart w:id="136" w:name="_Toc445541147"/>
      <w:bookmarkStart w:id="137" w:name="_Toc181380443"/>
      <w:bookmarkEnd w:id="131"/>
      <w:r w:rsidRPr="00F33B07">
        <w:t>Declaring a Cursor</w:t>
      </w:r>
      <w:bookmarkEnd w:id="132"/>
      <w:bookmarkEnd w:id="133"/>
      <w:bookmarkEnd w:id="134"/>
      <w:bookmarkEnd w:id="135"/>
      <w:bookmarkEnd w:id="136"/>
      <w:bookmarkEnd w:id="137"/>
    </w:p>
    <w:p w:rsidR="00216C1F" w:rsidRPr="00E76211" w:rsidRDefault="00216C1F" w:rsidP="00216C1F">
      <w:pPr>
        <w:pStyle w:val="Text"/>
      </w:pPr>
      <w:r w:rsidRPr="00F33B07">
        <w:t>Although the Transact</w:t>
      </w:r>
      <w:r w:rsidRPr="00F33B07">
        <w:noBreakHyphen/>
        <w:t>SQL</w:t>
      </w:r>
      <w:r w:rsidRPr="00E76211">
        <w:t xml:space="preserve"> DECLARE CURSOR statement does not support cursor arguments, it does support local variables. The values of these local variables are used in the cursor when it is opened. Microsoft SQL Server</w:t>
      </w:r>
      <w:r w:rsidR="00DD4FC7" w:rsidRPr="00E76211">
        <w:t> </w:t>
      </w:r>
      <w:r w:rsidRPr="00E76211">
        <w:t>2005 offers numerous additional capabilities in its DECLARE CURSOR statement.</w:t>
      </w:r>
    </w:p>
    <w:p w:rsidR="00216C1F" w:rsidRPr="00F33B07" w:rsidRDefault="00216C1F" w:rsidP="00216C1F">
      <w:pPr>
        <w:pStyle w:val="Text"/>
      </w:pPr>
      <w:r w:rsidRPr="00E76211">
        <w:lastRenderedPageBreak/>
        <w:t>The INSENSITIVE option defines</w:t>
      </w:r>
      <w:r w:rsidRPr="00F33B07">
        <w:t xml:space="preserve"> a cursor that makes a temporary copy of the data to be used by that cursor. </w:t>
      </w:r>
      <w:r>
        <w:t>The temporary table answers a</w:t>
      </w:r>
      <w:r w:rsidRPr="00F33B07">
        <w:t>ll of the requests to the cursor. Consequently, modifications made to base tables are not reflected in the data returned by fetches made to th</w:t>
      </w:r>
      <w:r>
        <w:t>at</w:t>
      </w:r>
      <w:r w:rsidRPr="00F33B07">
        <w:t xml:space="preserve"> cursor. </w:t>
      </w:r>
      <w:smartTag w:uri="urn:schemas-microsoft-com:office:smarttags" w:element="PersonName">
        <w:r w:rsidRPr="00F33B07">
          <w:t>Dat</w:t>
        </w:r>
      </w:smartTag>
      <w:r w:rsidRPr="00F33B07">
        <w:t>a accessed by this cursor</w:t>
      </w:r>
      <w:r>
        <w:t xml:space="preserve"> type</w:t>
      </w:r>
      <w:r w:rsidRPr="00F33B07">
        <w:t xml:space="preserve"> cannot be modified.</w:t>
      </w:r>
    </w:p>
    <w:p w:rsidR="002770C3" w:rsidRDefault="00216C1F" w:rsidP="00216C1F">
      <w:pPr>
        <w:pStyle w:val="Text"/>
      </w:pPr>
      <w:r w:rsidRPr="00F33B07">
        <w:t>Applications can request a cursor type</w:t>
      </w:r>
      <w:r>
        <w:t>,</w:t>
      </w:r>
      <w:r w:rsidRPr="00F33B07">
        <w:t xml:space="preserve"> and then execute a Transact</w:t>
      </w:r>
      <w:r w:rsidRPr="00F33B07">
        <w:noBreakHyphen/>
        <w:t xml:space="preserve">SQL statement that is not supported by server cursors of the type requested. SQL Server returns an error that indicates </w:t>
      </w:r>
      <w:r w:rsidR="00FD63ED">
        <w:t xml:space="preserve">that </w:t>
      </w:r>
      <w:r w:rsidRPr="00F33B07">
        <w:t>the cursor type has changed, or</w:t>
      </w:r>
      <w:r>
        <w:t>,</w:t>
      </w:r>
      <w:r w:rsidRPr="00F33B07">
        <w:t xml:space="preserve"> given a set of factors, implicitly converts a cursor.</w:t>
      </w:r>
    </w:p>
    <w:p w:rsidR="00216C1F" w:rsidRDefault="00B109EF" w:rsidP="00216C1F">
      <w:pPr>
        <w:pStyle w:val="Text"/>
        <w:rPr>
          <w:rFonts w:eastAsia="MS Mincho"/>
          <w:lang w:eastAsia="ja-JP"/>
        </w:rPr>
      </w:pPr>
      <w:r>
        <w:rPr>
          <w:rFonts w:eastAsia="MS Mincho"/>
          <w:lang w:eastAsia="ja-JP"/>
        </w:rPr>
        <w:t xml:space="preserve">The </w:t>
      </w:r>
      <w:r w:rsidR="00FD63ED">
        <w:rPr>
          <w:rFonts w:eastAsia="MS Mincho"/>
          <w:lang w:eastAsia="ja-JP"/>
        </w:rPr>
        <w:t xml:space="preserve">following </w:t>
      </w:r>
      <w:r>
        <w:rPr>
          <w:rFonts w:eastAsia="MS Mincho"/>
          <w:lang w:eastAsia="ja-JP"/>
        </w:rPr>
        <w:t xml:space="preserve">table </w:t>
      </w:r>
      <w:r w:rsidR="00216C1F">
        <w:rPr>
          <w:rFonts w:eastAsia="MS Mincho"/>
          <w:lang w:eastAsia="ja-JP"/>
        </w:rPr>
        <w:t xml:space="preserve">shows the </w:t>
      </w:r>
      <w:r w:rsidR="00216C1F" w:rsidRPr="00C938A8">
        <w:rPr>
          <w:rFonts w:eastAsia="MS Mincho"/>
          <w:lang w:eastAsia="ja-JP"/>
        </w:rPr>
        <w:t>factors that trigger SQL</w:t>
      </w:r>
      <w:r w:rsidR="00DD4FC7">
        <w:t> </w:t>
      </w:r>
      <w:r w:rsidR="00216C1F" w:rsidRPr="00C938A8">
        <w:rPr>
          <w:rFonts w:eastAsia="MS Mincho"/>
          <w:lang w:eastAsia="ja-JP"/>
        </w:rPr>
        <w:t>Server to implicitly convert a cursor from one type to another.</w:t>
      </w:r>
    </w:p>
    <w:p w:rsidR="00187721" w:rsidRPr="00C938A8" w:rsidRDefault="00187721" w:rsidP="00187721">
      <w:pPr>
        <w:pStyle w:val="TableSpacing"/>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left w:w="0" w:type="dxa"/>
          <w:right w:w="0" w:type="dxa"/>
        </w:tblCellMar>
        <w:tblLook w:val="0000"/>
      </w:tblPr>
      <w:tblGrid>
        <w:gridCol w:w="642"/>
        <w:gridCol w:w="3824"/>
        <w:gridCol w:w="1221"/>
        <w:gridCol w:w="1071"/>
        <w:gridCol w:w="1162"/>
        <w:gridCol w:w="694"/>
      </w:tblGrid>
      <w:tr w:rsidR="00216C1F" w:rsidRPr="00C938A8" w:rsidTr="00187721">
        <w:trPr>
          <w:tblHeader/>
          <w:tblCellSpacing w:w="0" w:type="dxa"/>
        </w:trPr>
        <w:tc>
          <w:tcPr>
            <w:tcW w:w="371" w:type="pct"/>
            <w:shd w:val="clear" w:color="auto" w:fill="CCCCCC"/>
            <w:vAlign w:val="center"/>
          </w:tcPr>
          <w:p w:rsidR="00216C1F" w:rsidRPr="00C938A8" w:rsidRDefault="00216C1F" w:rsidP="00187721">
            <w:pPr>
              <w:pStyle w:val="Label"/>
              <w:spacing w:before="100" w:beforeAutospacing="1" w:line="240" w:lineRule="auto"/>
              <w:ind w:left="58" w:right="58"/>
              <w:rPr>
                <w:rFonts w:eastAsia="MS Mincho"/>
                <w:lang w:val="ru-RU" w:eastAsia="ja-JP"/>
              </w:rPr>
            </w:pPr>
            <w:r w:rsidRPr="00C938A8">
              <w:rPr>
                <w:rFonts w:eastAsia="MS Mincho"/>
                <w:lang w:val="ru-RU" w:eastAsia="ja-JP"/>
              </w:rPr>
              <w:t xml:space="preserve">Step </w:t>
            </w:r>
          </w:p>
        </w:tc>
        <w:tc>
          <w:tcPr>
            <w:tcW w:w="2220" w:type="pct"/>
            <w:shd w:val="clear" w:color="auto" w:fill="CCCCCC"/>
            <w:vAlign w:val="center"/>
          </w:tcPr>
          <w:p w:rsidR="00216C1F" w:rsidRPr="00C938A8" w:rsidRDefault="00216C1F" w:rsidP="00187721">
            <w:pPr>
              <w:pStyle w:val="Label"/>
              <w:spacing w:before="100" w:beforeAutospacing="1" w:line="240" w:lineRule="auto"/>
              <w:ind w:left="58" w:right="58"/>
              <w:rPr>
                <w:rFonts w:eastAsia="MS Mincho"/>
                <w:lang w:val="ru-RU" w:eastAsia="ja-JP"/>
              </w:rPr>
            </w:pPr>
            <w:r w:rsidRPr="00C938A8">
              <w:rPr>
                <w:rFonts w:eastAsia="MS Mincho"/>
                <w:lang w:val="ru-RU" w:eastAsia="ja-JP"/>
              </w:rPr>
              <w:t xml:space="preserve">Conversion triggered by </w:t>
            </w:r>
          </w:p>
        </w:tc>
        <w:tc>
          <w:tcPr>
            <w:tcW w:w="0" w:type="auto"/>
            <w:shd w:val="clear" w:color="auto" w:fill="CCCCCC"/>
            <w:vAlign w:val="center"/>
          </w:tcPr>
          <w:p w:rsidR="00216C1F" w:rsidRPr="00C938A8" w:rsidRDefault="00216C1F" w:rsidP="00187721">
            <w:pPr>
              <w:pStyle w:val="Label"/>
              <w:spacing w:before="100" w:beforeAutospacing="1" w:line="240" w:lineRule="auto"/>
              <w:ind w:left="58" w:right="58"/>
              <w:rPr>
                <w:rFonts w:eastAsia="MS Mincho"/>
                <w:lang w:val="ru-RU" w:eastAsia="ja-JP"/>
              </w:rPr>
            </w:pPr>
            <w:r w:rsidRPr="00C938A8">
              <w:rPr>
                <w:rFonts w:eastAsia="MS Mincho"/>
                <w:lang w:val="ru-RU" w:eastAsia="ja-JP"/>
              </w:rPr>
              <w:t xml:space="preserve">Forward-only </w:t>
            </w:r>
          </w:p>
        </w:tc>
        <w:tc>
          <w:tcPr>
            <w:tcW w:w="0" w:type="auto"/>
            <w:shd w:val="clear" w:color="auto" w:fill="CCCCCC"/>
            <w:vAlign w:val="center"/>
          </w:tcPr>
          <w:p w:rsidR="00216C1F" w:rsidRPr="00C938A8" w:rsidRDefault="00216C1F" w:rsidP="00187721">
            <w:pPr>
              <w:pStyle w:val="Label"/>
              <w:spacing w:before="100" w:beforeAutospacing="1" w:line="240" w:lineRule="auto"/>
              <w:ind w:left="58" w:right="58"/>
              <w:rPr>
                <w:rFonts w:eastAsia="MS Mincho"/>
                <w:lang w:val="ru-RU" w:eastAsia="ja-JP"/>
              </w:rPr>
            </w:pPr>
            <w:r w:rsidRPr="00C938A8">
              <w:rPr>
                <w:rFonts w:eastAsia="MS Mincho"/>
                <w:lang w:val="ru-RU" w:eastAsia="ja-JP"/>
              </w:rPr>
              <w:t xml:space="preserve">Keyset-driven </w:t>
            </w:r>
          </w:p>
        </w:tc>
        <w:tc>
          <w:tcPr>
            <w:tcW w:w="0" w:type="auto"/>
            <w:shd w:val="clear" w:color="auto" w:fill="CCCCCC"/>
            <w:vAlign w:val="center"/>
          </w:tcPr>
          <w:p w:rsidR="00216C1F" w:rsidRPr="00C938A8" w:rsidRDefault="00216C1F" w:rsidP="00187721">
            <w:pPr>
              <w:pStyle w:val="Label"/>
              <w:spacing w:before="100" w:beforeAutospacing="1" w:line="240" w:lineRule="auto"/>
              <w:ind w:left="58" w:right="58"/>
              <w:rPr>
                <w:rFonts w:eastAsia="MS Mincho"/>
                <w:lang w:val="ru-RU" w:eastAsia="ja-JP"/>
              </w:rPr>
            </w:pPr>
            <w:r w:rsidRPr="00C938A8">
              <w:rPr>
                <w:rFonts w:eastAsia="MS Mincho"/>
                <w:lang w:val="ru-RU" w:eastAsia="ja-JP"/>
              </w:rPr>
              <w:t xml:space="preserve">Dynamic </w:t>
            </w:r>
          </w:p>
        </w:tc>
        <w:tc>
          <w:tcPr>
            <w:tcW w:w="0" w:type="auto"/>
            <w:shd w:val="clear" w:color="auto" w:fill="CCCCCC"/>
            <w:vAlign w:val="center"/>
          </w:tcPr>
          <w:p w:rsidR="00216C1F" w:rsidRPr="00C938A8" w:rsidRDefault="00216C1F" w:rsidP="00187721">
            <w:pPr>
              <w:pStyle w:val="Label"/>
              <w:spacing w:before="100" w:beforeAutospacing="1" w:line="240" w:lineRule="auto"/>
              <w:ind w:left="58" w:right="58"/>
              <w:rPr>
                <w:rFonts w:eastAsia="MS Mincho"/>
                <w:lang w:val="ru-RU" w:eastAsia="ja-JP"/>
              </w:rPr>
            </w:pPr>
            <w:r w:rsidRPr="00C938A8">
              <w:rPr>
                <w:rFonts w:eastAsia="MS Mincho"/>
                <w:lang w:val="ru-RU" w:eastAsia="ja-JP"/>
              </w:rPr>
              <w:t xml:space="preserve">Go to step </w:t>
            </w:r>
          </w:p>
        </w:tc>
      </w:tr>
      <w:tr w:rsidR="00216C1F" w:rsidRPr="00C938A8" w:rsidTr="00FD63ED">
        <w:trPr>
          <w:tblCellSpacing w:w="0" w:type="dxa"/>
        </w:trPr>
        <w:tc>
          <w:tcPr>
            <w:tcW w:w="371" w:type="pct"/>
            <w:shd w:val="clear" w:color="auto" w:fill="FFFFFF"/>
            <w:vAlign w:val="center"/>
          </w:tcPr>
          <w:p w:rsidR="00216C1F" w:rsidRPr="009B4EDF" w:rsidRDefault="00216C1F" w:rsidP="00FD63ED">
            <w:pPr>
              <w:spacing w:before="100" w:beforeAutospacing="1" w:after="188"/>
              <w:ind w:left="29"/>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1</w:t>
            </w:r>
          </w:p>
        </w:tc>
        <w:tc>
          <w:tcPr>
            <w:tcW w:w="2220" w:type="pct"/>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eastAsia="ja-JP"/>
              </w:rPr>
            </w:pPr>
            <w:r w:rsidRPr="009B4EDF">
              <w:rPr>
                <w:rFonts w:ascii="Verdana" w:eastAsia="MS Mincho" w:hAnsi="Verdana"/>
                <w:color w:val="000000"/>
                <w:sz w:val="18"/>
                <w:szCs w:val="18"/>
                <w:lang w:eastAsia="ja-JP"/>
              </w:rPr>
              <w:t>Query FROM clause references no tables</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static</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static</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static</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Done</w:t>
            </w:r>
          </w:p>
        </w:tc>
      </w:tr>
      <w:tr w:rsidR="00216C1F" w:rsidRPr="00C938A8" w:rsidTr="00FD63ED">
        <w:trPr>
          <w:tblCellSpacing w:w="0" w:type="dxa"/>
        </w:trPr>
        <w:tc>
          <w:tcPr>
            <w:tcW w:w="371" w:type="pct"/>
            <w:shd w:val="clear" w:color="auto" w:fill="FFFFFF"/>
            <w:vAlign w:val="center"/>
          </w:tcPr>
          <w:p w:rsidR="00216C1F" w:rsidRPr="009B4EDF" w:rsidRDefault="00216C1F" w:rsidP="00FD63ED">
            <w:pPr>
              <w:spacing w:before="100" w:beforeAutospacing="1" w:after="188"/>
              <w:ind w:left="29"/>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2</w:t>
            </w:r>
          </w:p>
        </w:tc>
        <w:tc>
          <w:tcPr>
            <w:tcW w:w="2220" w:type="pct"/>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eastAsia="ja-JP"/>
              </w:rPr>
            </w:pPr>
            <w:r w:rsidRPr="009B4EDF">
              <w:rPr>
                <w:rFonts w:ascii="Verdana" w:eastAsia="MS Mincho" w:hAnsi="Verdana"/>
                <w:color w:val="000000"/>
                <w:sz w:val="18"/>
                <w:szCs w:val="18"/>
                <w:lang w:eastAsia="ja-JP"/>
              </w:rPr>
              <w:t>Query contains: select list aggregates GROUP BY UNION DISTINCT HAVING</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static</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static</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static</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Done</w:t>
            </w:r>
          </w:p>
        </w:tc>
      </w:tr>
      <w:tr w:rsidR="00216C1F" w:rsidRPr="00C938A8" w:rsidTr="00FD63ED">
        <w:trPr>
          <w:tblCellSpacing w:w="0" w:type="dxa"/>
        </w:trPr>
        <w:tc>
          <w:tcPr>
            <w:tcW w:w="371" w:type="pct"/>
            <w:shd w:val="clear" w:color="auto" w:fill="FFFFFF"/>
            <w:vAlign w:val="center"/>
          </w:tcPr>
          <w:p w:rsidR="00216C1F" w:rsidRPr="009B4EDF" w:rsidRDefault="00216C1F" w:rsidP="00FD63ED">
            <w:pPr>
              <w:spacing w:before="100" w:beforeAutospacing="1" w:after="188"/>
              <w:ind w:left="29"/>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3</w:t>
            </w:r>
          </w:p>
        </w:tc>
        <w:tc>
          <w:tcPr>
            <w:tcW w:w="2220" w:type="pct"/>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eastAsia="ja-JP"/>
              </w:rPr>
            </w:pPr>
            <w:r w:rsidRPr="009B4EDF">
              <w:rPr>
                <w:rFonts w:ascii="Verdana" w:eastAsia="MS Mincho" w:hAnsi="Verdana"/>
                <w:color w:val="000000"/>
                <w:sz w:val="18"/>
                <w:szCs w:val="18"/>
                <w:lang w:eastAsia="ja-JP"/>
              </w:rPr>
              <w:t>Query generates an internal work table, for example the columns of an ORDER BY are not covered by an index</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keyset</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 </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keyset</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5</w:t>
            </w:r>
          </w:p>
        </w:tc>
      </w:tr>
      <w:tr w:rsidR="00216C1F" w:rsidRPr="00C938A8" w:rsidTr="00FD63ED">
        <w:trPr>
          <w:tblCellSpacing w:w="0" w:type="dxa"/>
        </w:trPr>
        <w:tc>
          <w:tcPr>
            <w:tcW w:w="371" w:type="pct"/>
            <w:shd w:val="clear" w:color="auto" w:fill="FFFFFF"/>
            <w:vAlign w:val="center"/>
          </w:tcPr>
          <w:p w:rsidR="00216C1F" w:rsidRPr="009B4EDF" w:rsidRDefault="00216C1F" w:rsidP="00FD63ED">
            <w:pPr>
              <w:spacing w:before="100" w:beforeAutospacing="1" w:after="188"/>
              <w:ind w:left="29"/>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4</w:t>
            </w:r>
          </w:p>
        </w:tc>
        <w:tc>
          <w:tcPr>
            <w:tcW w:w="2220" w:type="pct"/>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eastAsia="ja-JP"/>
              </w:rPr>
            </w:pPr>
            <w:r w:rsidRPr="009B4EDF">
              <w:rPr>
                <w:rFonts w:ascii="Verdana" w:eastAsia="MS Mincho" w:hAnsi="Verdana"/>
                <w:color w:val="000000"/>
                <w:sz w:val="18"/>
                <w:szCs w:val="18"/>
                <w:lang w:eastAsia="ja-JP"/>
              </w:rPr>
              <w:t>Query references remote tables in linked servers</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keyset</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 </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keyset</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5</w:t>
            </w:r>
          </w:p>
        </w:tc>
      </w:tr>
      <w:tr w:rsidR="00216C1F" w:rsidRPr="00C938A8" w:rsidTr="00FD63ED">
        <w:trPr>
          <w:tblCellSpacing w:w="0" w:type="dxa"/>
        </w:trPr>
        <w:tc>
          <w:tcPr>
            <w:tcW w:w="371" w:type="pct"/>
            <w:shd w:val="clear" w:color="auto" w:fill="FFFFFF"/>
            <w:vAlign w:val="center"/>
          </w:tcPr>
          <w:p w:rsidR="00216C1F" w:rsidRPr="009B4EDF" w:rsidRDefault="00216C1F" w:rsidP="00FD63ED">
            <w:pPr>
              <w:spacing w:before="100" w:beforeAutospacing="1" w:after="188"/>
              <w:ind w:left="29"/>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5</w:t>
            </w:r>
          </w:p>
        </w:tc>
        <w:tc>
          <w:tcPr>
            <w:tcW w:w="2220" w:type="pct"/>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eastAsia="ja-JP"/>
              </w:rPr>
              <w:t xml:space="preserve">Query references at least one table without a unique index. </w:t>
            </w:r>
            <w:r w:rsidRPr="009B4EDF">
              <w:rPr>
                <w:rFonts w:ascii="Verdana" w:eastAsia="MS Mincho" w:hAnsi="Verdana"/>
                <w:color w:val="000000"/>
                <w:sz w:val="18"/>
                <w:szCs w:val="18"/>
                <w:lang w:val="ru-RU" w:eastAsia="ja-JP"/>
              </w:rPr>
              <w:t>Transact-SQL cursors only.</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 </w:t>
            </w:r>
          </w:p>
        </w:tc>
        <w:tc>
          <w:tcPr>
            <w:tcW w:w="0" w:type="auto"/>
            <w:shd w:val="clear" w:color="auto" w:fill="FFFFFF"/>
            <w:vAlign w:val="center"/>
          </w:tcPr>
          <w:p w:rsidR="00216C1F" w:rsidRPr="00FD63ED" w:rsidRDefault="00FD63ED" w:rsidP="00187721">
            <w:pPr>
              <w:spacing w:before="100" w:beforeAutospacing="1" w:after="60"/>
              <w:ind w:left="58" w:right="58"/>
              <w:rPr>
                <w:rFonts w:ascii="Verdana" w:eastAsia="MS Mincho" w:hAnsi="Verdana"/>
                <w:color w:val="000000"/>
                <w:sz w:val="18"/>
                <w:szCs w:val="18"/>
                <w:lang w:eastAsia="ja-JP"/>
              </w:rPr>
            </w:pPr>
            <w:r>
              <w:rPr>
                <w:rFonts w:ascii="Verdana" w:eastAsia="MS Mincho" w:hAnsi="Verdana"/>
                <w:color w:val="000000"/>
                <w:sz w:val="18"/>
                <w:szCs w:val="18"/>
                <w:lang w:val="ru-RU" w:eastAsia="ja-JP"/>
              </w:rPr>
              <w:t>Becomes static</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 </w:t>
            </w:r>
          </w:p>
        </w:tc>
        <w:tc>
          <w:tcPr>
            <w:tcW w:w="0" w:type="auto"/>
            <w:shd w:val="clear" w:color="auto" w:fill="FFFFFF"/>
            <w:vAlign w:val="center"/>
          </w:tcPr>
          <w:p w:rsidR="00216C1F" w:rsidRPr="009B4EDF" w:rsidRDefault="00216C1F" w:rsidP="00187721">
            <w:pPr>
              <w:spacing w:before="100" w:beforeAutospacing="1" w:after="60"/>
              <w:ind w:left="58" w:right="58"/>
              <w:rPr>
                <w:rFonts w:ascii="Verdana" w:eastAsia="MS Mincho" w:hAnsi="Verdana"/>
                <w:color w:val="000000"/>
                <w:sz w:val="18"/>
                <w:szCs w:val="18"/>
                <w:lang w:val="ru-RU" w:eastAsia="ja-JP"/>
              </w:rPr>
            </w:pPr>
            <w:r w:rsidRPr="009B4EDF">
              <w:rPr>
                <w:rFonts w:ascii="Verdana" w:eastAsia="MS Mincho" w:hAnsi="Verdana"/>
                <w:color w:val="000000"/>
                <w:sz w:val="18"/>
                <w:szCs w:val="18"/>
                <w:lang w:val="ru-RU" w:eastAsia="ja-JP"/>
              </w:rPr>
              <w:t>Done</w:t>
            </w:r>
          </w:p>
        </w:tc>
      </w:tr>
    </w:tbl>
    <w:p w:rsidR="00216C1F" w:rsidRPr="00D12211" w:rsidRDefault="00216C1F" w:rsidP="00216C1F">
      <w:pPr>
        <w:pStyle w:val="TableSpacing"/>
      </w:pPr>
    </w:p>
    <w:p w:rsidR="00187721" w:rsidRDefault="00187721" w:rsidP="00187721">
      <w:pPr>
        <w:pStyle w:val="TableSpacing"/>
      </w:pPr>
    </w:p>
    <w:p w:rsidR="00216C1F" w:rsidRPr="00E76211" w:rsidRDefault="00216C1F" w:rsidP="00216C1F">
      <w:pPr>
        <w:pStyle w:val="Text"/>
      </w:pPr>
      <w:r w:rsidRPr="00F33B07">
        <w:t xml:space="preserve">The </w:t>
      </w:r>
      <w:r w:rsidRPr="00E76211">
        <w:t xml:space="preserve">SCROLL option allows backward, absolute, and relative fetches, and also forward fetches. A scroll cursor uses a keyset cursor model in which committed deletes and updates made to the underlying tables by any user are reflected in subsequent fetches. </w:t>
      </w:r>
      <w:r w:rsidR="00187721">
        <w:t>This</w:t>
      </w:r>
      <w:r w:rsidRPr="00E76211">
        <w:t xml:space="preserve"> is true only if the cursor is not declared with the INSENSITIVE option.</w:t>
      </w:r>
    </w:p>
    <w:p w:rsidR="00216C1F" w:rsidRPr="00F33B07" w:rsidRDefault="00216C1F" w:rsidP="00216C1F">
      <w:pPr>
        <w:pStyle w:val="Text"/>
      </w:pPr>
      <w:r w:rsidRPr="00E76211">
        <w:t>If the READ ONLY option is chosen, updates are prevented from occurring against any row within the c</w:t>
      </w:r>
      <w:r w:rsidRPr="00F33B07">
        <w:t>ursor. Th</w:t>
      </w:r>
      <w:r>
        <w:t>at</w:t>
      </w:r>
      <w:r w:rsidRPr="00F33B07">
        <w:t xml:space="preserve"> option overrides the default capability of a cursor to be updated.</w:t>
      </w:r>
    </w:p>
    <w:p w:rsidR="00216C1F" w:rsidRPr="00E76211" w:rsidRDefault="00216C1F" w:rsidP="00216C1F">
      <w:pPr>
        <w:pStyle w:val="Text"/>
      </w:pPr>
      <w:r w:rsidRPr="00F33B07">
        <w:t xml:space="preserve">The </w:t>
      </w:r>
      <w:r w:rsidRPr="00E76211">
        <w:t xml:space="preserve">UPDATE [OF </w:t>
      </w:r>
      <w:r w:rsidRPr="00E76211">
        <w:rPr>
          <w:i/>
        </w:rPr>
        <w:t>column_list</w:t>
      </w:r>
      <w:r w:rsidRPr="00E76211">
        <w:t xml:space="preserve">] </w:t>
      </w:r>
      <w:r w:rsidRPr="00F33B07">
        <w:t>statement define</w:t>
      </w:r>
      <w:r>
        <w:t>s</w:t>
      </w:r>
      <w:r w:rsidRPr="00F33B07">
        <w:t xml:space="preserve"> updatable columns within the cursor. If </w:t>
      </w:r>
      <w:r w:rsidRPr="00E76211">
        <w:t xml:space="preserve">[OF </w:t>
      </w:r>
      <w:r w:rsidRPr="00E76211">
        <w:rPr>
          <w:i/>
        </w:rPr>
        <w:t>column_list</w:t>
      </w:r>
      <w:r w:rsidRPr="00E76211">
        <w:t>]</w:t>
      </w:r>
      <w:r w:rsidRPr="00F33B07">
        <w:t xml:space="preserve"> is supplied, only the columns listed allow modifications. If </w:t>
      </w:r>
      <w:r w:rsidR="00187721">
        <w:t>a</w:t>
      </w:r>
      <w:r w:rsidRPr="00F33B07">
        <w:t xml:space="preserve"> list is </w:t>
      </w:r>
      <w:r w:rsidR="00187721">
        <w:t xml:space="preserve">not </w:t>
      </w:r>
      <w:r w:rsidRPr="00F33B07">
        <w:t>supplied, all columns can be updated</w:t>
      </w:r>
      <w:r>
        <w:t>,</w:t>
      </w:r>
      <w:r w:rsidRPr="00F33B07">
        <w:t xml:space="preserve"> unless the cursor </w:t>
      </w:r>
      <w:r w:rsidR="00187721">
        <w:t>is</w:t>
      </w:r>
      <w:r w:rsidRPr="00F33B07">
        <w:t xml:space="preserve"> defined </w:t>
      </w:r>
      <w:r w:rsidRPr="00E76211">
        <w:t>as READ ONLY.</w:t>
      </w:r>
    </w:p>
    <w:p w:rsidR="00216C1F" w:rsidRDefault="00216C1F" w:rsidP="00216C1F">
      <w:pPr>
        <w:pStyle w:val="Text"/>
      </w:pPr>
      <w:r w:rsidRPr="00E76211">
        <w:t>Note that the name scope for a S</w:t>
      </w:r>
      <w:r w:rsidRPr="00F33B07">
        <w:t>QL Server cursor is the connection itself. Th</w:t>
      </w:r>
      <w:r>
        <w:t>at</w:t>
      </w:r>
      <w:r w:rsidRPr="00F33B07">
        <w:t xml:space="preserve"> differ</w:t>
      </w:r>
      <w:r>
        <w:t>s</w:t>
      </w:r>
      <w:r w:rsidRPr="00F33B07">
        <w:t xml:space="preserve"> from the name scope of a local variable. A second cursor with the same name as an existing cursor on the same user connection cannot be declared until the first cursor is deallocated.</w:t>
      </w:r>
    </w:p>
    <w:p w:rsidR="008E7A2E" w:rsidRDefault="001F6B75" w:rsidP="008E7A2E">
      <w:pPr>
        <w:pStyle w:val="Text"/>
      </w:pPr>
      <w:r>
        <w:t>Following are descriptions of t</w:t>
      </w:r>
      <w:r w:rsidR="008E7A2E">
        <w:t>he SSMA algorithm of cursor conversion for several specific cases.</w:t>
      </w:r>
    </w:p>
    <w:p w:rsidR="00216C1F" w:rsidRPr="006C4642" w:rsidRDefault="00216C1F" w:rsidP="00491790">
      <w:pPr>
        <w:pStyle w:val="BulletedList1"/>
      </w:pPr>
      <w:r w:rsidRPr="006C4642">
        <w:t xml:space="preserve">If the cursor is declared in </w:t>
      </w:r>
      <w:r>
        <w:t xml:space="preserve">the </w:t>
      </w:r>
      <w:r w:rsidRPr="006C4642">
        <w:t xml:space="preserve">local subprogram, </w:t>
      </w:r>
      <w:r>
        <w:t xml:space="preserve">SSMA </w:t>
      </w:r>
      <w:r w:rsidRPr="006C4642">
        <w:t>convert</w:t>
      </w:r>
      <w:r>
        <w:t>s</w:t>
      </w:r>
      <w:r w:rsidRPr="006C4642">
        <w:t xml:space="preserve"> </w:t>
      </w:r>
      <w:r>
        <w:t xml:space="preserve">it </w:t>
      </w:r>
      <w:r w:rsidRPr="006C4642">
        <w:t xml:space="preserve">to: </w:t>
      </w:r>
    </w:p>
    <w:p w:rsidR="00216C1F" w:rsidRPr="006C4642" w:rsidRDefault="00216C1F" w:rsidP="00216C1F">
      <w:pPr>
        <w:pStyle w:val="TableSpacing"/>
        <w:ind w:left="708"/>
      </w:pPr>
    </w:p>
    <w:p w:rsidR="00216C1F" w:rsidRDefault="00216C1F" w:rsidP="00B45BED">
      <w:pPr>
        <w:pStyle w:val="CodeinList1"/>
        <w:rPr>
          <w:rFonts w:eastAsia="MS Mincho"/>
          <w:lang w:eastAsia="ja-JP"/>
        </w:rPr>
      </w:pPr>
      <w:r w:rsidRPr="00387A7F">
        <w:rPr>
          <w:rFonts w:eastAsia="MS Mincho"/>
          <w:color w:val="0000FF"/>
          <w:lang w:eastAsia="ja-JP"/>
        </w:rPr>
        <w:t>DECLARE</w:t>
      </w:r>
      <w:r w:rsidRPr="00387A7F">
        <w:rPr>
          <w:rFonts w:eastAsia="MS Mincho"/>
          <w:lang w:eastAsia="ja-JP"/>
        </w:rPr>
        <w:t xml:space="preserve"> cursor_name </w:t>
      </w:r>
      <w:r w:rsidRPr="00387A7F">
        <w:rPr>
          <w:rFonts w:eastAsia="MS Mincho"/>
          <w:color w:val="0000FF"/>
          <w:lang w:eastAsia="ja-JP"/>
        </w:rPr>
        <w:t>CURSOR</w:t>
      </w:r>
      <w:r w:rsidRPr="00387A7F">
        <w:rPr>
          <w:rFonts w:eastAsia="MS Mincho"/>
          <w:lang w:eastAsia="ja-JP"/>
        </w:rPr>
        <w:t xml:space="preserve"> LOCAL </w:t>
      </w:r>
      <w:r w:rsidRPr="00387A7F">
        <w:rPr>
          <w:rFonts w:eastAsia="MS Mincho"/>
          <w:color w:val="0000FF"/>
          <w:lang w:eastAsia="ja-JP"/>
        </w:rPr>
        <w:t>FOR</w:t>
      </w:r>
      <w:r w:rsidRPr="00387A7F">
        <w:rPr>
          <w:rFonts w:eastAsia="MS Mincho"/>
          <w:lang w:eastAsia="ja-JP"/>
        </w:rPr>
        <w:t xml:space="preserve"> select_statement</w:t>
      </w:r>
    </w:p>
    <w:p w:rsidR="00216C1F" w:rsidRPr="00387A7F" w:rsidRDefault="00216C1F" w:rsidP="00216C1F">
      <w:pPr>
        <w:pStyle w:val="TableSpacing"/>
      </w:pPr>
      <w:r>
        <w:tab/>
      </w:r>
    </w:p>
    <w:p w:rsidR="00216C1F" w:rsidRPr="006C4642" w:rsidRDefault="00216C1F" w:rsidP="00B45BED">
      <w:pPr>
        <w:pStyle w:val="TextIndented"/>
      </w:pPr>
      <w:r>
        <w:t>SSMA p</w:t>
      </w:r>
      <w:r w:rsidRPr="006C4642">
        <w:t>ut</w:t>
      </w:r>
      <w:r>
        <w:t>s</w:t>
      </w:r>
      <w:r w:rsidRPr="006C4642">
        <w:t xml:space="preserve"> this cursor declaration dire</w:t>
      </w:r>
      <w:r w:rsidRPr="00E76211">
        <w:t>ctly before the OPEN statement that opens the cursor and removes the RETURN cl</w:t>
      </w:r>
      <w:r w:rsidRPr="006C4642">
        <w:t>ause.</w:t>
      </w:r>
    </w:p>
    <w:p w:rsidR="00216C1F" w:rsidRDefault="00216C1F" w:rsidP="00B45BED">
      <w:pPr>
        <w:pStyle w:val="TextIndented"/>
      </w:pPr>
      <w:r>
        <w:lastRenderedPageBreak/>
        <w:t>Instead of the cursor declaration, SSMA generates a variable declaration.</w:t>
      </w:r>
    </w:p>
    <w:p w:rsidR="00216C1F" w:rsidRPr="00D10492" w:rsidRDefault="00216C1F" w:rsidP="00216C1F">
      <w:pPr>
        <w:pStyle w:val="Text"/>
      </w:pPr>
    </w:p>
    <w:p w:rsidR="00216C1F" w:rsidRPr="006C4642" w:rsidRDefault="00216C1F" w:rsidP="00491790">
      <w:pPr>
        <w:pStyle w:val="BulletedList1"/>
      </w:pPr>
      <w:r w:rsidRPr="006C4642">
        <w:t xml:space="preserve">If the cursor is declared as </w:t>
      </w:r>
      <w:r>
        <w:t xml:space="preserve">a </w:t>
      </w:r>
      <w:r w:rsidRPr="006C4642">
        <w:t>public packaged cursor</w:t>
      </w:r>
      <w:r>
        <w:t>,</w:t>
      </w:r>
      <w:r w:rsidRPr="006C4642">
        <w:t xml:space="preserve"> </w:t>
      </w:r>
      <w:r>
        <w:t>SSMA</w:t>
      </w:r>
      <w:r w:rsidRPr="006C4642">
        <w:t xml:space="preserve"> convert</w:t>
      </w:r>
      <w:r>
        <w:t>s it in</w:t>
      </w:r>
      <w:r w:rsidRPr="006C4642">
        <w:t xml:space="preserve">to </w:t>
      </w:r>
      <w:r>
        <w:t xml:space="preserve">a </w:t>
      </w:r>
      <w:r w:rsidRPr="006C4642">
        <w:t xml:space="preserve">global cursor: </w:t>
      </w:r>
    </w:p>
    <w:p w:rsidR="00216C1F" w:rsidRPr="006C4642" w:rsidRDefault="00216C1F" w:rsidP="00216C1F">
      <w:pPr>
        <w:pStyle w:val="TableSpacing"/>
        <w:ind w:left="708"/>
      </w:pPr>
    </w:p>
    <w:p w:rsidR="00216C1F" w:rsidRDefault="00216C1F" w:rsidP="00B45BED">
      <w:pPr>
        <w:pStyle w:val="CodeinList1"/>
        <w:rPr>
          <w:rFonts w:eastAsia="MS Mincho"/>
          <w:lang w:eastAsia="ja-JP"/>
        </w:rPr>
      </w:pPr>
      <w:r w:rsidRPr="00387A7F">
        <w:rPr>
          <w:rFonts w:eastAsia="MS Mincho"/>
          <w:color w:val="0000FF"/>
          <w:lang w:eastAsia="ja-JP"/>
        </w:rPr>
        <w:t>DECLARE</w:t>
      </w:r>
      <w:r w:rsidRPr="00387A7F">
        <w:rPr>
          <w:rFonts w:eastAsia="MS Mincho"/>
          <w:lang w:eastAsia="ja-JP"/>
        </w:rPr>
        <w:t xml:space="preserve"> cursor_name </w:t>
      </w:r>
      <w:r w:rsidRPr="00387A7F">
        <w:rPr>
          <w:rFonts w:eastAsia="MS Mincho"/>
          <w:color w:val="0000FF"/>
          <w:lang w:eastAsia="ja-JP"/>
        </w:rPr>
        <w:t>CURSOR</w:t>
      </w:r>
      <w:r w:rsidRPr="00387A7F">
        <w:rPr>
          <w:rFonts w:eastAsia="MS Mincho"/>
          <w:lang w:eastAsia="ja-JP"/>
        </w:rPr>
        <w:t xml:space="preserve"> </w:t>
      </w:r>
      <w:r w:rsidRPr="00387A7F">
        <w:rPr>
          <w:rFonts w:eastAsia="MS Mincho"/>
          <w:color w:val="0000FF"/>
          <w:lang w:eastAsia="ja-JP"/>
        </w:rPr>
        <w:t>FOR</w:t>
      </w:r>
      <w:r w:rsidRPr="00387A7F">
        <w:rPr>
          <w:rFonts w:eastAsia="MS Mincho"/>
          <w:lang w:eastAsia="ja-JP"/>
        </w:rPr>
        <w:t xml:space="preserve"> select_statement</w:t>
      </w:r>
    </w:p>
    <w:p w:rsidR="00216C1F" w:rsidRPr="00387A7F" w:rsidRDefault="00216C1F" w:rsidP="00216C1F">
      <w:pPr>
        <w:pStyle w:val="TableSpacing"/>
      </w:pPr>
      <w:r>
        <w:tab/>
      </w:r>
    </w:p>
    <w:p w:rsidR="00216C1F" w:rsidRDefault="00216C1F" w:rsidP="00B45BED">
      <w:pPr>
        <w:pStyle w:val="TextIndented"/>
      </w:pPr>
      <w:r>
        <w:t xml:space="preserve">You can find </w:t>
      </w:r>
      <w:r w:rsidR="00B45BED">
        <w:t>more</w:t>
      </w:r>
      <w:r>
        <w:t xml:space="preserve"> details in </w:t>
      </w:r>
      <w:hyperlink w:anchor="_Emulation_of_Oracle_1" w:history="1">
        <w:r w:rsidR="00821941" w:rsidRPr="003F3592">
          <w:rPr>
            <w:rStyle w:val="Hyperlink"/>
          </w:rPr>
          <w:t>Emulati</w:t>
        </w:r>
        <w:r w:rsidR="00814D4D">
          <w:rPr>
            <w:rStyle w:val="Hyperlink"/>
          </w:rPr>
          <w:t>ng</w:t>
        </w:r>
        <w:r w:rsidR="00821941" w:rsidRPr="003F3592">
          <w:rPr>
            <w:rStyle w:val="Hyperlink"/>
          </w:rPr>
          <w:t xml:space="preserve"> Oracle Packages</w:t>
        </w:r>
      </w:hyperlink>
      <w:r>
        <w:t>.</w:t>
      </w:r>
    </w:p>
    <w:p w:rsidR="00216C1F" w:rsidRPr="006C4642" w:rsidRDefault="00216C1F" w:rsidP="00491790">
      <w:pPr>
        <w:pStyle w:val="TableSpacingAfter"/>
      </w:pPr>
    </w:p>
    <w:p w:rsidR="00216C1F" w:rsidRPr="006C4642" w:rsidRDefault="00216C1F" w:rsidP="00491790">
      <w:pPr>
        <w:pStyle w:val="BulletedList1"/>
      </w:pPr>
      <w:r>
        <w:t>SSMA d</w:t>
      </w:r>
      <w:r w:rsidRPr="006C4642">
        <w:t>eclare</w:t>
      </w:r>
      <w:r>
        <w:t>s a</w:t>
      </w:r>
      <w:r w:rsidRPr="006C4642">
        <w:t xml:space="preserve"> local variable for each parameter with the following naming pattern:</w:t>
      </w:r>
    </w:p>
    <w:p w:rsidR="00216C1F" w:rsidRDefault="00216C1F" w:rsidP="00216C1F">
      <w:pPr>
        <w:pStyle w:val="TableSpacing"/>
        <w:ind w:left="708"/>
      </w:pPr>
    </w:p>
    <w:p w:rsidR="00216C1F" w:rsidRDefault="00216C1F" w:rsidP="00B45BED">
      <w:pPr>
        <w:pStyle w:val="CodeinList1"/>
      </w:pPr>
      <w:r w:rsidRPr="006C4642">
        <w:t>@CURSOR_PARAM_&lt;cursor_name&gt;_&lt;parameter_name&gt;</w:t>
      </w:r>
    </w:p>
    <w:p w:rsidR="00216C1F" w:rsidRDefault="00216C1F" w:rsidP="00216C1F">
      <w:pPr>
        <w:pStyle w:val="TableSpacing"/>
      </w:pPr>
      <w:r>
        <w:tab/>
      </w:r>
    </w:p>
    <w:p w:rsidR="00216C1F" w:rsidRDefault="00216C1F" w:rsidP="00A45451">
      <w:pPr>
        <w:pStyle w:val="TextIndented"/>
      </w:pPr>
      <w:r w:rsidRPr="006C4642">
        <w:t>T</w:t>
      </w:r>
      <w:r w:rsidR="00A45451">
        <w:t>he data type is converted according to the effective SSMA</w:t>
      </w:r>
      <w:r w:rsidRPr="006C4642">
        <w:t xml:space="preserve"> </w:t>
      </w:r>
      <w:r w:rsidR="00A45451">
        <w:t xml:space="preserve">type </w:t>
      </w:r>
      <w:r w:rsidRPr="006C4642">
        <w:t>mapping</w:t>
      </w:r>
      <w:r w:rsidR="00A45451">
        <w:t xml:space="preserve"> for local variables</w:t>
      </w:r>
      <w:r w:rsidRPr="006C4642">
        <w:t>.</w:t>
      </w:r>
    </w:p>
    <w:p w:rsidR="00216C1F" w:rsidRDefault="00216C1F" w:rsidP="005831FD">
      <w:pPr>
        <w:pStyle w:val="TableSpacingAfter"/>
      </w:pPr>
      <w:r>
        <w:tab/>
      </w:r>
    </w:p>
    <w:p w:rsidR="00216C1F" w:rsidRDefault="00216C1F" w:rsidP="00A45451">
      <w:pPr>
        <w:pStyle w:val="BulletedList1"/>
      </w:pPr>
      <w:r>
        <w:t>SSMA r</w:t>
      </w:r>
      <w:r w:rsidRPr="006C4642">
        <w:t>emove</w:t>
      </w:r>
      <w:r>
        <w:t>s</w:t>
      </w:r>
      <w:r w:rsidRPr="006C4642">
        <w:t xml:space="preserve"> </w:t>
      </w:r>
      <w:r w:rsidR="005831FD">
        <w:t xml:space="preserve">a REF cursor </w:t>
      </w:r>
      <w:r>
        <w:t>definition and</w:t>
      </w:r>
      <w:r w:rsidRPr="006C4642">
        <w:t xml:space="preserve"> </w:t>
      </w:r>
      <w:r>
        <w:t>c</w:t>
      </w:r>
      <w:r w:rsidRPr="006C4642">
        <w:t>onvert</w:t>
      </w:r>
      <w:r>
        <w:t>s</w:t>
      </w:r>
      <w:r w:rsidRPr="006C4642">
        <w:t xml:space="preserve"> </w:t>
      </w:r>
      <w:r w:rsidR="005831FD">
        <w:t xml:space="preserve">it to a </w:t>
      </w:r>
      <w:r w:rsidRPr="006C4642">
        <w:t xml:space="preserve">variable declaration </w:t>
      </w:r>
      <w:r>
        <w:t>as follow</w:t>
      </w:r>
      <w:r w:rsidR="00187721">
        <w:t>s</w:t>
      </w:r>
      <w:r>
        <w:t>:</w:t>
      </w:r>
    </w:p>
    <w:p w:rsidR="00216C1F" w:rsidRDefault="00216C1F" w:rsidP="00216C1F">
      <w:pPr>
        <w:pStyle w:val="TableSpacing"/>
      </w:pPr>
    </w:p>
    <w:p w:rsidR="00216C1F" w:rsidRDefault="00216C1F" w:rsidP="00B45BED">
      <w:pPr>
        <w:pStyle w:val="CodeinList1"/>
      </w:pPr>
      <w:r>
        <w:t>cursor_variable_declaration ::=</w:t>
      </w:r>
    </w:p>
    <w:p w:rsidR="00216C1F" w:rsidRDefault="00216C1F" w:rsidP="00B45BED">
      <w:pPr>
        <w:pStyle w:val="CodeinList1"/>
      </w:pPr>
      <w:r>
        <w:t xml:space="preserve">   cursor_variable_name type_name;</w:t>
      </w:r>
    </w:p>
    <w:p w:rsidR="00216C1F" w:rsidRDefault="00216C1F" w:rsidP="00216C1F">
      <w:pPr>
        <w:pStyle w:val="TableSpacing"/>
      </w:pPr>
    </w:p>
    <w:p w:rsidR="00216C1F" w:rsidRPr="006C4642" w:rsidRDefault="00216C1F" w:rsidP="00B45BED">
      <w:pPr>
        <w:pStyle w:val="TextIndented"/>
      </w:pPr>
      <w:r w:rsidRPr="006C4642">
        <w:t>Convert to:</w:t>
      </w:r>
    </w:p>
    <w:p w:rsidR="00216C1F" w:rsidRPr="006C4642" w:rsidRDefault="00216C1F" w:rsidP="00B45BED">
      <w:pPr>
        <w:pStyle w:val="CodeinList1"/>
      </w:pPr>
      <w:r>
        <w:rPr>
          <w:rFonts w:eastAsia="MS Mincho"/>
          <w:lang w:eastAsia="ja-JP"/>
        </w:rPr>
        <w:t xml:space="preserve">@cursor_variable_name </w:t>
      </w:r>
      <w:r>
        <w:rPr>
          <w:rFonts w:eastAsia="MS Mincho"/>
          <w:color w:val="0000FF"/>
          <w:lang w:eastAsia="ja-JP"/>
        </w:rPr>
        <w:t>CURSOR</w:t>
      </w:r>
      <w:r>
        <w:rPr>
          <w:rFonts w:eastAsia="MS Mincho"/>
          <w:color w:val="808080"/>
          <w:lang w:eastAsia="ja-JP"/>
        </w:rPr>
        <w:t>;</w:t>
      </w:r>
    </w:p>
    <w:p w:rsidR="00216C1F" w:rsidRDefault="00216C1F" w:rsidP="00216C1F">
      <w:pPr>
        <w:pStyle w:val="Heading5"/>
      </w:pPr>
      <w:bookmarkStart w:id="138" w:name="_Toc394459783"/>
      <w:bookmarkStart w:id="139" w:name="_Toc395054938"/>
      <w:bookmarkStart w:id="140" w:name="_Toc437327905"/>
      <w:bookmarkStart w:id="141" w:name="_Toc437757418"/>
      <w:bookmarkStart w:id="142" w:name="_Toc445541148"/>
      <w:bookmarkStart w:id="143" w:name="_Toc181380444"/>
      <w:r w:rsidRPr="00F33B07">
        <w:t>Opening a Cursor</w:t>
      </w:r>
      <w:bookmarkEnd w:id="138"/>
      <w:bookmarkEnd w:id="139"/>
      <w:bookmarkEnd w:id="140"/>
      <w:bookmarkEnd w:id="141"/>
      <w:bookmarkEnd w:id="142"/>
      <w:bookmarkEnd w:id="143"/>
    </w:p>
    <w:p w:rsidR="00216C1F" w:rsidRPr="00E76211" w:rsidRDefault="00216C1F" w:rsidP="00216C1F">
      <w:pPr>
        <w:pStyle w:val="Text"/>
      </w:pPr>
      <w:r>
        <w:t xml:space="preserve">Unlike PL/SQL, </w:t>
      </w:r>
      <w:r w:rsidRPr="00F33B07">
        <w:t>Transact</w:t>
      </w:r>
      <w:r w:rsidRPr="00F33B07">
        <w:noBreakHyphen/>
        <w:t>SQL does not support passing arguments to a cursor when it is opened. When a Transact</w:t>
      </w:r>
      <w:r w:rsidRPr="00F33B07">
        <w:noBreakHyphen/>
        <w:t>SQL cursor is opened, the result</w:t>
      </w:r>
      <w:r w:rsidR="007E512E">
        <w:t xml:space="preserve"> </w:t>
      </w:r>
      <w:r w:rsidRPr="00F33B07">
        <w:t xml:space="preserve">set membership and ordering are fixed. Updates and </w:t>
      </w:r>
      <w:r w:rsidRPr="00E76211">
        <w:t>deletes that have been committed against the cursor's base tables by other users are reflected in fetches made against all cursors defined without the INSENSITIVE option. In the case of an INSENSITIVE cursor, a temporary table is generated.</w:t>
      </w:r>
    </w:p>
    <w:p w:rsidR="00216C1F" w:rsidRPr="006C4642" w:rsidRDefault="00A45451" w:rsidP="00A45451">
      <w:pPr>
        <w:pStyle w:val="Text"/>
      </w:pPr>
      <w:r>
        <w:t xml:space="preserve">SSMA </w:t>
      </w:r>
      <w:r w:rsidR="001F6B75">
        <w:t>tests to see</w:t>
      </w:r>
      <w:r w:rsidR="00216C1F" w:rsidRPr="006C4642">
        <w:t xml:space="preserve"> </w:t>
      </w:r>
      <w:r w:rsidR="00216C1F">
        <w:t>whether</w:t>
      </w:r>
      <w:r w:rsidR="00216C1F" w:rsidRPr="006C4642">
        <w:t xml:space="preserve"> </w:t>
      </w:r>
      <w:r w:rsidR="00216C1F">
        <w:t xml:space="preserve">the </w:t>
      </w:r>
      <w:r w:rsidR="00216C1F" w:rsidRPr="006C4642">
        <w:t>cursor was declared with formal cursor parameters.</w:t>
      </w:r>
      <w:r w:rsidR="00216C1F">
        <w:t xml:space="preserve"> </w:t>
      </w:r>
      <w:r w:rsidR="00216C1F" w:rsidRPr="006C4642">
        <w:t>For each formal cursor parameter</w:t>
      </w:r>
      <w:r w:rsidR="00216C1F">
        <w:t>,</w:t>
      </w:r>
      <w:r w:rsidR="00216C1F" w:rsidRPr="006C4642">
        <w:t xml:space="preserve"> generate </w:t>
      </w:r>
      <w:r w:rsidR="00216C1F">
        <w:t xml:space="preserve">a </w:t>
      </w:r>
      <w:r w:rsidR="00216C1F" w:rsidRPr="00E76211">
        <w:t>SET</w:t>
      </w:r>
      <w:r w:rsidR="00216C1F" w:rsidRPr="006C4642">
        <w:t xml:space="preserve"> statement before </w:t>
      </w:r>
      <w:r w:rsidR="00216C1F">
        <w:t xml:space="preserve">the </w:t>
      </w:r>
      <w:r w:rsidR="00216C1F" w:rsidRPr="006C4642">
        <w:t xml:space="preserve">cursor declaration to assign </w:t>
      </w:r>
      <w:r w:rsidR="00216C1F">
        <w:t>the</w:t>
      </w:r>
      <w:r w:rsidR="00216C1F" w:rsidRPr="006C4642">
        <w:t xml:space="preserve"> actual cursor parameter</w:t>
      </w:r>
      <w:r w:rsidR="00216C1F">
        <w:t xml:space="preserve"> to</w:t>
      </w:r>
      <w:r w:rsidR="00216C1F" w:rsidRPr="00DB23E7">
        <w:t xml:space="preserve"> </w:t>
      </w:r>
      <w:r w:rsidR="007E512E">
        <w:t xml:space="preserve">the </w:t>
      </w:r>
      <w:r w:rsidR="00216C1F" w:rsidRPr="006C4642">
        <w:t>appropriate local variable</w:t>
      </w:r>
      <w:r w:rsidR="007E512E">
        <w:t>:</w:t>
      </w:r>
    </w:p>
    <w:p w:rsidR="00216C1F" w:rsidRPr="006C4642" w:rsidRDefault="00216C1F" w:rsidP="00216C1F">
      <w:pPr>
        <w:pStyle w:val="TableSpacing"/>
      </w:pPr>
    </w:p>
    <w:p w:rsidR="00216C1F" w:rsidRDefault="00216C1F" w:rsidP="00216C1F">
      <w:pPr>
        <w:pStyle w:val="Code"/>
        <w:rPr>
          <w:rFonts w:eastAsia="MS Mincho"/>
          <w:lang w:eastAsia="ja-JP"/>
        </w:rPr>
      </w:pPr>
      <w:r w:rsidRPr="00A71E57">
        <w:rPr>
          <w:rFonts w:eastAsia="MS Mincho"/>
          <w:color w:val="0000FF"/>
          <w:lang w:eastAsia="ja-JP"/>
        </w:rPr>
        <w:t>SET</w:t>
      </w:r>
      <w:r w:rsidRPr="00A71E57">
        <w:rPr>
          <w:rFonts w:eastAsia="MS Mincho"/>
          <w:lang w:eastAsia="ja-JP"/>
        </w:rPr>
        <w:t xml:space="preserve"> @CURSOR_PARAM_</w:t>
      </w:r>
      <w:r w:rsidRPr="00A71E57">
        <w:rPr>
          <w:rFonts w:eastAsia="MS Mincho"/>
          <w:color w:val="808080"/>
          <w:lang w:eastAsia="ja-JP"/>
        </w:rPr>
        <w:t>&lt;</w:t>
      </w:r>
      <w:r w:rsidRPr="00A71E57">
        <w:rPr>
          <w:rFonts w:eastAsia="MS Mincho"/>
          <w:lang w:eastAsia="ja-JP"/>
        </w:rPr>
        <w:t>cursor_name</w:t>
      </w:r>
      <w:r w:rsidRPr="00A71E57">
        <w:rPr>
          <w:rFonts w:eastAsia="MS Mincho"/>
          <w:color w:val="808080"/>
          <w:lang w:eastAsia="ja-JP"/>
        </w:rPr>
        <w:t>&gt;</w:t>
      </w:r>
      <w:r w:rsidRPr="00A71E57">
        <w:rPr>
          <w:rFonts w:eastAsia="MS Mincho"/>
          <w:lang w:eastAsia="ja-JP"/>
        </w:rPr>
        <w:t>_</w:t>
      </w:r>
      <w:r w:rsidRPr="00A71E57">
        <w:rPr>
          <w:rFonts w:eastAsia="MS Mincho"/>
          <w:color w:val="808080"/>
          <w:lang w:eastAsia="ja-JP"/>
        </w:rPr>
        <w:t>&lt;</w:t>
      </w:r>
      <w:r w:rsidRPr="00A71E57">
        <w:rPr>
          <w:rFonts w:eastAsia="MS Mincho"/>
          <w:lang w:eastAsia="ja-JP"/>
        </w:rPr>
        <w:t>parameter_name</w:t>
      </w:r>
      <w:r w:rsidRPr="00A71E57">
        <w:rPr>
          <w:rFonts w:eastAsia="MS Mincho"/>
          <w:color w:val="808080"/>
          <w:lang w:eastAsia="ja-JP"/>
        </w:rPr>
        <w:t>&gt;</w:t>
      </w:r>
      <w:r w:rsidRPr="00A71E57">
        <w:rPr>
          <w:rFonts w:eastAsia="MS Mincho"/>
          <w:lang w:eastAsia="ja-JP"/>
        </w:rPr>
        <w:t xml:space="preserve"> </w:t>
      </w:r>
      <w:r w:rsidRPr="00A71E57">
        <w:rPr>
          <w:rFonts w:eastAsia="MS Mincho"/>
          <w:color w:val="808080"/>
          <w:lang w:eastAsia="ja-JP"/>
        </w:rPr>
        <w:t>=</w:t>
      </w:r>
      <w:r w:rsidRPr="00A71E57">
        <w:rPr>
          <w:rFonts w:eastAsia="MS Mincho"/>
          <w:lang w:eastAsia="ja-JP"/>
        </w:rPr>
        <w:t xml:space="preserve"> actual_cursor_parameter</w:t>
      </w:r>
    </w:p>
    <w:p w:rsidR="00216C1F" w:rsidRPr="00A71E57" w:rsidRDefault="00216C1F" w:rsidP="00216C1F">
      <w:pPr>
        <w:pStyle w:val="TableSpacing"/>
      </w:pPr>
    </w:p>
    <w:p w:rsidR="00216C1F" w:rsidRPr="006C4642" w:rsidRDefault="00216C1F" w:rsidP="00216C1F">
      <w:pPr>
        <w:pStyle w:val="Text"/>
      </w:pPr>
      <w:r>
        <w:t>I</w:t>
      </w:r>
      <w:r w:rsidRPr="006C4642">
        <w:t xml:space="preserve">f there is no actual parameter for </w:t>
      </w:r>
      <w:r>
        <w:t xml:space="preserve">the </w:t>
      </w:r>
      <w:r w:rsidRPr="006C4642">
        <w:t xml:space="preserve">formal parameter, use </w:t>
      </w:r>
      <w:r>
        <w:t xml:space="preserve">a </w:t>
      </w:r>
      <w:r w:rsidRPr="00E76211">
        <w:t>DEFAULT</w:t>
      </w:r>
      <w:r w:rsidRPr="006C4642">
        <w:t xml:space="preserve"> expression as declared in </w:t>
      </w:r>
      <w:r>
        <w:t xml:space="preserve">the </w:t>
      </w:r>
      <w:r w:rsidRPr="006C4642">
        <w:t>cursor parameter declaration:</w:t>
      </w:r>
    </w:p>
    <w:p w:rsidR="00216C1F" w:rsidRPr="006C4642" w:rsidRDefault="00216C1F" w:rsidP="00216C1F">
      <w:pPr>
        <w:pStyle w:val="TableSpacing"/>
      </w:pPr>
    </w:p>
    <w:p w:rsidR="00216C1F" w:rsidRPr="00A71E57" w:rsidRDefault="00216C1F" w:rsidP="00216C1F">
      <w:pPr>
        <w:pStyle w:val="Code"/>
      </w:pPr>
      <w:r w:rsidRPr="00A71E57">
        <w:rPr>
          <w:rFonts w:eastAsia="MS Mincho"/>
          <w:color w:val="0000FF"/>
          <w:lang w:eastAsia="ja-JP"/>
        </w:rPr>
        <w:t>SET</w:t>
      </w:r>
      <w:r w:rsidRPr="00A71E57">
        <w:rPr>
          <w:rFonts w:eastAsia="MS Mincho"/>
          <w:lang w:eastAsia="ja-JP"/>
        </w:rPr>
        <w:t xml:space="preserve"> @CURSOR_PARAM_</w:t>
      </w:r>
      <w:r w:rsidRPr="00A71E57">
        <w:rPr>
          <w:rFonts w:eastAsia="MS Mincho"/>
          <w:color w:val="808080"/>
          <w:lang w:eastAsia="ja-JP"/>
        </w:rPr>
        <w:t>&lt;</w:t>
      </w:r>
      <w:r w:rsidRPr="00A71E57">
        <w:rPr>
          <w:rFonts w:eastAsia="MS Mincho"/>
          <w:lang w:eastAsia="ja-JP"/>
        </w:rPr>
        <w:t>cursor_name</w:t>
      </w:r>
      <w:r w:rsidRPr="00A71E57">
        <w:rPr>
          <w:rFonts w:eastAsia="MS Mincho"/>
          <w:color w:val="808080"/>
          <w:lang w:eastAsia="ja-JP"/>
        </w:rPr>
        <w:t>&gt;</w:t>
      </w:r>
      <w:r w:rsidRPr="00A71E57">
        <w:rPr>
          <w:rFonts w:eastAsia="MS Mincho"/>
          <w:lang w:eastAsia="ja-JP"/>
        </w:rPr>
        <w:t>_</w:t>
      </w:r>
      <w:r w:rsidRPr="00A71E57">
        <w:rPr>
          <w:rFonts w:eastAsia="MS Mincho"/>
          <w:color w:val="808080"/>
          <w:lang w:eastAsia="ja-JP"/>
        </w:rPr>
        <w:t>&lt;</w:t>
      </w:r>
      <w:r w:rsidRPr="00A71E57">
        <w:rPr>
          <w:rFonts w:eastAsia="MS Mincho"/>
          <w:lang w:eastAsia="ja-JP"/>
        </w:rPr>
        <w:t>parameter_name</w:t>
      </w:r>
      <w:r w:rsidRPr="00A71E57">
        <w:rPr>
          <w:rFonts w:eastAsia="MS Mincho"/>
          <w:color w:val="808080"/>
          <w:lang w:eastAsia="ja-JP"/>
        </w:rPr>
        <w:t>&gt;</w:t>
      </w:r>
      <w:r w:rsidRPr="00A71E57">
        <w:rPr>
          <w:rFonts w:eastAsia="MS Mincho"/>
          <w:lang w:eastAsia="ja-JP"/>
        </w:rPr>
        <w:t xml:space="preserve"> </w:t>
      </w:r>
      <w:r w:rsidRPr="00A71E57">
        <w:rPr>
          <w:rFonts w:eastAsia="MS Mincho"/>
          <w:color w:val="808080"/>
          <w:lang w:eastAsia="ja-JP"/>
        </w:rPr>
        <w:t>=</w:t>
      </w:r>
      <w:r w:rsidRPr="00A71E57">
        <w:rPr>
          <w:rFonts w:eastAsia="MS Mincho"/>
          <w:lang w:eastAsia="ja-JP"/>
        </w:rPr>
        <w:t xml:space="preserve"> expression</w:t>
      </w:r>
    </w:p>
    <w:p w:rsidR="00216C1F" w:rsidRDefault="00216C1F" w:rsidP="00216C1F">
      <w:pPr>
        <w:pStyle w:val="Heading5"/>
      </w:pPr>
      <w:bookmarkStart w:id="144" w:name="_Toc394459784"/>
      <w:bookmarkStart w:id="145" w:name="_Toc395054939"/>
      <w:bookmarkStart w:id="146" w:name="_Toc437327906"/>
      <w:bookmarkStart w:id="147" w:name="_Toc437757419"/>
      <w:bookmarkStart w:id="148" w:name="_Toc445541149"/>
      <w:bookmarkStart w:id="149" w:name="_Toc181380445"/>
      <w:r w:rsidRPr="00F33B07">
        <w:t xml:space="preserve">Fetching </w:t>
      </w:r>
      <w:smartTag w:uri="urn:schemas-microsoft-com:office:smarttags" w:element="PersonName">
        <w:r w:rsidRPr="00F33B07">
          <w:t>Dat</w:t>
        </w:r>
      </w:smartTag>
      <w:r w:rsidRPr="00F33B07">
        <w:t>a</w:t>
      </w:r>
      <w:bookmarkEnd w:id="144"/>
      <w:bookmarkEnd w:id="145"/>
      <w:bookmarkEnd w:id="146"/>
      <w:bookmarkEnd w:id="147"/>
      <w:bookmarkEnd w:id="148"/>
      <w:bookmarkEnd w:id="149"/>
    </w:p>
    <w:p w:rsidR="00216C1F" w:rsidRDefault="00216C1F" w:rsidP="00216C1F">
      <w:pPr>
        <w:pStyle w:val="Text"/>
      </w:pPr>
      <w:r w:rsidRPr="00F33B07">
        <w:t>Oracle cursors can move in a forward direction only—there is no backward or relative scrolling capability. SQL Server</w:t>
      </w:r>
      <w:r w:rsidR="00DD4FC7">
        <w:t> </w:t>
      </w:r>
      <w:r>
        <w:t xml:space="preserve">2005 </w:t>
      </w:r>
      <w:r w:rsidRPr="00F33B07">
        <w:t xml:space="preserve">cursors can scroll forward and backward with the fetch options shown in </w:t>
      </w:r>
      <w:r w:rsidR="008970FB">
        <w:t xml:space="preserve">the </w:t>
      </w:r>
      <w:r w:rsidR="0081771A">
        <w:t xml:space="preserve">following </w:t>
      </w:r>
      <w:r w:rsidR="008970FB">
        <w:t>table</w:t>
      </w:r>
      <w:r w:rsidRPr="00F33B07">
        <w:t xml:space="preserve">. </w:t>
      </w:r>
      <w:r>
        <w:t>You can use t</w:t>
      </w:r>
      <w:r w:rsidRPr="00F33B07">
        <w:t>hese fetch options only when the cursor is declared with the SCROLL option.</w:t>
      </w:r>
    </w:p>
    <w:p w:rsidR="0081771A" w:rsidRDefault="0081771A" w:rsidP="0081771A">
      <w:pPr>
        <w:pStyle w:val="TableSpacingAf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6300"/>
      </w:tblGrid>
      <w:tr w:rsidR="0081771A" w:rsidTr="00187721">
        <w:trPr>
          <w:tblHeader/>
        </w:trPr>
        <w:tc>
          <w:tcPr>
            <w:tcW w:w="2088" w:type="dxa"/>
            <w:shd w:val="clear" w:color="auto" w:fill="D9D9D9"/>
          </w:tcPr>
          <w:p w:rsidR="0081771A" w:rsidRPr="00FA2C6F" w:rsidRDefault="0081771A" w:rsidP="00187721">
            <w:pPr>
              <w:pStyle w:val="Label"/>
              <w:keepNext/>
            </w:pPr>
            <w:r w:rsidRPr="00FA2C6F">
              <w:lastRenderedPageBreak/>
              <w:t>Scroll option</w:t>
            </w:r>
          </w:p>
        </w:tc>
        <w:tc>
          <w:tcPr>
            <w:tcW w:w="6300" w:type="dxa"/>
            <w:shd w:val="clear" w:color="auto" w:fill="D9D9D9"/>
          </w:tcPr>
          <w:p w:rsidR="0081771A" w:rsidRPr="00FA2C6F" w:rsidRDefault="0081771A" w:rsidP="00187721">
            <w:pPr>
              <w:pStyle w:val="Label"/>
              <w:keepNext/>
            </w:pPr>
            <w:r w:rsidRPr="00FA2C6F">
              <w:t>Description</w:t>
            </w:r>
          </w:p>
        </w:tc>
      </w:tr>
      <w:tr w:rsidR="0081771A" w:rsidTr="00621260">
        <w:tc>
          <w:tcPr>
            <w:tcW w:w="2088" w:type="dxa"/>
          </w:tcPr>
          <w:p w:rsidR="0081771A" w:rsidRDefault="0081771A" w:rsidP="00F354D4">
            <w:pPr>
              <w:pStyle w:val="Text"/>
            </w:pPr>
            <w:r>
              <w:t>NEXT</w:t>
            </w:r>
          </w:p>
        </w:tc>
        <w:tc>
          <w:tcPr>
            <w:tcW w:w="6300" w:type="dxa"/>
          </w:tcPr>
          <w:p w:rsidR="0081771A" w:rsidRDefault="0081771A" w:rsidP="0081771A">
            <w:pPr>
              <w:pStyle w:val="Text"/>
            </w:pPr>
            <w:r>
              <w:t>Returns the result set's first row if this is the first fetch against the cursor; otherwise, moves the cursor one row in the result set. NEXT is the primary method to move through a result set. NEXT is the default cursor fetch.</w:t>
            </w:r>
          </w:p>
        </w:tc>
      </w:tr>
      <w:tr w:rsidR="0081771A" w:rsidTr="00621260">
        <w:tc>
          <w:tcPr>
            <w:tcW w:w="2088" w:type="dxa"/>
          </w:tcPr>
          <w:p w:rsidR="0081771A" w:rsidRDefault="0081771A" w:rsidP="00F354D4">
            <w:pPr>
              <w:pStyle w:val="Text"/>
            </w:pPr>
            <w:r>
              <w:t>PRIOR</w:t>
            </w:r>
          </w:p>
        </w:tc>
        <w:tc>
          <w:tcPr>
            <w:tcW w:w="6300" w:type="dxa"/>
          </w:tcPr>
          <w:p w:rsidR="0081771A" w:rsidRDefault="0081771A" w:rsidP="0081771A">
            <w:pPr>
              <w:pStyle w:val="Text"/>
            </w:pPr>
            <w:r>
              <w:t>Returns the previous row in the result set.</w:t>
            </w:r>
          </w:p>
        </w:tc>
      </w:tr>
      <w:tr w:rsidR="0081771A" w:rsidTr="00621260">
        <w:tc>
          <w:tcPr>
            <w:tcW w:w="2088" w:type="dxa"/>
          </w:tcPr>
          <w:p w:rsidR="0081771A" w:rsidRDefault="0081771A" w:rsidP="00F354D4">
            <w:pPr>
              <w:pStyle w:val="Text"/>
            </w:pPr>
            <w:r>
              <w:t>FIRST</w:t>
            </w:r>
          </w:p>
        </w:tc>
        <w:tc>
          <w:tcPr>
            <w:tcW w:w="6300" w:type="dxa"/>
          </w:tcPr>
          <w:p w:rsidR="0081771A" w:rsidRDefault="0081771A" w:rsidP="0081771A">
            <w:pPr>
              <w:pStyle w:val="Text"/>
            </w:pPr>
            <w:r>
              <w:t>Moves the cursor to the first row in the result set and returns the first row.</w:t>
            </w:r>
          </w:p>
        </w:tc>
      </w:tr>
      <w:tr w:rsidR="0081771A" w:rsidTr="00621260">
        <w:tc>
          <w:tcPr>
            <w:tcW w:w="2088" w:type="dxa"/>
          </w:tcPr>
          <w:p w:rsidR="0081771A" w:rsidRDefault="0081771A" w:rsidP="00F354D4">
            <w:pPr>
              <w:pStyle w:val="Text"/>
            </w:pPr>
            <w:r>
              <w:t>LAST</w:t>
            </w:r>
          </w:p>
        </w:tc>
        <w:tc>
          <w:tcPr>
            <w:tcW w:w="6300" w:type="dxa"/>
          </w:tcPr>
          <w:p w:rsidR="0081771A" w:rsidRDefault="0081771A" w:rsidP="0081771A">
            <w:pPr>
              <w:pStyle w:val="Text"/>
            </w:pPr>
            <w:r>
              <w:t>Moves the cursor to the last row in the result set and returns the last row.</w:t>
            </w:r>
          </w:p>
        </w:tc>
      </w:tr>
      <w:tr w:rsidR="0081771A" w:rsidTr="00621260">
        <w:tc>
          <w:tcPr>
            <w:tcW w:w="2088" w:type="dxa"/>
          </w:tcPr>
          <w:p w:rsidR="0081771A" w:rsidRDefault="0081771A" w:rsidP="00F354D4">
            <w:pPr>
              <w:pStyle w:val="Text"/>
            </w:pPr>
            <w:r>
              <w:t>ABSOLUTE</w:t>
            </w:r>
            <w:r w:rsidRPr="00621260">
              <w:rPr>
                <w:i/>
              </w:rPr>
              <w:t xml:space="preserve"> n</w:t>
            </w:r>
          </w:p>
        </w:tc>
        <w:tc>
          <w:tcPr>
            <w:tcW w:w="6300" w:type="dxa"/>
          </w:tcPr>
          <w:p w:rsidR="0081771A" w:rsidRDefault="0081771A" w:rsidP="0081771A">
            <w:pPr>
              <w:pStyle w:val="Text"/>
            </w:pPr>
            <w:r>
              <w:t xml:space="preserve">Returns the </w:t>
            </w:r>
            <w:r w:rsidRPr="00621260">
              <w:rPr>
                <w:i/>
              </w:rPr>
              <w:t>n</w:t>
            </w:r>
            <w:r>
              <w:t xml:space="preserve">th row in the result set. If </w:t>
            </w:r>
            <w:r w:rsidRPr="00621260">
              <w:rPr>
                <w:i/>
              </w:rPr>
              <w:t>n</w:t>
            </w:r>
            <w:r>
              <w:t xml:space="preserve"> is a negative value, the returned row is the </w:t>
            </w:r>
            <w:r w:rsidRPr="00621260">
              <w:rPr>
                <w:i/>
              </w:rPr>
              <w:t>n</w:t>
            </w:r>
            <w:r>
              <w:t>th row counting backward from the last row of the result set.</w:t>
            </w:r>
          </w:p>
        </w:tc>
      </w:tr>
      <w:tr w:rsidR="0081771A" w:rsidTr="00621260">
        <w:tc>
          <w:tcPr>
            <w:tcW w:w="2088" w:type="dxa"/>
          </w:tcPr>
          <w:p w:rsidR="0081771A" w:rsidRDefault="0081771A" w:rsidP="00F354D4">
            <w:pPr>
              <w:pStyle w:val="Text"/>
            </w:pPr>
            <w:r>
              <w:t xml:space="preserve">RELATIVE </w:t>
            </w:r>
            <w:r w:rsidRPr="00621260">
              <w:rPr>
                <w:i/>
              </w:rPr>
              <w:t>n</w:t>
            </w:r>
          </w:p>
        </w:tc>
        <w:tc>
          <w:tcPr>
            <w:tcW w:w="6300" w:type="dxa"/>
          </w:tcPr>
          <w:p w:rsidR="0081771A" w:rsidRDefault="0081771A" w:rsidP="00F354D4">
            <w:pPr>
              <w:pStyle w:val="Text"/>
            </w:pPr>
            <w:r>
              <w:t xml:space="preserve">Returns the </w:t>
            </w:r>
            <w:r w:rsidRPr="00621260">
              <w:rPr>
                <w:i/>
              </w:rPr>
              <w:t>n</w:t>
            </w:r>
            <w:r>
              <w:t xml:space="preserve">th row after the currently fetched row. If </w:t>
            </w:r>
            <w:r w:rsidRPr="00621260">
              <w:rPr>
                <w:i/>
              </w:rPr>
              <w:t>n</w:t>
            </w:r>
            <w:r>
              <w:t xml:space="preserve"> is a negative value, the returned row is the </w:t>
            </w:r>
            <w:r w:rsidRPr="00621260">
              <w:rPr>
                <w:i/>
              </w:rPr>
              <w:t>n</w:t>
            </w:r>
            <w:r>
              <w:t>th row counting backward from the cursor's relative position.</w:t>
            </w:r>
          </w:p>
        </w:tc>
      </w:tr>
    </w:tbl>
    <w:p w:rsidR="00216C1F" w:rsidRPr="00F33B07" w:rsidRDefault="00216C1F" w:rsidP="00216C1F">
      <w:pPr>
        <w:pStyle w:val="TableSpacing"/>
      </w:pPr>
    </w:p>
    <w:p w:rsidR="00216C1F" w:rsidRDefault="00216C1F" w:rsidP="00216C1F">
      <w:pPr>
        <w:pStyle w:val="Text"/>
      </w:pPr>
      <w:r w:rsidRPr="00F33B07">
        <w:t>The Transact</w:t>
      </w:r>
      <w:r w:rsidRPr="00F33B07">
        <w:noBreakHyphen/>
        <w:t xml:space="preserve">SQL </w:t>
      </w:r>
      <w:r w:rsidRPr="00E76211">
        <w:t>FETCH</w:t>
      </w:r>
      <w:r w:rsidRPr="00F33B07">
        <w:t xml:space="preserve"> statement does not require the </w:t>
      </w:r>
      <w:r w:rsidRPr="00E76211">
        <w:t>INTO</w:t>
      </w:r>
      <w:r w:rsidRPr="00F33B07">
        <w:t xml:space="preserve"> clause. If return variables are not specified, the row is automatically returned to the client as a single-row result set. However, if your procedure must get the rows to the client, a noncursor </w:t>
      </w:r>
      <w:r w:rsidRPr="00E76211">
        <w:t>SELECT</w:t>
      </w:r>
      <w:r w:rsidRPr="00F33B07">
        <w:t xml:space="preserve"> statement is much more efficient.</w:t>
      </w:r>
    </w:p>
    <w:p w:rsidR="00216C1F" w:rsidRDefault="00216C1F" w:rsidP="00420E1F">
      <w:pPr>
        <w:pStyle w:val="Label"/>
      </w:pPr>
      <w:r>
        <w:t>Issues</w:t>
      </w:r>
    </w:p>
    <w:p w:rsidR="00420E1F" w:rsidRDefault="00420E1F" w:rsidP="00420E1F">
      <w:pPr>
        <w:pStyle w:val="Text"/>
      </w:pPr>
      <w:r>
        <w:t>SSMA recognizes the following FETCH formats.</w:t>
      </w:r>
    </w:p>
    <w:p w:rsidR="00216C1F" w:rsidRDefault="00216C1F" w:rsidP="00420E1F">
      <w:pPr>
        <w:pStyle w:val="BulletedList1"/>
      </w:pPr>
      <w:r w:rsidRPr="00E76211">
        <w:t>FETCH INTO &lt;record&gt;</w:t>
      </w:r>
      <w:r w:rsidR="001F6B75">
        <w:t>:</w:t>
      </w:r>
      <w:r>
        <w:t xml:space="preserve"> </w:t>
      </w:r>
      <w:r w:rsidR="00420E1F">
        <w:t xml:space="preserve">SSMA </w:t>
      </w:r>
      <w:r>
        <w:t>split</w:t>
      </w:r>
      <w:r w:rsidR="00420E1F">
        <w:t xml:space="preserve">s </w:t>
      </w:r>
      <w:r>
        <w:t>the record into its components and fetch</w:t>
      </w:r>
      <w:r w:rsidR="001F6B75">
        <w:t>es</w:t>
      </w:r>
      <w:r>
        <w:t xml:space="preserve"> each variable separately.</w:t>
      </w:r>
    </w:p>
    <w:p w:rsidR="00216C1F" w:rsidRDefault="00216C1F" w:rsidP="005831FD">
      <w:pPr>
        <w:pStyle w:val="BulletedList1"/>
      </w:pPr>
      <w:r w:rsidRPr="00E76211">
        <w:t xml:space="preserve">FETCH … BULK COLLECT INTO: </w:t>
      </w:r>
      <w:r w:rsidR="001F6B75">
        <w:t>There is n</w:t>
      </w:r>
      <w:r w:rsidRPr="00E76211">
        <w:t xml:space="preserve">o solution for BULK COLLECT fetch implemented in SSMA Oracle 3.0. See </w:t>
      </w:r>
      <w:r w:rsidR="001F6B75">
        <w:t xml:space="preserve">the </w:t>
      </w:r>
      <w:r w:rsidRPr="00E76211">
        <w:t>suggestions for manual</w:t>
      </w:r>
      <w:r w:rsidR="001F6B75">
        <w:t>ly</w:t>
      </w:r>
      <w:r w:rsidRPr="00E76211">
        <w:t xml:space="preserve"> emulati</w:t>
      </w:r>
      <w:r w:rsidR="001F6B75">
        <w:t>ng</w:t>
      </w:r>
      <w:r w:rsidRPr="00E76211">
        <w:t xml:space="preserve"> this FETCH</w:t>
      </w:r>
      <w:r>
        <w:t xml:space="preserve"> in</w:t>
      </w:r>
      <w:r w:rsidR="00F1266A">
        <w:t xml:space="preserve"> </w:t>
      </w:r>
      <w:hyperlink w:anchor="_Migration_of_Oracle_4" w:history="1">
        <w:r w:rsidR="00F1266A" w:rsidRPr="00F1266A">
          <w:rPr>
            <w:rStyle w:val="Hyperlink"/>
          </w:rPr>
          <w:t>Migrati</w:t>
        </w:r>
        <w:r w:rsidR="00E4553A">
          <w:rPr>
            <w:rStyle w:val="Hyperlink"/>
          </w:rPr>
          <w:t>ng</w:t>
        </w:r>
        <w:r w:rsidR="00F1266A" w:rsidRPr="00F1266A">
          <w:rPr>
            <w:rStyle w:val="Hyperlink"/>
          </w:rPr>
          <w:t xml:space="preserve"> Oracle Collections and Records</w:t>
        </w:r>
      </w:hyperlink>
      <w:r>
        <w:t>.</w:t>
      </w:r>
    </w:p>
    <w:p w:rsidR="00216C1F" w:rsidRPr="00F354D4" w:rsidRDefault="00216C1F" w:rsidP="00216C1F">
      <w:pPr>
        <w:pStyle w:val="Text"/>
      </w:pPr>
      <w:r w:rsidRPr="00F354D4">
        <w:t xml:space="preserve">The @@FETCH_STATUS function is updated following each FETCH. </w:t>
      </w:r>
      <w:r w:rsidR="00F354D4">
        <w:t>This function</w:t>
      </w:r>
      <w:r w:rsidR="00F354D4" w:rsidRPr="00F354D4">
        <w:t xml:space="preserve"> </w:t>
      </w:r>
      <w:r w:rsidRPr="00F354D4">
        <w:t xml:space="preserve">resembles </w:t>
      </w:r>
      <w:r w:rsidR="00F354D4">
        <w:t xml:space="preserve">the </w:t>
      </w:r>
      <w:r w:rsidRPr="00F354D4">
        <w:t xml:space="preserve">PL/SQL CURSOR_NAME%FOUND and CURSOR_NAME%NOTFOUND variables. The @@FETCH_STATUS function is set to the value of 0 following a successful fetch. If the fetch tries to read beyond the end of the cursor, a value of </w:t>
      </w:r>
      <w:r w:rsidR="00F354D4">
        <w:noBreakHyphen/>
      </w:r>
      <w:r w:rsidRPr="00F354D4">
        <w:t xml:space="preserve">1 is returned. If the requested row </w:t>
      </w:r>
      <w:r w:rsidR="00F354D4">
        <w:t>was</w:t>
      </w:r>
      <w:r w:rsidRPr="00F354D4">
        <w:t xml:space="preserve"> deleted from the table after the cursor was opened, the @@FETCH_STATUS function returns </w:t>
      </w:r>
      <w:r w:rsidR="00F354D4">
        <w:noBreakHyphen/>
      </w:r>
      <w:r w:rsidRPr="00F354D4">
        <w:t xml:space="preserve">2. The value of </w:t>
      </w:r>
      <w:r w:rsidR="00F354D4">
        <w:noBreakHyphen/>
      </w:r>
      <w:r w:rsidRPr="00F354D4">
        <w:t xml:space="preserve">2 usually occurs only in a cursor </w:t>
      </w:r>
      <w:r w:rsidR="00F354D4">
        <w:t xml:space="preserve">that was </w:t>
      </w:r>
      <w:r w:rsidRPr="00F354D4">
        <w:t>declared with the SCROLL option. That variable must be checked following each fetch to ensure the validity of the data.</w:t>
      </w:r>
    </w:p>
    <w:p w:rsidR="00216C1F" w:rsidRPr="006C4642" w:rsidRDefault="00216C1F" w:rsidP="0081771A">
      <w:pPr>
        <w:pStyle w:val="Label"/>
      </w:pPr>
      <w:r>
        <w:t>How SSMA Converts C</w:t>
      </w:r>
      <w:r w:rsidRPr="006C4642">
        <w:t xml:space="preserve">ursor </w:t>
      </w:r>
      <w:r>
        <w:t>A</w:t>
      </w:r>
      <w:r w:rsidRPr="006C4642">
        <w:t>ttributes</w:t>
      </w:r>
    </w:p>
    <w:p w:rsidR="00836D36" w:rsidRDefault="00836D36" w:rsidP="00F354D4">
      <w:pPr>
        <w:pStyle w:val="Text"/>
      </w:pPr>
      <w:r>
        <w:t>SSMA converts cursor attributes as follows:</w:t>
      </w:r>
    </w:p>
    <w:p w:rsidR="00216C1F" w:rsidRDefault="00216C1F" w:rsidP="00836D36">
      <w:pPr>
        <w:pStyle w:val="BulletedList1"/>
      </w:pPr>
      <w:r w:rsidRPr="00F354D4">
        <w:t>FOUND</w:t>
      </w:r>
      <w:r>
        <w:t xml:space="preserve"> attribute</w:t>
      </w:r>
      <w:r w:rsidR="00836D36">
        <w:t>: Converts</w:t>
      </w:r>
      <w:r>
        <w:t xml:space="preserve"> to</w:t>
      </w:r>
      <w:r w:rsidR="009874DA">
        <w:t xml:space="preserve"> </w:t>
      </w:r>
      <w:r w:rsidR="009874DA" w:rsidRPr="009874DA">
        <w:rPr>
          <w:rStyle w:val="CodeEmbedded"/>
          <w:rFonts w:eastAsia="MS Mincho"/>
        </w:rPr>
        <w:t>@@FETCH_STATUS = 0/</w:t>
      </w:r>
    </w:p>
    <w:p w:rsidR="00216C1F" w:rsidRDefault="00216C1F" w:rsidP="00836D36">
      <w:pPr>
        <w:pStyle w:val="BulletedList1"/>
      </w:pPr>
      <w:r w:rsidRPr="00F354D4">
        <w:t>NOTFOUND</w:t>
      </w:r>
      <w:r>
        <w:t xml:space="preserve"> attribute</w:t>
      </w:r>
      <w:r w:rsidR="00836D36">
        <w:t>: Converts</w:t>
      </w:r>
      <w:r>
        <w:t xml:space="preserve"> to </w:t>
      </w:r>
      <w:r w:rsidR="009874DA" w:rsidRPr="009874DA">
        <w:rPr>
          <w:rStyle w:val="CodeEmbedded"/>
          <w:rFonts w:eastAsia="MS Mincho"/>
        </w:rPr>
        <w:t>@@FETCH_STATUS  &lt;&gt; 0</w:t>
      </w:r>
    </w:p>
    <w:p w:rsidR="00216C1F" w:rsidRDefault="00216C1F" w:rsidP="00836D36">
      <w:pPr>
        <w:pStyle w:val="BulletedList1"/>
      </w:pPr>
      <w:r w:rsidRPr="00F354D4">
        <w:t>ISOPEN</w:t>
      </w:r>
      <w:r>
        <w:t xml:space="preserve"> </w:t>
      </w:r>
      <w:r w:rsidR="00836D36">
        <w:t>attribute: Converts as follows</w:t>
      </w:r>
      <w:r>
        <w:t>:</w:t>
      </w:r>
    </w:p>
    <w:p w:rsidR="00216C1F" w:rsidRDefault="00216C1F" w:rsidP="00F354D4">
      <w:pPr>
        <w:pStyle w:val="BulletedList2"/>
      </w:pPr>
      <w:r>
        <w:t>For global cursors:</w:t>
      </w:r>
    </w:p>
    <w:p w:rsidR="00216C1F" w:rsidRPr="009A6103" w:rsidRDefault="00216C1F" w:rsidP="00216C1F">
      <w:pPr>
        <w:pStyle w:val="Code"/>
        <w:ind w:firstLine="708"/>
        <w:rPr>
          <w:rFonts w:eastAsia="MS Mincho"/>
          <w:lang w:eastAsia="ja-JP"/>
        </w:rPr>
      </w:pPr>
      <w:r w:rsidRPr="009A6103">
        <w:rPr>
          <w:rFonts w:eastAsia="MS Mincho"/>
          <w:lang w:eastAsia="ja-JP"/>
        </w:rPr>
        <w:t>(CURSOR_STATUS(‘global’, N’&lt;cursor_name&gt;’) &gt; -1)</w:t>
      </w:r>
    </w:p>
    <w:p w:rsidR="00216C1F" w:rsidRPr="006C4642" w:rsidRDefault="00216C1F" w:rsidP="00F354D4">
      <w:pPr>
        <w:pStyle w:val="BulletedList2"/>
      </w:pPr>
      <w:r>
        <w:t>F</w:t>
      </w:r>
      <w:r w:rsidRPr="006C4642">
        <w:t>or local cursors:</w:t>
      </w:r>
    </w:p>
    <w:p w:rsidR="00216C1F" w:rsidRPr="009A6103" w:rsidRDefault="00216C1F" w:rsidP="00216C1F">
      <w:pPr>
        <w:pStyle w:val="Code"/>
        <w:ind w:firstLine="708"/>
        <w:rPr>
          <w:rFonts w:eastAsia="MS Mincho"/>
          <w:lang w:eastAsia="ja-JP"/>
        </w:rPr>
      </w:pPr>
      <w:r w:rsidRPr="009A6103">
        <w:rPr>
          <w:rFonts w:eastAsia="MS Mincho"/>
          <w:lang w:eastAsia="ja-JP"/>
        </w:rPr>
        <w:t>(CURSOR_STATUS(‘local’, N’&lt;cursor_name&gt;’) &gt; -1)</w:t>
      </w:r>
    </w:p>
    <w:p w:rsidR="00216C1F" w:rsidRPr="006C4642" w:rsidRDefault="00216C1F" w:rsidP="00F354D4">
      <w:pPr>
        <w:pStyle w:val="BulletedList2"/>
      </w:pPr>
      <w:r>
        <w:t>F</w:t>
      </w:r>
      <w:r w:rsidRPr="006C4642">
        <w:t xml:space="preserve">or </w:t>
      </w:r>
      <w:r w:rsidR="00F354D4">
        <w:t xml:space="preserve">a </w:t>
      </w:r>
      <w:r w:rsidRPr="006C4642">
        <w:t>cursor variable</w:t>
      </w:r>
      <w:r>
        <w:t>:</w:t>
      </w:r>
    </w:p>
    <w:p w:rsidR="00216C1F" w:rsidRPr="009A6103" w:rsidRDefault="00216C1F" w:rsidP="00216C1F">
      <w:pPr>
        <w:pStyle w:val="Code"/>
        <w:ind w:firstLine="708"/>
        <w:rPr>
          <w:rFonts w:eastAsia="MS Mincho"/>
          <w:lang w:eastAsia="ja-JP"/>
        </w:rPr>
      </w:pPr>
      <w:r w:rsidRPr="009A6103">
        <w:rPr>
          <w:rFonts w:eastAsia="MS Mincho"/>
          <w:lang w:eastAsia="ja-JP"/>
        </w:rPr>
        <w:lastRenderedPageBreak/>
        <w:t>(CURSOR_STATUS(‘variable’, N’@&lt;cursor_variable_name&gt;’) &gt; -1)</w:t>
      </w:r>
    </w:p>
    <w:p w:rsidR="00F354D4" w:rsidRPr="00DB21F4" w:rsidRDefault="00F354D4" w:rsidP="00F354D4">
      <w:pPr>
        <w:pStyle w:val="TableSpacingAfter"/>
      </w:pPr>
    </w:p>
    <w:p w:rsidR="00216C1F" w:rsidRPr="006C4642" w:rsidRDefault="00216C1F" w:rsidP="00836D36">
      <w:pPr>
        <w:pStyle w:val="BulletedList1"/>
      </w:pPr>
      <w:r w:rsidRPr="00F354D4">
        <w:t>ROWCOUNT</w:t>
      </w:r>
      <w:r w:rsidRPr="006C4642">
        <w:t xml:space="preserve"> attribute</w:t>
      </w:r>
      <w:r w:rsidR="00836D36">
        <w:t>: To convert ROWCOUNT</w:t>
      </w:r>
      <w:r>
        <w:t>,</w:t>
      </w:r>
      <w:r w:rsidRPr="006C4642">
        <w:t xml:space="preserve"> </w:t>
      </w:r>
      <w:r>
        <w:t xml:space="preserve">SSMA </w:t>
      </w:r>
      <w:r w:rsidRPr="006C4642">
        <w:t>do</w:t>
      </w:r>
      <w:r>
        <w:t>es</w:t>
      </w:r>
      <w:r w:rsidRPr="006C4642">
        <w:t xml:space="preserve"> the following</w:t>
      </w:r>
      <w:r>
        <w:t>:</w:t>
      </w:r>
    </w:p>
    <w:p w:rsidR="00216C1F" w:rsidRDefault="00216C1F" w:rsidP="0040430C">
      <w:pPr>
        <w:pStyle w:val="NumberedList1"/>
        <w:numPr>
          <w:ilvl w:val="0"/>
          <w:numId w:val="14"/>
        </w:numPr>
        <w:tabs>
          <w:tab w:val="clear" w:pos="360"/>
          <w:tab w:val="num" w:pos="720"/>
        </w:tabs>
        <w:ind w:left="720"/>
      </w:pPr>
      <w:r>
        <w:t xml:space="preserve">Generates a declaration of an </w:t>
      </w:r>
      <w:r w:rsidRPr="00F354D4">
        <w:t>INT</w:t>
      </w:r>
      <w:r>
        <w:t xml:space="preserve"> variable with the name </w:t>
      </w:r>
      <w:r w:rsidRPr="00F354D4">
        <w:rPr>
          <w:i/>
        </w:rPr>
        <w:t>@v_&lt;cursor_name | cursor_variable_name &gt;_rowcount</w:t>
      </w:r>
      <w:r>
        <w:t xml:space="preserve">  at the beginning of the block </w:t>
      </w:r>
      <w:r w:rsidR="00AE2CAC">
        <w:t xml:space="preserve">where cursor was declared (see </w:t>
      </w:r>
      <w:hyperlink w:anchor="_Declaring_a_Cursor" w:history="1">
        <w:r w:rsidRPr="00AE2CAC">
          <w:rPr>
            <w:rStyle w:val="Hyperlink"/>
          </w:rPr>
          <w:t>Declaring a Cursor</w:t>
        </w:r>
      </w:hyperlink>
      <w:r>
        <w:t>).</w:t>
      </w:r>
    </w:p>
    <w:p w:rsidR="00216C1F" w:rsidRPr="00D10492" w:rsidRDefault="00216C1F" w:rsidP="00F94564">
      <w:pPr>
        <w:pStyle w:val="NumberedList1"/>
        <w:tabs>
          <w:tab w:val="clear" w:pos="360"/>
          <w:tab w:val="num" w:pos="720"/>
        </w:tabs>
        <w:ind w:left="720"/>
      </w:pPr>
      <w:r w:rsidRPr="00D10492">
        <w:t xml:space="preserve">Before </w:t>
      </w:r>
      <w:r>
        <w:t xml:space="preserve">the </w:t>
      </w:r>
      <w:r w:rsidRPr="00F354D4">
        <w:t>OPEN</w:t>
      </w:r>
      <w:r w:rsidRPr="00D10492">
        <w:t xml:space="preserve"> statement for the cursor or cursor variable</w:t>
      </w:r>
      <w:r>
        <w:t>,</w:t>
      </w:r>
      <w:r w:rsidRPr="00D10492">
        <w:t xml:space="preserve"> put</w:t>
      </w:r>
      <w:r>
        <w:t>s</w:t>
      </w:r>
      <w:r w:rsidRPr="00D10492">
        <w:t xml:space="preserve"> </w:t>
      </w:r>
      <w:r>
        <w:t>variable initialization code:</w:t>
      </w:r>
    </w:p>
    <w:p w:rsidR="00216C1F" w:rsidRPr="009A6103" w:rsidRDefault="00216C1F" w:rsidP="00F94564">
      <w:pPr>
        <w:pStyle w:val="CodeinList2"/>
        <w:rPr>
          <w:rFonts w:eastAsia="MS Mincho"/>
          <w:lang w:eastAsia="ja-JP"/>
        </w:rPr>
      </w:pPr>
      <w:r w:rsidRPr="009A6103">
        <w:rPr>
          <w:rFonts w:eastAsia="MS Mincho"/>
          <w:lang w:eastAsia="ja-JP"/>
        </w:rPr>
        <w:t>SET @v_&lt;cursor_name | cursor_variable_name &gt;_rowcount = 0</w:t>
      </w:r>
    </w:p>
    <w:p w:rsidR="00986115" w:rsidRPr="00986115" w:rsidRDefault="00986115" w:rsidP="00986115">
      <w:pPr>
        <w:pStyle w:val="TableSpacingAfter"/>
        <w:rPr>
          <w:rStyle w:val="CodeChar"/>
          <w:rFonts w:eastAsia="MS Mincho"/>
        </w:rPr>
      </w:pPr>
    </w:p>
    <w:p w:rsidR="00216C1F" w:rsidRDefault="00216C1F" w:rsidP="00F94564">
      <w:pPr>
        <w:pStyle w:val="NumberedList1"/>
        <w:tabs>
          <w:tab w:val="clear" w:pos="360"/>
          <w:tab w:val="num" w:pos="720"/>
        </w:tabs>
        <w:ind w:left="720"/>
        <w:rPr>
          <w:rStyle w:val="CodeChar"/>
          <w:rFonts w:eastAsia="MS Mincho"/>
        </w:rPr>
      </w:pPr>
      <w:r w:rsidRPr="006C4642">
        <w:t xml:space="preserve">Immediately after </w:t>
      </w:r>
      <w:r>
        <w:t xml:space="preserve">the cursor </w:t>
      </w:r>
      <w:r w:rsidRPr="001847CE">
        <w:rPr>
          <w:b/>
        </w:rPr>
        <w:t>FETCH</w:t>
      </w:r>
      <w:r w:rsidRPr="006C4642">
        <w:t xml:space="preserve"> statement</w:t>
      </w:r>
      <w:r>
        <w:t>,</w:t>
      </w:r>
      <w:r w:rsidRPr="006C4642">
        <w:t xml:space="preserve"> </w:t>
      </w:r>
      <w:r>
        <w:t xml:space="preserve">SSMA </w:t>
      </w:r>
      <w:r w:rsidRPr="006C4642">
        <w:t>put</w:t>
      </w:r>
      <w:r>
        <w:t>s:</w:t>
      </w:r>
      <w:r w:rsidRPr="006C4642">
        <w:t xml:space="preserve"> </w:t>
      </w:r>
      <w:r w:rsidRPr="00E2517B">
        <w:br/>
      </w:r>
      <w:r w:rsidRPr="009A6103">
        <w:rPr>
          <w:rStyle w:val="CodeChar"/>
        </w:rPr>
        <w:t xml:space="preserve">   </w:t>
      </w:r>
      <w:r w:rsidRPr="009A6103">
        <w:rPr>
          <w:rStyle w:val="CodeChar"/>
          <w:rFonts w:eastAsia="MS Mincho"/>
        </w:rPr>
        <w:t>IF @@FETCH_STATUS = 0</w:t>
      </w:r>
      <w:r w:rsidRPr="009A6103">
        <w:rPr>
          <w:rStyle w:val="CodeChar"/>
          <w:rFonts w:eastAsia="MS Mincho"/>
        </w:rPr>
        <w:br/>
        <w:t>SET @v_&lt;cursor_name | cursor_variable_name &gt;_rowcount = @v_&lt;cursor_name | cursor_variable_name &gt;_rowcount + 1</w:t>
      </w:r>
    </w:p>
    <w:p w:rsidR="00F354D4" w:rsidRPr="009A6103" w:rsidRDefault="00F354D4" w:rsidP="00F354D4">
      <w:pPr>
        <w:pStyle w:val="TableSpacingAfter"/>
        <w:rPr>
          <w:rStyle w:val="CodeChar"/>
          <w:rFonts w:eastAsia="MS Mincho"/>
        </w:rPr>
      </w:pPr>
    </w:p>
    <w:p w:rsidR="00216C1F" w:rsidRPr="00E77DBC" w:rsidRDefault="00216C1F" w:rsidP="00F94564">
      <w:pPr>
        <w:pStyle w:val="NumberedList1"/>
        <w:tabs>
          <w:tab w:val="clear" w:pos="360"/>
          <w:tab w:val="num" w:pos="720"/>
        </w:tabs>
        <w:ind w:left="720"/>
      </w:pPr>
      <w:r>
        <w:t>SSMA c</w:t>
      </w:r>
      <w:r w:rsidRPr="00E77DBC">
        <w:t>onvert</w:t>
      </w:r>
      <w:r>
        <w:t>s</w:t>
      </w:r>
      <w:r w:rsidRPr="00D27C93">
        <w:t xml:space="preserve"> cursor_name%ROWCOUNT</w:t>
      </w:r>
      <w:r w:rsidRPr="00E77DBC">
        <w:t xml:space="preserve"> to</w:t>
      </w:r>
      <w:r>
        <w:t>:</w:t>
      </w:r>
      <w:r w:rsidRPr="00E77DBC">
        <w:t xml:space="preserve"> </w:t>
      </w:r>
    </w:p>
    <w:p w:rsidR="00216C1F" w:rsidRPr="00247EDC" w:rsidRDefault="00216C1F" w:rsidP="00F94564">
      <w:pPr>
        <w:pStyle w:val="CodeinList2"/>
      </w:pPr>
      <w:r w:rsidRPr="00247EDC">
        <w:rPr>
          <w:rFonts w:eastAsia="MS Mincho"/>
          <w:lang w:eastAsia="ja-JP"/>
        </w:rPr>
        <w:t>@v_</w:t>
      </w:r>
      <w:r w:rsidRPr="00247EDC">
        <w:rPr>
          <w:rFonts w:eastAsia="MS Mincho"/>
          <w:color w:val="808080"/>
          <w:lang w:eastAsia="ja-JP"/>
        </w:rPr>
        <w:t>&lt;</w:t>
      </w:r>
      <w:r w:rsidRPr="00247EDC">
        <w:rPr>
          <w:rFonts w:eastAsia="MS Mincho"/>
          <w:lang w:eastAsia="ja-JP"/>
        </w:rPr>
        <w:t xml:space="preserve">cursor_name </w:t>
      </w:r>
      <w:r w:rsidRPr="00247EDC">
        <w:rPr>
          <w:rFonts w:eastAsia="MS Mincho"/>
          <w:color w:val="808080"/>
          <w:lang w:eastAsia="ja-JP"/>
        </w:rPr>
        <w:t>|</w:t>
      </w:r>
      <w:r w:rsidRPr="00247EDC">
        <w:rPr>
          <w:rFonts w:eastAsia="MS Mincho"/>
          <w:lang w:eastAsia="ja-JP"/>
        </w:rPr>
        <w:t xml:space="preserve"> cursor_variable_name </w:t>
      </w:r>
      <w:r w:rsidRPr="00247EDC">
        <w:rPr>
          <w:rFonts w:eastAsia="MS Mincho"/>
          <w:color w:val="808080"/>
          <w:lang w:eastAsia="ja-JP"/>
        </w:rPr>
        <w:t>&gt;</w:t>
      </w:r>
      <w:r w:rsidRPr="00247EDC">
        <w:rPr>
          <w:rFonts w:eastAsia="MS Mincho"/>
          <w:lang w:eastAsia="ja-JP"/>
        </w:rPr>
        <w:t>_rowcount</w:t>
      </w:r>
    </w:p>
    <w:p w:rsidR="00F354D4" w:rsidRPr="009A6103" w:rsidRDefault="00F354D4" w:rsidP="00F354D4">
      <w:pPr>
        <w:pStyle w:val="TableSpacingAfter"/>
        <w:rPr>
          <w:rStyle w:val="CodeChar"/>
          <w:rFonts w:eastAsia="MS Mincho"/>
        </w:rPr>
      </w:pPr>
    </w:p>
    <w:p w:rsidR="00216C1F" w:rsidRDefault="00216C1F" w:rsidP="0081771A">
      <w:pPr>
        <w:pStyle w:val="Label"/>
      </w:pPr>
      <w:r>
        <w:t>How SSMA Converts SQL Cursor Attributes</w:t>
      </w:r>
    </w:p>
    <w:p w:rsidR="00216C1F" w:rsidRDefault="00216C1F" w:rsidP="00F354D4">
      <w:pPr>
        <w:pStyle w:val="BulletedList1"/>
      </w:pPr>
      <w:r w:rsidRPr="00931315">
        <w:t>FOUND</w:t>
      </w:r>
      <w:r w:rsidR="00931315">
        <w:t xml:space="preserve">: Converts </w:t>
      </w:r>
      <w:r>
        <w:t>to</w:t>
      </w:r>
      <w:r w:rsidR="00931315">
        <w:t xml:space="preserve"> </w:t>
      </w:r>
      <w:r w:rsidR="00931315">
        <w:rPr>
          <w:rFonts w:eastAsia="MS Mincho"/>
          <w:color w:val="808080"/>
          <w:lang w:eastAsia="ja-JP"/>
        </w:rPr>
        <w:t>(</w:t>
      </w:r>
      <w:r w:rsidR="00931315">
        <w:rPr>
          <w:rFonts w:eastAsia="MS Mincho"/>
          <w:lang w:eastAsia="ja-JP"/>
        </w:rPr>
        <w:t xml:space="preserve">@@ROWCOUNT </w:t>
      </w:r>
      <w:r w:rsidR="00931315">
        <w:rPr>
          <w:rFonts w:eastAsia="MS Mincho"/>
          <w:color w:val="808080"/>
          <w:lang w:eastAsia="ja-JP"/>
        </w:rPr>
        <w:t>&gt;</w:t>
      </w:r>
      <w:r w:rsidR="00931315">
        <w:rPr>
          <w:rFonts w:eastAsia="MS Mincho"/>
          <w:lang w:eastAsia="ja-JP"/>
        </w:rPr>
        <w:t xml:space="preserve"> 0</w:t>
      </w:r>
      <w:r w:rsidR="00931315">
        <w:rPr>
          <w:rFonts w:eastAsia="MS Mincho"/>
          <w:color w:val="808080"/>
          <w:lang w:eastAsia="ja-JP"/>
        </w:rPr>
        <w:t>)</w:t>
      </w:r>
    </w:p>
    <w:p w:rsidR="00216C1F" w:rsidRDefault="00216C1F" w:rsidP="00F354D4">
      <w:pPr>
        <w:pStyle w:val="BulletedList1"/>
      </w:pPr>
      <w:r w:rsidRPr="00931315">
        <w:t>NOTFOUND</w:t>
      </w:r>
      <w:r>
        <w:t>:</w:t>
      </w:r>
      <w:r w:rsidR="00931315">
        <w:t xml:space="preserve"> Converts to </w:t>
      </w:r>
      <w:r w:rsidR="00931315">
        <w:rPr>
          <w:rFonts w:eastAsia="MS Mincho"/>
          <w:color w:val="808080"/>
          <w:lang w:eastAsia="ja-JP"/>
        </w:rPr>
        <w:t>(</w:t>
      </w:r>
      <w:r w:rsidR="00931315">
        <w:rPr>
          <w:rFonts w:eastAsia="MS Mincho"/>
          <w:lang w:eastAsia="ja-JP"/>
        </w:rPr>
        <w:t xml:space="preserve">@@ROWCOUNT </w:t>
      </w:r>
      <w:r w:rsidR="00931315">
        <w:rPr>
          <w:rFonts w:eastAsia="MS Mincho"/>
          <w:color w:val="808080"/>
          <w:lang w:eastAsia="ja-JP"/>
        </w:rPr>
        <w:t>=</w:t>
      </w:r>
      <w:r w:rsidR="00931315">
        <w:rPr>
          <w:rFonts w:eastAsia="MS Mincho"/>
          <w:lang w:eastAsia="ja-JP"/>
        </w:rPr>
        <w:t xml:space="preserve"> 0</w:t>
      </w:r>
      <w:r w:rsidR="00931315">
        <w:rPr>
          <w:rFonts w:eastAsia="MS Mincho"/>
          <w:color w:val="808080"/>
          <w:lang w:eastAsia="ja-JP"/>
        </w:rPr>
        <w:t>)</w:t>
      </w:r>
    </w:p>
    <w:p w:rsidR="00216C1F" w:rsidRPr="006C4642" w:rsidRDefault="00216C1F" w:rsidP="00F354D4">
      <w:pPr>
        <w:pStyle w:val="BulletedList1"/>
      </w:pPr>
      <w:r w:rsidRPr="00931315">
        <w:t>ISOPEN</w:t>
      </w:r>
      <w:r w:rsidR="00931315">
        <w:t>: Converts</w:t>
      </w:r>
      <w:r w:rsidRPr="006C4642">
        <w:rPr>
          <w:b/>
        </w:rPr>
        <w:t xml:space="preserve"> </w:t>
      </w:r>
      <w:r w:rsidRPr="006C4642">
        <w:t>to any condition that is always false, for example (1=2)</w:t>
      </w:r>
    </w:p>
    <w:p w:rsidR="00216C1F" w:rsidRDefault="00216C1F" w:rsidP="00F354D4">
      <w:pPr>
        <w:pStyle w:val="BulletedList1"/>
      </w:pPr>
      <w:r>
        <w:t>ROWCOUNT</w:t>
      </w:r>
      <w:r w:rsidR="00931315">
        <w:t>: Converts</w:t>
      </w:r>
      <w:r>
        <w:t xml:space="preserve"> to </w:t>
      </w:r>
      <w:r w:rsidRPr="000747B0">
        <w:t>@@ROWCOUNT</w:t>
      </w:r>
      <w:r w:rsidR="00931315">
        <w:t>. For example:</w:t>
      </w:r>
    </w:p>
    <w:p w:rsidR="00216C1F" w:rsidRPr="00F354D4" w:rsidRDefault="00216C1F" w:rsidP="00F354D4">
      <w:pPr>
        <w:pStyle w:val="TextIndented"/>
        <w:rPr>
          <w:i/>
        </w:rPr>
      </w:pPr>
      <w:r w:rsidRPr="00F354D4">
        <w:rPr>
          <w:i/>
        </w:rPr>
        <w:t>Oracle</w:t>
      </w:r>
    </w:p>
    <w:p w:rsidR="00216C1F" w:rsidRPr="00522C52" w:rsidRDefault="00216C1F" w:rsidP="00216C1F">
      <w:pPr>
        <w:pStyle w:val="Code"/>
        <w:ind w:left="708"/>
      </w:pPr>
      <w:r w:rsidRPr="00522C52">
        <w:t>IF SQL%FOUND THEN …;</w:t>
      </w:r>
    </w:p>
    <w:p w:rsidR="00216C1F" w:rsidRDefault="00216C1F" w:rsidP="00216C1F">
      <w:pPr>
        <w:pStyle w:val="TableSpacing"/>
      </w:pPr>
      <w:r>
        <w:tab/>
      </w:r>
    </w:p>
    <w:p w:rsidR="00216C1F" w:rsidRPr="00F354D4" w:rsidRDefault="00216C1F" w:rsidP="00F354D4">
      <w:pPr>
        <w:pStyle w:val="TextIndented"/>
        <w:rPr>
          <w:i/>
        </w:rPr>
      </w:pPr>
      <w:r w:rsidRPr="00F354D4">
        <w:rPr>
          <w:i/>
        </w:rPr>
        <w:t>MSSQL</w:t>
      </w:r>
    </w:p>
    <w:p w:rsidR="00216C1F" w:rsidRPr="00522C52" w:rsidRDefault="00216C1F" w:rsidP="00216C1F">
      <w:pPr>
        <w:pStyle w:val="Code"/>
        <w:ind w:firstLine="708"/>
      </w:pPr>
      <w:r w:rsidRPr="00522C52">
        <w:rPr>
          <w:rFonts w:eastAsia="MS Mincho"/>
          <w:color w:val="0000FF"/>
          <w:lang w:eastAsia="ja-JP"/>
        </w:rPr>
        <w:t>IF</w:t>
      </w:r>
      <w:r w:rsidRPr="00522C52">
        <w:rPr>
          <w:rFonts w:eastAsia="MS Mincho"/>
          <w:lang w:eastAsia="ja-JP"/>
        </w:rPr>
        <w:t xml:space="preserve"> </w:t>
      </w:r>
      <w:r w:rsidRPr="00522C52">
        <w:rPr>
          <w:rFonts w:eastAsia="MS Mincho"/>
          <w:color w:val="FF00FF"/>
          <w:lang w:eastAsia="ja-JP"/>
        </w:rPr>
        <w:t>@@ROWCOUNT</w:t>
      </w:r>
      <w:r w:rsidRPr="00522C52">
        <w:rPr>
          <w:rFonts w:eastAsia="MS Mincho"/>
          <w:lang w:eastAsia="ja-JP"/>
        </w:rPr>
        <w:t xml:space="preserve"> </w:t>
      </w:r>
      <w:r w:rsidRPr="00522C52">
        <w:rPr>
          <w:rFonts w:eastAsia="MS Mincho"/>
          <w:color w:val="808080"/>
          <w:lang w:eastAsia="ja-JP"/>
        </w:rPr>
        <w:t>&gt;</w:t>
      </w:r>
      <w:r w:rsidRPr="00522C52">
        <w:rPr>
          <w:rFonts w:eastAsia="MS Mincho"/>
          <w:lang w:eastAsia="ja-JP"/>
        </w:rPr>
        <w:t xml:space="preserve"> 0</w:t>
      </w:r>
      <w:r w:rsidRPr="00522C52">
        <w:t xml:space="preserve"> …</w:t>
      </w:r>
    </w:p>
    <w:p w:rsidR="00216C1F" w:rsidRPr="00F33B07" w:rsidRDefault="00216C1F" w:rsidP="00931315">
      <w:pPr>
        <w:pStyle w:val="TableSpacingAfter"/>
      </w:pPr>
    </w:p>
    <w:p w:rsidR="00216C1F" w:rsidRDefault="00216C1F" w:rsidP="007F32D9">
      <w:pPr>
        <w:pStyle w:val="Text"/>
      </w:pPr>
      <w:r w:rsidRPr="00F33B07">
        <w:t xml:space="preserve">SQL Server does not support Oracle’s cursor </w:t>
      </w:r>
      <w:r w:rsidRPr="00931315">
        <w:t>FOR</w:t>
      </w:r>
      <w:r w:rsidRPr="00F33B07">
        <w:t xml:space="preserve"> loop syntax</w:t>
      </w:r>
      <w:r w:rsidR="001F6B75">
        <w:t>,</w:t>
      </w:r>
      <w:r>
        <w:t xml:space="preserve"> but SSMA</w:t>
      </w:r>
      <w:r w:rsidR="007F32D9">
        <w:t xml:space="preserve"> can convert </w:t>
      </w:r>
      <w:r w:rsidR="001F6B75">
        <w:t>these</w:t>
      </w:r>
      <w:r w:rsidR="007F32D9">
        <w:t xml:space="preserve"> loops.</w:t>
      </w:r>
      <w:r>
        <w:t xml:space="preserve"> See </w:t>
      </w:r>
      <w:r w:rsidR="00931315">
        <w:t xml:space="preserve">the </w:t>
      </w:r>
      <w:r>
        <w:t>examples in the previous section.</w:t>
      </w:r>
    </w:p>
    <w:p w:rsidR="00216C1F" w:rsidRDefault="00216C1F" w:rsidP="0081771A">
      <w:pPr>
        <w:pStyle w:val="Label"/>
      </w:pPr>
      <w:r>
        <w:t>How SSMA Converts OPEN … FOR Cursors</w:t>
      </w:r>
    </w:p>
    <w:p w:rsidR="00216C1F" w:rsidRPr="006C4642" w:rsidRDefault="00AA1ACE" w:rsidP="00216C1F">
      <w:pPr>
        <w:pStyle w:val="Text"/>
      </w:pPr>
      <w:r>
        <w:t xml:space="preserve">The </w:t>
      </w:r>
      <w:r w:rsidR="00216C1F">
        <w:t xml:space="preserve">SSMA </w:t>
      </w:r>
      <w:r w:rsidR="00E76211">
        <w:t xml:space="preserve">conversion option </w:t>
      </w:r>
      <w:r w:rsidR="00216C1F" w:rsidRPr="00793973">
        <w:rPr>
          <w:b/>
        </w:rPr>
        <w:t>Convert OPEN-FOR statement for subprogram out parameters</w:t>
      </w:r>
      <w:r>
        <w:t xml:space="preserve"> (see Figure </w:t>
      </w:r>
      <w:r w:rsidR="004D308E">
        <w:t>4</w:t>
      </w:r>
      <w:r>
        <w:t>) is used</w:t>
      </w:r>
      <w:r w:rsidR="00216C1F">
        <w:t xml:space="preserve"> because there is an ambiguity when a</w:t>
      </w:r>
      <w:r w:rsidR="00216C1F" w:rsidRPr="00997924">
        <w:rPr>
          <w:b/>
        </w:rPr>
        <w:t xml:space="preserve"> </w:t>
      </w:r>
      <w:r w:rsidR="00216C1F" w:rsidRPr="00AA1ACE">
        <w:t xml:space="preserve">REF CURSOR </w:t>
      </w:r>
      <w:r w:rsidR="00216C1F">
        <w:t>output parameter is opened in the procedure. Th</w:t>
      </w:r>
      <w:r w:rsidR="00187721">
        <w:t>e</w:t>
      </w:r>
      <w:r w:rsidR="00216C1F">
        <w:t xml:space="preserve"> </w:t>
      </w:r>
      <w:r w:rsidR="00216C1F" w:rsidRPr="00AA1ACE">
        <w:t>REF CURSOR</w:t>
      </w:r>
      <w:r w:rsidR="00216C1F">
        <w:t xml:space="preserve"> might be fetched in the caller procedure (SSMA does not support </w:t>
      </w:r>
      <w:r>
        <w:t>this</w:t>
      </w:r>
      <w:r w:rsidR="00216C1F">
        <w:t xml:space="preserve"> usage) or used directly by the application (SSMA can han</w:t>
      </w:r>
      <w:r w:rsidR="00E76211">
        <w:t xml:space="preserve">dle </w:t>
      </w:r>
      <w:r>
        <w:t>this</w:t>
      </w:r>
      <w:r w:rsidR="00E76211">
        <w:t xml:space="preserve"> if the option is set to </w:t>
      </w:r>
      <w:r w:rsidR="00216C1F" w:rsidRPr="000173E7">
        <w:rPr>
          <w:b/>
        </w:rPr>
        <w:t>Yes</w:t>
      </w:r>
      <w:r w:rsidR="00216C1F">
        <w:t>).</w:t>
      </w:r>
    </w:p>
    <w:p w:rsidR="00D30F5A" w:rsidRDefault="00216C1F" w:rsidP="00D30F5A">
      <w:pPr>
        <w:pStyle w:val="Figure"/>
      </w:pPr>
      <w:r>
        <w:br w:type="page"/>
      </w:r>
      <w:r w:rsidR="00342910">
        <w:rPr>
          <w:noProof/>
        </w:rPr>
        <w:lastRenderedPageBreak/>
        <w:drawing>
          <wp:inline distT="0" distB="0" distL="0" distR="0">
            <wp:extent cx="5097780" cy="3268980"/>
            <wp:effectExtent l="19050" t="0" r="7620" b="0"/>
            <wp:docPr id="5" name="Picture 5"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4"/>
                    <pic:cNvPicPr>
                      <a:picLocks noChangeAspect="1" noChangeArrowheads="1"/>
                    </pic:cNvPicPr>
                  </pic:nvPicPr>
                  <pic:blipFill>
                    <a:blip r:embed="rId22"/>
                    <a:srcRect/>
                    <a:stretch>
                      <a:fillRect/>
                    </a:stretch>
                  </pic:blipFill>
                  <pic:spPr bwMode="auto">
                    <a:xfrm>
                      <a:off x="0" y="0"/>
                      <a:ext cx="5097780" cy="3268980"/>
                    </a:xfrm>
                    <a:prstGeom prst="rect">
                      <a:avLst/>
                    </a:prstGeom>
                    <a:noFill/>
                    <a:ln w="9525">
                      <a:noFill/>
                      <a:miter lim="800000"/>
                      <a:headEnd/>
                      <a:tailEnd/>
                    </a:ln>
                  </pic:spPr>
                </pic:pic>
              </a:graphicData>
            </a:graphic>
          </wp:inline>
        </w:drawing>
      </w:r>
    </w:p>
    <w:p w:rsidR="00AA1ACE" w:rsidRDefault="00AA1ACE" w:rsidP="00AA1ACE">
      <w:pPr>
        <w:pStyle w:val="Label"/>
      </w:pPr>
      <w:r>
        <w:t>Figure </w:t>
      </w:r>
      <w:r w:rsidR="004D308E">
        <w:t>4</w:t>
      </w:r>
      <w:r w:rsidR="00D30F5A">
        <w:t xml:space="preserve">: Setting the </w:t>
      </w:r>
      <w:r w:rsidRPr="00793973">
        <w:t>Convert OPEN-FOR statement for subprogram out parameters</w:t>
      </w:r>
      <w:r>
        <w:t xml:space="preserve"> SSMA conversion option</w:t>
      </w:r>
    </w:p>
    <w:p w:rsidR="00216C1F" w:rsidRPr="009675A8" w:rsidRDefault="002E2215" w:rsidP="002E2215">
      <w:pPr>
        <w:pStyle w:val="Text"/>
      </w:pPr>
      <w:r>
        <w:t>Generally, an</w:t>
      </w:r>
      <w:r w:rsidR="00216C1F">
        <w:t xml:space="preserve"> </w:t>
      </w:r>
      <w:r w:rsidR="00216C1F" w:rsidRPr="00E76211">
        <w:t>OPEN-FOR</w:t>
      </w:r>
      <w:r w:rsidR="00216C1F">
        <w:t xml:space="preserve"> statement</w:t>
      </w:r>
      <w:r>
        <w:t xml:space="preserve"> is converted </w:t>
      </w:r>
      <w:r w:rsidR="00187721">
        <w:t xml:space="preserve">in </w:t>
      </w:r>
      <w:r>
        <w:t>the following way</w:t>
      </w:r>
      <w:r w:rsidR="00216C1F">
        <w:t>:</w:t>
      </w:r>
    </w:p>
    <w:p w:rsidR="00216C1F" w:rsidRDefault="00216C1F" w:rsidP="009874DA">
      <w:pPr>
        <w:pStyle w:val="BulletedList2"/>
      </w:pPr>
      <w:r>
        <w:t>I</w:t>
      </w:r>
      <w:r w:rsidRPr="006C4642">
        <w:t xml:space="preserve">f </w:t>
      </w:r>
      <w:r>
        <w:t xml:space="preserve">the </w:t>
      </w:r>
      <w:r w:rsidRPr="00E76211">
        <w:t>OPEN-FOR</w:t>
      </w:r>
      <w:r w:rsidRPr="006C4642">
        <w:t xml:space="preserve"> statement is used for </w:t>
      </w:r>
      <w:r>
        <w:t xml:space="preserve">a </w:t>
      </w:r>
      <w:r w:rsidRPr="006C4642">
        <w:t xml:space="preserve">local cursor variable, </w:t>
      </w:r>
      <w:r>
        <w:t xml:space="preserve">SSMA </w:t>
      </w:r>
      <w:r w:rsidRPr="006C4642">
        <w:t>convert</w:t>
      </w:r>
      <w:r>
        <w:t>s</w:t>
      </w:r>
      <w:r w:rsidRPr="006C4642">
        <w:t xml:space="preserve"> it to</w:t>
      </w:r>
      <w:r>
        <w:t>:</w:t>
      </w:r>
    </w:p>
    <w:p w:rsidR="00216C1F" w:rsidRDefault="00216C1F" w:rsidP="00216C1F">
      <w:pPr>
        <w:pStyle w:val="Code"/>
        <w:ind w:firstLine="708"/>
        <w:rPr>
          <w:rFonts w:eastAsia="MS Mincho"/>
          <w:lang w:eastAsia="ja-JP"/>
        </w:rPr>
      </w:pPr>
      <w:r w:rsidRPr="00A14A53">
        <w:rPr>
          <w:rFonts w:eastAsia="MS Mincho"/>
          <w:color w:val="0000FF"/>
          <w:lang w:eastAsia="ja-JP"/>
        </w:rPr>
        <w:t>SET</w:t>
      </w:r>
      <w:r w:rsidRPr="00A14A53">
        <w:rPr>
          <w:rFonts w:eastAsia="MS Mincho"/>
          <w:lang w:eastAsia="ja-JP"/>
        </w:rPr>
        <w:t xml:space="preserve"> @cursor_variable_name </w:t>
      </w:r>
      <w:r w:rsidRPr="00A14A53">
        <w:rPr>
          <w:rFonts w:eastAsia="MS Mincho"/>
          <w:color w:val="808080"/>
          <w:lang w:eastAsia="ja-JP"/>
        </w:rPr>
        <w:t>=</w:t>
      </w:r>
      <w:r w:rsidRPr="00A14A53">
        <w:rPr>
          <w:rFonts w:eastAsia="MS Mincho"/>
          <w:lang w:eastAsia="ja-JP"/>
        </w:rPr>
        <w:t xml:space="preserve"> </w:t>
      </w:r>
      <w:r w:rsidRPr="00A14A53">
        <w:rPr>
          <w:rFonts w:eastAsia="MS Mincho"/>
          <w:color w:val="0000FF"/>
          <w:lang w:eastAsia="ja-JP"/>
        </w:rPr>
        <w:t>CURSOR</w:t>
      </w:r>
      <w:r w:rsidRPr="00A14A53">
        <w:rPr>
          <w:rFonts w:eastAsia="MS Mincho"/>
          <w:lang w:eastAsia="ja-JP"/>
        </w:rPr>
        <w:t xml:space="preserve"> </w:t>
      </w:r>
      <w:r w:rsidRPr="00A14A53">
        <w:rPr>
          <w:rFonts w:eastAsia="MS Mincho"/>
          <w:color w:val="0000FF"/>
          <w:lang w:eastAsia="ja-JP"/>
        </w:rPr>
        <w:t>FOR</w:t>
      </w:r>
      <w:r w:rsidRPr="00A14A53">
        <w:rPr>
          <w:rFonts w:eastAsia="MS Mincho"/>
          <w:lang w:eastAsia="ja-JP"/>
        </w:rPr>
        <w:t xml:space="preserve"> select_statement</w:t>
      </w:r>
    </w:p>
    <w:p w:rsidR="00216C1F" w:rsidRPr="00A14A53" w:rsidRDefault="00216C1F" w:rsidP="005831FD">
      <w:pPr>
        <w:pStyle w:val="TableSpacingAfter"/>
      </w:pPr>
    </w:p>
    <w:p w:rsidR="00216C1F" w:rsidRDefault="00216C1F" w:rsidP="009874DA">
      <w:pPr>
        <w:pStyle w:val="BulletedList2"/>
      </w:pPr>
      <w:r w:rsidRPr="006C4642">
        <w:t xml:space="preserve">If </w:t>
      </w:r>
      <w:r>
        <w:t xml:space="preserve">the </w:t>
      </w:r>
      <w:r w:rsidRPr="00E76211">
        <w:t>OPEN-FOR</w:t>
      </w:r>
      <w:r w:rsidRPr="006C4642">
        <w:t xml:space="preserve"> statement is used for </w:t>
      </w:r>
      <w:r>
        <w:t xml:space="preserve">an </w:t>
      </w:r>
      <w:r w:rsidRPr="006C4642">
        <w:t xml:space="preserve">output procedure parameter and the option is set to </w:t>
      </w:r>
      <w:r w:rsidRPr="00E76211">
        <w:t>ON</w:t>
      </w:r>
      <w:r w:rsidRPr="006C4642">
        <w:t xml:space="preserve">, </w:t>
      </w:r>
      <w:r>
        <w:t xml:space="preserve">it’s </w:t>
      </w:r>
      <w:r w:rsidRPr="006C4642">
        <w:t>convert</w:t>
      </w:r>
      <w:r>
        <w:t>ed</w:t>
      </w:r>
      <w:r w:rsidRPr="006C4642">
        <w:t xml:space="preserve"> to</w:t>
      </w:r>
      <w:r>
        <w:t>:</w:t>
      </w:r>
      <w:r w:rsidRPr="006C4642">
        <w:t xml:space="preserve"> </w:t>
      </w:r>
    </w:p>
    <w:p w:rsidR="00216C1F" w:rsidRPr="006C4642" w:rsidRDefault="00216C1F" w:rsidP="00216C1F">
      <w:pPr>
        <w:pStyle w:val="Code"/>
        <w:ind w:firstLine="708"/>
      </w:pPr>
      <w:r w:rsidRPr="006C4642">
        <w:t>select_statement</w:t>
      </w:r>
    </w:p>
    <w:p w:rsidR="00216C1F" w:rsidRDefault="00216C1F" w:rsidP="00216C1F">
      <w:pPr>
        <w:pStyle w:val="TableSpacing"/>
      </w:pPr>
      <w:r>
        <w:tab/>
      </w:r>
    </w:p>
    <w:p w:rsidR="00216C1F" w:rsidRDefault="00216C1F" w:rsidP="00216C1F">
      <w:pPr>
        <w:pStyle w:val="Text"/>
        <w:ind w:firstLine="708"/>
      </w:pPr>
      <w:r>
        <w:t>W</w:t>
      </w:r>
      <w:r w:rsidRPr="006C4642">
        <w:t xml:space="preserve">hich returns </w:t>
      </w:r>
      <w:r>
        <w:t xml:space="preserve">a </w:t>
      </w:r>
      <w:r w:rsidRPr="006C4642">
        <w:t>result</w:t>
      </w:r>
      <w:r>
        <w:t xml:space="preserve"> </w:t>
      </w:r>
      <w:r w:rsidRPr="006C4642">
        <w:t xml:space="preserve">set to </w:t>
      </w:r>
      <w:r>
        <w:t xml:space="preserve">the </w:t>
      </w:r>
      <w:r w:rsidRPr="006C4642">
        <w:t>client</w:t>
      </w:r>
      <w:r>
        <w:t xml:space="preserve"> application</w:t>
      </w:r>
      <w:r w:rsidRPr="006C4642">
        <w:t>.</w:t>
      </w:r>
    </w:p>
    <w:p w:rsidR="00216C1F" w:rsidRPr="006C4642" w:rsidRDefault="00216C1F" w:rsidP="005831FD">
      <w:pPr>
        <w:pStyle w:val="TableSpacingAfter"/>
      </w:pPr>
    </w:p>
    <w:p w:rsidR="00216C1F" w:rsidRPr="006C4642" w:rsidRDefault="00216C1F" w:rsidP="009874DA">
      <w:pPr>
        <w:pStyle w:val="BulletedList2"/>
      </w:pPr>
      <w:r w:rsidRPr="006C4642">
        <w:t xml:space="preserve">If </w:t>
      </w:r>
      <w:r>
        <w:t xml:space="preserve">the </w:t>
      </w:r>
      <w:r w:rsidRPr="00E76211">
        <w:t>OPEN-FOR</w:t>
      </w:r>
      <w:r w:rsidRPr="006C4642">
        <w:t xml:space="preserve"> statement is used for </w:t>
      </w:r>
      <w:r>
        <w:t xml:space="preserve">an </w:t>
      </w:r>
      <w:r w:rsidRPr="006C4642">
        <w:t xml:space="preserve">output procedure parameter and the option is set to </w:t>
      </w:r>
      <w:r w:rsidRPr="003E7103">
        <w:rPr>
          <w:b/>
        </w:rPr>
        <w:t>OFF</w:t>
      </w:r>
      <w:r w:rsidRPr="006C4642">
        <w:t xml:space="preserve">, </w:t>
      </w:r>
      <w:r>
        <w:t xml:space="preserve">SSMA </w:t>
      </w:r>
      <w:r w:rsidRPr="006C4642">
        <w:t>generate</w:t>
      </w:r>
      <w:r>
        <w:t>s</w:t>
      </w:r>
      <w:r w:rsidRPr="006C4642">
        <w:t xml:space="preserve"> </w:t>
      </w:r>
      <w:r>
        <w:t xml:space="preserve">the </w:t>
      </w:r>
      <w:r w:rsidRPr="006C4642">
        <w:t xml:space="preserve">error </w:t>
      </w:r>
      <w:r w:rsidRPr="003E7103">
        <w:rPr>
          <w:b/>
        </w:rPr>
        <w:t>Conversion of OPEN-FOR statement is disabled</w:t>
      </w:r>
      <w:r>
        <w:t>.</w:t>
      </w:r>
    </w:p>
    <w:p w:rsidR="00216C1F" w:rsidRPr="006C4642" w:rsidRDefault="00216C1F" w:rsidP="005831FD">
      <w:pPr>
        <w:pStyle w:val="TableSpacingAfter"/>
      </w:pPr>
    </w:p>
    <w:p w:rsidR="00216C1F" w:rsidRPr="00943D24" w:rsidRDefault="00216C1F" w:rsidP="00216C1F">
      <w:pPr>
        <w:pStyle w:val="Text"/>
      </w:pPr>
      <w:r>
        <w:t xml:space="preserve">The </w:t>
      </w:r>
      <w:r w:rsidRPr="00E76211">
        <w:t>OPEN-FOR-USING</w:t>
      </w:r>
      <w:r w:rsidRPr="00943D24">
        <w:t xml:space="preserve"> statement</w:t>
      </w:r>
      <w:r w:rsidR="005831FD">
        <w:t xml:space="preserve"> when it is used for a local cursor variable</w:t>
      </w:r>
      <w:r w:rsidR="002E2215">
        <w:t>, is converted somewhat differently</w:t>
      </w:r>
      <w:r w:rsidR="001F6B75">
        <w:t xml:space="preserve"> as </w:t>
      </w:r>
      <w:r w:rsidR="00187721">
        <w:t>in the following steps.</w:t>
      </w:r>
    </w:p>
    <w:p w:rsidR="00216C1F" w:rsidRDefault="00216C1F" w:rsidP="0040430C">
      <w:pPr>
        <w:pStyle w:val="NumberedList1"/>
        <w:numPr>
          <w:ilvl w:val="0"/>
          <w:numId w:val="15"/>
        </w:numPr>
        <w:tabs>
          <w:tab w:val="clear" w:pos="360"/>
          <w:tab w:val="left" w:pos="720"/>
        </w:tabs>
        <w:ind w:left="720"/>
      </w:pPr>
      <w:r w:rsidRPr="0079754A">
        <w:t>SSMA generates the following code:</w:t>
      </w:r>
    </w:p>
    <w:p w:rsidR="00216C1F" w:rsidRDefault="00216C1F" w:rsidP="009874DA">
      <w:pPr>
        <w:pStyle w:val="CodeinList2"/>
      </w:pPr>
      <w:r w:rsidRPr="00743584">
        <w:rPr>
          <w:rStyle w:val="CodeChar"/>
          <w:rFonts w:eastAsia="MS Mincho"/>
        </w:rPr>
        <w:t xml:space="preserve">DECLARE </w:t>
      </w:r>
      <w:r w:rsidRPr="00743584">
        <w:rPr>
          <w:rStyle w:val="CodeChar"/>
          <w:rFonts w:eastAsia="MS Mincho"/>
        </w:rPr>
        <w:br/>
        <w:t xml:space="preserve">   @auxiliary_cursor_definition_sql$N NVARCHAR(max),</w:t>
      </w:r>
      <w:r w:rsidRPr="00743584">
        <w:rPr>
          <w:rStyle w:val="CodeChar"/>
          <w:rFonts w:eastAsia="MS Mincho"/>
        </w:rPr>
        <w:br/>
        <w:t xml:space="preserve">   @auxiliary_exec_param$</w:t>
      </w:r>
      <w:smartTag w:uri="urn:schemas-microsoft-com:office:smarttags" w:element="place">
        <w:r w:rsidRPr="00743584">
          <w:rPr>
            <w:rStyle w:val="CodeChar"/>
            <w:rFonts w:eastAsia="MS Mincho"/>
          </w:rPr>
          <w:t>N NVARCHAR</w:t>
        </w:r>
      </w:smartTag>
      <w:r w:rsidRPr="00743584">
        <w:rPr>
          <w:rStyle w:val="CodeChar"/>
          <w:rFonts w:eastAsia="MS Mincho"/>
        </w:rPr>
        <w:t>(max)</w:t>
      </w:r>
      <w:r w:rsidRPr="00743584">
        <w:rPr>
          <w:rStyle w:val="CodeChar"/>
          <w:rFonts w:eastAsia="MS Mincho"/>
        </w:rPr>
        <w:br/>
      </w:r>
      <w:r w:rsidRPr="00743584">
        <w:rPr>
          <w:rStyle w:val="CodeChar"/>
          <w:rFonts w:eastAsia="MS Mincho"/>
        </w:rPr>
        <w:br/>
        <w:t xml:space="preserve">IF (cursor_status('variable', N'&lt;cursor_variable_name&gt;') &gt;  -2)                 </w:t>
      </w:r>
      <w:r w:rsidRPr="00743584">
        <w:rPr>
          <w:rStyle w:val="CodeChar"/>
          <w:rFonts w:eastAsia="MS Mincho"/>
        </w:rPr>
        <w:br/>
        <w:t xml:space="preserve"> </w:t>
      </w:r>
      <w:r w:rsidRPr="00743584">
        <w:rPr>
          <w:rStyle w:val="CodeChar"/>
          <w:rFonts w:eastAsia="MS Mincho"/>
        </w:rPr>
        <w:tab/>
        <w:t>DEALLOCATE &lt;cursor_variable_name&gt;</w:t>
      </w:r>
      <w:r w:rsidRPr="00743584">
        <w:rPr>
          <w:rStyle w:val="CodeChar"/>
          <w:rFonts w:eastAsia="MS Mincho"/>
        </w:rPr>
        <w:br/>
        <w:t>SET @auxiliary_exec_param$N = '[@auxiliary_paramN &lt;datatype&gt; [OUTPUT],] … @auxiliary_tmp_cursor$N cursor OUTPUT'</w:t>
      </w:r>
    </w:p>
    <w:p w:rsidR="00216C1F" w:rsidRDefault="00216C1F" w:rsidP="00216C1F">
      <w:pPr>
        <w:pStyle w:val="TableSpacing"/>
      </w:pPr>
      <w:r>
        <w:tab/>
      </w:r>
    </w:p>
    <w:p w:rsidR="00216C1F" w:rsidRPr="00923C2F" w:rsidRDefault="00216C1F" w:rsidP="0040430C">
      <w:pPr>
        <w:pStyle w:val="NumberedList1"/>
        <w:numPr>
          <w:ilvl w:val="0"/>
          <w:numId w:val="15"/>
        </w:numPr>
        <w:tabs>
          <w:tab w:val="clear" w:pos="360"/>
          <w:tab w:val="left" w:pos="720"/>
        </w:tabs>
        <w:ind w:left="720"/>
      </w:pPr>
      <w:r w:rsidRPr="00923C2F">
        <w:lastRenderedPageBreak/>
        <w:t xml:space="preserve">Then </w:t>
      </w:r>
      <w:r w:rsidR="00D30F5A">
        <w:t>SSMA</w:t>
      </w:r>
      <w:r>
        <w:t xml:space="preserve"> </w:t>
      </w:r>
      <w:r w:rsidRPr="00923C2F">
        <w:t>generate</w:t>
      </w:r>
      <w:r>
        <w:t>s</w:t>
      </w:r>
      <w:r w:rsidRPr="00923C2F">
        <w:t xml:space="preserve"> </w:t>
      </w:r>
      <w:r w:rsidR="009874DA">
        <w:t>the following</w:t>
      </w:r>
      <w:r w:rsidRPr="00923C2F">
        <w:t xml:space="preserve"> error message</w:t>
      </w:r>
      <w:r w:rsidR="009874DA">
        <w:t>:</w:t>
      </w:r>
      <w:r>
        <w:t xml:space="preserve"> </w:t>
      </w:r>
      <w:r w:rsidRPr="009874DA">
        <w:t>‘OPEN ... FOR statement will be converted, but the dynamic string must be converted manually.’</w:t>
      </w:r>
    </w:p>
    <w:p w:rsidR="00216C1F" w:rsidRDefault="00216C1F" w:rsidP="009874DA">
      <w:pPr>
        <w:pStyle w:val="TableSpacingAfter"/>
      </w:pPr>
    </w:p>
    <w:p w:rsidR="00216C1F" w:rsidRDefault="00187721" w:rsidP="0040430C">
      <w:pPr>
        <w:pStyle w:val="NumberedList1"/>
        <w:numPr>
          <w:ilvl w:val="0"/>
          <w:numId w:val="15"/>
        </w:numPr>
        <w:tabs>
          <w:tab w:val="clear" w:pos="360"/>
          <w:tab w:val="left" w:pos="720"/>
        </w:tabs>
        <w:ind w:left="720"/>
      </w:pPr>
      <w:r>
        <w:t>I</w:t>
      </w:r>
      <w:r w:rsidR="00216C1F">
        <w:t>t adds</w:t>
      </w:r>
      <w:r w:rsidR="00216C1F" w:rsidRPr="00923C2F">
        <w:t xml:space="preserve"> the following line into</w:t>
      </w:r>
      <w:r w:rsidR="00216C1F">
        <w:t xml:space="preserve"> the</w:t>
      </w:r>
      <w:r w:rsidR="00216C1F" w:rsidRPr="00923C2F">
        <w:t xml:space="preserve"> </w:t>
      </w:r>
      <w:r w:rsidR="00216C1F" w:rsidRPr="003C4512">
        <w:rPr>
          <w:b/>
        </w:rPr>
        <w:t>Attempted target code</w:t>
      </w:r>
      <w:r w:rsidR="00216C1F" w:rsidRPr="00923C2F">
        <w:t xml:space="preserve"> section:</w:t>
      </w:r>
    </w:p>
    <w:p w:rsidR="00216C1F" w:rsidRPr="00923C2F" w:rsidRDefault="00216C1F" w:rsidP="00216C1F">
      <w:pPr>
        <w:pStyle w:val="Code"/>
        <w:ind w:left="660"/>
      </w:pPr>
      <w:r w:rsidRPr="00BC4A08">
        <w:rPr>
          <w:rFonts w:eastAsia="MS Mincho"/>
          <w:color w:val="0000FF"/>
          <w:lang w:eastAsia="ja-JP"/>
        </w:rPr>
        <w:t>SET</w:t>
      </w:r>
      <w:r w:rsidRPr="00BC4A08">
        <w:rPr>
          <w:rFonts w:eastAsia="MS Mincho"/>
          <w:lang w:eastAsia="ja-JP"/>
        </w:rPr>
        <w:t xml:space="preserve"> @auxiliary_cursor_definition_sql$N </w:t>
      </w:r>
      <w:r w:rsidRPr="00BC4A08">
        <w:rPr>
          <w:rFonts w:eastAsia="MS Mincho"/>
          <w:color w:val="808080"/>
          <w:lang w:eastAsia="ja-JP"/>
        </w:rPr>
        <w:t>=</w:t>
      </w:r>
      <w:r w:rsidRPr="00BC4A08">
        <w:rPr>
          <w:rFonts w:eastAsia="MS Mincho"/>
          <w:lang w:eastAsia="ja-JP"/>
        </w:rPr>
        <w:t xml:space="preserve"> </w:t>
      </w:r>
      <w:r w:rsidRPr="00BC4A08">
        <w:rPr>
          <w:rFonts w:eastAsia="MS Mincho"/>
          <w:color w:val="808080"/>
          <w:lang w:eastAsia="ja-JP"/>
        </w:rPr>
        <w:t>(</w:t>
      </w:r>
      <w:r w:rsidRPr="00BC4A08">
        <w:rPr>
          <w:rFonts w:eastAsia="MS Mincho"/>
          <w:color w:val="FF0000"/>
          <w:lang w:eastAsia="ja-JP"/>
        </w:rPr>
        <w:t xml:space="preserve">'SET @auxiliary_tmp_cursor = </w:t>
      </w:r>
      <w:r>
        <w:rPr>
          <w:rFonts w:eastAsia="MS Mincho"/>
          <w:color w:val="FF0000"/>
          <w:lang w:eastAsia="ja-JP"/>
        </w:rPr>
        <w:t xml:space="preserve"> </w:t>
      </w:r>
      <w:r w:rsidRPr="00BC4A08">
        <w:rPr>
          <w:rFonts w:eastAsia="MS Mincho"/>
          <w:color w:val="FF0000"/>
          <w:lang w:eastAsia="ja-JP"/>
        </w:rPr>
        <w:t>CURSOR    LOCAL FOR '</w:t>
      </w:r>
      <w:r w:rsidRPr="00BC4A08">
        <w:rPr>
          <w:rFonts w:eastAsia="MS Mincho"/>
          <w:lang w:eastAsia="ja-JP"/>
        </w:rPr>
        <w:t xml:space="preserve"> </w:t>
      </w:r>
      <w:r w:rsidRPr="00BC4A08">
        <w:rPr>
          <w:rFonts w:eastAsia="MS Mincho"/>
          <w:color w:val="808080"/>
          <w:lang w:eastAsia="ja-JP"/>
        </w:rPr>
        <w:t>+</w:t>
      </w:r>
      <w:r w:rsidRPr="00BC4A08">
        <w:rPr>
          <w:rFonts w:eastAsia="MS Mincho"/>
          <w:lang w:eastAsia="ja-JP"/>
        </w:rPr>
        <w:t xml:space="preserve"> </w:t>
      </w:r>
      <w:r w:rsidRPr="00BC4A08">
        <w:rPr>
          <w:rFonts w:eastAsia="MS Mincho"/>
          <w:color w:val="808080"/>
          <w:lang w:eastAsia="ja-JP"/>
        </w:rPr>
        <w:t>&lt;</w:t>
      </w:r>
      <w:r w:rsidRPr="00BC4A08">
        <w:rPr>
          <w:rFonts w:eastAsia="MS Mincho"/>
          <w:lang w:eastAsia="ja-JP"/>
        </w:rPr>
        <w:t>dynamic_string</w:t>
      </w:r>
      <w:r w:rsidRPr="00BC4A08">
        <w:rPr>
          <w:rFonts w:eastAsia="MS Mincho"/>
          <w:color w:val="808080"/>
          <w:lang w:eastAsia="ja-JP"/>
        </w:rPr>
        <w:t>&gt;+</w:t>
      </w:r>
      <w:r w:rsidRPr="00BC4A08">
        <w:rPr>
          <w:rFonts w:eastAsia="MS Mincho"/>
          <w:lang w:eastAsia="ja-JP"/>
        </w:rPr>
        <w:t xml:space="preserve"> </w:t>
      </w:r>
      <w:r w:rsidRPr="00BC4A08">
        <w:rPr>
          <w:rFonts w:eastAsia="MS Mincho"/>
          <w:color w:val="FF0000"/>
          <w:lang w:eastAsia="ja-JP"/>
        </w:rPr>
        <w:t>'; OPEN @auxiliary_tmp_cursor'</w:t>
      </w:r>
      <w:r w:rsidRPr="00BC4A08">
        <w:rPr>
          <w:rFonts w:eastAsia="MS Mincho"/>
          <w:color w:val="808080"/>
          <w:lang w:eastAsia="ja-JP"/>
        </w:rPr>
        <w:t>)</w:t>
      </w:r>
      <w:r w:rsidRPr="00923C2F">
        <w:tab/>
      </w:r>
    </w:p>
    <w:p w:rsidR="00216C1F" w:rsidRDefault="00216C1F" w:rsidP="00216C1F">
      <w:pPr>
        <w:pStyle w:val="TableSpacing"/>
      </w:pPr>
      <w:r>
        <w:tab/>
      </w:r>
    </w:p>
    <w:p w:rsidR="00216C1F" w:rsidRPr="006C4642" w:rsidRDefault="00216C1F" w:rsidP="00216C1F">
      <w:pPr>
        <w:pStyle w:val="Text"/>
        <w:ind w:left="708"/>
      </w:pPr>
      <w:r>
        <w:t>SSMA u</w:t>
      </w:r>
      <w:r w:rsidRPr="006C4642">
        <w:t>se</w:t>
      </w:r>
      <w:r>
        <w:t>s</w:t>
      </w:r>
      <w:r w:rsidRPr="006C4642">
        <w:t xml:space="preserve"> integer value </w:t>
      </w:r>
      <w:r w:rsidRPr="005831FD">
        <w:rPr>
          <w:i/>
        </w:rPr>
        <w:t>N</w:t>
      </w:r>
      <w:r w:rsidRPr="006C4642">
        <w:t xml:space="preserve"> as part of declared variable names to provide scope name uniqueness.</w:t>
      </w:r>
    </w:p>
    <w:p w:rsidR="00216C1F" w:rsidRDefault="00216C1F" w:rsidP="00216C1F">
      <w:pPr>
        <w:pStyle w:val="Text"/>
        <w:ind w:left="708"/>
      </w:pPr>
      <w:r w:rsidRPr="006C4642">
        <w:t xml:space="preserve">Parameter </w:t>
      </w:r>
      <w:r w:rsidRPr="005831FD">
        <w:rPr>
          <w:rStyle w:val="CodeEmbedded"/>
          <w:i/>
        </w:rPr>
        <w:t>@auxiliary_paramN</w:t>
      </w:r>
      <w:r w:rsidRPr="006C4642">
        <w:t xml:space="preserve"> </w:t>
      </w:r>
      <w:r>
        <w:t xml:space="preserve">is declared in </w:t>
      </w:r>
      <w:r w:rsidRPr="005831FD">
        <w:rPr>
          <w:rStyle w:val="CodeEmbedded"/>
          <w:i/>
        </w:rPr>
        <w:t>@auxiliary_exec_param$N</w:t>
      </w:r>
      <w:r w:rsidRPr="006C4642">
        <w:t xml:space="preserve"> for every </w:t>
      </w:r>
      <w:r w:rsidRPr="005831FD">
        <w:rPr>
          <w:rStyle w:val="CodeEmbedded"/>
        </w:rPr>
        <w:t>bind_argument</w:t>
      </w:r>
      <w:r w:rsidRPr="006C4642">
        <w:t xml:space="preserve"> of </w:t>
      </w:r>
      <w:r>
        <w:t xml:space="preserve">the </w:t>
      </w:r>
      <w:r w:rsidRPr="005831FD">
        <w:rPr>
          <w:rStyle w:val="CodeFeaturedElement"/>
          <w:b w:val="0"/>
        </w:rPr>
        <w:t>using_clause</w:t>
      </w:r>
      <w:r w:rsidRPr="006C4642">
        <w:t xml:space="preserve">. </w:t>
      </w:r>
      <w:r>
        <w:t>SSMA d</w:t>
      </w:r>
      <w:r w:rsidRPr="006C4642">
        <w:t>etermine</w:t>
      </w:r>
      <w:r>
        <w:t>s</w:t>
      </w:r>
      <w:r w:rsidRPr="006C4642">
        <w:t xml:space="preserve"> the </w:t>
      </w:r>
      <w:r>
        <w:t xml:space="preserve">arguments' </w:t>
      </w:r>
      <w:r w:rsidRPr="006C4642">
        <w:t xml:space="preserve">datatype to declare the parameters. </w:t>
      </w:r>
      <w:r>
        <w:t>And it s</w:t>
      </w:r>
      <w:r w:rsidRPr="006C4642">
        <w:t>pecif</w:t>
      </w:r>
      <w:r>
        <w:t>ies</w:t>
      </w:r>
      <w:r w:rsidRPr="006C4642">
        <w:t xml:space="preserve"> </w:t>
      </w:r>
      <w:r w:rsidRPr="005831FD">
        <w:t>OUTPUT</w:t>
      </w:r>
      <w:r w:rsidRPr="006C4642">
        <w:t xml:space="preserve"> in case </w:t>
      </w:r>
      <w:r>
        <w:t>of a</w:t>
      </w:r>
      <w:r w:rsidRPr="006C4642">
        <w:t xml:space="preserve"> </w:t>
      </w:r>
      <w:r w:rsidRPr="005831FD">
        <w:rPr>
          <w:rStyle w:val="CodeEmbedded"/>
        </w:rPr>
        <w:t>bind_argument</w:t>
      </w:r>
      <w:r w:rsidRPr="006C4642">
        <w:t xml:space="preserve"> specified with</w:t>
      </w:r>
      <w:r>
        <w:t xml:space="preserve"> an</w:t>
      </w:r>
      <w:r w:rsidRPr="006C4642">
        <w:t xml:space="preserve"> </w:t>
      </w:r>
      <w:r w:rsidRPr="005831FD">
        <w:t>OUT</w:t>
      </w:r>
      <w:r w:rsidRPr="006C4642">
        <w:t xml:space="preserve"> or </w:t>
      </w:r>
      <w:r>
        <w:t xml:space="preserve">an </w:t>
      </w:r>
      <w:r w:rsidRPr="005831FD">
        <w:t>IN_OUT</w:t>
      </w:r>
      <w:r w:rsidRPr="006C4642">
        <w:t xml:space="preserve"> option.</w:t>
      </w:r>
    </w:p>
    <w:p w:rsidR="00216C1F" w:rsidRPr="00923C2F" w:rsidRDefault="00216C1F" w:rsidP="0040430C">
      <w:pPr>
        <w:pStyle w:val="NumberedList1"/>
        <w:numPr>
          <w:ilvl w:val="0"/>
          <w:numId w:val="15"/>
        </w:numPr>
        <w:tabs>
          <w:tab w:val="clear" w:pos="360"/>
          <w:tab w:val="left" w:pos="720"/>
        </w:tabs>
        <w:ind w:left="720"/>
      </w:pPr>
      <w:r>
        <w:t>SSMA generates the following code:</w:t>
      </w:r>
    </w:p>
    <w:p w:rsidR="00216C1F" w:rsidRPr="00A56491" w:rsidRDefault="00216C1F" w:rsidP="005831FD">
      <w:pPr>
        <w:pStyle w:val="Code"/>
        <w:ind w:left="660"/>
      </w:pPr>
      <w:r w:rsidRPr="00C9216E">
        <w:rPr>
          <w:rFonts w:eastAsia="MS Mincho"/>
        </w:rPr>
        <w:t>EXEC sp_executesql @auxiliary_cursor_definition_sql$N, @auxiliary_exec_param$N, [bind_argument [OUTPUT], ]… cursor_variable_name OUTPUT</w:t>
      </w:r>
      <w:r w:rsidRPr="00C9216E">
        <w:rPr>
          <w:rFonts w:eastAsia="MS Mincho"/>
        </w:rPr>
        <w:br/>
      </w:r>
      <w:r>
        <w:t>W</w:t>
      </w:r>
      <w:r w:rsidRPr="00A56491">
        <w:t xml:space="preserve">here </w:t>
      </w:r>
      <w:r w:rsidRPr="00904056">
        <w:rPr>
          <w:b/>
        </w:rPr>
        <w:t>bind_argument</w:t>
      </w:r>
      <w:r w:rsidRPr="00A56491">
        <w:t xml:space="preserve"> is </w:t>
      </w:r>
      <w:r>
        <w:t xml:space="preserve">the </w:t>
      </w:r>
      <w:r w:rsidRPr="00904056">
        <w:rPr>
          <w:b/>
        </w:rPr>
        <w:t>bind_argument</w:t>
      </w:r>
      <w:r w:rsidRPr="00A56491">
        <w:t xml:space="preserve"> from </w:t>
      </w:r>
      <w:r>
        <w:t xml:space="preserve">the </w:t>
      </w:r>
      <w:r w:rsidRPr="004125ED">
        <w:rPr>
          <w:b/>
        </w:rPr>
        <w:t>using_clause</w:t>
      </w:r>
      <w:r w:rsidRPr="00A56491">
        <w:t>.</w:t>
      </w:r>
      <w:r>
        <w:t xml:space="preserve"> Specify </w:t>
      </w:r>
      <w:r w:rsidRPr="004125ED">
        <w:rPr>
          <w:b/>
        </w:rPr>
        <w:t>OUTPUT</w:t>
      </w:r>
      <w:r>
        <w:t xml:space="preserve"> for the bind arguments that were declared with </w:t>
      </w:r>
      <w:r w:rsidRPr="004125ED">
        <w:rPr>
          <w:b/>
        </w:rPr>
        <w:t>OUTPUT</w:t>
      </w:r>
      <w:r>
        <w:t xml:space="preserve"> specified in </w:t>
      </w:r>
      <w:r w:rsidRPr="004125ED">
        <w:rPr>
          <w:b/>
        </w:rPr>
        <w:t>@auxiliary_exec_param$N</w:t>
      </w:r>
      <w:r>
        <w:t>.</w:t>
      </w:r>
    </w:p>
    <w:p w:rsidR="003C4512" w:rsidRDefault="003C4512" w:rsidP="003C4512">
      <w:pPr>
        <w:pStyle w:val="TableSpacingAfter"/>
      </w:pPr>
    </w:p>
    <w:p w:rsidR="003C4512" w:rsidRDefault="003C4512" w:rsidP="003C4512">
      <w:pPr>
        <w:pStyle w:val="Text"/>
      </w:pPr>
      <w:r>
        <w:t>T</w:t>
      </w:r>
      <w:r w:rsidR="00216C1F">
        <w:t xml:space="preserve">he </w:t>
      </w:r>
      <w:r w:rsidR="00216C1F" w:rsidRPr="00E76211">
        <w:t>OPEN-FOR-USING</w:t>
      </w:r>
      <w:r w:rsidR="00216C1F" w:rsidRPr="006C4642">
        <w:t xml:space="preserve"> statement </w:t>
      </w:r>
      <w:r>
        <w:t xml:space="preserve">when it </w:t>
      </w:r>
      <w:r w:rsidR="00216C1F" w:rsidRPr="006C4642">
        <w:t xml:space="preserve">is used for </w:t>
      </w:r>
      <w:r w:rsidR="00216C1F">
        <w:t xml:space="preserve">an </w:t>
      </w:r>
      <w:r w:rsidR="00216C1F" w:rsidRPr="006C4642">
        <w:t xml:space="preserve">output procedure parameter and the </w:t>
      </w:r>
      <w:r w:rsidRPr="00793973">
        <w:rPr>
          <w:b/>
        </w:rPr>
        <w:t>Convert OPEN-FOR statement for subprogram out parameters</w:t>
      </w:r>
      <w:r>
        <w:rPr>
          <w:b/>
        </w:rPr>
        <w:t xml:space="preserve"> </w:t>
      </w:r>
      <w:r w:rsidR="00216C1F" w:rsidRPr="006C4642">
        <w:t xml:space="preserve">option is set to </w:t>
      </w:r>
      <w:r w:rsidR="00216C1F" w:rsidRPr="003C4512">
        <w:t>ON</w:t>
      </w:r>
      <w:r>
        <w:t>:</w:t>
      </w:r>
    </w:p>
    <w:p w:rsidR="00216C1F" w:rsidRPr="006C4642" w:rsidRDefault="00216C1F" w:rsidP="0040430C">
      <w:pPr>
        <w:pStyle w:val="NumberedList1"/>
        <w:numPr>
          <w:ilvl w:val="0"/>
          <w:numId w:val="16"/>
        </w:numPr>
        <w:tabs>
          <w:tab w:val="clear" w:pos="360"/>
          <w:tab w:val="left" w:pos="720"/>
        </w:tabs>
        <w:ind w:left="720"/>
      </w:pPr>
      <w:r>
        <w:t xml:space="preserve">SSMA </w:t>
      </w:r>
      <w:r w:rsidRPr="006C4642">
        <w:t>generate</w:t>
      </w:r>
      <w:r>
        <w:t>s</w:t>
      </w:r>
      <w:r w:rsidRPr="006C4642">
        <w:t xml:space="preserve"> the following code:</w:t>
      </w:r>
    </w:p>
    <w:p w:rsidR="00216C1F" w:rsidRPr="00C9216E" w:rsidRDefault="00216C1F" w:rsidP="00216C1F">
      <w:pPr>
        <w:pStyle w:val="Code"/>
        <w:ind w:left="708"/>
        <w:rPr>
          <w:rFonts w:eastAsia="MS Mincho"/>
        </w:rPr>
      </w:pPr>
      <w:r w:rsidRPr="00C9216E">
        <w:rPr>
          <w:rFonts w:eastAsia="MS Mincho"/>
        </w:rPr>
        <w:t xml:space="preserve">DECLARE </w:t>
      </w:r>
    </w:p>
    <w:p w:rsidR="00216C1F" w:rsidRPr="00C9216E" w:rsidRDefault="00216C1F" w:rsidP="00216C1F">
      <w:pPr>
        <w:pStyle w:val="Code"/>
        <w:ind w:left="708"/>
        <w:rPr>
          <w:rFonts w:eastAsia="MS Mincho"/>
        </w:rPr>
      </w:pPr>
      <w:r w:rsidRPr="00C9216E">
        <w:rPr>
          <w:rFonts w:eastAsia="MS Mincho"/>
        </w:rPr>
        <w:t xml:space="preserve">          @auxiliary_cursor_definition_sql$</w:t>
      </w:r>
      <w:smartTag w:uri="urn:schemas-microsoft-com:office:smarttags" w:element="place">
        <w:r w:rsidRPr="00C9216E">
          <w:rPr>
            <w:rFonts w:eastAsia="MS Mincho"/>
          </w:rPr>
          <w:t>N NVARCHAR</w:t>
        </w:r>
      </w:smartTag>
      <w:r w:rsidRPr="00C9216E">
        <w:rPr>
          <w:rFonts w:eastAsia="MS Mincho"/>
        </w:rPr>
        <w:t>(max),</w:t>
      </w:r>
    </w:p>
    <w:p w:rsidR="00216C1F" w:rsidRPr="00C9216E" w:rsidRDefault="00216C1F" w:rsidP="00216C1F">
      <w:pPr>
        <w:pStyle w:val="Code"/>
        <w:ind w:left="708"/>
        <w:rPr>
          <w:rFonts w:eastAsia="MS Mincho"/>
        </w:rPr>
      </w:pPr>
      <w:r w:rsidRPr="00C9216E">
        <w:rPr>
          <w:rFonts w:eastAsia="MS Mincho"/>
        </w:rPr>
        <w:t xml:space="preserve">          @auxiliary_exec_param$</w:t>
      </w:r>
      <w:smartTag w:uri="urn:schemas-microsoft-com:office:smarttags" w:element="place">
        <w:r w:rsidRPr="00C9216E">
          <w:rPr>
            <w:rFonts w:eastAsia="MS Mincho"/>
          </w:rPr>
          <w:t>N NVARCHAR</w:t>
        </w:r>
      </w:smartTag>
      <w:r w:rsidRPr="00C9216E">
        <w:rPr>
          <w:rFonts w:eastAsia="MS Mincho"/>
        </w:rPr>
        <w:t xml:space="preserve">(max)  </w:t>
      </w:r>
    </w:p>
    <w:p w:rsidR="00216C1F" w:rsidRPr="00C9216E" w:rsidRDefault="00216C1F" w:rsidP="00216C1F">
      <w:pPr>
        <w:pStyle w:val="Code"/>
        <w:ind w:left="708"/>
        <w:rPr>
          <w:rFonts w:eastAsia="MS Mincho"/>
        </w:rPr>
      </w:pPr>
    </w:p>
    <w:p w:rsidR="00216C1F" w:rsidRPr="00C9216E" w:rsidRDefault="00216C1F" w:rsidP="00216C1F">
      <w:pPr>
        <w:pStyle w:val="Code"/>
        <w:ind w:left="708"/>
        <w:rPr>
          <w:rFonts w:eastAsia="MS Mincho"/>
        </w:rPr>
      </w:pPr>
      <w:r w:rsidRPr="00C9216E">
        <w:rPr>
          <w:rFonts w:eastAsia="MS Mincho"/>
        </w:rPr>
        <w:t>SET @auxiliary_exec_param$N = '[@auxiliary_paramN &lt;datatype&gt; [OUTPUT]]'</w:t>
      </w:r>
    </w:p>
    <w:p w:rsidR="00216C1F" w:rsidRPr="00CF433C" w:rsidRDefault="00216C1F" w:rsidP="00216C1F">
      <w:pPr>
        <w:pStyle w:val="TableSpacing"/>
      </w:pPr>
      <w:r>
        <w:tab/>
      </w:r>
    </w:p>
    <w:p w:rsidR="00216C1F" w:rsidRPr="003C4512" w:rsidRDefault="00216C1F" w:rsidP="0040430C">
      <w:pPr>
        <w:pStyle w:val="NumberedList1"/>
        <w:numPr>
          <w:ilvl w:val="0"/>
          <w:numId w:val="15"/>
        </w:numPr>
        <w:tabs>
          <w:tab w:val="clear" w:pos="360"/>
          <w:tab w:val="left" w:pos="720"/>
        </w:tabs>
        <w:ind w:left="720"/>
      </w:pPr>
      <w:r w:rsidRPr="00923C2F">
        <w:t xml:space="preserve">Then </w:t>
      </w:r>
      <w:r>
        <w:t xml:space="preserve">it </w:t>
      </w:r>
      <w:r w:rsidRPr="00923C2F">
        <w:t>generate</w:t>
      </w:r>
      <w:r>
        <w:t>s</w:t>
      </w:r>
      <w:r w:rsidRPr="00923C2F">
        <w:t xml:space="preserve"> </w:t>
      </w:r>
      <w:r w:rsidR="003C4512">
        <w:t>the following</w:t>
      </w:r>
      <w:r w:rsidRPr="00923C2F">
        <w:t xml:space="preserve"> error message</w:t>
      </w:r>
      <w:r w:rsidR="003C4512">
        <w:t xml:space="preserve">: </w:t>
      </w:r>
      <w:r w:rsidR="003C4512" w:rsidRPr="003C4512">
        <w:t>'</w:t>
      </w:r>
      <w:r w:rsidRPr="003C4512">
        <w:t>OPEN ... FOR statement will be converted, but the dynamic string must be converted manually.'</w:t>
      </w:r>
    </w:p>
    <w:p w:rsidR="00216C1F" w:rsidRPr="00923C2F" w:rsidRDefault="00216C1F" w:rsidP="0040430C">
      <w:pPr>
        <w:pStyle w:val="NumberedList1"/>
        <w:numPr>
          <w:ilvl w:val="0"/>
          <w:numId w:val="15"/>
        </w:numPr>
        <w:tabs>
          <w:tab w:val="clear" w:pos="360"/>
          <w:tab w:val="left" w:pos="720"/>
        </w:tabs>
        <w:ind w:left="720"/>
      </w:pPr>
      <w:r>
        <w:t>SSMA p</w:t>
      </w:r>
      <w:r w:rsidRPr="00923C2F">
        <w:t>ut</w:t>
      </w:r>
      <w:r>
        <w:t>s</w:t>
      </w:r>
      <w:r w:rsidRPr="00923C2F">
        <w:t xml:space="preserve"> the following line into </w:t>
      </w:r>
      <w:r>
        <w:t xml:space="preserve">the </w:t>
      </w:r>
      <w:r w:rsidRPr="00875A5C">
        <w:rPr>
          <w:b/>
        </w:rPr>
        <w:t>Attempted target code</w:t>
      </w:r>
      <w:r w:rsidRPr="00923C2F">
        <w:t xml:space="preserve"> section:</w:t>
      </w:r>
    </w:p>
    <w:p w:rsidR="00216C1F" w:rsidRPr="009F31B1" w:rsidRDefault="00216C1F" w:rsidP="00216C1F">
      <w:pPr>
        <w:pStyle w:val="Code"/>
        <w:ind w:firstLine="708"/>
      </w:pPr>
      <w:r w:rsidRPr="009F31B1">
        <w:rPr>
          <w:rFonts w:eastAsia="MS Mincho"/>
          <w:color w:val="0000FF"/>
          <w:lang w:eastAsia="ja-JP"/>
        </w:rPr>
        <w:t>SET</w:t>
      </w:r>
      <w:r w:rsidRPr="009F31B1">
        <w:rPr>
          <w:rFonts w:eastAsia="MS Mincho"/>
          <w:lang w:eastAsia="ja-JP"/>
        </w:rPr>
        <w:t xml:space="preserve"> @auxiliary_cursor_definition_sql$N </w:t>
      </w:r>
      <w:r w:rsidRPr="009F31B1">
        <w:rPr>
          <w:rFonts w:eastAsia="MS Mincho"/>
          <w:color w:val="808080"/>
          <w:lang w:eastAsia="ja-JP"/>
        </w:rPr>
        <w:t>=</w:t>
      </w:r>
      <w:r w:rsidRPr="009F31B1">
        <w:rPr>
          <w:rFonts w:eastAsia="MS Mincho"/>
          <w:lang w:eastAsia="ja-JP"/>
        </w:rPr>
        <w:t xml:space="preserve"> </w:t>
      </w:r>
      <w:r w:rsidRPr="009F31B1">
        <w:rPr>
          <w:rFonts w:eastAsia="MS Mincho"/>
          <w:color w:val="808080"/>
          <w:lang w:eastAsia="ja-JP"/>
        </w:rPr>
        <w:t>(</w:t>
      </w:r>
      <w:r w:rsidRPr="009F31B1">
        <w:rPr>
          <w:rFonts w:eastAsia="MS Mincho"/>
          <w:lang w:eastAsia="ja-JP"/>
        </w:rPr>
        <w:t xml:space="preserve"> </w:t>
      </w:r>
      <w:r w:rsidRPr="009F31B1">
        <w:rPr>
          <w:rFonts w:eastAsia="MS Mincho"/>
          <w:color w:val="808080"/>
          <w:lang w:eastAsia="ja-JP"/>
        </w:rPr>
        <w:t>&lt;</w:t>
      </w:r>
      <w:r w:rsidRPr="009F31B1">
        <w:rPr>
          <w:rFonts w:eastAsia="MS Mincho"/>
          <w:lang w:eastAsia="ja-JP"/>
        </w:rPr>
        <w:t>dynamic_string</w:t>
      </w:r>
      <w:r w:rsidRPr="009F31B1">
        <w:rPr>
          <w:rFonts w:eastAsia="MS Mincho"/>
          <w:color w:val="808080"/>
          <w:lang w:eastAsia="ja-JP"/>
        </w:rPr>
        <w:t>&gt;)</w:t>
      </w:r>
    </w:p>
    <w:p w:rsidR="00216C1F" w:rsidRDefault="00216C1F" w:rsidP="00216C1F">
      <w:pPr>
        <w:pStyle w:val="TableSpacing"/>
      </w:pPr>
      <w:r>
        <w:tab/>
      </w:r>
    </w:p>
    <w:p w:rsidR="00216C1F" w:rsidRPr="006C4642" w:rsidRDefault="00216C1F" w:rsidP="00216C1F">
      <w:pPr>
        <w:pStyle w:val="Text"/>
        <w:ind w:left="708"/>
      </w:pPr>
      <w:r>
        <w:t>SSMA u</w:t>
      </w:r>
      <w:r w:rsidRPr="006C4642">
        <w:t>se</w:t>
      </w:r>
      <w:r>
        <w:t>s</w:t>
      </w:r>
      <w:r w:rsidRPr="006C4642">
        <w:t xml:space="preserve"> </w:t>
      </w:r>
      <w:r w:rsidR="003C4512">
        <w:t xml:space="preserve">the </w:t>
      </w:r>
      <w:r w:rsidRPr="006C4642">
        <w:t xml:space="preserve">integer value </w:t>
      </w:r>
      <w:r w:rsidRPr="003C4512">
        <w:rPr>
          <w:i/>
        </w:rPr>
        <w:t>N</w:t>
      </w:r>
      <w:r w:rsidRPr="006C4642">
        <w:t xml:space="preserve"> as part of </w:t>
      </w:r>
      <w:r>
        <w:t xml:space="preserve">the </w:t>
      </w:r>
      <w:r w:rsidRPr="006C4642">
        <w:t>declared variable names to provide scope name uniqueness.</w:t>
      </w:r>
    </w:p>
    <w:p w:rsidR="00216C1F" w:rsidRPr="006C4642" w:rsidRDefault="003C4512" w:rsidP="0040430C">
      <w:pPr>
        <w:pStyle w:val="NumberedList1"/>
        <w:numPr>
          <w:ilvl w:val="0"/>
          <w:numId w:val="15"/>
        </w:numPr>
        <w:tabs>
          <w:tab w:val="clear" w:pos="360"/>
          <w:tab w:val="left" w:pos="720"/>
        </w:tabs>
        <w:ind w:left="720"/>
      </w:pPr>
      <w:r>
        <w:t>The</w:t>
      </w:r>
      <w:r w:rsidRPr="006C4642">
        <w:t xml:space="preserve"> </w:t>
      </w:r>
      <w:r w:rsidR="00216C1F" w:rsidRPr="003C4512">
        <w:rPr>
          <w:rStyle w:val="CodeEmbedded"/>
          <w:i/>
        </w:rPr>
        <w:t>@auxiliary_paramN</w:t>
      </w:r>
      <w:r w:rsidR="00216C1F" w:rsidRPr="006C4642">
        <w:t xml:space="preserve"> </w:t>
      </w:r>
      <w:r>
        <w:t xml:space="preserve">parameter </w:t>
      </w:r>
      <w:r w:rsidR="00216C1F">
        <w:t xml:space="preserve">is declared in </w:t>
      </w:r>
      <w:r w:rsidR="00216C1F" w:rsidRPr="003C4512">
        <w:rPr>
          <w:rStyle w:val="CodeEmbedded"/>
          <w:i/>
        </w:rPr>
        <w:t>@auxiliary_exec_param$N</w:t>
      </w:r>
      <w:r w:rsidR="00216C1F" w:rsidRPr="006C4642">
        <w:t xml:space="preserve"> for every</w:t>
      </w:r>
      <w:r w:rsidR="00216C1F" w:rsidRPr="00F60827">
        <w:rPr>
          <w:b/>
        </w:rPr>
        <w:t xml:space="preserve"> </w:t>
      </w:r>
      <w:r w:rsidR="00216C1F" w:rsidRPr="003C4512">
        <w:rPr>
          <w:rStyle w:val="CodeEmbedded"/>
        </w:rPr>
        <w:t>bind_argument</w:t>
      </w:r>
      <w:r w:rsidR="00216C1F" w:rsidRPr="006C4642">
        <w:t xml:space="preserve"> of </w:t>
      </w:r>
      <w:r w:rsidR="00216C1F">
        <w:t xml:space="preserve">the </w:t>
      </w:r>
      <w:r w:rsidR="00216C1F" w:rsidRPr="003C4512">
        <w:rPr>
          <w:rStyle w:val="CodeEmbedded"/>
        </w:rPr>
        <w:t>using_clause</w:t>
      </w:r>
      <w:r w:rsidR="00216C1F" w:rsidRPr="006C4642">
        <w:t xml:space="preserve">. </w:t>
      </w:r>
      <w:r w:rsidR="00216C1F">
        <w:t>SSMA d</w:t>
      </w:r>
      <w:r w:rsidR="00216C1F" w:rsidRPr="006C4642">
        <w:t>etermine</w:t>
      </w:r>
      <w:r w:rsidR="00216C1F">
        <w:t>s</w:t>
      </w:r>
      <w:r w:rsidR="00216C1F" w:rsidRPr="006C4642">
        <w:t xml:space="preserve"> the data</w:t>
      </w:r>
      <w:r>
        <w:t xml:space="preserve"> </w:t>
      </w:r>
      <w:r w:rsidR="00216C1F" w:rsidRPr="006C4642">
        <w:t xml:space="preserve">type </w:t>
      </w:r>
      <w:r>
        <w:t xml:space="preserve">of the argument </w:t>
      </w:r>
      <w:r w:rsidR="00216C1F" w:rsidRPr="006C4642">
        <w:t xml:space="preserve">to declare the parameters. </w:t>
      </w:r>
      <w:r>
        <w:t>I</w:t>
      </w:r>
      <w:r w:rsidR="00216C1F">
        <w:t>t s</w:t>
      </w:r>
      <w:r w:rsidR="00216C1F" w:rsidRPr="006C4642">
        <w:t>pecif</w:t>
      </w:r>
      <w:r w:rsidR="00216C1F">
        <w:t>ies</w:t>
      </w:r>
      <w:r w:rsidR="00216C1F" w:rsidRPr="006C4642">
        <w:t xml:space="preserve"> </w:t>
      </w:r>
      <w:r w:rsidR="00216C1F" w:rsidRPr="003C4512">
        <w:t>OUTPUT</w:t>
      </w:r>
      <w:r w:rsidR="00216C1F" w:rsidRPr="006C4642">
        <w:t xml:space="preserve"> </w:t>
      </w:r>
      <w:r>
        <w:t>if</w:t>
      </w:r>
      <w:r w:rsidR="00216C1F">
        <w:t xml:space="preserve"> a</w:t>
      </w:r>
      <w:r w:rsidR="00216C1F" w:rsidRPr="006C4642">
        <w:t xml:space="preserve"> </w:t>
      </w:r>
      <w:r w:rsidR="00216C1F" w:rsidRPr="003C4512">
        <w:rPr>
          <w:rStyle w:val="CodeEmbedded"/>
        </w:rPr>
        <w:t>bind_argument</w:t>
      </w:r>
      <w:r w:rsidR="00216C1F" w:rsidRPr="006C4642">
        <w:t xml:space="preserve"> </w:t>
      </w:r>
      <w:r>
        <w:t xml:space="preserve">is </w:t>
      </w:r>
      <w:r w:rsidR="00216C1F" w:rsidRPr="006C4642">
        <w:t xml:space="preserve">specified with </w:t>
      </w:r>
      <w:r w:rsidR="00216C1F">
        <w:t xml:space="preserve">an </w:t>
      </w:r>
      <w:r w:rsidR="00216C1F" w:rsidRPr="003C4512">
        <w:t>OUT</w:t>
      </w:r>
      <w:r w:rsidR="00216C1F" w:rsidRPr="006C4642">
        <w:t xml:space="preserve"> or </w:t>
      </w:r>
      <w:r w:rsidR="00216C1F">
        <w:t xml:space="preserve">an </w:t>
      </w:r>
      <w:r w:rsidR="00216C1F" w:rsidRPr="003C4512">
        <w:t xml:space="preserve">IN_OUT </w:t>
      </w:r>
      <w:r w:rsidR="00216C1F" w:rsidRPr="006C4642">
        <w:t>option.</w:t>
      </w:r>
    </w:p>
    <w:p w:rsidR="00216C1F" w:rsidRDefault="00216C1F" w:rsidP="0040430C">
      <w:pPr>
        <w:pStyle w:val="NumberedList1"/>
        <w:numPr>
          <w:ilvl w:val="0"/>
          <w:numId w:val="15"/>
        </w:numPr>
        <w:tabs>
          <w:tab w:val="clear" w:pos="360"/>
          <w:tab w:val="left" w:pos="720"/>
        </w:tabs>
        <w:ind w:left="720"/>
      </w:pPr>
      <w:r>
        <w:t>SSMA generates the following code:</w:t>
      </w:r>
    </w:p>
    <w:p w:rsidR="00216C1F" w:rsidRPr="00CF433C" w:rsidRDefault="00216C1F" w:rsidP="00216C1F">
      <w:pPr>
        <w:pStyle w:val="Code"/>
        <w:ind w:left="708"/>
      </w:pPr>
      <w:r w:rsidRPr="009F31B1">
        <w:rPr>
          <w:rFonts w:eastAsia="MS Mincho"/>
          <w:color w:val="0000FF"/>
          <w:lang w:eastAsia="ja-JP"/>
        </w:rPr>
        <w:t>EXEC</w:t>
      </w:r>
      <w:r w:rsidRPr="009F31B1">
        <w:rPr>
          <w:rFonts w:eastAsia="MS Mincho"/>
          <w:lang w:eastAsia="ja-JP"/>
        </w:rPr>
        <w:t xml:space="preserve"> </w:t>
      </w:r>
      <w:r w:rsidRPr="009F31B1">
        <w:rPr>
          <w:rFonts w:eastAsia="MS Mincho"/>
          <w:color w:val="800000"/>
          <w:lang w:eastAsia="ja-JP"/>
        </w:rPr>
        <w:t>sp_executesql</w:t>
      </w:r>
      <w:r w:rsidRPr="009F31B1">
        <w:rPr>
          <w:rFonts w:eastAsia="MS Mincho"/>
          <w:lang w:eastAsia="ja-JP"/>
        </w:rPr>
        <w:t xml:space="preserve"> @auxiliary_cursor_definition_sql$N</w:t>
      </w:r>
      <w:r w:rsidRPr="009F31B1">
        <w:rPr>
          <w:rFonts w:eastAsia="MS Mincho"/>
          <w:color w:val="808080"/>
          <w:lang w:eastAsia="ja-JP"/>
        </w:rPr>
        <w:t>,</w:t>
      </w:r>
      <w:r w:rsidRPr="009F31B1">
        <w:rPr>
          <w:rFonts w:eastAsia="MS Mincho"/>
          <w:lang w:eastAsia="ja-JP"/>
        </w:rPr>
        <w:t xml:space="preserve"> @auxiliary_exec_param$N [, bind_argument ]</w:t>
      </w:r>
      <w:r>
        <w:t>…</w:t>
      </w:r>
    </w:p>
    <w:p w:rsidR="00216C1F" w:rsidRPr="00CF433C" w:rsidRDefault="00216C1F" w:rsidP="00216C1F">
      <w:pPr>
        <w:pStyle w:val="TableSpacing"/>
      </w:pPr>
      <w:r w:rsidRPr="00CF433C">
        <w:tab/>
      </w:r>
    </w:p>
    <w:p w:rsidR="00216C1F" w:rsidRPr="006C4642" w:rsidRDefault="00216C1F" w:rsidP="00216C1F">
      <w:pPr>
        <w:pStyle w:val="Text"/>
        <w:ind w:firstLine="708"/>
      </w:pPr>
      <w:r>
        <w:lastRenderedPageBreak/>
        <w:t>W</w:t>
      </w:r>
      <w:r w:rsidRPr="006C4642">
        <w:t xml:space="preserve">here </w:t>
      </w:r>
      <w:r w:rsidRPr="003C4512">
        <w:rPr>
          <w:rStyle w:val="CodeEmbedded"/>
        </w:rPr>
        <w:t>bind_argument</w:t>
      </w:r>
      <w:r w:rsidRPr="006C4642">
        <w:t xml:space="preserve"> is </w:t>
      </w:r>
      <w:r>
        <w:t xml:space="preserve">the </w:t>
      </w:r>
      <w:r w:rsidRPr="003C4512">
        <w:rPr>
          <w:rStyle w:val="CodeEmbedded"/>
        </w:rPr>
        <w:t>bind_argument</w:t>
      </w:r>
      <w:r w:rsidRPr="006C4642">
        <w:t xml:space="preserve"> from </w:t>
      </w:r>
      <w:r>
        <w:t xml:space="preserve">the </w:t>
      </w:r>
      <w:r w:rsidRPr="003C4512">
        <w:rPr>
          <w:rStyle w:val="CodeEmbedded"/>
        </w:rPr>
        <w:t>using_clause</w:t>
      </w:r>
      <w:r w:rsidRPr="006C4642">
        <w:t>.</w:t>
      </w:r>
    </w:p>
    <w:p w:rsidR="00216C1F" w:rsidRPr="00071279" w:rsidRDefault="00216C1F" w:rsidP="00216C1F">
      <w:pPr>
        <w:pStyle w:val="Heading5"/>
      </w:pPr>
      <w:bookmarkStart w:id="150" w:name="_Toc394459785"/>
      <w:bookmarkStart w:id="151" w:name="_Toc395054940"/>
      <w:bookmarkStart w:id="152" w:name="_Toc437327907"/>
      <w:bookmarkStart w:id="153" w:name="_Toc437757420"/>
      <w:bookmarkStart w:id="154" w:name="_Toc445541150"/>
      <w:bookmarkStart w:id="155" w:name="_Toc181380446"/>
      <w:r w:rsidRPr="00F33B07">
        <w:t>CURRENT OF Clause</w:t>
      </w:r>
      <w:bookmarkEnd w:id="150"/>
      <w:bookmarkEnd w:id="151"/>
      <w:bookmarkEnd w:id="152"/>
      <w:bookmarkEnd w:id="153"/>
      <w:bookmarkEnd w:id="154"/>
      <w:bookmarkEnd w:id="155"/>
    </w:p>
    <w:p w:rsidR="00216C1F" w:rsidRDefault="00216C1F" w:rsidP="00216C1F">
      <w:pPr>
        <w:pStyle w:val="Text"/>
      </w:pPr>
      <w:r w:rsidRPr="00F33B07">
        <w:t xml:space="preserve">The </w:t>
      </w:r>
      <w:r w:rsidRPr="003C4512">
        <w:t>CURRENT OF clause syntax and function for updates and deletes is the same in both PL/SQL and Transact</w:t>
      </w:r>
      <w:r w:rsidRPr="003C4512">
        <w:noBreakHyphen/>
        <w:t>SQL. A positioned UPDATE or DELETE is performed against the current row within the specified curs</w:t>
      </w:r>
      <w:r w:rsidRPr="00F33B07">
        <w:t>or.</w:t>
      </w:r>
    </w:p>
    <w:p w:rsidR="00216C1F" w:rsidRDefault="00216C1F" w:rsidP="00216C1F">
      <w:pPr>
        <w:pStyle w:val="Heading5"/>
      </w:pPr>
      <w:bookmarkStart w:id="156" w:name="_Toc394459786"/>
      <w:bookmarkStart w:id="157" w:name="_Toc395054941"/>
      <w:bookmarkStart w:id="158" w:name="_Toc437327908"/>
      <w:bookmarkStart w:id="159" w:name="_Toc437757421"/>
      <w:bookmarkStart w:id="160" w:name="_Toc445541151"/>
      <w:bookmarkStart w:id="161" w:name="_Toc181380447"/>
      <w:r w:rsidRPr="00F33B07">
        <w:t>Closing a Cursor</w:t>
      </w:r>
      <w:bookmarkEnd w:id="156"/>
      <w:bookmarkEnd w:id="157"/>
      <w:bookmarkEnd w:id="158"/>
      <w:bookmarkEnd w:id="159"/>
      <w:bookmarkEnd w:id="160"/>
      <w:bookmarkEnd w:id="161"/>
    </w:p>
    <w:p w:rsidR="00216C1F" w:rsidRDefault="00216C1F" w:rsidP="00216C1F">
      <w:pPr>
        <w:pStyle w:val="Text"/>
      </w:pPr>
      <w:r w:rsidRPr="00F33B07">
        <w:t>The Transact</w:t>
      </w:r>
      <w:r w:rsidRPr="00F33B07">
        <w:noBreakHyphen/>
        <w:t xml:space="preserve">SQL </w:t>
      </w:r>
      <w:r w:rsidRPr="00E76211">
        <w:t>CLOSE CURSOR</w:t>
      </w:r>
      <w:r w:rsidRPr="00F33B07">
        <w:t xml:space="preserve"> statement closes the cursor but leaves the data structures accessible for reopening. The PL/SQL </w:t>
      </w:r>
      <w:r w:rsidRPr="00E76211">
        <w:t>CLOSE CURSOR</w:t>
      </w:r>
      <w:r w:rsidRPr="00F33B07">
        <w:t xml:space="preserve"> statement closes and releases all data structures.</w:t>
      </w:r>
    </w:p>
    <w:p w:rsidR="00216C1F" w:rsidRDefault="00216C1F" w:rsidP="00216C1F">
      <w:pPr>
        <w:pStyle w:val="Text"/>
      </w:pPr>
      <w:r w:rsidRPr="00F33B07">
        <w:t>Transact</w:t>
      </w:r>
      <w:r w:rsidRPr="00F33B07">
        <w:noBreakHyphen/>
        <w:t>SQL requires th</w:t>
      </w:r>
      <w:r w:rsidRPr="00E76211">
        <w:t>e DEALLOCATE CURSOR statement to remove the cursor data structures. The DEALLOCATE CURSOR statement differs from CLOSE CURSOR in that a closed cursor can be reopened. The DEALLOCATE CURSOR</w:t>
      </w:r>
      <w:r w:rsidRPr="00F33B07">
        <w:t xml:space="preserve"> statement releases all data structures associated with the cursor and removes the definition of the cursor. </w:t>
      </w:r>
    </w:p>
    <w:p w:rsidR="002E2215" w:rsidRDefault="002E2215" w:rsidP="002E2215">
      <w:pPr>
        <w:pStyle w:val="Text"/>
      </w:pPr>
      <w:r>
        <w:t xml:space="preserve">During conversion, SSMA adds </w:t>
      </w:r>
      <w:r w:rsidR="001F6B75">
        <w:t xml:space="preserve">a </w:t>
      </w:r>
      <w:r>
        <w:t>DEALLOCATE CURSOR statement. The source statement</w:t>
      </w:r>
      <w:r w:rsidR="001F6B75">
        <w:t>:</w:t>
      </w:r>
    </w:p>
    <w:p w:rsidR="002E2215" w:rsidRDefault="002E2215" w:rsidP="001F6B75">
      <w:pPr>
        <w:pStyle w:val="TableSpacing"/>
      </w:pPr>
    </w:p>
    <w:p w:rsidR="00216C1F" w:rsidRDefault="00216C1F" w:rsidP="00216C1F">
      <w:pPr>
        <w:pStyle w:val="Code"/>
      </w:pPr>
      <w:r w:rsidRPr="00B21500">
        <w:rPr>
          <w:bCs/>
        </w:rPr>
        <w:t>CLOSE</w:t>
      </w:r>
      <w:r>
        <w:t xml:space="preserve"> { cursor_name | cursor_variable_name | :host_cursor_variable_name}</w:t>
      </w:r>
    </w:p>
    <w:p w:rsidR="00216C1F" w:rsidRPr="006C4642" w:rsidRDefault="00216C1F" w:rsidP="001F6B75">
      <w:pPr>
        <w:pStyle w:val="TableSpacing"/>
      </w:pPr>
    </w:p>
    <w:p w:rsidR="00216C1F" w:rsidRPr="006C4642" w:rsidRDefault="002E2215" w:rsidP="00216C1F">
      <w:pPr>
        <w:pStyle w:val="Text"/>
      </w:pPr>
      <w:r>
        <w:t>becomes two statements in SQL Server</w:t>
      </w:r>
      <w:r w:rsidR="001F6B75">
        <w:t>:</w:t>
      </w:r>
    </w:p>
    <w:p w:rsidR="002E2215" w:rsidRDefault="002E2215" w:rsidP="001F6B75">
      <w:pPr>
        <w:pStyle w:val="TableSpacing"/>
      </w:pPr>
    </w:p>
    <w:p w:rsidR="00216C1F" w:rsidRDefault="00216C1F" w:rsidP="00216C1F">
      <w:pPr>
        <w:pStyle w:val="Code"/>
      </w:pPr>
      <w:r w:rsidRPr="00B21500">
        <w:rPr>
          <w:bCs/>
        </w:rPr>
        <w:t>CLOSE</w:t>
      </w:r>
      <w:r>
        <w:t xml:space="preserve"> { cursor_name | @cursor_variable_name }</w:t>
      </w:r>
    </w:p>
    <w:p w:rsidR="00216C1F" w:rsidRDefault="00216C1F" w:rsidP="00216C1F">
      <w:pPr>
        <w:pStyle w:val="Code"/>
      </w:pPr>
    </w:p>
    <w:p w:rsidR="00216C1F" w:rsidRDefault="00216C1F" w:rsidP="00216C1F">
      <w:pPr>
        <w:pStyle w:val="Code"/>
      </w:pPr>
      <w:r w:rsidRPr="00B21500">
        <w:t>DEALLOCATE</w:t>
      </w:r>
      <w:r>
        <w:t xml:space="preserve"> { cursor_name | @cursor_variable_name }</w:t>
      </w:r>
    </w:p>
    <w:p w:rsidR="002E2215" w:rsidRDefault="002E2215" w:rsidP="001F6B75">
      <w:pPr>
        <w:pStyle w:val="TableSpacing"/>
      </w:pPr>
    </w:p>
    <w:p w:rsidR="00216C1F" w:rsidRDefault="00216C1F" w:rsidP="00216C1F">
      <w:pPr>
        <w:pStyle w:val="Heading5"/>
      </w:pPr>
      <w:bookmarkStart w:id="162" w:name="_Toc181380448"/>
      <w:r>
        <w:t>Examples of SSMA 3.0 Conversion</w:t>
      </w:r>
      <w:bookmarkEnd w:id="162"/>
    </w:p>
    <w:p w:rsidR="00216C1F" w:rsidRDefault="00216C1F" w:rsidP="00216C1F">
      <w:pPr>
        <w:pStyle w:val="Heading6"/>
      </w:pPr>
      <w:bookmarkStart w:id="163" w:name="_Toc181380449"/>
      <w:r>
        <w:t xml:space="preserve">FOR </w:t>
      </w:r>
      <w:smartTag w:uri="urn:schemas-microsoft-com:office:smarttags" w:element="place">
        <w:r>
          <w:t>Loop</w:t>
        </w:r>
      </w:smartTag>
      <w:r>
        <w:t xml:space="preserve"> Cursor Conversion</w:t>
      </w:r>
      <w:bookmarkEnd w:id="163"/>
    </w:p>
    <w:p w:rsidR="00216C1F" w:rsidRPr="006C0092" w:rsidRDefault="00216C1F" w:rsidP="00216C1F">
      <w:pPr>
        <w:pStyle w:val="Text"/>
        <w:rPr>
          <w:i/>
        </w:rPr>
      </w:pPr>
      <w:r w:rsidRPr="006C0092">
        <w:rPr>
          <w:i/>
        </w:rPr>
        <w:t>Oracle</w:t>
      </w:r>
    </w:p>
    <w:p w:rsidR="00216C1F" w:rsidRPr="00E209A4" w:rsidRDefault="00216C1F" w:rsidP="00884E61">
      <w:pPr>
        <w:pStyle w:val="Code"/>
        <w:rPr>
          <w:rFonts w:eastAsia="MS Mincho"/>
          <w:lang w:eastAsia="ja-JP"/>
        </w:rPr>
      </w:pPr>
      <w:r w:rsidRPr="00E209A4">
        <w:rPr>
          <w:rFonts w:eastAsia="MS Mincho"/>
          <w:b/>
          <w:bCs/>
          <w:color w:val="0000FF"/>
          <w:lang w:eastAsia="ja-JP"/>
        </w:rPr>
        <w:t>CREATE</w:t>
      </w:r>
      <w:r w:rsidRPr="00E209A4">
        <w:rPr>
          <w:rFonts w:eastAsia="MS Mincho"/>
          <w:lang w:eastAsia="ja-JP"/>
        </w:rPr>
        <w:t xml:space="preserve"> </w:t>
      </w:r>
      <w:r w:rsidRPr="00E209A4">
        <w:rPr>
          <w:rFonts w:eastAsia="MS Mincho"/>
          <w:b/>
          <w:bCs/>
          <w:color w:val="0000FF"/>
          <w:lang w:eastAsia="ja-JP"/>
        </w:rPr>
        <w:t>OR</w:t>
      </w:r>
      <w:r w:rsidRPr="00E209A4">
        <w:rPr>
          <w:rFonts w:eastAsia="MS Mincho"/>
          <w:lang w:eastAsia="ja-JP"/>
        </w:rPr>
        <w:t xml:space="preserve"> </w:t>
      </w:r>
      <w:r w:rsidRPr="00E209A4">
        <w:rPr>
          <w:rFonts w:eastAsia="MS Mincho"/>
          <w:b/>
          <w:bCs/>
          <w:color w:val="0000FF"/>
          <w:lang w:eastAsia="ja-JP"/>
        </w:rPr>
        <w:t>REPLACE</w:t>
      </w:r>
      <w:r w:rsidRPr="00E209A4">
        <w:rPr>
          <w:rFonts w:eastAsia="MS Mincho"/>
          <w:lang w:eastAsia="ja-JP"/>
        </w:rPr>
        <w:t xml:space="preserve"> </w:t>
      </w:r>
      <w:r w:rsidRPr="00E209A4">
        <w:rPr>
          <w:rFonts w:eastAsia="MS Mincho"/>
          <w:b/>
          <w:bCs/>
          <w:color w:val="0000FF"/>
          <w:lang w:eastAsia="ja-JP"/>
        </w:rPr>
        <w:t>PROCEDURE</w:t>
      </w:r>
      <w:r w:rsidRPr="00E209A4">
        <w:rPr>
          <w:rFonts w:eastAsia="MS Mincho"/>
          <w:lang w:eastAsia="ja-JP"/>
        </w:rPr>
        <w:t xml:space="preserve"> db_proc_for_loop (mgr_param </w:t>
      </w:r>
      <w:r w:rsidR="00884E61">
        <w:rPr>
          <w:rFonts w:eastAsia="MS Mincho"/>
          <w:b/>
          <w:bCs/>
          <w:color w:val="0000FF"/>
          <w:lang w:eastAsia="ja-JP"/>
        </w:rPr>
        <w:t>NUMBER</w:t>
      </w:r>
      <w:r w:rsidRPr="00E209A4">
        <w:rPr>
          <w:rFonts w:eastAsia="MS Mincho"/>
          <w:lang w:eastAsia="ja-JP"/>
        </w:rPr>
        <w:t>)</w:t>
      </w:r>
    </w:p>
    <w:p w:rsidR="00216C1F" w:rsidRPr="00E209A4" w:rsidRDefault="00216C1F" w:rsidP="00216C1F">
      <w:pPr>
        <w:pStyle w:val="Code"/>
        <w:rPr>
          <w:rFonts w:eastAsia="MS Mincho"/>
          <w:lang w:eastAsia="ja-JP"/>
        </w:rPr>
      </w:pPr>
      <w:r w:rsidRPr="00E209A4">
        <w:rPr>
          <w:rFonts w:eastAsia="MS Mincho"/>
          <w:b/>
          <w:bCs/>
          <w:color w:val="0000FF"/>
          <w:lang w:eastAsia="ja-JP"/>
        </w:rPr>
        <w:t>AS</w:t>
      </w:r>
    </w:p>
    <w:p w:rsidR="00216C1F" w:rsidRPr="00E209A4" w:rsidRDefault="00216C1F" w:rsidP="00216C1F">
      <w:pPr>
        <w:pStyle w:val="Code"/>
        <w:rPr>
          <w:rFonts w:eastAsia="MS Mincho"/>
          <w:lang w:eastAsia="ja-JP"/>
        </w:rPr>
      </w:pPr>
      <w:r w:rsidRPr="00E209A4">
        <w:rPr>
          <w:rFonts w:eastAsia="MS Mincho"/>
          <w:b/>
          <w:bCs/>
          <w:color w:val="0000FF"/>
          <w:lang w:eastAsia="ja-JP"/>
        </w:rPr>
        <w:t>BEGIN</w:t>
      </w:r>
    </w:p>
    <w:p w:rsidR="00216C1F" w:rsidRPr="00E209A4" w:rsidRDefault="00216C1F" w:rsidP="00216C1F">
      <w:pPr>
        <w:pStyle w:val="Code"/>
        <w:rPr>
          <w:rFonts w:eastAsia="MS Mincho"/>
          <w:lang w:eastAsia="ja-JP"/>
        </w:rPr>
      </w:pPr>
      <w:r w:rsidRPr="00E209A4">
        <w:rPr>
          <w:rFonts w:eastAsia="MS Mincho"/>
          <w:lang w:eastAsia="ja-JP"/>
        </w:rPr>
        <w:tab/>
        <w:t xml:space="preserve"> </w:t>
      </w:r>
      <w:r w:rsidRPr="00E209A4">
        <w:rPr>
          <w:rFonts w:eastAsia="MS Mincho"/>
          <w:b/>
          <w:bCs/>
          <w:color w:val="0000FF"/>
          <w:lang w:eastAsia="ja-JP"/>
        </w:rPr>
        <w:t>DECLARE</w:t>
      </w:r>
    </w:p>
    <w:p w:rsidR="00216C1F" w:rsidRPr="00E209A4" w:rsidRDefault="00216C1F" w:rsidP="00216C1F">
      <w:pPr>
        <w:pStyle w:val="Code"/>
        <w:rPr>
          <w:rFonts w:eastAsia="MS Mincho"/>
          <w:lang w:eastAsia="ja-JP"/>
        </w:rPr>
      </w:pPr>
      <w:r w:rsidRPr="00E209A4">
        <w:rPr>
          <w:rFonts w:eastAsia="MS Mincho"/>
          <w:lang w:eastAsia="ja-JP"/>
        </w:rPr>
        <w:tab/>
        <w:t xml:space="preserve"> </w:t>
      </w:r>
      <w:r w:rsidRPr="00E209A4">
        <w:rPr>
          <w:rFonts w:eastAsia="MS Mincho"/>
          <w:lang w:eastAsia="ja-JP"/>
        </w:rPr>
        <w:tab/>
      </w:r>
      <w:r w:rsidRPr="00E209A4">
        <w:rPr>
          <w:rFonts w:eastAsia="MS Mincho"/>
          <w:lang w:eastAsia="ja-JP"/>
        </w:rPr>
        <w:tab/>
      </w:r>
      <w:r w:rsidRPr="00E209A4">
        <w:rPr>
          <w:rFonts w:eastAsia="MS Mincho"/>
          <w:b/>
          <w:bCs/>
          <w:color w:val="0000FF"/>
          <w:lang w:eastAsia="ja-JP"/>
        </w:rPr>
        <w:t>CURSOR</w:t>
      </w:r>
      <w:r w:rsidRPr="00E209A4">
        <w:rPr>
          <w:rFonts w:eastAsia="MS Mincho"/>
          <w:lang w:eastAsia="ja-JP"/>
        </w:rPr>
        <w:t xml:space="preserve"> emp_cursor </w:t>
      </w:r>
      <w:r w:rsidRPr="00E209A4">
        <w:rPr>
          <w:rFonts w:eastAsia="MS Mincho"/>
          <w:b/>
          <w:bCs/>
          <w:color w:val="0000FF"/>
          <w:lang w:eastAsia="ja-JP"/>
        </w:rPr>
        <w:t>IS</w:t>
      </w:r>
    </w:p>
    <w:p w:rsidR="00216C1F" w:rsidRPr="00E209A4" w:rsidRDefault="00216C1F" w:rsidP="00216C1F">
      <w:pPr>
        <w:pStyle w:val="Code"/>
        <w:rPr>
          <w:rFonts w:eastAsia="MS Mincho"/>
          <w:lang w:eastAsia="ja-JP"/>
        </w:rPr>
      </w:pPr>
      <w:r w:rsidRPr="00E209A4">
        <w:rPr>
          <w:rFonts w:eastAsia="MS Mincho"/>
          <w:lang w:eastAsia="ja-JP"/>
        </w:rPr>
        <w:tab/>
      </w:r>
      <w:r w:rsidRPr="00E209A4">
        <w:rPr>
          <w:rFonts w:eastAsia="MS Mincho"/>
          <w:lang w:eastAsia="ja-JP"/>
        </w:rPr>
        <w:tab/>
      </w:r>
      <w:r w:rsidRPr="00E209A4">
        <w:rPr>
          <w:rFonts w:eastAsia="MS Mincho"/>
          <w:lang w:eastAsia="ja-JP"/>
        </w:rPr>
        <w:tab/>
      </w:r>
      <w:r w:rsidRPr="00E209A4">
        <w:rPr>
          <w:rFonts w:eastAsia="MS Mincho"/>
          <w:lang w:eastAsia="ja-JP"/>
        </w:rPr>
        <w:tab/>
        <w:t xml:space="preserve">   </w:t>
      </w:r>
      <w:r w:rsidRPr="00E209A4">
        <w:rPr>
          <w:rFonts w:eastAsia="MS Mincho"/>
          <w:b/>
          <w:bCs/>
          <w:color w:val="0000FF"/>
          <w:lang w:eastAsia="ja-JP"/>
        </w:rPr>
        <w:t>SELECT</w:t>
      </w:r>
      <w:r w:rsidRPr="00E209A4">
        <w:rPr>
          <w:rFonts w:eastAsia="MS Mincho"/>
          <w:lang w:eastAsia="ja-JP"/>
        </w:rPr>
        <w:t xml:space="preserve"> empno, ename</w:t>
      </w:r>
    </w:p>
    <w:p w:rsidR="00216C1F" w:rsidRPr="00E209A4" w:rsidRDefault="00216C1F" w:rsidP="00216C1F">
      <w:pPr>
        <w:pStyle w:val="Code"/>
        <w:rPr>
          <w:rFonts w:eastAsia="MS Mincho"/>
          <w:lang w:eastAsia="ja-JP"/>
        </w:rPr>
      </w:pPr>
      <w:r w:rsidRPr="00E209A4">
        <w:rPr>
          <w:rFonts w:eastAsia="MS Mincho"/>
          <w:lang w:eastAsia="ja-JP"/>
        </w:rPr>
        <w:tab/>
      </w:r>
      <w:r w:rsidRPr="00E209A4">
        <w:rPr>
          <w:rFonts w:eastAsia="MS Mincho"/>
          <w:lang w:eastAsia="ja-JP"/>
        </w:rPr>
        <w:tab/>
      </w:r>
      <w:r w:rsidRPr="00E209A4">
        <w:rPr>
          <w:rFonts w:eastAsia="MS Mincho"/>
          <w:lang w:eastAsia="ja-JP"/>
        </w:rPr>
        <w:tab/>
      </w:r>
      <w:r w:rsidRPr="00E209A4">
        <w:rPr>
          <w:rFonts w:eastAsia="MS Mincho"/>
          <w:lang w:eastAsia="ja-JP"/>
        </w:rPr>
        <w:tab/>
        <w:t xml:space="preserve">   </w:t>
      </w:r>
      <w:r w:rsidRPr="00E209A4">
        <w:rPr>
          <w:rFonts w:eastAsia="MS Mincho"/>
          <w:b/>
          <w:bCs/>
          <w:color w:val="0000FF"/>
          <w:lang w:eastAsia="ja-JP"/>
        </w:rPr>
        <w:t>FROM</w:t>
      </w:r>
      <w:r w:rsidRPr="00E209A4">
        <w:rPr>
          <w:rFonts w:eastAsia="MS Mincho"/>
          <w:lang w:eastAsia="ja-JP"/>
        </w:rPr>
        <w:t xml:space="preserve"> emp </w:t>
      </w:r>
      <w:r w:rsidRPr="00E209A4">
        <w:rPr>
          <w:rFonts w:eastAsia="MS Mincho"/>
          <w:b/>
          <w:bCs/>
          <w:color w:val="0000FF"/>
          <w:lang w:eastAsia="ja-JP"/>
        </w:rPr>
        <w:t>WHERE</w:t>
      </w:r>
      <w:r w:rsidRPr="00E209A4">
        <w:rPr>
          <w:rFonts w:eastAsia="MS Mincho"/>
          <w:lang w:eastAsia="ja-JP"/>
        </w:rPr>
        <w:t xml:space="preserve"> mgr = mgr_param;</w:t>
      </w:r>
    </w:p>
    <w:p w:rsidR="00216C1F" w:rsidRPr="00E209A4" w:rsidRDefault="00216C1F" w:rsidP="00216C1F">
      <w:pPr>
        <w:pStyle w:val="Code"/>
        <w:rPr>
          <w:rFonts w:eastAsia="MS Mincho"/>
          <w:lang w:eastAsia="ja-JP"/>
        </w:rPr>
      </w:pPr>
      <w:r w:rsidRPr="00E209A4">
        <w:rPr>
          <w:rFonts w:eastAsia="MS Mincho"/>
          <w:lang w:eastAsia="ja-JP"/>
        </w:rPr>
        <w:tab/>
        <w:t xml:space="preserve"> </w:t>
      </w:r>
      <w:r w:rsidRPr="00E209A4">
        <w:rPr>
          <w:rFonts w:eastAsia="MS Mincho"/>
          <w:b/>
          <w:bCs/>
          <w:color w:val="0000FF"/>
          <w:lang w:eastAsia="ja-JP"/>
        </w:rPr>
        <w:t>BEGIN</w:t>
      </w:r>
    </w:p>
    <w:p w:rsidR="00216C1F" w:rsidRPr="00E209A4" w:rsidRDefault="00216C1F" w:rsidP="00216C1F">
      <w:pPr>
        <w:pStyle w:val="Code"/>
        <w:rPr>
          <w:rFonts w:eastAsia="MS Mincho"/>
          <w:lang w:eastAsia="ja-JP"/>
        </w:rPr>
      </w:pPr>
      <w:r w:rsidRPr="00E209A4">
        <w:rPr>
          <w:rFonts w:eastAsia="MS Mincho"/>
          <w:lang w:eastAsia="ja-JP"/>
        </w:rPr>
        <w:tab/>
        <w:t xml:space="preserve"> </w:t>
      </w:r>
      <w:r w:rsidRPr="00E209A4">
        <w:rPr>
          <w:rFonts w:eastAsia="MS Mincho"/>
          <w:lang w:eastAsia="ja-JP"/>
        </w:rPr>
        <w:tab/>
        <w:t xml:space="preserve">  </w:t>
      </w:r>
      <w:r w:rsidRPr="00E209A4">
        <w:rPr>
          <w:rFonts w:eastAsia="MS Mincho"/>
          <w:b/>
          <w:bCs/>
          <w:color w:val="0000FF"/>
          <w:lang w:eastAsia="ja-JP"/>
        </w:rPr>
        <w:t>FOR</w:t>
      </w:r>
      <w:r w:rsidRPr="00E209A4">
        <w:rPr>
          <w:rFonts w:eastAsia="MS Mincho"/>
          <w:lang w:eastAsia="ja-JP"/>
        </w:rPr>
        <w:t xml:space="preserve"> emp_rec </w:t>
      </w:r>
      <w:r w:rsidRPr="00E209A4">
        <w:rPr>
          <w:rFonts w:eastAsia="MS Mincho"/>
          <w:b/>
          <w:bCs/>
          <w:color w:val="0000FF"/>
          <w:lang w:eastAsia="ja-JP"/>
        </w:rPr>
        <w:t>IN</w:t>
      </w:r>
      <w:r w:rsidRPr="00E209A4">
        <w:rPr>
          <w:rFonts w:eastAsia="MS Mincho"/>
          <w:lang w:eastAsia="ja-JP"/>
        </w:rPr>
        <w:t xml:space="preserve"> emp_cursor</w:t>
      </w:r>
    </w:p>
    <w:p w:rsidR="00216C1F" w:rsidRPr="00E209A4" w:rsidRDefault="00216C1F" w:rsidP="00216C1F">
      <w:pPr>
        <w:pStyle w:val="Code"/>
        <w:rPr>
          <w:rFonts w:eastAsia="MS Mincho"/>
          <w:lang w:eastAsia="ja-JP"/>
        </w:rPr>
      </w:pPr>
      <w:r w:rsidRPr="00E209A4">
        <w:rPr>
          <w:rFonts w:eastAsia="MS Mincho"/>
          <w:lang w:eastAsia="ja-JP"/>
        </w:rPr>
        <w:tab/>
      </w:r>
      <w:r w:rsidRPr="00E209A4">
        <w:rPr>
          <w:rFonts w:eastAsia="MS Mincho"/>
          <w:lang w:eastAsia="ja-JP"/>
        </w:rPr>
        <w:tab/>
        <w:t xml:space="preserve">  </w:t>
      </w:r>
      <w:smartTag w:uri="urn:schemas-microsoft-com:office:smarttags" w:element="place">
        <w:r w:rsidRPr="00E209A4">
          <w:rPr>
            <w:rFonts w:eastAsia="MS Mincho"/>
            <w:b/>
            <w:bCs/>
            <w:color w:val="0000FF"/>
            <w:lang w:eastAsia="ja-JP"/>
          </w:rPr>
          <w:t>LOOP</w:t>
        </w:r>
      </w:smartTag>
    </w:p>
    <w:p w:rsidR="00216C1F" w:rsidRPr="00E209A4" w:rsidRDefault="00216C1F" w:rsidP="00216C1F">
      <w:pPr>
        <w:pStyle w:val="Code"/>
        <w:rPr>
          <w:rFonts w:eastAsia="MS Mincho"/>
          <w:lang w:eastAsia="ja-JP"/>
        </w:rPr>
      </w:pPr>
      <w:r w:rsidRPr="00E209A4">
        <w:rPr>
          <w:rFonts w:eastAsia="MS Mincho"/>
          <w:lang w:eastAsia="ja-JP"/>
        </w:rPr>
        <w:tab/>
      </w:r>
      <w:r w:rsidRPr="00E209A4">
        <w:rPr>
          <w:rFonts w:eastAsia="MS Mincho"/>
          <w:lang w:eastAsia="ja-JP"/>
        </w:rPr>
        <w:tab/>
        <w:t xml:space="preserve">  </w:t>
      </w:r>
      <w:r w:rsidRPr="00E209A4">
        <w:rPr>
          <w:rFonts w:eastAsia="MS Mincho"/>
          <w:lang w:eastAsia="ja-JP"/>
        </w:rPr>
        <w:tab/>
        <w:t xml:space="preserve">  </w:t>
      </w:r>
      <w:r w:rsidRPr="00E209A4">
        <w:rPr>
          <w:rFonts w:eastAsia="MS Mincho"/>
          <w:b/>
          <w:bCs/>
          <w:color w:val="0000FF"/>
          <w:lang w:eastAsia="ja-JP"/>
        </w:rPr>
        <w:t>UPDATE</w:t>
      </w:r>
      <w:r w:rsidRPr="00E209A4">
        <w:rPr>
          <w:rFonts w:eastAsia="MS Mincho"/>
          <w:lang w:eastAsia="ja-JP"/>
        </w:rPr>
        <w:t xml:space="preserve"> emp </w:t>
      </w:r>
      <w:r w:rsidRPr="00E209A4">
        <w:rPr>
          <w:rFonts w:eastAsia="MS Mincho"/>
          <w:b/>
          <w:bCs/>
          <w:color w:val="0000FF"/>
          <w:lang w:eastAsia="ja-JP"/>
        </w:rPr>
        <w:t>SET</w:t>
      </w:r>
      <w:r w:rsidRPr="00E209A4">
        <w:rPr>
          <w:rFonts w:eastAsia="MS Mincho"/>
          <w:lang w:eastAsia="ja-JP"/>
        </w:rPr>
        <w:t xml:space="preserve"> sal = sal * </w:t>
      </w:r>
      <w:r w:rsidRPr="00E209A4">
        <w:rPr>
          <w:rFonts w:eastAsia="MS Mincho"/>
          <w:color w:val="FF0000"/>
          <w:lang w:eastAsia="ja-JP"/>
        </w:rPr>
        <w:t>1.1</w:t>
      </w:r>
      <w:r w:rsidRPr="00E209A4">
        <w:rPr>
          <w:rFonts w:eastAsia="MS Mincho"/>
          <w:lang w:eastAsia="ja-JP"/>
        </w:rPr>
        <w:t>;</w:t>
      </w:r>
    </w:p>
    <w:p w:rsidR="00216C1F" w:rsidRDefault="00216C1F" w:rsidP="00216C1F">
      <w:pPr>
        <w:pStyle w:val="Code"/>
        <w:rPr>
          <w:rFonts w:eastAsia="MS Mincho"/>
          <w:lang w:eastAsia="ja-JP"/>
        </w:rPr>
      </w:pPr>
      <w:r w:rsidRPr="00E209A4">
        <w:rPr>
          <w:rFonts w:eastAsia="MS Mincho"/>
          <w:lang w:eastAsia="ja-JP"/>
        </w:rPr>
        <w:tab/>
      </w:r>
      <w:r w:rsidRPr="00E209A4">
        <w:rPr>
          <w:rFonts w:eastAsia="MS Mincho"/>
          <w:lang w:eastAsia="ja-JP"/>
        </w:rPr>
        <w:tab/>
        <w:t xml:space="preserve">  </w:t>
      </w:r>
      <w:r>
        <w:rPr>
          <w:rFonts w:eastAsia="MS Mincho"/>
          <w:b/>
          <w:bCs/>
          <w:color w:val="0000FF"/>
          <w:lang w:eastAsia="ja-JP"/>
        </w:rPr>
        <w:t>END</w:t>
      </w:r>
      <w:r>
        <w:rPr>
          <w:rFonts w:eastAsia="MS Mincho"/>
          <w:lang w:eastAsia="ja-JP"/>
        </w:rPr>
        <w:t xml:space="preserve"> </w:t>
      </w:r>
      <w:smartTag w:uri="urn:schemas-microsoft-com:office:smarttags" w:element="place">
        <w:r>
          <w:rPr>
            <w:rFonts w:eastAsia="MS Mincho"/>
            <w:b/>
            <w:bCs/>
            <w:color w:val="0000FF"/>
            <w:lang w:eastAsia="ja-JP"/>
          </w:rPr>
          <w:t>LOOP</w:t>
        </w:r>
      </w:smartTag>
      <w:r>
        <w:rPr>
          <w:rFonts w:eastAsia="MS Mincho"/>
          <w:lang w:eastAsia="ja-JP"/>
        </w:rPr>
        <w:t>;</w:t>
      </w:r>
    </w:p>
    <w:p w:rsidR="00216C1F" w:rsidRDefault="00216C1F" w:rsidP="00216C1F">
      <w:pPr>
        <w:pStyle w:val="Code"/>
        <w:rPr>
          <w:rFonts w:eastAsia="MS Mincho"/>
          <w:lang w:eastAsia="ja-JP"/>
        </w:rPr>
      </w:pPr>
      <w:r>
        <w:rPr>
          <w:rFonts w:eastAsia="MS Mincho"/>
          <w:lang w:eastAsia="ja-JP"/>
        </w:rPr>
        <w:tab/>
        <w:t xml:space="preserve"> </w:t>
      </w:r>
      <w:r>
        <w:rPr>
          <w:rFonts w:eastAsia="MS Mincho"/>
          <w:b/>
          <w:bCs/>
          <w:color w:val="0000FF"/>
          <w:lang w:eastAsia="ja-JP"/>
        </w:rPr>
        <w:t>END</w:t>
      </w:r>
      <w:r>
        <w:rPr>
          <w:rFonts w:eastAsia="MS Mincho"/>
          <w:lang w:eastAsia="ja-JP"/>
        </w:rPr>
        <w:t>;</w:t>
      </w:r>
    </w:p>
    <w:p w:rsidR="00216C1F" w:rsidRDefault="00216C1F" w:rsidP="00216C1F">
      <w:pPr>
        <w:pStyle w:val="Code"/>
        <w:rPr>
          <w:rFonts w:eastAsia="MS Mincho"/>
          <w:lang w:eastAsia="ja-JP"/>
        </w:rPr>
      </w:pPr>
      <w:r w:rsidRPr="00E209A4">
        <w:rPr>
          <w:rFonts w:eastAsia="MS Mincho"/>
          <w:b/>
          <w:bCs/>
          <w:color w:val="0000FF"/>
          <w:lang w:eastAsia="ja-JP"/>
        </w:rPr>
        <w:lastRenderedPageBreak/>
        <w:t>END</w:t>
      </w:r>
      <w:r w:rsidRPr="00E209A4">
        <w:rPr>
          <w:rFonts w:eastAsia="MS Mincho"/>
          <w:lang w:eastAsia="ja-JP"/>
        </w:rPr>
        <w:t xml:space="preserve"> db_proc_for_loop;</w:t>
      </w:r>
    </w:p>
    <w:p w:rsidR="00216C1F" w:rsidRDefault="00216C1F" w:rsidP="00216C1F">
      <w:pPr>
        <w:rPr>
          <w:rFonts w:ascii="Courier New CYR" w:eastAsia="MS Mincho" w:hAnsi="Courier New CYR" w:cs="Courier New CYR"/>
          <w:color w:val="000000"/>
          <w:lang w:eastAsia="ja-JP"/>
        </w:rPr>
      </w:pPr>
    </w:p>
    <w:p w:rsidR="00216C1F" w:rsidRPr="00662B6E" w:rsidRDefault="00216C1F" w:rsidP="00216C1F">
      <w:pPr>
        <w:pStyle w:val="Text"/>
        <w:rPr>
          <w:i/>
          <w:lang w:eastAsia="ja-JP"/>
        </w:rPr>
      </w:pPr>
      <w:r w:rsidRPr="00662B6E">
        <w:rPr>
          <w:i/>
          <w:lang w:eastAsia="ja-JP"/>
        </w:rPr>
        <w:t>SQL</w:t>
      </w:r>
      <w:r>
        <w:rPr>
          <w:i/>
          <w:lang w:eastAsia="ja-JP"/>
        </w:rPr>
        <w:t xml:space="preserve"> Server</w:t>
      </w:r>
    </w:p>
    <w:p w:rsidR="00216C1F" w:rsidRPr="00E209A4" w:rsidRDefault="00216C1F" w:rsidP="00216C1F">
      <w:pPr>
        <w:pStyle w:val="Code"/>
        <w:rPr>
          <w:rFonts w:eastAsia="MS Mincho"/>
          <w:lang w:eastAsia="ja-JP"/>
        </w:rPr>
      </w:pPr>
      <w:r w:rsidRPr="00E209A4">
        <w:rPr>
          <w:rFonts w:eastAsia="MS Mincho"/>
          <w:b/>
          <w:bCs/>
          <w:color w:val="0000FF"/>
          <w:lang w:eastAsia="ja-JP"/>
        </w:rPr>
        <w:t>CREATE</w:t>
      </w:r>
      <w:r w:rsidRPr="00E209A4">
        <w:rPr>
          <w:rFonts w:eastAsia="MS Mincho"/>
          <w:lang w:eastAsia="ja-JP"/>
        </w:rPr>
        <w:t xml:space="preserve"> </w:t>
      </w:r>
      <w:r w:rsidRPr="00E209A4">
        <w:rPr>
          <w:rFonts w:eastAsia="MS Mincho"/>
          <w:b/>
          <w:bCs/>
          <w:color w:val="0000FF"/>
          <w:lang w:eastAsia="ja-JP"/>
        </w:rPr>
        <w:t>PROCEDURE</w:t>
      </w:r>
      <w:r w:rsidRPr="00E209A4">
        <w:rPr>
          <w:rFonts w:eastAsia="MS Mincho"/>
          <w:lang w:eastAsia="ja-JP"/>
        </w:rPr>
        <w:t xml:space="preserve"> dbo.DB_PROC_FOR_LOOP  </w:t>
      </w:r>
    </w:p>
    <w:p w:rsidR="00216C1F" w:rsidRPr="00E209A4" w:rsidRDefault="00216C1F" w:rsidP="00216C1F">
      <w:pPr>
        <w:pStyle w:val="Code"/>
        <w:rPr>
          <w:rFonts w:eastAsia="MS Mincho"/>
          <w:lang w:eastAsia="ja-JP"/>
        </w:rPr>
      </w:pPr>
      <w:r w:rsidRPr="00E209A4">
        <w:rPr>
          <w:rFonts w:eastAsia="MS Mincho"/>
          <w:lang w:eastAsia="ja-JP"/>
        </w:rPr>
        <w:t xml:space="preserve">   @mgr_param </w:t>
      </w:r>
      <w:r>
        <w:rPr>
          <w:rFonts w:eastAsia="MS Mincho"/>
          <w:lang w:eastAsia="ja-JP"/>
        </w:rPr>
        <w:t>int</w:t>
      </w:r>
    </w:p>
    <w:p w:rsidR="00216C1F" w:rsidRPr="00E209A4" w:rsidRDefault="00216C1F" w:rsidP="00216C1F">
      <w:pPr>
        <w:pStyle w:val="Code"/>
        <w:rPr>
          <w:rFonts w:eastAsia="MS Mincho"/>
          <w:lang w:eastAsia="ja-JP"/>
        </w:rPr>
      </w:pPr>
      <w:r w:rsidRPr="00E209A4">
        <w:rPr>
          <w:rFonts w:eastAsia="MS Mincho"/>
          <w:b/>
          <w:bCs/>
          <w:color w:val="0000FF"/>
          <w:lang w:eastAsia="ja-JP"/>
        </w:rPr>
        <w:t>AS</w:t>
      </w:r>
      <w:r w:rsidRPr="00E209A4">
        <w:rPr>
          <w:rFonts w:eastAsia="MS Mincho"/>
          <w:lang w:eastAsia="ja-JP"/>
        </w:rPr>
        <w:t xml:space="preserve"> </w:t>
      </w:r>
    </w:p>
    <w:p w:rsidR="00216C1F" w:rsidRPr="00E209A4" w:rsidRDefault="00216C1F" w:rsidP="00216C1F">
      <w:pPr>
        <w:pStyle w:val="Code"/>
        <w:rPr>
          <w:rFonts w:eastAsia="MS Mincho"/>
          <w:lang w:eastAsia="ja-JP"/>
        </w:rPr>
      </w:pPr>
      <w:r w:rsidRPr="00E209A4">
        <w:rPr>
          <w:rFonts w:eastAsia="MS Mincho"/>
          <w:lang w:eastAsia="ja-JP"/>
        </w:rPr>
        <w:t xml:space="preserve">   </w:t>
      </w:r>
    </w:p>
    <w:p w:rsidR="00216C1F" w:rsidRDefault="00216C1F" w:rsidP="00216C1F">
      <w:pPr>
        <w:pStyle w:val="Code"/>
        <w:rPr>
          <w:rFonts w:eastAsia="MS Mincho"/>
          <w:lang w:eastAsia="ja-JP"/>
        </w:rPr>
      </w:pPr>
      <w:r>
        <w:rPr>
          <w:rFonts w:eastAsia="MS Mincho"/>
          <w:lang w:eastAsia="ja-JP"/>
        </w:rPr>
        <w:t xml:space="preserve">   </w:t>
      </w:r>
      <w:r>
        <w:rPr>
          <w:rFonts w:eastAsia="MS Mincho"/>
          <w:b/>
          <w:bCs/>
          <w:color w:val="0000FF"/>
          <w:lang w:eastAsia="ja-JP"/>
        </w:rPr>
        <w:t>BEGIN</w:t>
      </w:r>
    </w:p>
    <w:p w:rsidR="00216C1F" w:rsidRDefault="00216C1F" w:rsidP="00216C1F">
      <w:pPr>
        <w:pStyle w:val="Code"/>
        <w:rPr>
          <w:rFonts w:eastAsia="MS Mincho"/>
          <w:lang w:eastAsia="ja-JP"/>
        </w:rPr>
      </w:pPr>
      <w:r>
        <w:rPr>
          <w:rFonts w:eastAsia="MS Mincho"/>
          <w:lang w:eastAsia="ja-JP"/>
        </w:rPr>
        <w:t xml:space="preserve">      </w:t>
      </w:r>
      <w:r>
        <w:rPr>
          <w:rFonts w:eastAsia="MS Mincho"/>
          <w:b/>
          <w:bCs/>
          <w:color w:val="0000FF"/>
          <w:lang w:eastAsia="ja-JP"/>
        </w:rPr>
        <w:t>BEGIN</w:t>
      </w:r>
    </w:p>
    <w:p w:rsidR="00216C1F" w:rsidRDefault="00216C1F" w:rsidP="00216C1F">
      <w:pPr>
        <w:pStyle w:val="Code"/>
        <w:rPr>
          <w:rFonts w:eastAsia="MS Mincho"/>
          <w:lang w:eastAsia="ja-JP"/>
        </w:rPr>
      </w:pPr>
    </w:p>
    <w:p w:rsidR="00216C1F" w:rsidRDefault="00216C1F" w:rsidP="00216C1F">
      <w:pPr>
        <w:pStyle w:val="Code"/>
        <w:rPr>
          <w:rFonts w:eastAsia="MS Mincho"/>
          <w:lang w:eastAsia="ja-JP"/>
        </w:rPr>
      </w:pPr>
      <w:r>
        <w:rPr>
          <w:rFonts w:eastAsia="MS Mincho"/>
          <w:lang w:eastAsia="ja-JP"/>
        </w:rPr>
        <w:t xml:space="preserve">         </w:t>
      </w:r>
      <w:r>
        <w:rPr>
          <w:rFonts w:eastAsia="MS Mincho"/>
          <w:b/>
          <w:bCs/>
          <w:color w:val="0000FF"/>
          <w:lang w:eastAsia="ja-JP"/>
        </w:rPr>
        <w:t>DECLARE</w:t>
      </w:r>
    </w:p>
    <w:p w:rsidR="00216C1F" w:rsidRPr="00E209A4" w:rsidRDefault="00216C1F" w:rsidP="00216C1F">
      <w:pPr>
        <w:pStyle w:val="Code"/>
        <w:rPr>
          <w:rFonts w:eastAsia="MS Mincho"/>
          <w:lang w:eastAsia="ja-JP"/>
        </w:rPr>
      </w:pPr>
      <w:r w:rsidRPr="00E209A4">
        <w:rPr>
          <w:rFonts w:eastAsia="MS Mincho"/>
          <w:lang w:eastAsia="ja-JP"/>
        </w:rPr>
        <w:t xml:space="preserve">            @v_emp_cursor_rowcount int</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DECLARE</w:t>
      </w:r>
    </w:p>
    <w:p w:rsidR="00216C1F" w:rsidRPr="00E209A4" w:rsidRDefault="00216C1F" w:rsidP="00216C1F">
      <w:pPr>
        <w:pStyle w:val="Code"/>
        <w:rPr>
          <w:rFonts w:eastAsia="MS Mincho"/>
          <w:lang w:eastAsia="ja-JP"/>
        </w:rPr>
      </w:pPr>
      <w:r w:rsidRPr="00E209A4">
        <w:rPr>
          <w:rFonts w:eastAsia="MS Mincho"/>
          <w:lang w:eastAsia="ja-JP"/>
        </w:rPr>
        <w:t xml:space="preserve">            @emp_rec xml</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DECLARE</w:t>
      </w:r>
    </w:p>
    <w:p w:rsidR="00216C1F" w:rsidRPr="00E209A4" w:rsidRDefault="00216C1F" w:rsidP="00216C1F">
      <w:pPr>
        <w:pStyle w:val="Code"/>
        <w:rPr>
          <w:rFonts w:eastAsia="MS Mincho"/>
          <w:lang w:eastAsia="ja-JP"/>
        </w:rPr>
      </w:pPr>
      <w:r w:rsidRPr="00E209A4">
        <w:rPr>
          <w:rFonts w:eastAsia="MS Mincho"/>
          <w:lang w:eastAsia="ja-JP"/>
        </w:rPr>
        <w:t xml:space="preserve">             emp_cursor </w:t>
      </w:r>
      <w:r w:rsidRPr="00E209A4">
        <w:rPr>
          <w:rFonts w:eastAsia="MS Mincho"/>
          <w:b/>
          <w:bCs/>
          <w:color w:val="0000FF"/>
          <w:lang w:eastAsia="ja-JP"/>
        </w:rPr>
        <w:t>CURSOR</w:t>
      </w:r>
      <w:r w:rsidRPr="00E209A4">
        <w:rPr>
          <w:rFonts w:eastAsia="MS Mincho"/>
          <w:lang w:eastAsia="ja-JP"/>
        </w:rPr>
        <w:t xml:space="preserve"> </w:t>
      </w:r>
      <w:r w:rsidRPr="00E209A4">
        <w:rPr>
          <w:rFonts w:eastAsia="MS Mincho"/>
          <w:b/>
          <w:bCs/>
          <w:color w:val="0000FF"/>
          <w:lang w:eastAsia="ja-JP"/>
        </w:rPr>
        <w:t>LOCAL</w:t>
      </w:r>
      <w:r w:rsidRPr="00E209A4">
        <w:rPr>
          <w:rFonts w:eastAsia="MS Mincho"/>
          <w:lang w:eastAsia="ja-JP"/>
        </w:rPr>
        <w:t xml:space="preserve"> </w:t>
      </w:r>
      <w:r w:rsidRPr="00E209A4">
        <w:rPr>
          <w:rFonts w:eastAsia="MS Mincho"/>
          <w:b/>
          <w:bCs/>
          <w:color w:val="0000FF"/>
          <w:lang w:eastAsia="ja-JP"/>
        </w:rPr>
        <w:t>FOR</w:t>
      </w:r>
      <w:r w:rsidRPr="00E209A4">
        <w:rPr>
          <w:rFonts w:eastAsia="MS Mincho"/>
          <w:lang w:eastAsia="ja-JP"/>
        </w:rPr>
        <w:t xml:space="preserve"> </w:t>
      </w: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SELECT</w:t>
      </w:r>
      <w:r w:rsidRPr="00E209A4">
        <w:rPr>
          <w:rFonts w:eastAsia="MS Mincho"/>
          <w:lang w:eastAsia="ja-JP"/>
        </w:rPr>
        <w:t xml:space="preserve"> EMP.EMPNO, EMP.ENAME</w:t>
      </w: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FROM</w:t>
      </w:r>
      <w:r w:rsidRPr="00E209A4">
        <w:rPr>
          <w:rFonts w:eastAsia="MS Mincho"/>
          <w:lang w:eastAsia="ja-JP"/>
        </w:rPr>
        <w:t xml:space="preserve"> dbo.EMP</w:t>
      </w: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WHERE</w:t>
      </w:r>
      <w:r w:rsidRPr="00E209A4">
        <w:rPr>
          <w:rFonts w:eastAsia="MS Mincho"/>
          <w:lang w:eastAsia="ja-JP"/>
        </w:rPr>
        <w:t xml:space="preserve"> EMP.MGR = @mgr_param</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SET</w:t>
      </w:r>
      <w:r w:rsidRPr="00E209A4">
        <w:rPr>
          <w:rFonts w:eastAsia="MS Mincho"/>
          <w:lang w:eastAsia="ja-JP"/>
        </w:rPr>
        <w:t xml:space="preserve"> @v_emp_cursor_rowcount = </w:t>
      </w:r>
      <w:r w:rsidRPr="00E209A4">
        <w:rPr>
          <w:rFonts w:eastAsia="MS Mincho"/>
          <w:color w:val="FF0000"/>
          <w:lang w:eastAsia="ja-JP"/>
        </w:rPr>
        <w:t>0</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OPEN</w:t>
      </w:r>
      <w:r w:rsidRPr="00E209A4">
        <w:rPr>
          <w:rFonts w:eastAsia="MS Mincho"/>
          <w:lang w:eastAsia="ja-JP"/>
        </w:rPr>
        <w:t xml:space="preserve"> emp_cursor</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WHILE</w:t>
      </w:r>
      <w:r w:rsidRPr="00E209A4">
        <w:rPr>
          <w:rFonts w:eastAsia="MS Mincho"/>
          <w:lang w:eastAsia="ja-JP"/>
        </w:rPr>
        <w:t xml:space="preserve"> </w:t>
      </w:r>
      <w:r w:rsidRPr="00E209A4">
        <w:rPr>
          <w:rFonts w:eastAsia="MS Mincho"/>
          <w:color w:val="FF0000"/>
          <w:lang w:eastAsia="ja-JP"/>
        </w:rPr>
        <w:t>1</w:t>
      </w:r>
      <w:r w:rsidRPr="00E209A4">
        <w:rPr>
          <w:rFonts w:eastAsia="MS Mincho"/>
          <w:lang w:eastAsia="ja-JP"/>
        </w:rPr>
        <w:t xml:space="preserve"> = </w:t>
      </w:r>
      <w:r w:rsidRPr="00E209A4">
        <w:rPr>
          <w:rFonts w:eastAsia="MS Mincho"/>
          <w:color w:val="FF0000"/>
          <w:lang w:eastAsia="ja-JP"/>
        </w:rPr>
        <w:t>1</w:t>
      </w:r>
    </w:p>
    <w:p w:rsidR="00216C1F" w:rsidRPr="00E209A4" w:rsidRDefault="00216C1F" w:rsidP="00216C1F">
      <w:pPr>
        <w:pStyle w:val="Code"/>
        <w:rPr>
          <w:rFonts w:eastAsia="MS Mincho"/>
          <w:lang w:eastAsia="ja-JP"/>
        </w:rPr>
      </w:pPr>
      <w:r w:rsidRPr="00E209A4">
        <w:rPr>
          <w:rFonts w:eastAsia="MS Mincho"/>
          <w:lang w:eastAsia="ja-JP"/>
        </w:rPr>
        <w:t xml:space="preserve">         </w:t>
      </w: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BEGIN</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DECLARE</w:t>
      </w:r>
    </w:p>
    <w:p w:rsidR="00216C1F" w:rsidRPr="00E209A4" w:rsidRDefault="00216C1F" w:rsidP="00216C1F">
      <w:pPr>
        <w:pStyle w:val="Code"/>
        <w:rPr>
          <w:rFonts w:eastAsia="MS Mincho"/>
          <w:lang w:eastAsia="ja-JP"/>
        </w:rPr>
      </w:pPr>
      <w:r w:rsidRPr="00E209A4">
        <w:rPr>
          <w:rFonts w:eastAsia="MS Mincho"/>
          <w:lang w:eastAsia="ja-JP"/>
        </w:rPr>
        <w:t xml:space="preserve">                  @emp_rec$empno float(</w:t>
      </w:r>
      <w:r w:rsidRPr="00E209A4">
        <w:rPr>
          <w:rFonts w:eastAsia="MS Mincho"/>
          <w:color w:val="FF0000"/>
          <w:lang w:eastAsia="ja-JP"/>
        </w:rPr>
        <w:t>53</w:t>
      </w:r>
      <w:r w:rsidRPr="00E209A4">
        <w:rPr>
          <w:rFonts w:eastAsia="MS Mincho"/>
          <w:lang w:eastAsia="ja-JP"/>
        </w:rPr>
        <w:t>)</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DECLARE</w:t>
      </w:r>
    </w:p>
    <w:p w:rsidR="00216C1F" w:rsidRPr="00E209A4" w:rsidRDefault="00216C1F" w:rsidP="00216C1F">
      <w:pPr>
        <w:pStyle w:val="Code"/>
        <w:rPr>
          <w:rFonts w:eastAsia="MS Mincho"/>
          <w:lang w:eastAsia="ja-JP"/>
        </w:rPr>
      </w:pPr>
      <w:r w:rsidRPr="00E209A4">
        <w:rPr>
          <w:rFonts w:eastAsia="MS Mincho"/>
          <w:lang w:eastAsia="ja-JP"/>
        </w:rPr>
        <w:t xml:space="preserve">                  @emp_rec$ename varchar(</w:t>
      </w:r>
      <w:r w:rsidRPr="00E209A4">
        <w:rPr>
          <w:rFonts w:eastAsia="MS Mincho"/>
          <w:b/>
          <w:bCs/>
          <w:color w:val="006400"/>
          <w:lang w:eastAsia="ja-JP"/>
        </w:rPr>
        <w:t>max</w:t>
      </w:r>
      <w:r w:rsidRPr="00E209A4">
        <w:rPr>
          <w:rFonts w:eastAsia="MS Mincho"/>
          <w:lang w:eastAsia="ja-JP"/>
        </w:rPr>
        <w:t>)</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FETCH</w:t>
      </w:r>
      <w:r w:rsidRPr="00E209A4">
        <w:rPr>
          <w:rFonts w:eastAsia="MS Mincho"/>
          <w:lang w:eastAsia="ja-JP"/>
        </w:rPr>
        <w:t xml:space="preserve"> emp_cursor</w:t>
      </w: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INTO</w:t>
      </w:r>
      <w:r w:rsidRPr="00E209A4">
        <w:rPr>
          <w:rFonts w:eastAsia="MS Mincho"/>
          <w:lang w:eastAsia="ja-JP"/>
        </w:rPr>
        <w:t xml:space="preserve"> @emp_rec$empno, @emp_rec$ename</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lastRenderedPageBreak/>
        <w:t xml:space="preserve">               </w:t>
      </w:r>
      <w:r w:rsidRPr="00E209A4">
        <w:rPr>
          <w:rFonts w:eastAsia="MS Mincho"/>
          <w:b/>
          <w:bCs/>
          <w:color w:val="0000FF"/>
          <w:lang w:eastAsia="ja-JP"/>
        </w:rPr>
        <w:t>IF</w:t>
      </w:r>
      <w:r w:rsidRPr="00E209A4">
        <w:rPr>
          <w:rFonts w:eastAsia="MS Mincho"/>
          <w:lang w:eastAsia="ja-JP"/>
        </w:rPr>
        <w:t xml:space="preserve"> </w:t>
      </w:r>
      <w:r w:rsidRPr="00E209A4">
        <w:rPr>
          <w:rFonts w:eastAsia="MS Mincho"/>
          <w:b/>
          <w:bCs/>
          <w:color w:val="006400"/>
          <w:lang w:eastAsia="ja-JP"/>
        </w:rPr>
        <w:t>@@FETCH_STATUS</w:t>
      </w:r>
      <w:r w:rsidRPr="00E209A4">
        <w:rPr>
          <w:rFonts w:eastAsia="MS Mincho"/>
          <w:lang w:eastAsia="ja-JP"/>
        </w:rPr>
        <w:t xml:space="preserve"> = </w:t>
      </w:r>
      <w:r w:rsidRPr="00E209A4">
        <w:rPr>
          <w:rFonts w:eastAsia="MS Mincho"/>
          <w:color w:val="FF0000"/>
          <w:lang w:eastAsia="ja-JP"/>
        </w:rPr>
        <w:t>0</w:t>
      </w: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SET</w:t>
      </w:r>
      <w:r w:rsidRPr="00E209A4">
        <w:rPr>
          <w:rFonts w:eastAsia="MS Mincho"/>
          <w:lang w:eastAsia="ja-JP"/>
        </w:rPr>
        <w:t xml:space="preserve"> @v_emp_cursor_rowcount = @v_emp_cursor_rowcount + </w:t>
      </w:r>
      <w:r w:rsidRPr="00E209A4">
        <w:rPr>
          <w:rFonts w:eastAsia="MS Mincho"/>
          <w:color w:val="FF0000"/>
          <w:lang w:eastAsia="ja-JP"/>
        </w:rPr>
        <w:t>1</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SET</w:t>
      </w:r>
      <w:r w:rsidRPr="00E209A4">
        <w:rPr>
          <w:rFonts w:eastAsia="MS Mincho"/>
          <w:lang w:eastAsia="ja-JP"/>
        </w:rPr>
        <w:t xml:space="preserve"> @emp_rec = sysdb.ssma_oracle.SetRecord_varchar(@emp_rec, N</w:t>
      </w:r>
      <w:r w:rsidRPr="00E209A4">
        <w:rPr>
          <w:rFonts w:eastAsia="MS Mincho"/>
          <w:color w:val="D2691E"/>
          <w:lang w:eastAsia="ja-JP"/>
        </w:rPr>
        <w:t>'ENAME'</w:t>
      </w:r>
      <w:r w:rsidRPr="00E209A4">
        <w:rPr>
          <w:rFonts w:eastAsia="MS Mincho"/>
          <w:lang w:eastAsia="ja-JP"/>
        </w:rPr>
        <w:t>, @emp_rec$ename)</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SET</w:t>
      </w:r>
      <w:r w:rsidRPr="00E209A4">
        <w:rPr>
          <w:rFonts w:eastAsia="MS Mincho"/>
          <w:lang w:eastAsia="ja-JP"/>
        </w:rPr>
        <w:t xml:space="preserve"> @emp_rec = sysdb.ssma_oracle.SetRecord_float(@emp_rec, N</w:t>
      </w:r>
      <w:r w:rsidRPr="00E209A4">
        <w:rPr>
          <w:rFonts w:eastAsia="MS Mincho"/>
          <w:color w:val="D2691E"/>
          <w:lang w:eastAsia="ja-JP"/>
        </w:rPr>
        <w:t>'EMPNO'</w:t>
      </w:r>
      <w:r w:rsidRPr="00E209A4">
        <w:rPr>
          <w:rFonts w:eastAsia="MS Mincho"/>
          <w:lang w:eastAsia="ja-JP"/>
        </w:rPr>
        <w:t>, @emp_rec$empno)</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IF</w:t>
      </w:r>
      <w:r w:rsidRPr="00E209A4">
        <w:rPr>
          <w:rFonts w:eastAsia="MS Mincho"/>
          <w:lang w:eastAsia="ja-JP"/>
        </w:rPr>
        <w:t xml:space="preserve"> </w:t>
      </w:r>
      <w:r w:rsidRPr="00E209A4">
        <w:rPr>
          <w:rFonts w:eastAsia="MS Mincho"/>
          <w:b/>
          <w:bCs/>
          <w:color w:val="006400"/>
          <w:lang w:eastAsia="ja-JP"/>
        </w:rPr>
        <w:t>@@FETCH_STATUS</w:t>
      </w:r>
      <w:r w:rsidRPr="00E209A4">
        <w:rPr>
          <w:rFonts w:eastAsia="MS Mincho"/>
          <w:lang w:eastAsia="ja-JP"/>
        </w:rPr>
        <w:t xml:space="preserve"> =  -</w:t>
      </w:r>
      <w:r w:rsidRPr="00E209A4">
        <w:rPr>
          <w:rFonts w:eastAsia="MS Mincho"/>
          <w:color w:val="FF0000"/>
          <w:lang w:eastAsia="ja-JP"/>
        </w:rPr>
        <w:t>1</w:t>
      </w: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BREAK</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UPDATE</w:t>
      </w:r>
      <w:r w:rsidRPr="00E209A4">
        <w:rPr>
          <w:rFonts w:eastAsia="MS Mincho"/>
          <w:lang w:eastAsia="ja-JP"/>
        </w:rPr>
        <w:t xml:space="preserve"> dbo.EMP</w:t>
      </w: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SET</w:t>
      </w:r>
      <w:r w:rsidRPr="00E209A4">
        <w:rPr>
          <w:rFonts w:eastAsia="MS Mincho"/>
          <w:lang w:eastAsia="ja-JP"/>
        </w:rPr>
        <w:t xml:space="preserve"> </w:t>
      </w:r>
    </w:p>
    <w:p w:rsidR="00216C1F" w:rsidRPr="00E209A4" w:rsidRDefault="00216C1F" w:rsidP="00216C1F">
      <w:pPr>
        <w:pStyle w:val="Code"/>
        <w:rPr>
          <w:rFonts w:eastAsia="MS Mincho"/>
          <w:lang w:eastAsia="ja-JP"/>
        </w:rPr>
      </w:pPr>
      <w:r w:rsidRPr="00E209A4">
        <w:rPr>
          <w:rFonts w:eastAsia="MS Mincho"/>
          <w:lang w:eastAsia="ja-JP"/>
        </w:rPr>
        <w:t xml:space="preserve">                     SAL = EMP.SAL * </w:t>
      </w:r>
      <w:r w:rsidRPr="00E209A4">
        <w:rPr>
          <w:rFonts w:eastAsia="MS Mincho"/>
          <w:color w:val="FF0000"/>
          <w:lang w:eastAsia="ja-JP"/>
        </w:rPr>
        <w:t>1.1</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END</w:t>
      </w:r>
    </w:p>
    <w:p w:rsidR="00216C1F" w:rsidRPr="00E209A4" w:rsidRDefault="00216C1F" w:rsidP="00216C1F">
      <w:pPr>
        <w:pStyle w:val="Code"/>
        <w:rPr>
          <w:rFonts w:eastAsia="MS Mincho"/>
          <w:lang w:eastAsia="ja-JP"/>
        </w:rPr>
      </w:pPr>
    </w:p>
    <w:p w:rsidR="00216C1F" w:rsidRPr="00E209A4" w:rsidRDefault="00216C1F" w:rsidP="00216C1F">
      <w:pPr>
        <w:pStyle w:val="Code"/>
        <w:rPr>
          <w:rFonts w:eastAsia="MS Mincho"/>
          <w:lang w:eastAsia="ja-JP"/>
        </w:rPr>
      </w:pPr>
      <w:r w:rsidRPr="00E209A4">
        <w:rPr>
          <w:rFonts w:eastAsia="MS Mincho"/>
          <w:lang w:eastAsia="ja-JP"/>
        </w:rPr>
        <w:t xml:space="preserve">         </w:t>
      </w:r>
      <w:r w:rsidRPr="00E209A4">
        <w:rPr>
          <w:rFonts w:eastAsia="MS Mincho"/>
          <w:b/>
          <w:bCs/>
          <w:color w:val="0000FF"/>
          <w:lang w:eastAsia="ja-JP"/>
        </w:rPr>
        <w:t>CLOSE</w:t>
      </w:r>
      <w:r w:rsidRPr="00E209A4">
        <w:rPr>
          <w:rFonts w:eastAsia="MS Mincho"/>
          <w:lang w:eastAsia="ja-JP"/>
        </w:rPr>
        <w:t xml:space="preserve"> emp_cursor</w:t>
      </w:r>
    </w:p>
    <w:p w:rsidR="00216C1F" w:rsidRPr="00E209A4" w:rsidRDefault="00216C1F" w:rsidP="00216C1F">
      <w:pPr>
        <w:pStyle w:val="Code"/>
        <w:rPr>
          <w:rFonts w:eastAsia="MS Mincho"/>
          <w:lang w:eastAsia="ja-JP"/>
        </w:rPr>
      </w:pPr>
    </w:p>
    <w:p w:rsidR="00216C1F" w:rsidRDefault="00216C1F" w:rsidP="00216C1F">
      <w:pPr>
        <w:pStyle w:val="Code"/>
        <w:rPr>
          <w:rFonts w:eastAsia="MS Mincho"/>
          <w:lang w:eastAsia="ja-JP"/>
        </w:rPr>
      </w:pPr>
      <w:r w:rsidRPr="00E209A4">
        <w:rPr>
          <w:rFonts w:eastAsia="MS Mincho"/>
          <w:lang w:eastAsia="ja-JP"/>
        </w:rPr>
        <w:t xml:space="preserve">         </w:t>
      </w:r>
      <w:r>
        <w:rPr>
          <w:rFonts w:eastAsia="MS Mincho"/>
          <w:b/>
          <w:bCs/>
          <w:color w:val="0000FF"/>
          <w:lang w:eastAsia="ja-JP"/>
        </w:rPr>
        <w:t>DEALLOCATE</w:t>
      </w:r>
      <w:r>
        <w:rPr>
          <w:rFonts w:eastAsia="MS Mincho"/>
          <w:lang w:eastAsia="ja-JP"/>
        </w:rPr>
        <w:t xml:space="preserve"> emp_cursor</w:t>
      </w:r>
    </w:p>
    <w:p w:rsidR="00216C1F" w:rsidRDefault="00216C1F" w:rsidP="00216C1F">
      <w:pPr>
        <w:pStyle w:val="Code"/>
        <w:rPr>
          <w:rFonts w:eastAsia="MS Mincho"/>
          <w:lang w:eastAsia="ja-JP"/>
        </w:rPr>
      </w:pPr>
    </w:p>
    <w:p w:rsidR="00216C1F" w:rsidRDefault="00216C1F" w:rsidP="00216C1F">
      <w:pPr>
        <w:pStyle w:val="Code"/>
        <w:rPr>
          <w:rFonts w:eastAsia="MS Mincho"/>
          <w:lang w:eastAsia="ja-JP"/>
        </w:rPr>
      </w:pPr>
      <w:r>
        <w:rPr>
          <w:rFonts w:eastAsia="MS Mincho"/>
          <w:lang w:eastAsia="ja-JP"/>
        </w:rPr>
        <w:t xml:space="preserve">      </w:t>
      </w:r>
      <w:r>
        <w:rPr>
          <w:rFonts w:eastAsia="MS Mincho"/>
          <w:b/>
          <w:bCs/>
          <w:color w:val="0000FF"/>
          <w:lang w:eastAsia="ja-JP"/>
        </w:rPr>
        <w:t>END</w:t>
      </w:r>
    </w:p>
    <w:p w:rsidR="00216C1F" w:rsidRDefault="00216C1F" w:rsidP="00216C1F">
      <w:pPr>
        <w:pStyle w:val="Code"/>
        <w:rPr>
          <w:rFonts w:eastAsia="MS Mincho"/>
          <w:lang w:eastAsia="ja-JP"/>
        </w:rPr>
      </w:pPr>
      <w:r>
        <w:rPr>
          <w:rFonts w:eastAsia="MS Mincho"/>
          <w:lang w:eastAsia="ja-JP"/>
        </w:rPr>
        <w:t xml:space="preserve">   </w:t>
      </w:r>
      <w:r>
        <w:rPr>
          <w:rFonts w:eastAsia="MS Mincho"/>
          <w:b/>
          <w:bCs/>
          <w:color w:val="0000FF"/>
          <w:lang w:eastAsia="ja-JP"/>
        </w:rPr>
        <w:t>END</w:t>
      </w:r>
    </w:p>
    <w:p w:rsidR="00216C1F" w:rsidRDefault="00216C1F" w:rsidP="00216C1F">
      <w:pPr>
        <w:pStyle w:val="Heading6"/>
        <w:rPr>
          <w:lang w:eastAsia="ja-JP"/>
        </w:rPr>
      </w:pPr>
      <w:bookmarkStart w:id="164" w:name="_Toc181380450"/>
      <w:r>
        <w:rPr>
          <w:lang w:eastAsia="ja-JP"/>
        </w:rPr>
        <w:t>Cursor with Parameters</w:t>
      </w:r>
      <w:bookmarkEnd w:id="164"/>
    </w:p>
    <w:p w:rsidR="00216C1F" w:rsidRPr="002747E7" w:rsidRDefault="00216C1F" w:rsidP="00216C1F">
      <w:pPr>
        <w:pStyle w:val="Text"/>
        <w:rPr>
          <w:i/>
          <w:lang w:eastAsia="ja-JP"/>
        </w:rPr>
      </w:pPr>
      <w:r w:rsidRPr="002747E7">
        <w:rPr>
          <w:i/>
          <w:lang w:eastAsia="ja-JP"/>
        </w:rPr>
        <w:t>Oracle</w:t>
      </w:r>
    </w:p>
    <w:p w:rsidR="00216C1F" w:rsidRPr="00763FCD" w:rsidRDefault="00216C1F" w:rsidP="00216C1F">
      <w:pPr>
        <w:pStyle w:val="Code"/>
        <w:rPr>
          <w:rFonts w:eastAsia="MS Mincho"/>
          <w:lang w:eastAsia="ja-JP"/>
        </w:rPr>
      </w:pPr>
      <w:r w:rsidRPr="00763FCD">
        <w:rPr>
          <w:rFonts w:eastAsia="MS Mincho"/>
          <w:b/>
          <w:bCs/>
          <w:color w:val="0000FF"/>
          <w:lang w:eastAsia="ja-JP"/>
        </w:rPr>
        <w:t>CREATE</w:t>
      </w:r>
      <w:r w:rsidRPr="00763FCD">
        <w:rPr>
          <w:rFonts w:eastAsia="MS Mincho"/>
          <w:lang w:eastAsia="ja-JP"/>
        </w:rPr>
        <w:t xml:space="preserve"> </w:t>
      </w:r>
      <w:r w:rsidRPr="00763FCD">
        <w:rPr>
          <w:rFonts w:eastAsia="MS Mincho"/>
          <w:b/>
          <w:bCs/>
          <w:color w:val="0000FF"/>
          <w:lang w:eastAsia="ja-JP"/>
        </w:rPr>
        <w:t>OR</w:t>
      </w:r>
      <w:r w:rsidRPr="00763FCD">
        <w:rPr>
          <w:rFonts w:eastAsia="MS Mincho"/>
          <w:lang w:eastAsia="ja-JP"/>
        </w:rPr>
        <w:t xml:space="preserve"> </w:t>
      </w:r>
      <w:r w:rsidRPr="00763FCD">
        <w:rPr>
          <w:rFonts w:eastAsia="MS Mincho"/>
          <w:b/>
          <w:bCs/>
          <w:color w:val="0000FF"/>
          <w:lang w:eastAsia="ja-JP"/>
        </w:rPr>
        <w:t>REPLACE</w:t>
      </w:r>
      <w:r w:rsidRPr="00763FCD">
        <w:rPr>
          <w:rFonts w:eastAsia="MS Mincho"/>
          <w:lang w:eastAsia="ja-JP"/>
        </w:rPr>
        <w:t xml:space="preserve"> </w:t>
      </w:r>
      <w:r w:rsidRPr="00763FCD">
        <w:rPr>
          <w:rFonts w:eastAsia="MS Mincho"/>
          <w:b/>
          <w:bCs/>
          <w:color w:val="0000FF"/>
          <w:lang w:eastAsia="ja-JP"/>
        </w:rPr>
        <w:t>PROCEDURE</w:t>
      </w:r>
      <w:r w:rsidRPr="00763FCD">
        <w:rPr>
          <w:rFonts w:eastAsia="MS Mincho"/>
          <w:lang w:eastAsia="ja-JP"/>
        </w:rPr>
        <w:t xml:space="preserve">           db_proc_cursor_parameters</w:t>
      </w:r>
    </w:p>
    <w:p w:rsidR="00216C1F" w:rsidRPr="00763FCD" w:rsidRDefault="00216C1F" w:rsidP="00216C1F">
      <w:pPr>
        <w:pStyle w:val="Code"/>
        <w:rPr>
          <w:rFonts w:eastAsia="MS Mincho"/>
          <w:lang w:eastAsia="ja-JP"/>
        </w:rPr>
      </w:pPr>
      <w:r w:rsidRPr="00763FCD">
        <w:rPr>
          <w:rFonts w:eastAsia="MS Mincho"/>
          <w:b/>
          <w:bCs/>
          <w:color w:val="0000FF"/>
          <w:lang w:eastAsia="ja-JP"/>
        </w:rPr>
        <w:t>AS</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CURSOR</w:t>
      </w:r>
      <w:r w:rsidRPr="00763FCD">
        <w:rPr>
          <w:rFonts w:eastAsia="MS Mincho"/>
          <w:lang w:eastAsia="ja-JP"/>
        </w:rPr>
        <w:t xml:space="preserve"> rank_cur (id_ </w:t>
      </w:r>
      <w:r w:rsidRPr="00763FCD">
        <w:rPr>
          <w:rFonts w:eastAsia="MS Mincho"/>
          <w:b/>
          <w:bCs/>
          <w:color w:val="0000FF"/>
          <w:lang w:eastAsia="ja-JP"/>
        </w:rPr>
        <w:t>NUMBER</w:t>
      </w:r>
      <w:r w:rsidRPr="00763FCD">
        <w:rPr>
          <w:rFonts w:eastAsia="MS Mincho"/>
          <w:lang w:eastAsia="ja-JP"/>
        </w:rPr>
        <w:t xml:space="preserve">, sn </w:t>
      </w:r>
      <w:r w:rsidRPr="00763FCD">
        <w:rPr>
          <w:rFonts w:eastAsia="MS Mincho"/>
          <w:b/>
          <w:bCs/>
          <w:color w:val="0000FF"/>
          <w:lang w:eastAsia="ja-JP"/>
        </w:rPr>
        <w:t>CHAR</w:t>
      </w:r>
      <w:r w:rsidRPr="00763FCD">
        <w:rPr>
          <w:rFonts w:eastAsia="MS Mincho"/>
          <w:lang w:eastAsia="ja-JP"/>
        </w:rPr>
        <w:t>)</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IS</w:t>
      </w:r>
      <w:r w:rsidRPr="00763FCD">
        <w:rPr>
          <w:rFonts w:eastAsia="MS Mincho"/>
          <w:lang w:eastAsia="ja-JP"/>
        </w:rPr>
        <w:t xml:space="preserve"> </w:t>
      </w:r>
      <w:r w:rsidRPr="00763FCD">
        <w:rPr>
          <w:rFonts w:eastAsia="MS Mincho"/>
          <w:b/>
          <w:bCs/>
          <w:color w:val="0000FF"/>
          <w:lang w:eastAsia="ja-JP"/>
        </w:rPr>
        <w:t>SELECT</w:t>
      </w:r>
      <w:r w:rsidRPr="00763FCD">
        <w:rPr>
          <w:rFonts w:eastAsia="MS Mincho"/>
          <w:lang w:eastAsia="ja-JP"/>
        </w:rPr>
        <w:t xml:space="preserve"> </w:t>
      </w:r>
      <w:r w:rsidRPr="00763FCD">
        <w:rPr>
          <w:rFonts w:eastAsia="MS Mincho"/>
          <w:b/>
          <w:bCs/>
          <w:color w:val="006400"/>
          <w:lang w:eastAsia="ja-JP"/>
        </w:rPr>
        <w:t>rank</w:t>
      </w:r>
      <w:r w:rsidRPr="00763FCD">
        <w:rPr>
          <w:rFonts w:eastAsia="MS Mincho"/>
          <w:lang w:eastAsia="ja-JP"/>
        </w:rPr>
        <w:t>, rank_name</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FROM</w:t>
      </w:r>
      <w:r w:rsidRPr="00763FCD">
        <w:rPr>
          <w:rFonts w:eastAsia="MS Mincho"/>
          <w:lang w:eastAsia="ja-JP"/>
        </w:rPr>
        <w:t xml:space="preserve"> rank_table</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WHERE</w:t>
      </w:r>
      <w:r w:rsidRPr="00763FCD">
        <w:rPr>
          <w:rFonts w:eastAsia="MS Mincho"/>
          <w:lang w:eastAsia="ja-JP"/>
        </w:rPr>
        <w:t xml:space="preserve"> r_id = id_ </w:t>
      </w:r>
      <w:r w:rsidRPr="00763FCD">
        <w:rPr>
          <w:rFonts w:eastAsia="MS Mincho"/>
          <w:b/>
          <w:bCs/>
          <w:color w:val="0000FF"/>
          <w:lang w:eastAsia="ja-JP"/>
        </w:rPr>
        <w:t>AND</w:t>
      </w:r>
      <w:r w:rsidRPr="00763FCD">
        <w:rPr>
          <w:rFonts w:eastAsia="MS Mincho"/>
          <w:lang w:eastAsia="ja-JP"/>
        </w:rPr>
        <w:t xml:space="preserve"> r_sn = sn;</w:t>
      </w:r>
    </w:p>
    <w:p w:rsidR="00216C1F" w:rsidRPr="00763FCD" w:rsidRDefault="00216C1F" w:rsidP="00216C1F">
      <w:pPr>
        <w:pStyle w:val="Code"/>
        <w:rPr>
          <w:rFonts w:eastAsia="MS Mincho"/>
          <w:lang w:eastAsia="ja-JP"/>
        </w:rPr>
      </w:pPr>
      <w:r w:rsidRPr="00763FCD">
        <w:rPr>
          <w:rFonts w:eastAsia="MS Mincho"/>
          <w:b/>
          <w:bCs/>
          <w:color w:val="0000FF"/>
          <w:lang w:eastAsia="ja-JP"/>
        </w:rPr>
        <w:t>BEGIN</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OPEN</w:t>
      </w:r>
      <w:r w:rsidRPr="00763FCD">
        <w:rPr>
          <w:rFonts w:eastAsia="MS Mincho"/>
          <w:lang w:eastAsia="ja-JP"/>
        </w:rPr>
        <w:t xml:space="preserve"> rank_cur (</w:t>
      </w:r>
      <w:r w:rsidRPr="00763FCD">
        <w:rPr>
          <w:rFonts w:eastAsia="MS Mincho"/>
          <w:color w:val="FF0000"/>
          <w:lang w:eastAsia="ja-JP"/>
        </w:rPr>
        <w:t>1</w:t>
      </w:r>
      <w:r w:rsidRPr="00763FCD">
        <w:rPr>
          <w:rFonts w:eastAsia="MS Mincho"/>
          <w:lang w:eastAsia="ja-JP"/>
        </w:rPr>
        <w:t xml:space="preserve">, </w:t>
      </w:r>
      <w:r w:rsidRPr="00763FCD">
        <w:rPr>
          <w:rFonts w:eastAsia="MS Mincho"/>
          <w:color w:val="D2691E"/>
          <w:lang w:eastAsia="ja-JP"/>
        </w:rPr>
        <w:t>'c'</w:t>
      </w:r>
      <w:r w:rsidRPr="00763FCD">
        <w:rPr>
          <w:rFonts w:eastAsia="MS Mincho"/>
          <w:lang w:eastAsia="ja-JP"/>
        </w:rPr>
        <w:t>);</w:t>
      </w:r>
    </w:p>
    <w:p w:rsidR="00216C1F" w:rsidRDefault="00216C1F" w:rsidP="00216C1F">
      <w:pPr>
        <w:pStyle w:val="Code"/>
        <w:rPr>
          <w:rFonts w:eastAsia="MS Mincho"/>
          <w:lang w:eastAsia="ja-JP"/>
        </w:rPr>
      </w:pPr>
      <w:r w:rsidRPr="00763FCD">
        <w:rPr>
          <w:rFonts w:eastAsia="MS Mincho"/>
          <w:lang w:eastAsia="ja-JP"/>
        </w:rPr>
        <w:t xml:space="preserve">  </w:t>
      </w:r>
      <w:r>
        <w:rPr>
          <w:rFonts w:eastAsia="MS Mincho"/>
          <w:b/>
          <w:bCs/>
          <w:color w:val="0000FF"/>
          <w:lang w:eastAsia="ja-JP"/>
        </w:rPr>
        <w:t>OPEN</w:t>
      </w:r>
      <w:r>
        <w:rPr>
          <w:rFonts w:eastAsia="MS Mincho"/>
          <w:lang w:eastAsia="ja-JP"/>
        </w:rPr>
        <w:t xml:space="preserve"> rank_cur (</w:t>
      </w:r>
      <w:r>
        <w:rPr>
          <w:rFonts w:eastAsia="MS Mincho"/>
          <w:color w:val="FF0000"/>
          <w:lang w:eastAsia="ja-JP"/>
        </w:rPr>
        <w:t>2</w:t>
      </w:r>
      <w:r>
        <w:rPr>
          <w:rFonts w:eastAsia="MS Mincho"/>
          <w:lang w:eastAsia="ja-JP"/>
        </w:rPr>
        <w:t xml:space="preserve">, </w:t>
      </w:r>
      <w:r>
        <w:rPr>
          <w:rFonts w:eastAsia="MS Mincho"/>
          <w:color w:val="D2691E"/>
          <w:lang w:eastAsia="ja-JP"/>
        </w:rPr>
        <w:t>'d'</w:t>
      </w:r>
      <w:r>
        <w:rPr>
          <w:rFonts w:eastAsia="MS Mincho"/>
          <w:lang w:eastAsia="ja-JP"/>
        </w:rPr>
        <w:t>);</w:t>
      </w:r>
    </w:p>
    <w:p w:rsidR="00216C1F" w:rsidRDefault="00216C1F" w:rsidP="00216C1F">
      <w:pPr>
        <w:pStyle w:val="Code"/>
        <w:rPr>
          <w:rFonts w:eastAsia="MS Mincho"/>
          <w:lang w:eastAsia="ja-JP"/>
        </w:rPr>
      </w:pPr>
      <w:r>
        <w:rPr>
          <w:rFonts w:eastAsia="MS Mincho"/>
          <w:b/>
          <w:bCs/>
          <w:color w:val="0000FF"/>
          <w:lang w:eastAsia="ja-JP"/>
        </w:rPr>
        <w:t>END</w:t>
      </w:r>
      <w:r>
        <w:rPr>
          <w:rFonts w:eastAsia="MS Mincho"/>
          <w:lang w:eastAsia="ja-JP"/>
        </w:rPr>
        <w:t>;</w:t>
      </w:r>
    </w:p>
    <w:p w:rsidR="00216C1F" w:rsidRDefault="00216C1F" w:rsidP="00216C1F">
      <w:pPr>
        <w:rPr>
          <w:rFonts w:ascii="Courier New CYR" w:eastAsia="MS Mincho" w:hAnsi="Courier New CYR" w:cs="Courier New CYR"/>
          <w:color w:val="000000"/>
          <w:lang w:eastAsia="ja-JP"/>
        </w:rPr>
      </w:pPr>
    </w:p>
    <w:p w:rsidR="00216C1F" w:rsidRPr="002747E7" w:rsidRDefault="00216C1F" w:rsidP="00216C1F">
      <w:pPr>
        <w:pStyle w:val="Text"/>
        <w:rPr>
          <w:i/>
          <w:lang w:eastAsia="ja-JP"/>
        </w:rPr>
      </w:pPr>
      <w:r w:rsidRPr="002747E7">
        <w:rPr>
          <w:i/>
          <w:lang w:eastAsia="ja-JP"/>
        </w:rPr>
        <w:t xml:space="preserve"> SQL Server</w:t>
      </w:r>
    </w:p>
    <w:p w:rsidR="00216C1F" w:rsidRPr="00763FCD" w:rsidRDefault="00216C1F" w:rsidP="00216C1F">
      <w:pPr>
        <w:pStyle w:val="Code"/>
        <w:rPr>
          <w:rFonts w:eastAsia="MS Mincho"/>
          <w:lang w:eastAsia="ja-JP"/>
        </w:rPr>
      </w:pPr>
      <w:r w:rsidRPr="00763FCD">
        <w:rPr>
          <w:rFonts w:eastAsia="MS Mincho"/>
          <w:b/>
          <w:bCs/>
          <w:color w:val="0000FF"/>
          <w:lang w:eastAsia="ja-JP"/>
        </w:rPr>
        <w:lastRenderedPageBreak/>
        <w:t>CREATE</w:t>
      </w:r>
      <w:r w:rsidRPr="00763FCD">
        <w:rPr>
          <w:rFonts w:eastAsia="MS Mincho"/>
          <w:lang w:eastAsia="ja-JP"/>
        </w:rPr>
        <w:t xml:space="preserve"> </w:t>
      </w:r>
      <w:r w:rsidRPr="00763FCD">
        <w:rPr>
          <w:rFonts w:eastAsia="MS Mincho"/>
          <w:b/>
          <w:bCs/>
          <w:color w:val="0000FF"/>
          <w:lang w:eastAsia="ja-JP"/>
        </w:rPr>
        <w:t>PROCEDURE</w:t>
      </w:r>
      <w:r w:rsidRPr="00763FCD">
        <w:rPr>
          <w:rFonts w:eastAsia="MS Mincho"/>
          <w:lang w:eastAsia="ja-JP"/>
        </w:rPr>
        <w:t xml:space="preserve"> dbo.DB_PROC_CURSOR_PARAMETERS</w:t>
      </w:r>
    </w:p>
    <w:p w:rsidR="00216C1F" w:rsidRPr="00763FCD" w:rsidRDefault="00216C1F" w:rsidP="00216C1F">
      <w:pPr>
        <w:pStyle w:val="Code"/>
        <w:rPr>
          <w:rFonts w:eastAsia="MS Mincho"/>
          <w:lang w:eastAsia="ja-JP"/>
        </w:rPr>
      </w:pPr>
      <w:r w:rsidRPr="00763FCD">
        <w:rPr>
          <w:rFonts w:eastAsia="MS Mincho"/>
          <w:b/>
          <w:bCs/>
          <w:color w:val="0000FF"/>
          <w:lang w:eastAsia="ja-JP"/>
        </w:rPr>
        <w:t>AS</w:t>
      </w:r>
      <w:r w:rsidRPr="00763FCD">
        <w:rPr>
          <w:rFonts w:eastAsia="MS Mincho"/>
          <w:lang w:eastAsia="ja-JP"/>
        </w:rPr>
        <w:t xml:space="preserve"> </w:t>
      </w:r>
    </w:p>
    <w:p w:rsidR="00216C1F" w:rsidRPr="00763FCD" w:rsidRDefault="00216C1F" w:rsidP="00216C1F">
      <w:pPr>
        <w:pStyle w:val="Code"/>
        <w:rPr>
          <w:rFonts w:eastAsia="MS Mincho"/>
          <w:lang w:eastAsia="ja-JP"/>
        </w:rPr>
      </w:pPr>
      <w:r w:rsidRPr="00763FCD">
        <w:rPr>
          <w:rFonts w:eastAsia="MS Mincho"/>
          <w:lang w:eastAsia="ja-JP"/>
        </w:rPr>
        <w:t xml:space="preserve">   </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BEGIN</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DECLARE</w:t>
      </w:r>
    </w:p>
    <w:p w:rsidR="00216C1F" w:rsidRPr="00763FCD" w:rsidRDefault="00216C1F" w:rsidP="00216C1F">
      <w:pPr>
        <w:pStyle w:val="Code"/>
        <w:rPr>
          <w:rFonts w:eastAsia="MS Mincho"/>
          <w:lang w:eastAsia="ja-JP"/>
        </w:rPr>
      </w:pPr>
      <w:r w:rsidRPr="00763FCD">
        <w:rPr>
          <w:rFonts w:eastAsia="MS Mincho"/>
          <w:lang w:eastAsia="ja-JP"/>
        </w:rPr>
        <w:t xml:space="preserve">         @v_rank_cur_rowcount int</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DECLARE</w:t>
      </w:r>
    </w:p>
    <w:p w:rsidR="00216C1F" w:rsidRPr="00763FCD" w:rsidRDefault="00216C1F" w:rsidP="00216C1F">
      <w:pPr>
        <w:pStyle w:val="Code"/>
        <w:rPr>
          <w:rFonts w:eastAsia="MS Mincho"/>
          <w:lang w:eastAsia="ja-JP"/>
        </w:rPr>
      </w:pPr>
      <w:r w:rsidRPr="00763FCD">
        <w:rPr>
          <w:rFonts w:eastAsia="MS Mincho"/>
          <w:lang w:eastAsia="ja-JP"/>
        </w:rPr>
        <w:t xml:space="preserve">         @CURSOR_PARAM_rank_cur_id_$2 float(</w:t>
      </w:r>
      <w:r w:rsidRPr="00763FCD">
        <w:rPr>
          <w:rFonts w:eastAsia="MS Mincho"/>
          <w:color w:val="FF0000"/>
          <w:lang w:eastAsia="ja-JP"/>
        </w:rPr>
        <w:t>53</w:t>
      </w:r>
      <w:r w:rsidRPr="00763FCD">
        <w:rPr>
          <w:rFonts w:eastAsia="MS Mincho"/>
          <w:lang w:eastAsia="ja-JP"/>
        </w:rPr>
        <w:t>)</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SET</w:t>
      </w:r>
      <w:r w:rsidRPr="00763FCD">
        <w:rPr>
          <w:rFonts w:eastAsia="MS Mincho"/>
          <w:lang w:eastAsia="ja-JP"/>
        </w:rPr>
        <w:t xml:space="preserve"> @CURSOR_PARAM_rank_cur_id_$2 = </w:t>
      </w:r>
      <w:r w:rsidRPr="00763FCD">
        <w:rPr>
          <w:rFonts w:eastAsia="MS Mincho"/>
          <w:color w:val="FF0000"/>
          <w:lang w:eastAsia="ja-JP"/>
        </w:rPr>
        <w:t>1</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DECLARE</w:t>
      </w:r>
    </w:p>
    <w:p w:rsidR="00216C1F" w:rsidRPr="00763FCD" w:rsidRDefault="00216C1F" w:rsidP="00216C1F">
      <w:pPr>
        <w:pStyle w:val="Code"/>
        <w:rPr>
          <w:rFonts w:eastAsia="MS Mincho"/>
          <w:lang w:eastAsia="ja-JP"/>
        </w:rPr>
      </w:pPr>
      <w:r w:rsidRPr="00763FCD">
        <w:rPr>
          <w:rFonts w:eastAsia="MS Mincho"/>
          <w:lang w:eastAsia="ja-JP"/>
        </w:rPr>
        <w:t xml:space="preserve">         @CURSOR_PARAM_rank_cur_sn$2 varchar(</w:t>
      </w:r>
      <w:r w:rsidRPr="00763FCD">
        <w:rPr>
          <w:rFonts w:eastAsia="MS Mincho"/>
          <w:b/>
          <w:bCs/>
          <w:color w:val="006400"/>
          <w:lang w:eastAsia="ja-JP"/>
        </w:rPr>
        <w:t>max</w:t>
      </w:r>
      <w:r w:rsidRPr="00763FCD">
        <w:rPr>
          <w:rFonts w:eastAsia="MS Mincho"/>
          <w:lang w:eastAsia="ja-JP"/>
        </w:rPr>
        <w:t>)</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SET</w:t>
      </w:r>
      <w:r w:rsidRPr="00763FCD">
        <w:rPr>
          <w:rFonts w:eastAsia="MS Mincho"/>
          <w:lang w:eastAsia="ja-JP"/>
        </w:rPr>
        <w:t xml:space="preserve"> @CURSOR_PARAM_rank_cur_sn$2 = </w:t>
      </w:r>
      <w:r w:rsidRPr="00763FCD">
        <w:rPr>
          <w:rFonts w:eastAsia="MS Mincho"/>
          <w:color w:val="D2691E"/>
          <w:lang w:eastAsia="ja-JP"/>
        </w:rPr>
        <w:t>'c'</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DECLARE</w:t>
      </w:r>
    </w:p>
    <w:p w:rsidR="00216C1F" w:rsidRPr="00763FCD" w:rsidRDefault="00216C1F" w:rsidP="00216C1F">
      <w:pPr>
        <w:pStyle w:val="Code"/>
        <w:rPr>
          <w:rFonts w:eastAsia="MS Mincho"/>
          <w:lang w:eastAsia="ja-JP"/>
        </w:rPr>
      </w:pPr>
      <w:r w:rsidRPr="00763FCD">
        <w:rPr>
          <w:rFonts w:eastAsia="MS Mincho"/>
          <w:lang w:eastAsia="ja-JP"/>
        </w:rPr>
        <w:t xml:space="preserve">          rank_cur </w:t>
      </w:r>
      <w:r w:rsidRPr="00763FCD">
        <w:rPr>
          <w:rFonts w:eastAsia="MS Mincho"/>
          <w:b/>
          <w:bCs/>
          <w:color w:val="0000FF"/>
          <w:lang w:eastAsia="ja-JP"/>
        </w:rPr>
        <w:t>CURSOR</w:t>
      </w:r>
      <w:r w:rsidRPr="00763FCD">
        <w:rPr>
          <w:rFonts w:eastAsia="MS Mincho"/>
          <w:lang w:eastAsia="ja-JP"/>
        </w:rPr>
        <w:t xml:space="preserve"> </w:t>
      </w:r>
      <w:r w:rsidRPr="00763FCD">
        <w:rPr>
          <w:rFonts w:eastAsia="MS Mincho"/>
          <w:b/>
          <w:bCs/>
          <w:color w:val="0000FF"/>
          <w:lang w:eastAsia="ja-JP"/>
        </w:rPr>
        <w:t>LOCAL</w:t>
      </w:r>
      <w:r w:rsidRPr="00763FCD">
        <w:rPr>
          <w:rFonts w:eastAsia="MS Mincho"/>
          <w:lang w:eastAsia="ja-JP"/>
        </w:rPr>
        <w:t xml:space="preserve"> </w:t>
      </w:r>
      <w:r w:rsidRPr="00763FCD">
        <w:rPr>
          <w:rFonts w:eastAsia="MS Mincho"/>
          <w:b/>
          <w:bCs/>
          <w:color w:val="0000FF"/>
          <w:lang w:eastAsia="ja-JP"/>
        </w:rPr>
        <w:t>FOR</w:t>
      </w:r>
      <w:r w:rsidRPr="00763FCD">
        <w:rPr>
          <w:rFonts w:eastAsia="MS Mincho"/>
          <w:lang w:eastAsia="ja-JP"/>
        </w:rPr>
        <w:t xml:space="preserve"> </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SELECT</w:t>
      </w:r>
      <w:r w:rsidRPr="00763FCD">
        <w:rPr>
          <w:rFonts w:eastAsia="MS Mincho"/>
          <w:lang w:eastAsia="ja-JP"/>
        </w:rPr>
        <w:t xml:space="preserve"> RANK_TABLE.</w:t>
      </w:r>
      <w:r w:rsidRPr="00763FCD">
        <w:rPr>
          <w:rFonts w:eastAsia="MS Mincho"/>
          <w:b/>
          <w:bCs/>
          <w:color w:val="006400"/>
          <w:lang w:eastAsia="ja-JP"/>
        </w:rPr>
        <w:t>RANK</w:t>
      </w:r>
      <w:r w:rsidRPr="00763FCD">
        <w:rPr>
          <w:rFonts w:eastAsia="MS Mincho"/>
          <w:lang w:eastAsia="ja-JP"/>
        </w:rPr>
        <w:t>, RANK_TABLE.RANK_NAME</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FROM</w:t>
      </w:r>
      <w:r w:rsidRPr="00763FCD">
        <w:rPr>
          <w:rFonts w:eastAsia="MS Mincho"/>
          <w:lang w:eastAsia="ja-JP"/>
        </w:rPr>
        <w:t xml:space="preserve"> dbo.RANK_TABLE</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WHERE</w:t>
      </w:r>
      <w:r w:rsidRPr="00763FCD">
        <w:rPr>
          <w:rFonts w:eastAsia="MS Mincho"/>
          <w:lang w:eastAsia="ja-JP"/>
        </w:rPr>
        <w:t xml:space="preserve"> RANK_TABLE.R_ID = @CURSOR_PARAM_rank_cur_id_$2 </w:t>
      </w:r>
      <w:r w:rsidRPr="00763FCD">
        <w:rPr>
          <w:rFonts w:eastAsia="MS Mincho"/>
          <w:b/>
          <w:bCs/>
          <w:color w:val="0000FF"/>
          <w:lang w:eastAsia="ja-JP"/>
        </w:rPr>
        <w:t>AND</w:t>
      </w:r>
      <w:r w:rsidRPr="00763FCD">
        <w:rPr>
          <w:rFonts w:eastAsia="MS Mincho"/>
          <w:lang w:eastAsia="ja-JP"/>
        </w:rPr>
        <w:t xml:space="preserve"> RANK_TABLE.R_SN = @CURSOR_PARAM_rank_cur_sn$2</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SET</w:t>
      </w:r>
      <w:r w:rsidRPr="00763FCD">
        <w:rPr>
          <w:rFonts w:eastAsia="MS Mincho"/>
          <w:lang w:eastAsia="ja-JP"/>
        </w:rPr>
        <w:t xml:space="preserve"> @v_rank_cur_rowcount = </w:t>
      </w:r>
      <w:r w:rsidRPr="00763FCD">
        <w:rPr>
          <w:rFonts w:eastAsia="MS Mincho"/>
          <w:color w:val="FF0000"/>
          <w:lang w:eastAsia="ja-JP"/>
        </w:rPr>
        <w:t>0</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OPEN</w:t>
      </w:r>
      <w:r w:rsidRPr="00763FCD">
        <w:rPr>
          <w:rFonts w:eastAsia="MS Mincho"/>
          <w:lang w:eastAsia="ja-JP"/>
        </w:rPr>
        <w:t xml:space="preserve"> rank_cur</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DECLARE</w:t>
      </w:r>
    </w:p>
    <w:p w:rsidR="00216C1F" w:rsidRPr="00763FCD" w:rsidRDefault="00216C1F" w:rsidP="00216C1F">
      <w:pPr>
        <w:pStyle w:val="Code"/>
        <w:rPr>
          <w:rFonts w:eastAsia="MS Mincho"/>
          <w:lang w:eastAsia="ja-JP"/>
        </w:rPr>
      </w:pPr>
      <w:r w:rsidRPr="00763FCD">
        <w:rPr>
          <w:rFonts w:eastAsia="MS Mincho"/>
          <w:lang w:eastAsia="ja-JP"/>
        </w:rPr>
        <w:t xml:space="preserve">         @CURSOR_PARAM_rank_cur_id_ float(</w:t>
      </w:r>
      <w:r w:rsidRPr="00763FCD">
        <w:rPr>
          <w:rFonts w:eastAsia="MS Mincho"/>
          <w:color w:val="FF0000"/>
          <w:lang w:eastAsia="ja-JP"/>
        </w:rPr>
        <w:t>53</w:t>
      </w:r>
      <w:r w:rsidRPr="00763FCD">
        <w:rPr>
          <w:rFonts w:eastAsia="MS Mincho"/>
          <w:lang w:eastAsia="ja-JP"/>
        </w:rPr>
        <w:t>)</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SET</w:t>
      </w:r>
      <w:r w:rsidRPr="00763FCD">
        <w:rPr>
          <w:rFonts w:eastAsia="MS Mincho"/>
          <w:lang w:eastAsia="ja-JP"/>
        </w:rPr>
        <w:t xml:space="preserve"> @CURSOR_PARAM_rank_cur_id_ = </w:t>
      </w:r>
      <w:r w:rsidRPr="00763FCD">
        <w:rPr>
          <w:rFonts w:eastAsia="MS Mincho"/>
          <w:color w:val="FF0000"/>
          <w:lang w:eastAsia="ja-JP"/>
        </w:rPr>
        <w:t>2</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DECLARE</w:t>
      </w:r>
    </w:p>
    <w:p w:rsidR="00216C1F" w:rsidRPr="00763FCD" w:rsidRDefault="00216C1F" w:rsidP="00216C1F">
      <w:pPr>
        <w:pStyle w:val="Code"/>
        <w:rPr>
          <w:rFonts w:eastAsia="MS Mincho"/>
          <w:lang w:eastAsia="ja-JP"/>
        </w:rPr>
      </w:pPr>
      <w:r w:rsidRPr="00763FCD">
        <w:rPr>
          <w:rFonts w:eastAsia="MS Mincho"/>
          <w:lang w:eastAsia="ja-JP"/>
        </w:rPr>
        <w:t xml:space="preserve">         @CURSOR_PARAM_rank_cur_sn varchar(</w:t>
      </w:r>
      <w:r w:rsidRPr="00763FCD">
        <w:rPr>
          <w:rFonts w:eastAsia="MS Mincho"/>
          <w:b/>
          <w:bCs/>
          <w:color w:val="006400"/>
          <w:lang w:eastAsia="ja-JP"/>
        </w:rPr>
        <w:t>max</w:t>
      </w:r>
      <w:r w:rsidRPr="00763FCD">
        <w:rPr>
          <w:rFonts w:eastAsia="MS Mincho"/>
          <w:lang w:eastAsia="ja-JP"/>
        </w:rPr>
        <w:t>)</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SET</w:t>
      </w:r>
      <w:r w:rsidRPr="00763FCD">
        <w:rPr>
          <w:rFonts w:eastAsia="MS Mincho"/>
          <w:lang w:eastAsia="ja-JP"/>
        </w:rPr>
        <w:t xml:space="preserve"> @CURSOR_PARAM_rank_cur_sn = </w:t>
      </w:r>
      <w:r w:rsidRPr="00763FCD">
        <w:rPr>
          <w:rFonts w:eastAsia="MS Mincho"/>
          <w:color w:val="D2691E"/>
          <w:lang w:eastAsia="ja-JP"/>
        </w:rPr>
        <w:t>'d'</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lastRenderedPageBreak/>
        <w:t xml:space="preserve">      </w:t>
      </w:r>
      <w:r w:rsidRPr="00763FCD">
        <w:rPr>
          <w:rFonts w:eastAsia="MS Mincho"/>
          <w:b/>
          <w:bCs/>
          <w:color w:val="0000FF"/>
          <w:lang w:eastAsia="ja-JP"/>
        </w:rPr>
        <w:t>DECLARE</w:t>
      </w:r>
    </w:p>
    <w:p w:rsidR="00216C1F" w:rsidRPr="00763FCD" w:rsidRDefault="00216C1F" w:rsidP="00216C1F">
      <w:pPr>
        <w:pStyle w:val="Code"/>
        <w:rPr>
          <w:rFonts w:eastAsia="MS Mincho"/>
          <w:lang w:eastAsia="ja-JP"/>
        </w:rPr>
      </w:pPr>
      <w:r w:rsidRPr="00763FCD">
        <w:rPr>
          <w:rFonts w:eastAsia="MS Mincho"/>
          <w:lang w:eastAsia="ja-JP"/>
        </w:rPr>
        <w:t xml:space="preserve">          rank_cur </w:t>
      </w:r>
      <w:r w:rsidRPr="00763FCD">
        <w:rPr>
          <w:rFonts w:eastAsia="MS Mincho"/>
          <w:b/>
          <w:bCs/>
          <w:color w:val="0000FF"/>
          <w:lang w:eastAsia="ja-JP"/>
        </w:rPr>
        <w:t>CURSOR</w:t>
      </w:r>
      <w:r w:rsidRPr="00763FCD">
        <w:rPr>
          <w:rFonts w:eastAsia="MS Mincho"/>
          <w:lang w:eastAsia="ja-JP"/>
        </w:rPr>
        <w:t xml:space="preserve"> </w:t>
      </w:r>
      <w:r w:rsidRPr="00763FCD">
        <w:rPr>
          <w:rFonts w:eastAsia="MS Mincho"/>
          <w:b/>
          <w:bCs/>
          <w:color w:val="0000FF"/>
          <w:lang w:eastAsia="ja-JP"/>
        </w:rPr>
        <w:t>LOCAL</w:t>
      </w:r>
      <w:r w:rsidRPr="00763FCD">
        <w:rPr>
          <w:rFonts w:eastAsia="MS Mincho"/>
          <w:lang w:eastAsia="ja-JP"/>
        </w:rPr>
        <w:t xml:space="preserve"> </w:t>
      </w:r>
      <w:r w:rsidRPr="00763FCD">
        <w:rPr>
          <w:rFonts w:eastAsia="MS Mincho"/>
          <w:b/>
          <w:bCs/>
          <w:color w:val="0000FF"/>
          <w:lang w:eastAsia="ja-JP"/>
        </w:rPr>
        <w:t>FOR</w:t>
      </w:r>
      <w:r w:rsidRPr="00763FCD">
        <w:rPr>
          <w:rFonts w:eastAsia="MS Mincho"/>
          <w:lang w:eastAsia="ja-JP"/>
        </w:rPr>
        <w:t xml:space="preserve"> </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SELECT</w:t>
      </w:r>
      <w:r w:rsidRPr="00763FCD">
        <w:rPr>
          <w:rFonts w:eastAsia="MS Mincho"/>
          <w:lang w:eastAsia="ja-JP"/>
        </w:rPr>
        <w:t xml:space="preserve"> RANK_TABLE.</w:t>
      </w:r>
      <w:r w:rsidRPr="00763FCD">
        <w:rPr>
          <w:rFonts w:eastAsia="MS Mincho"/>
          <w:b/>
          <w:bCs/>
          <w:color w:val="006400"/>
          <w:lang w:eastAsia="ja-JP"/>
        </w:rPr>
        <w:t>RANK</w:t>
      </w:r>
      <w:r w:rsidRPr="00763FCD">
        <w:rPr>
          <w:rFonts w:eastAsia="MS Mincho"/>
          <w:lang w:eastAsia="ja-JP"/>
        </w:rPr>
        <w:t>, RANK_TABLE.RANK_NAME</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FROM</w:t>
      </w:r>
      <w:r w:rsidRPr="00763FCD">
        <w:rPr>
          <w:rFonts w:eastAsia="MS Mincho"/>
          <w:lang w:eastAsia="ja-JP"/>
        </w:rPr>
        <w:t xml:space="preserve"> dbo.RANK_TABLE</w:t>
      </w: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WHERE</w:t>
      </w:r>
      <w:r w:rsidRPr="00763FCD">
        <w:rPr>
          <w:rFonts w:eastAsia="MS Mincho"/>
          <w:lang w:eastAsia="ja-JP"/>
        </w:rPr>
        <w:t xml:space="preserve"> RANK_TABLE.R_ID = @CURSOR_PARAM_rank_cur_id_ </w:t>
      </w:r>
      <w:r w:rsidRPr="00763FCD">
        <w:rPr>
          <w:rFonts w:eastAsia="MS Mincho"/>
          <w:b/>
          <w:bCs/>
          <w:color w:val="0000FF"/>
          <w:lang w:eastAsia="ja-JP"/>
        </w:rPr>
        <w:t>AND</w:t>
      </w:r>
      <w:r w:rsidRPr="00763FCD">
        <w:rPr>
          <w:rFonts w:eastAsia="MS Mincho"/>
          <w:lang w:eastAsia="ja-JP"/>
        </w:rPr>
        <w:t xml:space="preserve"> RANK_TABLE.R_SN = @CURSOR_PARAM_rank_cur_sn</w:t>
      </w:r>
    </w:p>
    <w:p w:rsidR="00216C1F" w:rsidRPr="00763FCD" w:rsidRDefault="00216C1F" w:rsidP="00216C1F">
      <w:pPr>
        <w:pStyle w:val="Code"/>
        <w:rPr>
          <w:rFonts w:eastAsia="MS Mincho"/>
          <w:lang w:eastAsia="ja-JP"/>
        </w:rPr>
      </w:pPr>
    </w:p>
    <w:p w:rsidR="00216C1F" w:rsidRPr="00763FCD" w:rsidRDefault="00216C1F" w:rsidP="00216C1F">
      <w:pPr>
        <w:pStyle w:val="Code"/>
        <w:rPr>
          <w:rFonts w:eastAsia="MS Mincho"/>
          <w:lang w:eastAsia="ja-JP"/>
        </w:rPr>
      </w:pPr>
      <w:r w:rsidRPr="00763FCD">
        <w:rPr>
          <w:rFonts w:eastAsia="MS Mincho"/>
          <w:lang w:eastAsia="ja-JP"/>
        </w:rPr>
        <w:t xml:space="preserve">      </w:t>
      </w:r>
      <w:r w:rsidRPr="00763FCD">
        <w:rPr>
          <w:rFonts w:eastAsia="MS Mincho"/>
          <w:b/>
          <w:bCs/>
          <w:color w:val="0000FF"/>
          <w:lang w:eastAsia="ja-JP"/>
        </w:rPr>
        <w:t>SET</w:t>
      </w:r>
      <w:r w:rsidRPr="00763FCD">
        <w:rPr>
          <w:rFonts w:eastAsia="MS Mincho"/>
          <w:lang w:eastAsia="ja-JP"/>
        </w:rPr>
        <w:t xml:space="preserve"> @v_rank_cur_rowcount = </w:t>
      </w:r>
      <w:r w:rsidRPr="00763FCD">
        <w:rPr>
          <w:rFonts w:eastAsia="MS Mincho"/>
          <w:color w:val="FF0000"/>
          <w:lang w:eastAsia="ja-JP"/>
        </w:rPr>
        <w:t>0</w:t>
      </w:r>
    </w:p>
    <w:p w:rsidR="00216C1F" w:rsidRPr="00763FCD" w:rsidRDefault="00216C1F" w:rsidP="00216C1F">
      <w:pPr>
        <w:pStyle w:val="Code"/>
        <w:rPr>
          <w:rFonts w:eastAsia="MS Mincho"/>
          <w:lang w:eastAsia="ja-JP"/>
        </w:rPr>
      </w:pPr>
    </w:p>
    <w:p w:rsidR="00216C1F" w:rsidRDefault="00216C1F" w:rsidP="00216C1F">
      <w:pPr>
        <w:pStyle w:val="Code"/>
        <w:rPr>
          <w:rFonts w:eastAsia="MS Mincho"/>
          <w:lang w:eastAsia="ja-JP"/>
        </w:rPr>
      </w:pPr>
      <w:r w:rsidRPr="00763FCD">
        <w:rPr>
          <w:rFonts w:eastAsia="MS Mincho"/>
          <w:lang w:eastAsia="ja-JP"/>
        </w:rPr>
        <w:t xml:space="preserve">      </w:t>
      </w:r>
      <w:r>
        <w:rPr>
          <w:rFonts w:eastAsia="MS Mincho"/>
          <w:b/>
          <w:bCs/>
          <w:color w:val="0000FF"/>
          <w:lang w:eastAsia="ja-JP"/>
        </w:rPr>
        <w:t>OPEN</w:t>
      </w:r>
      <w:r>
        <w:rPr>
          <w:rFonts w:eastAsia="MS Mincho"/>
          <w:lang w:eastAsia="ja-JP"/>
        </w:rPr>
        <w:t xml:space="preserve"> rank_cur</w:t>
      </w:r>
    </w:p>
    <w:p w:rsidR="00216C1F" w:rsidRDefault="00216C1F" w:rsidP="00216C1F">
      <w:pPr>
        <w:pStyle w:val="Code"/>
        <w:rPr>
          <w:rFonts w:eastAsia="MS Mincho"/>
          <w:lang w:eastAsia="ja-JP"/>
        </w:rPr>
      </w:pPr>
    </w:p>
    <w:p w:rsidR="00216C1F" w:rsidRDefault="00216C1F" w:rsidP="00216C1F">
      <w:pPr>
        <w:pStyle w:val="Code"/>
        <w:rPr>
          <w:rFonts w:eastAsia="MS Mincho"/>
          <w:lang w:eastAsia="ja-JP"/>
        </w:rPr>
      </w:pPr>
      <w:r>
        <w:rPr>
          <w:rFonts w:eastAsia="MS Mincho"/>
          <w:lang w:eastAsia="ja-JP"/>
        </w:rPr>
        <w:t xml:space="preserve">   </w:t>
      </w:r>
      <w:r>
        <w:rPr>
          <w:rFonts w:eastAsia="MS Mincho"/>
          <w:b/>
          <w:bCs/>
          <w:color w:val="0000FF"/>
          <w:lang w:eastAsia="ja-JP"/>
        </w:rPr>
        <w:t>END</w:t>
      </w:r>
    </w:p>
    <w:p w:rsidR="00216C1F" w:rsidRDefault="00216C1F" w:rsidP="00216C1F">
      <w:pPr>
        <w:pStyle w:val="Heading6"/>
        <w:rPr>
          <w:lang w:eastAsia="ja-JP"/>
        </w:rPr>
      </w:pPr>
      <w:bookmarkStart w:id="165" w:name="_Toc181380451"/>
      <w:r>
        <w:rPr>
          <w:lang w:eastAsia="ja-JP"/>
        </w:rPr>
        <w:t>Cursor Attributes Conversion</w:t>
      </w:r>
      <w:bookmarkEnd w:id="165"/>
    </w:p>
    <w:p w:rsidR="00216C1F" w:rsidRPr="00AE62E4" w:rsidRDefault="00216C1F" w:rsidP="00216C1F">
      <w:pPr>
        <w:pStyle w:val="Text"/>
        <w:rPr>
          <w:i/>
          <w:lang w:eastAsia="ja-JP"/>
        </w:rPr>
      </w:pPr>
      <w:r>
        <w:rPr>
          <w:i/>
          <w:lang w:eastAsia="ja-JP"/>
        </w:rPr>
        <w:t>Oracle</w:t>
      </w:r>
    </w:p>
    <w:p w:rsidR="00216C1F" w:rsidRPr="00E450C0" w:rsidRDefault="00216C1F" w:rsidP="00216C1F">
      <w:pPr>
        <w:pStyle w:val="Code"/>
        <w:rPr>
          <w:rFonts w:eastAsia="MS Mincho"/>
          <w:lang w:eastAsia="ja-JP"/>
        </w:rPr>
      </w:pPr>
      <w:r w:rsidRPr="00E450C0">
        <w:rPr>
          <w:rFonts w:eastAsia="MS Mincho"/>
          <w:b/>
          <w:bCs/>
          <w:color w:val="0000FF"/>
          <w:lang w:eastAsia="ja-JP"/>
        </w:rPr>
        <w:t>CREATE</w:t>
      </w:r>
      <w:r w:rsidRPr="00E450C0">
        <w:rPr>
          <w:rFonts w:eastAsia="MS Mincho"/>
          <w:lang w:eastAsia="ja-JP"/>
        </w:rPr>
        <w:t xml:space="preserve"> </w:t>
      </w:r>
      <w:r w:rsidRPr="00E450C0">
        <w:rPr>
          <w:rFonts w:eastAsia="MS Mincho"/>
          <w:b/>
          <w:bCs/>
          <w:color w:val="0000FF"/>
          <w:lang w:eastAsia="ja-JP"/>
        </w:rPr>
        <w:t>OR</w:t>
      </w:r>
      <w:r w:rsidRPr="00E450C0">
        <w:rPr>
          <w:rFonts w:eastAsia="MS Mincho"/>
          <w:lang w:eastAsia="ja-JP"/>
        </w:rPr>
        <w:t xml:space="preserve"> </w:t>
      </w:r>
      <w:r w:rsidRPr="00E450C0">
        <w:rPr>
          <w:rFonts w:eastAsia="MS Mincho"/>
          <w:b/>
          <w:bCs/>
          <w:color w:val="0000FF"/>
          <w:lang w:eastAsia="ja-JP"/>
        </w:rPr>
        <w:t>REPLACE</w:t>
      </w:r>
      <w:r w:rsidRPr="00E450C0">
        <w:rPr>
          <w:rFonts w:eastAsia="MS Mincho"/>
          <w:lang w:eastAsia="ja-JP"/>
        </w:rPr>
        <w:t xml:space="preserve"> </w:t>
      </w:r>
      <w:r w:rsidRPr="00E450C0">
        <w:rPr>
          <w:rFonts w:eastAsia="MS Mincho"/>
          <w:b/>
          <w:bCs/>
          <w:color w:val="0000FF"/>
          <w:lang w:eastAsia="ja-JP"/>
        </w:rPr>
        <w:t>PROCEDURE</w:t>
      </w:r>
      <w:r w:rsidRPr="00E450C0">
        <w:rPr>
          <w:rFonts w:eastAsia="MS Mincho"/>
          <w:lang w:eastAsia="ja-JP"/>
        </w:rPr>
        <w:t xml:space="preserve"> db_proc_cursor_attributes</w:t>
      </w:r>
    </w:p>
    <w:p w:rsidR="00216C1F" w:rsidRPr="00E450C0" w:rsidRDefault="00216C1F" w:rsidP="00216C1F">
      <w:pPr>
        <w:pStyle w:val="Code"/>
        <w:rPr>
          <w:rFonts w:eastAsia="MS Mincho"/>
          <w:lang w:eastAsia="ja-JP"/>
        </w:rPr>
      </w:pPr>
      <w:r w:rsidRPr="00E450C0">
        <w:rPr>
          <w:rFonts w:eastAsia="MS Mincho"/>
          <w:b/>
          <w:bCs/>
          <w:color w:val="0000FF"/>
          <w:lang w:eastAsia="ja-JP"/>
        </w:rPr>
        <w:t>AS</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ID</w:t>
      </w:r>
      <w:r w:rsidRPr="00E450C0">
        <w:rPr>
          <w:rFonts w:eastAsia="MS Mincho"/>
          <w:lang w:eastAsia="ja-JP"/>
        </w:rPr>
        <w:t xml:space="preserve"> </w:t>
      </w:r>
      <w:r w:rsidRPr="00E450C0">
        <w:rPr>
          <w:rFonts w:eastAsia="MS Mincho"/>
          <w:b/>
          <w:bCs/>
          <w:color w:val="0000FF"/>
          <w:lang w:eastAsia="ja-JP"/>
        </w:rPr>
        <w:t>number</w:t>
      </w:r>
      <w:r w:rsidRPr="00E450C0">
        <w:rPr>
          <w:rFonts w:eastAsia="MS Mincho"/>
          <w:lang w:eastAsia="ja-JP"/>
        </w:rPr>
        <w:t>;</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CURSOR</w:t>
      </w:r>
      <w:r w:rsidRPr="00E450C0">
        <w:rPr>
          <w:rFonts w:eastAsia="MS Mincho"/>
          <w:lang w:eastAsia="ja-JP"/>
        </w:rPr>
        <w:t xml:space="preserve"> Cur </w:t>
      </w:r>
      <w:r w:rsidRPr="00E450C0">
        <w:rPr>
          <w:rFonts w:eastAsia="MS Mincho"/>
          <w:b/>
          <w:bCs/>
          <w:color w:val="0000FF"/>
          <w:lang w:eastAsia="ja-JP"/>
        </w:rPr>
        <w:t>IS</w:t>
      </w:r>
      <w:r w:rsidRPr="00E450C0">
        <w:rPr>
          <w:rFonts w:eastAsia="MS Mincho"/>
          <w:lang w:eastAsia="ja-JP"/>
        </w:rPr>
        <w:t xml:space="preserve"> </w:t>
      </w:r>
      <w:r w:rsidRPr="00E450C0">
        <w:rPr>
          <w:rFonts w:eastAsia="MS Mincho"/>
          <w:b/>
          <w:bCs/>
          <w:color w:val="0000FF"/>
          <w:lang w:eastAsia="ja-JP"/>
        </w:rPr>
        <w:t>SELECT</w:t>
      </w:r>
      <w:r w:rsidRPr="00E450C0">
        <w:rPr>
          <w:rFonts w:eastAsia="MS Mincho"/>
          <w:lang w:eastAsia="ja-JP"/>
        </w:rPr>
        <w:t xml:space="preserve"> </w:t>
      </w:r>
      <w:r w:rsidRPr="00E450C0">
        <w:rPr>
          <w:rFonts w:eastAsia="MS Mincho"/>
          <w:b/>
          <w:bCs/>
          <w:color w:val="0000FF"/>
          <w:lang w:eastAsia="ja-JP"/>
        </w:rPr>
        <w:t>ID</w:t>
      </w:r>
      <w:r w:rsidRPr="00E450C0">
        <w:rPr>
          <w:rFonts w:eastAsia="MS Mincho"/>
          <w:lang w:eastAsia="ja-JP"/>
        </w:rPr>
        <w:t xml:space="preserve"> </w:t>
      </w:r>
      <w:r w:rsidRPr="00E450C0">
        <w:rPr>
          <w:rFonts w:eastAsia="MS Mincho"/>
          <w:b/>
          <w:bCs/>
          <w:color w:val="0000FF"/>
          <w:lang w:eastAsia="ja-JP"/>
        </w:rPr>
        <w:t>FROM</w:t>
      </w:r>
      <w:r w:rsidRPr="00E450C0">
        <w:rPr>
          <w:rFonts w:eastAsia="MS Mincho"/>
          <w:lang w:eastAsia="ja-JP"/>
        </w:rPr>
        <w:t xml:space="preserve"> rank_table;</w:t>
      </w:r>
    </w:p>
    <w:p w:rsidR="00216C1F" w:rsidRPr="00E450C0" w:rsidRDefault="00216C1F" w:rsidP="00216C1F">
      <w:pPr>
        <w:pStyle w:val="Code"/>
        <w:rPr>
          <w:rFonts w:eastAsia="MS Mincho"/>
          <w:lang w:eastAsia="ja-JP"/>
        </w:rPr>
      </w:pPr>
      <w:r w:rsidRPr="00E450C0">
        <w:rPr>
          <w:rFonts w:eastAsia="MS Mincho"/>
          <w:b/>
          <w:bCs/>
          <w:color w:val="0000FF"/>
          <w:lang w:eastAsia="ja-JP"/>
        </w:rPr>
        <w:t>BEGIN</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IF</w:t>
      </w:r>
      <w:r w:rsidRPr="00E450C0">
        <w:rPr>
          <w:rFonts w:eastAsia="MS Mincho"/>
          <w:lang w:eastAsia="ja-JP"/>
        </w:rPr>
        <w:t xml:space="preserve"> </w:t>
      </w:r>
      <w:r w:rsidRPr="00E450C0">
        <w:rPr>
          <w:rFonts w:eastAsia="MS Mincho"/>
          <w:b/>
          <w:bCs/>
          <w:color w:val="0000FF"/>
          <w:lang w:eastAsia="ja-JP"/>
        </w:rPr>
        <w:t>NOT</w:t>
      </w:r>
      <w:r w:rsidRPr="00E450C0">
        <w:rPr>
          <w:rFonts w:eastAsia="MS Mincho"/>
          <w:lang w:eastAsia="ja-JP"/>
        </w:rPr>
        <w:t xml:space="preserve"> Cur%</w:t>
      </w:r>
      <w:r w:rsidRPr="00E450C0">
        <w:rPr>
          <w:rFonts w:eastAsia="MS Mincho"/>
          <w:b/>
          <w:bCs/>
          <w:color w:val="006400"/>
          <w:lang w:eastAsia="ja-JP"/>
        </w:rPr>
        <w:t>ISOPEN</w:t>
      </w:r>
      <w:r w:rsidRPr="00E450C0">
        <w:rPr>
          <w:rFonts w:eastAsia="MS Mincho"/>
          <w:lang w:eastAsia="ja-JP"/>
        </w:rPr>
        <w:t xml:space="preserve"> </w:t>
      </w:r>
      <w:r w:rsidRPr="00E450C0">
        <w:rPr>
          <w:rFonts w:eastAsia="MS Mincho"/>
          <w:b/>
          <w:bCs/>
          <w:color w:val="0000FF"/>
          <w:lang w:eastAsia="ja-JP"/>
        </w:rPr>
        <w:t>THEN</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OPEN</w:t>
      </w:r>
      <w:r w:rsidRPr="00E450C0">
        <w:rPr>
          <w:rFonts w:eastAsia="MS Mincho"/>
          <w:lang w:eastAsia="ja-JP"/>
        </w:rPr>
        <w:t xml:space="preserve"> Cur;</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END</w:t>
      </w:r>
      <w:r w:rsidRPr="00E450C0">
        <w:rPr>
          <w:rFonts w:eastAsia="MS Mincho"/>
          <w:lang w:eastAsia="ja-JP"/>
        </w:rPr>
        <w:t xml:space="preserve"> </w:t>
      </w:r>
      <w:r w:rsidRPr="00E450C0">
        <w:rPr>
          <w:rFonts w:eastAsia="MS Mincho"/>
          <w:b/>
          <w:bCs/>
          <w:color w:val="0000FF"/>
          <w:lang w:eastAsia="ja-JP"/>
        </w:rPr>
        <w:t>IF</w:t>
      </w:r>
      <w:r w:rsidRPr="00E450C0">
        <w:rPr>
          <w:rFonts w:eastAsia="MS Mincho"/>
          <w:lang w:eastAsia="ja-JP"/>
        </w:rPr>
        <w:t>;</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smartTag w:uri="urn:schemas-microsoft-com:office:smarttags" w:element="place">
        <w:r w:rsidRPr="00E450C0">
          <w:rPr>
            <w:rFonts w:eastAsia="MS Mincho"/>
            <w:b/>
            <w:bCs/>
            <w:color w:val="0000FF"/>
            <w:lang w:eastAsia="ja-JP"/>
          </w:rPr>
          <w:t>LOOP</w:t>
        </w:r>
      </w:smartTag>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FETCH</w:t>
      </w:r>
      <w:r w:rsidRPr="00E450C0">
        <w:rPr>
          <w:rFonts w:eastAsia="MS Mincho"/>
          <w:lang w:eastAsia="ja-JP"/>
        </w:rPr>
        <w:t xml:space="preserve"> Cur </w:t>
      </w:r>
      <w:r w:rsidRPr="00E450C0">
        <w:rPr>
          <w:rFonts w:eastAsia="MS Mincho"/>
          <w:b/>
          <w:bCs/>
          <w:color w:val="0000FF"/>
          <w:lang w:eastAsia="ja-JP"/>
        </w:rPr>
        <w:t>INTO</w:t>
      </w:r>
      <w:r w:rsidRPr="00E450C0">
        <w:rPr>
          <w:rFonts w:eastAsia="MS Mincho"/>
          <w:lang w:eastAsia="ja-JP"/>
        </w:rPr>
        <w:t xml:space="preserve"> </w:t>
      </w:r>
      <w:r w:rsidRPr="00E450C0">
        <w:rPr>
          <w:rFonts w:eastAsia="MS Mincho"/>
          <w:b/>
          <w:bCs/>
          <w:color w:val="0000FF"/>
          <w:lang w:eastAsia="ja-JP"/>
        </w:rPr>
        <w:t>ID</w:t>
      </w:r>
      <w:r w:rsidRPr="00E450C0">
        <w:rPr>
          <w:rFonts w:eastAsia="MS Mincho"/>
          <w:lang w:eastAsia="ja-JP"/>
        </w:rPr>
        <w:t>;</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EXIT</w:t>
      </w:r>
      <w:r w:rsidRPr="00E450C0">
        <w:rPr>
          <w:rFonts w:eastAsia="MS Mincho"/>
          <w:lang w:eastAsia="ja-JP"/>
        </w:rPr>
        <w:t xml:space="preserve"> </w:t>
      </w:r>
      <w:r w:rsidRPr="00E450C0">
        <w:rPr>
          <w:rFonts w:eastAsia="MS Mincho"/>
          <w:b/>
          <w:bCs/>
          <w:color w:val="0000FF"/>
          <w:lang w:eastAsia="ja-JP"/>
        </w:rPr>
        <w:t>WHEN</w:t>
      </w:r>
      <w:r w:rsidRPr="00E450C0">
        <w:rPr>
          <w:rFonts w:eastAsia="MS Mincho"/>
          <w:lang w:eastAsia="ja-JP"/>
        </w:rPr>
        <w:t xml:space="preserve"> Cur%</w:t>
      </w:r>
      <w:r w:rsidRPr="00E450C0">
        <w:rPr>
          <w:rFonts w:eastAsia="MS Mincho"/>
          <w:b/>
          <w:bCs/>
          <w:color w:val="006400"/>
          <w:lang w:eastAsia="ja-JP"/>
        </w:rPr>
        <w:t>NOTFOUND</w:t>
      </w:r>
      <w:r w:rsidRPr="00E450C0">
        <w:rPr>
          <w:rFonts w:eastAsia="MS Mincho"/>
          <w:lang w:eastAsia="ja-JP"/>
        </w:rPr>
        <w:t>;</w:t>
      </w:r>
    </w:p>
    <w:p w:rsidR="00216C1F" w:rsidRPr="00E450C0" w:rsidRDefault="00216C1F" w:rsidP="00216C1F">
      <w:pPr>
        <w:pStyle w:val="Code"/>
        <w:rPr>
          <w:rFonts w:eastAsia="MS Mincho"/>
          <w:lang w:eastAsia="ja-JP"/>
        </w:rPr>
      </w:pPr>
      <w:r w:rsidRPr="00E450C0">
        <w:rPr>
          <w:rFonts w:eastAsia="MS Mincho"/>
          <w:lang w:eastAsia="ja-JP"/>
        </w:rPr>
        <w:t xml:space="preserve">     dbms_output.put_line(</w:t>
      </w:r>
      <w:r w:rsidRPr="00E450C0">
        <w:rPr>
          <w:rFonts w:eastAsia="MS Mincho"/>
          <w:b/>
          <w:bCs/>
          <w:color w:val="006400"/>
          <w:lang w:eastAsia="ja-JP"/>
        </w:rPr>
        <w:t>to_char</w:t>
      </w:r>
      <w:r w:rsidRPr="00E450C0">
        <w:rPr>
          <w:rFonts w:eastAsia="MS Mincho"/>
          <w:lang w:eastAsia="ja-JP"/>
        </w:rPr>
        <w:t>(</w:t>
      </w:r>
      <w:r w:rsidRPr="00E450C0">
        <w:rPr>
          <w:rFonts w:eastAsia="MS Mincho"/>
          <w:b/>
          <w:bCs/>
          <w:color w:val="0000FF"/>
          <w:lang w:eastAsia="ja-JP"/>
        </w:rPr>
        <w:t>ID</w:t>
      </w:r>
      <w:r w:rsidRPr="00E450C0">
        <w:rPr>
          <w:rFonts w:eastAsia="MS Mincho"/>
          <w:lang w:eastAsia="ja-JP"/>
        </w:rPr>
        <w:t xml:space="preserve"> + Cur%</w:t>
      </w:r>
      <w:r w:rsidRPr="00E450C0">
        <w:rPr>
          <w:rFonts w:eastAsia="MS Mincho"/>
          <w:b/>
          <w:bCs/>
          <w:color w:val="006400"/>
          <w:lang w:eastAsia="ja-JP"/>
        </w:rPr>
        <w:t>ROWCOUNT</w:t>
      </w:r>
      <w:r w:rsidRPr="00E450C0">
        <w:rPr>
          <w:rFonts w:eastAsia="MS Mincho"/>
          <w:lang w:eastAsia="ja-JP"/>
        </w:rPr>
        <w:t>));</w:t>
      </w:r>
    </w:p>
    <w:p w:rsidR="00216C1F" w:rsidRDefault="00216C1F" w:rsidP="00216C1F">
      <w:pPr>
        <w:pStyle w:val="Code"/>
        <w:rPr>
          <w:rFonts w:eastAsia="MS Mincho"/>
          <w:lang w:eastAsia="ja-JP"/>
        </w:rPr>
      </w:pPr>
      <w:r w:rsidRPr="00E450C0">
        <w:rPr>
          <w:rFonts w:eastAsia="MS Mincho"/>
          <w:lang w:eastAsia="ja-JP"/>
        </w:rPr>
        <w:t xml:space="preserve">  </w:t>
      </w:r>
      <w:r>
        <w:rPr>
          <w:rFonts w:eastAsia="MS Mincho"/>
          <w:b/>
          <w:bCs/>
          <w:color w:val="0000FF"/>
          <w:lang w:eastAsia="ja-JP"/>
        </w:rPr>
        <w:t>END</w:t>
      </w:r>
      <w:r>
        <w:rPr>
          <w:rFonts w:eastAsia="MS Mincho"/>
          <w:lang w:eastAsia="ja-JP"/>
        </w:rPr>
        <w:t xml:space="preserve"> </w:t>
      </w:r>
      <w:smartTag w:uri="urn:schemas-microsoft-com:office:smarttags" w:element="place">
        <w:r>
          <w:rPr>
            <w:rFonts w:eastAsia="MS Mincho"/>
            <w:b/>
            <w:bCs/>
            <w:color w:val="0000FF"/>
            <w:lang w:eastAsia="ja-JP"/>
          </w:rPr>
          <w:t>LOOP</w:t>
        </w:r>
      </w:smartTag>
      <w:r>
        <w:rPr>
          <w:rFonts w:eastAsia="MS Mincho"/>
          <w:lang w:eastAsia="ja-JP"/>
        </w:rPr>
        <w:t>;</w:t>
      </w:r>
    </w:p>
    <w:p w:rsidR="00216C1F" w:rsidRDefault="00216C1F" w:rsidP="00216C1F">
      <w:pPr>
        <w:pStyle w:val="Code"/>
        <w:rPr>
          <w:rFonts w:eastAsia="MS Mincho"/>
          <w:lang w:eastAsia="ja-JP"/>
        </w:rPr>
      </w:pPr>
    </w:p>
    <w:p w:rsidR="00216C1F" w:rsidRDefault="00216C1F" w:rsidP="00216C1F">
      <w:pPr>
        <w:pStyle w:val="Code"/>
        <w:rPr>
          <w:rFonts w:eastAsia="MS Mincho"/>
          <w:lang w:eastAsia="ja-JP"/>
        </w:rPr>
      </w:pPr>
      <w:r>
        <w:rPr>
          <w:rFonts w:eastAsia="MS Mincho"/>
          <w:lang w:eastAsia="ja-JP"/>
        </w:rPr>
        <w:t xml:space="preserve">  </w:t>
      </w:r>
      <w:r>
        <w:rPr>
          <w:rFonts w:eastAsia="MS Mincho"/>
          <w:b/>
          <w:bCs/>
          <w:color w:val="0000FF"/>
          <w:lang w:eastAsia="ja-JP"/>
        </w:rPr>
        <w:t>CLOSE</w:t>
      </w:r>
      <w:r>
        <w:rPr>
          <w:rFonts w:eastAsia="MS Mincho"/>
          <w:lang w:eastAsia="ja-JP"/>
        </w:rPr>
        <w:t xml:space="preserve"> Cur;</w:t>
      </w:r>
    </w:p>
    <w:p w:rsidR="00216C1F" w:rsidRDefault="00216C1F" w:rsidP="00216C1F">
      <w:pPr>
        <w:pStyle w:val="Code"/>
        <w:rPr>
          <w:rFonts w:eastAsia="MS Mincho"/>
          <w:lang w:eastAsia="ja-JP"/>
        </w:rPr>
      </w:pPr>
      <w:r>
        <w:rPr>
          <w:rFonts w:eastAsia="MS Mincho"/>
          <w:b/>
          <w:bCs/>
          <w:color w:val="0000FF"/>
          <w:lang w:eastAsia="ja-JP"/>
        </w:rPr>
        <w:t>END</w:t>
      </w:r>
      <w:r>
        <w:rPr>
          <w:rFonts w:eastAsia="MS Mincho"/>
          <w:lang w:eastAsia="ja-JP"/>
        </w:rPr>
        <w:t>;</w:t>
      </w:r>
    </w:p>
    <w:p w:rsidR="00216C1F" w:rsidRDefault="00216C1F" w:rsidP="00216C1F">
      <w:pPr>
        <w:rPr>
          <w:rFonts w:ascii="Courier New CYR" w:eastAsia="MS Mincho" w:hAnsi="Courier New CYR" w:cs="Courier New CYR"/>
          <w:color w:val="000000"/>
          <w:lang w:eastAsia="ja-JP"/>
        </w:rPr>
      </w:pPr>
    </w:p>
    <w:p w:rsidR="00216C1F" w:rsidRPr="002B5C70" w:rsidRDefault="00216C1F" w:rsidP="00216C1F">
      <w:pPr>
        <w:pStyle w:val="Text"/>
        <w:rPr>
          <w:i/>
          <w:lang w:eastAsia="ja-JP"/>
        </w:rPr>
      </w:pPr>
      <w:r>
        <w:rPr>
          <w:i/>
          <w:lang w:eastAsia="ja-JP"/>
        </w:rPr>
        <w:t>SQL Server</w:t>
      </w:r>
    </w:p>
    <w:p w:rsidR="00216C1F" w:rsidRPr="00E450C0" w:rsidRDefault="00216C1F" w:rsidP="00216C1F">
      <w:pPr>
        <w:pStyle w:val="Code"/>
        <w:rPr>
          <w:rFonts w:eastAsia="MS Mincho"/>
          <w:lang w:eastAsia="ja-JP"/>
        </w:rPr>
      </w:pPr>
      <w:r w:rsidRPr="00E450C0">
        <w:rPr>
          <w:rFonts w:eastAsia="MS Mincho"/>
          <w:b/>
          <w:bCs/>
          <w:color w:val="0000FF"/>
          <w:lang w:eastAsia="ja-JP"/>
        </w:rPr>
        <w:t>CREATE</w:t>
      </w:r>
      <w:r w:rsidRPr="00E450C0">
        <w:rPr>
          <w:rFonts w:eastAsia="MS Mincho"/>
          <w:lang w:eastAsia="ja-JP"/>
        </w:rPr>
        <w:t xml:space="preserve"> </w:t>
      </w:r>
      <w:r w:rsidRPr="00E450C0">
        <w:rPr>
          <w:rFonts w:eastAsia="MS Mincho"/>
          <w:b/>
          <w:bCs/>
          <w:color w:val="0000FF"/>
          <w:lang w:eastAsia="ja-JP"/>
        </w:rPr>
        <w:t>PROCEDURE</w:t>
      </w:r>
      <w:r w:rsidRPr="00E450C0">
        <w:rPr>
          <w:rFonts w:eastAsia="MS Mincho"/>
          <w:lang w:eastAsia="ja-JP"/>
        </w:rPr>
        <w:t xml:space="preserve"> dbo.DB_PROC_CURSOR_ATTRIBUTES</w:t>
      </w:r>
    </w:p>
    <w:p w:rsidR="00216C1F" w:rsidRPr="00E450C0" w:rsidRDefault="00216C1F" w:rsidP="00216C1F">
      <w:pPr>
        <w:pStyle w:val="Code"/>
        <w:rPr>
          <w:rFonts w:eastAsia="MS Mincho"/>
          <w:lang w:eastAsia="ja-JP"/>
        </w:rPr>
      </w:pPr>
      <w:r w:rsidRPr="00E450C0">
        <w:rPr>
          <w:rFonts w:eastAsia="MS Mincho"/>
          <w:b/>
          <w:bCs/>
          <w:color w:val="0000FF"/>
          <w:lang w:eastAsia="ja-JP"/>
        </w:rPr>
        <w:t>AS</w:t>
      </w:r>
      <w:r w:rsidRPr="00E450C0">
        <w:rPr>
          <w:rFonts w:eastAsia="MS Mincho"/>
          <w:lang w:eastAsia="ja-JP"/>
        </w:rPr>
        <w:t xml:space="preserve"> </w:t>
      </w:r>
    </w:p>
    <w:p w:rsidR="00216C1F" w:rsidRPr="00E450C0" w:rsidRDefault="00216C1F" w:rsidP="00216C1F">
      <w:pPr>
        <w:pStyle w:val="Code"/>
        <w:rPr>
          <w:rFonts w:eastAsia="MS Mincho"/>
          <w:lang w:eastAsia="ja-JP"/>
        </w:rPr>
      </w:pPr>
      <w:r w:rsidRPr="00E450C0">
        <w:rPr>
          <w:rFonts w:eastAsia="MS Mincho"/>
          <w:lang w:eastAsia="ja-JP"/>
        </w:rPr>
        <w:t xml:space="preserve">   </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BEGIN</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lastRenderedPageBreak/>
        <w:t xml:space="preserve">      </w:t>
      </w:r>
      <w:r w:rsidRPr="00E450C0">
        <w:rPr>
          <w:rFonts w:eastAsia="MS Mincho"/>
          <w:b/>
          <w:bCs/>
          <w:color w:val="0000FF"/>
          <w:lang w:eastAsia="ja-JP"/>
        </w:rPr>
        <w:t>DECLARE</w:t>
      </w:r>
    </w:p>
    <w:p w:rsidR="00216C1F" w:rsidRPr="00E450C0" w:rsidRDefault="00216C1F" w:rsidP="00216C1F">
      <w:pPr>
        <w:pStyle w:val="Code"/>
        <w:rPr>
          <w:rFonts w:eastAsia="MS Mincho"/>
          <w:lang w:eastAsia="ja-JP"/>
        </w:rPr>
      </w:pPr>
      <w:r w:rsidRPr="00E450C0">
        <w:rPr>
          <w:rFonts w:eastAsia="MS Mincho"/>
          <w:lang w:eastAsia="ja-JP"/>
        </w:rPr>
        <w:t xml:space="preserve">         @ID float(</w:t>
      </w:r>
      <w:r w:rsidRPr="00E450C0">
        <w:rPr>
          <w:rFonts w:eastAsia="MS Mincho"/>
          <w:color w:val="FF0000"/>
          <w:lang w:eastAsia="ja-JP"/>
        </w:rPr>
        <w:t>53</w:t>
      </w:r>
      <w:r w:rsidRPr="00E450C0">
        <w:rPr>
          <w:rFonts w:eastAsia="MS Mincho"/>
          <w:lang w:eastAsia="ja-JP"/>
        </w:rPr>
        <w:t xml:space="preserve">), </w:t>
      </w:r>
    </w:p>
    <w:p w:rsidR="00216C1F" w:rsidRPr="00E450C0" w:rsidRDefault="00216C1F" w:rsidP="00216C1F">
      <w:pPr>
        <w:pStyle w:val="Code"/>
        <w:rPr>
          <w:rFonts w:eastAsia="MS Mincho"/>
          <w:lang w:eastAsia="ja-JP"/>
        </w:rPr>
      </w:pPr>
      <w:r w:rsidRPr="00E450C0">
        <w:rPr>
          <w:rFonts w:eastAsia="MS Mincho"/>
          <w:lang w:eastAsia="ja-JP"/>
        </w:rPr>
        <w:t xml:space="preserve">         @v_Cur_rowcount int</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IF</w:t>
      </w:r>
      <w:r w:rsidRPr="00E450C0">
        <w:rPr>
          <w:rFonts w:eastAsia="MS Mincho"/>
          <w:lang w:eastAsia="ja-JP"/>
        </w:rPr>
        <w:t xml:space="preserve"> </w:t>
      </w:r>
      <w:r w:rsidRPr="00E450C0">
        <w:rPr>
          <w:rFonts w:eastAsia="MS Mincho"/>
          <w:b/>
          <w:bCs/>
          <w:color w:val="0000FF"/>
          <w:lang w:eastAsia="ja-JP"/>
        </w:rPr>
        <w:t>NOT</w:t>
      </w:r>
      <w:r w:rsidRPr="00E450C0">
        <w:rPr>
          <w:rFonts w:eastAsia="MS Mincho"/>
          <w:lang w:eastAsia="ja-JP"/>
        </w:rPr>
        <w:t xml:space="preserve"> </w:t>
      </w:r>
      <w:r w:rsidRPr="00E450C0">
        <w:rPr>
          <w:rFonts w:eastAsia="MS Mincho"/>
          <w:b/>
          <w:bCs/>
          <w:color w:val="006400"/>
          <w:lang w:eastAsia="ja-JP"/>
        </w:rPr>
        <w:t>CURSOR_STATUS</w:t>
      </w:r>
      <w:r w:rsidRPr="00E450C0">
        <w:rPr>
          <w:rFonts w:eastAsia="MS Mincho"/>
          <w:lang w:eastAsia="ja-JP"/>
        </w:rPr>
        <w:t>(</w:t>
      </w:r>
      <w:r w:rsidRPr="00E450C0">
        <w:rPr>
          <w:rFonts w:eastAsia="MS Mincho"/>
          <w:color w:val="D2691E"/>
          <w:lang w:eastAsia="ja-JP"/>
        </w:rPr>
        <w:t>'local'</w:t>
      </w:r>
      <w:r w:rsidRPr="00E450C0">
        <w:rPr>
          <w:rFonts w:eastAsia="MS Mincho"/>
          <w:lang w:eastAsia="ja-JP"/>
        </w:rPr>
        <w:t>, N</w:t>
      </w:r>
      <w:r w:rsidRPr="00E450C0">
        <w:rPr>
          <w:rFonts w:eastAsia="MS Mincho"/>
          <w:color w:val="D2691E"/>
          <w:lang w:eastAsia="ja-JP"/>
        </w:rPr>
        <w:t>'Cur'</w:t>
      </w:r>
      <w:r w:rsidRPr="00E450C0">
        <w:rPr>
          <w:rFonts w:eastAsia="MS Mincho"/>
          <w:lang w:eastAsia="ja-JP"/>
        </w:rPr>
        <w:t>) &gt;  -</w:t>
      </w:r>
      <w:r w:rsidRPr="00E450C0">
        <w:rPr>
          <w:rFonts w:eastAsia="MS Mincho"/>
          <w:color w:val="FF0000"/>
          <w:lang w:eastAsia="ja-JP"/>
        </w:rPr>
        <w:t>1</w:t>
      </w:r>
    </w:p>
    <w:p w:rsidR="00216C1F" w:rsidRDefault="00216C1F" w:rsidP="00216C1F">
      <w:pPr>
        <w:pStyle w:val="Code"/>
        <w:rPr>
          <w:rFonts w:eastAsia="MS Mincho"/>
          <w:lang w:eastAsia="ja-JP"/>
        </w:rPr>
      </w:pPr>
      <w:r w:rsidRPr="00E450C0">
        <w:rPr>
          <w:rFonts w:eastAsia="MS Mincho"/>
          <w:lang w:eastAsia="ja-JP"/>
        </w:rPr>
        <w:t xml:space="preserve">         </w:t>
      </w:r>
      <w:r>
        <w:rPr>
          <w:rFonts w:eastAsia="MS Mincho"/>
          <w:b/>
          <w:bCs/>
          <w:color w:val="0000FF"/>
          <w:lang w:eastAsia="ja-JP"/>
        </w:rPr>
        <w:t>BEGIN</w:t>
      </w:r>
    </w:p>
    <w:p w:rsidR="00216C1F" w:rsidRDefault="00216C1F" w:rsidP="00216C1F">
      <w:pPr>
        <w:pStyle w:val="Code"/>
        <w:rPr>
          <w:rFonts w:eastAsia="MS Mincho"/>
          <w:lang w:eastAsia="ja-JP"/>
        </w:rPr>
      </w:pPr>
    </w:p>
    <w:p w:rsidR="00216C1F" w:rsidRDefault="00216C1F" w:rsidP="00216C1F">
      <w:pPr>
        <w:pStyle w:val="Code"/>
        <w:rPr>
          <w:rFonts w:eastAsia="MS Mincho"/>
          <w:lang w:eastAsia="ja-JP"/>
        </w:rPr>
      </w:pPr>
      <w:r>
        <w:rPr>
          <w:rFonts w:eastAsia="MS Mincho"/>
          <w:lang w:eastAsia="ja-JP"/>
        </w:rPr>
        <w:t xml:space="preserve">            </w:t>
      </w:r>
      <w:r>
        <w:rPr>
          <w:rFonts w:eastAsia="MS Mincho"/>
          <w:b/>
          <w:bCs/>
          <w:color w:val="0000FF"/>
          <w:lang w:eastAsia="ja-JP"/>
        </w:rPr>
        <w:t>DECLARE</w:t>
      </w:r>
    </w:p>
    <w:p w:rsidR="00216C1F" w:rsidRPr="00E450C0" w:rsidRDefault="00216C1F" w:rsidP="00216C1F">
      <w:pPr>
        <w:pStyle w:val="Code"/>
        <w:rPr>
          <w:rFonts w:eastAsia="MS Mincho"/>
          <w:lang w:eastAsia="ja-JP"/>
        </w:rPr>
      </w:pPr>
      <w:r w:rsidRPr="00E450C0">
        <w:rPr>
          <w:rFonts w:eastAsia="MS Mincho"/>
          <w:lang w:eastAsia="ja-JP"/>
        </w:rPr>
        <w:t xml:space="preserve">                Cur </w:t>
      </w:r>
      <w:r w:rsidRPr="00E450C0">
        <w:rPr>
          <w:rFonts w:eastAsia="MS Mincho"/>
          <w:b/>
          <w:bCs/>
          <w:color w:val="0000FF"/>
          <w:lang w:eastAsia="ja-JP"/>
        </w:rPr>
        <w:t>CURSOR</w:t>
      </w:r>
      <w:r w:rsidRPr="00E450C0">
        <w:rPr>
          <w:rFonts w:eastAsia="MS Mincho"/>
          <w:lang w:eastAsia="ja-JP"/>
        </w:rPr>
        <w:t xml:space="preserve"> </w:t>
      </w:r>
      <w:r w:rsidRPr="00E450C0">
        <w:rPr>
          <w:rFonts w:eastAsia="MS Mincho"/>
          <w:b/>
          <w:bCs/>
          <w:color w:val="0000FF"/>
          <w:lang w:eastAsia="ja-JP"/>
        </w:rPr>
        <w:t>LOCAL</w:t>
      </w:r>
      <w:r w:rsidRPr="00E450C0">
        <w:rPr>
          <w:rFonts w:eastAsia="MS Mincho"/>
          <w:lang w:eastAsia="ja-JP"/>
        </w:rPr>
        <w:t xml:space="preserve"> </w:t>
      </w:r>
      <w:r w:rsidRPr="00E450C0">
        <w:rPr>
          <w:rFonts w:eastAsia="MS Mincho"/>
          <w:b/>
          <w:bCs/>
          <w:color w:val="0000FF"/>
          <w:lang w:eastAsia="ja-JP"/>
        </w:rPr>
        <w:t>FOR</w:t>
      </w:r>
      <w:r w:rsidRPr="00E450C0">
        <w:rPr>
          <w:rFonts w:eastAsia="MS Mincho"/>
          <w:lang w:eastAsia="ja-JP"/>
        </w:rPr>
        <w:t xml:space="preserve"> </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SELECT</w:t>
      </w:r>
      <w:r w:rsidRPr="00E450C0">
        <w:rPr>
          <w:rFonts w:eastAsia="MS Mincho"/>
          <w:lang w:eastAsia="ja-JP"/>
        </w:rPr>
        <w:t xml:space="preserve"> RANK_TABLE.ID</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FROM</w:t>
      </w:r>
      <w:r w:rsidRPr="00E450C0">
        <w:rPr>
          <w:rFonts w:eastAsia="MS Mincho"/>
          <w:lang w:eastAsia="ja-JP"/>
        </w:rPr>
        <w:t xml:space="preserve"> dbo.RANK_TABLE</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SET</w:t>
      </w:r>
      <w:r w:rsidRPr="00E450C0">
        <w:rPr>
          <w:rFonts w:eastAsia="MS Mincho"/>
          <w:lang w:eastAsia="ja-JP"/>
        </w:rPr>
        <w:t xml:space="preserve"> @v_Cur_rowcount = </w:t>
      </w:r>
      <w:r w:rsidRPr="00E450C0">
        <w:rPr>
          <w:rFonts w:eastAsia="MS Mincho"/>
          <w:color w:val="FF0000"/>
          <w:lang w:eastAsia="ja-JP"/>
        </w:rPr>
        <w:t>0</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OPEN</w:t>
      </w:r>
      <w:r w:rsidRPr="00E450C0">
        <w:rPr>
          <w:rFonts w:eastAsia="MS Mincho"/>
          <w:lang w:eastAsia="ja-JP"/>
        </w:rPr>
        <w:t xml:space="preserve"> Cur</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END</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WHILE</w:t>
      </w:r>
      <w:r w:rsidRPr="00E450C0">
        <w:rPr>
          <w:rFonts w:eastAsia="MS Mincho"/>
          <w:lang w:eastAsia="ja-JP"/>
        </w:rPr>
        <w:t xml:space="preserve"> </w:t>
      </w:r>
      <w:r w:rsidRPr="00E450C0">
        <w:rPr>
          <w:rFonts w:eastAsia="MS Mincho"/>
          <w:color w:val="FF0000"/>
          <w:lang w:eastAsia="ja-JP"/>
        </w:rPr>
        <w:t>1</w:t>
      </w:r>
      <w:r w:rsidRPr="00E450C0">
        <w:rPr>
          <w:rFonts w:eastAsia="MS Mincho"/>
          <w:lang w:eastAsia="ja-JP"/>
        </w:rPr>
        <w:t xml:space="preserve"> = </w:t>
      </w:r>
      <w:r w:rsidRPr="00E450C0">
        <w:rPr>
          <w:rFonts w:eastAsia="MS Mincho"/>
          <w:color w:val="FF0000"/>
          <w:lang w:eastAsia="ja-JP"/>
        </w:rPr>
        <w:t>1</w:t>
      </w:r>
    </w:p>
    <w:p w:rsidR="00216C1F" w:rsidRPr="00E450C0" w:rsidRDefault="00216C1F" w:rsidP="00216C1F">
      <w:pPr>
        <w:pStyle w:val="Code"/>
        <w:rPr>
          <w:rFonts w:eastAsia="MS Mincho"/>
          <w:lang w:eastAsia="ja-JP"/>
        </w:rPr>
      </w:pPr>
      <w:r w:rsidRPr="00E450C0">
        <w:rPr>
          <w:rFonts w:eastAsia="MS Mincho"/>
          <w:lang w:eastAsia="ja-JP"/>
        </w:rPr>
        <w:t xml:space="preserve">      </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BEGIN</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FETCH</w:t>
      </w:r>
      <w:r w:rsidRPr="00E450C0">
        <w:rPr>
          <w:rFonts w:eastAsia="MS Mincho"/>
          <w:lang w:eastAsia="ja-JP"/>
        </w:rPr>
        <w:t xml:space="preserve"> Cur</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INTO</w:t>
      </w:r>
      <w:r w:rsidRPr="00E450C0">
        <w:rPr>
          <w:rFonts w:eastAsia="MS Mincho"/>
          <w:lang w:eastAsia="ja-JP"/>
        </w:rPr>
        <w:t xml:space="preserve"> @ID</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IF</w:t>
      </w:r>
      <w:r w:rsidRPr="00E450C0">
        <w:rPr>
          <w:rFonts w:eastAsia="MS Mincho"/>
          <w:lang w:eastAsia="ja-JP"/>
        </w:rPr>
        <w:t xml:space="preserve"> </w:t>
      </w:r>
      <w:r w:rsidRPr="00E450C0">
        <w:rPr>
          <w:rFonts w:eastAsia="MS Mincho"/>
          <w:b/>
          <w:bCs/>
          <w:color w:val="006400"/>
          <w:lang w:eastAsia="ja-JP"/>
        </w:rPr>
        <w:t>@@FETCH_STATUS</w:t>
      </w:r>
      <w:r w:rsidRPr="00E450C0">
        <w:rPr>
          <w:rFonts w:eastAsia="MS Mincho"/>
          <w:lang w:eastAsia="ja-JP"/>
        </w:rPr>
        <w:t xml:space="preserve"> = </w:t>
      </w:r>
      <w:r w:rsidRPr="00E450C0">
        <w:rPr>
          <w:rFonts w:eastAsia="MS Mincho"/>
          <w:color w:val="FF0000"/>
          <w:lang w:eastAsia="ja-JP"/>
        </w:rPr>
        <w:t>0</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SET</w:t>
      </w:r>
      <w:r w:rsidRPr="00E450C0">
        <w:rPr>
          <w:rFonts w:eastAsia="MS Mincho"/>
          <w:lang w:eastAsia="ja-JP"/>
        </w:rPr>
        <w:t xml:space="preserve"> @v_Cur_rowcount = @v_Cur_rowcount + </w:t>
      </w:r>
      <w:r w:rsidRPr="00E450C0">
        <w:rPr>
          <w:rFonts w:eastAsia="MS Mincho"/>
          <w:color w:val="FF0000"/>
          <w:lang w:eastAsia="ja-JP"/>
        </w:rPr>
        <w:t>1</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IF</w:t>
      </w:r>
      <w:r w:rsidRPr="00E450C0">
        <w:rPr>
          <w:rFonts w:eastAsia="MS Mincho"/>
          <w:lang w:eastAsia="ja-JP"/>
        </w:rPr>
        <w:t xml:space="preserve"> </w:t>
      </w:r>
      <w:r w:rsidRPr="00E450C0">
        <w:rPr>
          <w:rFonts w:eastAsia="MS Mincho"/>
          <w:b/>
          <w:bCs/>
          <w:color w:val="006400"/>
          <w:lang w:eastAsia="ja-JP"/>
        </w:rPr>
        <w:t>@@FETCH_STATUS</w:t>
      </w:r>
      <w:r w:rsidRPr="00E450C0">
        <w:rPr>
          <w:rFonts w:eastAsia="MS Mincho"/>
          <w:lang w:eastAsia="ja-JP"/>
        </w:rPr>
        <w:t xml:space="preserve"> =  -</w:t>
      </w:r>
      <w:r w:rsidRPr="00E450C0">
        <w:rPr>
          <w:rFonts w:eastAsia="MS Mincho"/>
          <w:color w:val="FF0000"/>
          <w:lang w:eastAsia="ja-JP"/>
        </w:rPr>
        <w:t>1</w:t>
      </w: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BREAK</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PRINT</w:t>
      </w:r>
      <w:r w:rsidRPr="00E450C0">
        <w:rPr>
          <w:rFonts w:eastAsia="MS Mincho"/>
          <w:lang w:eastAsia="ja-JP"/>
        </w:rPr>
        <w:t xml:space="preserve"> </w:t>
      </w:r>
      <w:r w:rsidRPr="00E450C0">
        <w:rPr>
          <w:rFonts w:eastAsia="MS Mincho"/>
          <w:b/>
          <w:bCs/>
          <w:color w:val="006400"/>
          <w:lang w:eastAsia="ja-JP"/>
        </w:rPr>
        <w:t>CAST</w:t>
      </w:r>
      <w:r w:rsidRPr="00E450C0">
        <w:rPr>
          <w:rFonts w:eastAsia="MS Mincho"/>
          <w:lang w:eastAsia="ja-JP"/>
        </w:rPr>
        <w:t xml:space="preserve">(@ID + </w:t>
      </w:r>
      <w:r w:rsidRPr="00E450C0">
        <w:rPr>
          <w:rFonts w:eastAsia="MS Mincho"/>
          <w:b/>
          <w:bCs/>
          <w:color w:val="006400"/>
          <w:lang w:eastAsia="ja-JP"/>
        </w:rPr>
        <w:t>CAST</w:t>
      </w:r>
      <w:r w:rsidRPr="00E450C0">
        <w:rPr>
          <w:rFonts w:eastAsia="MS Mincho"/>
          <w:lang w:eastAsia="ja-JP"/>
        </w:rPr>
        <w:t xml:space="preserve">(@v_Cur_rowcount </w:t>
      </w:r>
      <w:r w:rsidRPr="00E450C0">
        <w:rPr>
          <w:rFonts w:eastAsia="MS Mincho"/>
          <w:b/>
          <w:bCs/>
          <w:color w:val="0000FF"/>
          <w:lang w:eastAsia="ja-JP"/>
        </w:rPr>
        <w:t>AS</w:t>
      </w:r>
      <w:r w:rsidRPr="00E450C0">
        <w:rPr>
          <w:rFonts w:eastAsia="MS Mincho"/>
          <w:lang w:eastAsia="ja-JP"/>
        </w:rPr>
        <w:t xml:space="preserve"> float(</w:t>
      </w:r>
      <w:r w:rsidRPr="00E450C0">
        <w:rPr>
          <w:rFonts w:eastAsia="MS Mincho"/>
          <w:color w:val="FF0000"/>
          <w:lang w:eastAsia="ja-JP"/>
        </w:rPr>
        <w:t>53</w:t>
      </w:r>
      <w:r w:rsidRPr="00E450C0">
        <w:rPr>
          <w:rFonts w:eastAsia="MS Mincho"/>
          <w:lang w:eastAsia="ja-JP"/>
        </w:rPr>
        <w:t xml:space="preserve">)) </w:t>
      </w:r>
      <w:r w:rsidRPr="00E450C0">
        <w:rPr>
          <w:rFonts w:eastAsia="MS Mincho"/>
          <w:b/>
          <w:bCs/>
          <w:color w:val="0000FF"/>
          <w:lang w:eastAsia="ja-JP"/>
        </w:rPr>
        <w:t>AS</w:t>
      </w:r>
      <w:r w:rsidRPr="00E450C0">
        <w:rPr>
          <w:rFonts w:eastAsia="MS Mincho"/>
          <w:lang w:eastAsia="ja-JP"/>
        </w:rPr>
        <w:t xml:space="preserve"> varchar(</w:t>
      </w:r>
      <w:r w:rsidRPr="00E450C0">
        <w:rPr>
          <w:rFonts w:eastAsia="MS Mincho"/>
          <w:b/>
          <w:bCs/>
          <w:color w:val="006400"/>
          <w:lang w:eastAsia="ja-JP"/>
        </w:rPr>
        <w:t>max</w:t>
      </w:r>
      <w:r w:rsidRPr="00E450C0">
        <w:rPr>
          <w:rFonts w:eastAsia="MS Mincho"/>
          <w:lang w:eastAsia="ja-JP"/>
        </w:rPr>
        <w:t>))</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END</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CLOSE</w:t>
      </w:r>
      <w:r w:rsidRPr="00E450C0">
        <w:rPr>
          <w:rFonts w:eastAsia="MS Mincho"/>
          <w:lang w:eastAsia="ja-JP"/>
        </w:rPr>
        <w:t xml:space="preserve"> Cur</w:t>
      </w:r>
    </w:p>
    <w:p w:rsidR="00216C1F" w:rsidRPr="00E450C0" w:rsidRDefault="00216C1F" w:rsidP="00216C1F">
      <w:pPr>
        <w:pStyle w:val="Code"/>
        <w:rPr>
          <w:rFonts w:eastAsia="MS Mincho"/>
          <w:lang w:eastAsia="ja-JP"/>
        </w:rPr>
      </w:pPr>
    </w:p>
    <w:p w:rsidR="00216C1F" w:rsidRPr="00E450C0" w:rsidRDefault="00216C1F" w:rsidP="00216C1F">
      <w:pPr>
        <w:pStyle w:val="Code"/>
        <w:rPr>
          <w:rFonts w:eastAsia="MS Mincho"/>
          <w:lang w:eastAsia="ja-JP"/>
        </w:rPr>
      </w:pPr>
      <w:r w:rsidRPr="00E450C0">
        <w:rPr>
          <w:rFonts w:eastAsia="MS Mincho"/>
          <w:lang w:eastAsia="ja-JP"/>
        </w:rPr>
        <w:t xml:space="preserve">      </w:t>
      </w:r>
      <w:r w:rsidRPr="00E450C0">
        <w:rPr>
          <w:rFonts w:eastAsia="MS Mincho"/>
          <w:b/>
          <w:bCs/>
          <w:color w:val="0000FF"/>
          <w:lang w:eastAsia="ja-JP"/>
        </w:rPr>
        <w:t>DEALLOCATE</w:t>
      </w:r>
      <w:r w:rsidRPr="00E450C0">
        <w:rPr>
          <w:rFonts w:eastAsia="MS Mincho"/>
          <w:lang w:eastAsia="ja-JP"/>
        </w:rPr>
        <w:t xml:space="preserve"> Cur</w:t>
      </w:r>
    </w:p>
    <w:p w:rsidR="00216C1F" w:rsidRPr="00E450C0" w:rsidRDefault="00216C1F" w:rsidP="00216C1F">
      <w:pPr>
        <w:pStyle w:val="Code"/>
        <w:rPr>
          <w:rFonts w:eastAsia="MS Mincho"/>
          <w:lang w:eastAsia="ja-JP"/>
        </w:rPr>
      </w:pPr>
    </w:p>
    <w:p w:rsidR="00216C1F" w:rsidRPr="00E450C0" w:rsidRDefault="00216C1F" w:rsidP="00216C1F">
      <w:pPr>
        <w:pStyle w:val="Code"/>
        <w:rPr>
          <w:lang w:eastAsia="ja-JP"/>
        </w:rPr>
      </w:pPr>
      <w:r w:rsidRPr="00E450C0">
        <w:rPr>
          <w:rFonts w:eastAsia="MS Mincho"/>
          <w:lang w:eastAsia="ja-JP"/>
        </w:rPr>
        <w:t xml:space="preserve">   </w:t>
      </w:r>
      <w:r w:rsidRPr="00E450C0">
        <w:rPr>
          <w:rFonts w:eastAsia="MS Mincho"/>
          <w:b/>
          <w:bCs/>
          <w:color w:val="0000FF"/>
          <w:lang w:eastAsia="ja-JP"/>
        </w:rPr>
        <w:t>END</w:t>
      </w:r>
    </w:p>
    <w:p w:rsidR="001771AB" w:rsidRDefault="001771AB" w:rsidP="001771AB">
      <w:pPr>
        <w:pStyle w:val="Heading4"/>
        <w:rPr>
          <w:rFonts w:ascii="Courier New" w:hAnsi="Courier New" w:cs="Courier New"/>
          <w:b/>
        </w:rPr>
      </w:pPr>
      <w:bookmarkStart w:id="166" w:name="_Simulating_Oracle_Transactions"/>
      <w:bookmarkStart w:id="167" w:name="_Toc181380452"/>
      <w:bookmarkEnd w:id="166"/>
      <w:r>
        <w:t>Simulating Oracle Transactions in SQL</w:t>
      </w:r>
      <w:r w:rsidR="00DD4FC7">
        <w:t> </w:t>
      </w:r>
      <w:r>
        <w:t>Server</w:t>
      </w:r>
      <w:r w:rsidR="00DD4FC7">
        <w:t> </w:t>
      </w:r>
      <w:r>
        <w:t>2005</w:t>
      </w:r>
      <w:bookmarkEnd w:id="167"/>
    </w:p>
    <w:p w:rsidR="001771AB" w:rsidRDefault="001771AB" w:rsidP="001771AB">
      <w:pPr>
        <w:pStyle w:val="Text"/>
      </w:pPr>
      <w:r>
        <w:t>When migrating from Oracle to Microsoft SQL Server</w:t>
      </w:r>
      <w:r w:rsidR="00DD4FC7">
        <w:t> </w:t>
      </w:r>
      <w:r>
        <w:t>2005</w:t>
      </w:r>
      <w:r w:rsidR="0072605D">
        <w:t>,</w:t>
      </w:r>
      <w:r>
        <w:t xml:space="preserve"> you </w:t>
      </w:r>
      <w:r w:rsidR="0072605D">
        <w:t>must</w:t>
      </w:r>
      <w:r>
        <w:t xml:space="preserve"> account for the differences in their default transaction management behavior. SSMA Oracle</w:t>
      </w:r>
      <w:r w:rsidR="00DD4FC7">
        <w:t> </w:t>
      </w:r>
      <w:r>
        <w:t xml:space="preserve">3.0 can convert Oracle’s transaction-related statements, but you will find additional issues to consider, as described in this </w:t>
      </w:r>
      <w:r w:rsidR="00CC083E">
        <w:t>section</w:t>
      </w:r>
      <w:r>
        <w:t>.</w:t>
      </w:r>
    </w:p>
    <w:p w:rsidR="001771AB" w:rsidRDefault="001771AB" w:rsidP="001771AB">
      <w:pPr>
        <w:pStyle w:val="Text"/>
      </w:pPr>
      <w:r>
        <w:t xml:space="preserve">When </w:t>
      </w:r>
      <w:r w:rsidR="0072605D">
        <w:t xml:space="preserve">the </w:t>
      </w:r>
      <w:r>
        <w:t xml:space="preserve">SSMA </w:t>
      </w:r>
      <w:r w:rsidRPr="00AD5FB1">
        <w:rPr>
          <w:b/>
        </w:rPr>
        <w:t>Convert transaction processing statements</w:t>
      </w:r>
      <w:r>
        <w:t xml:space="preserve"> option is turned on, SSMA tries to convert the Oracle </w:t>
      </w:r>
      <w:r w:rsidRPr="00D502F1">
        <w:t>statements for transaction management</w:t>
      </w:r>
      <w:r>
        <w:t xml:space="preserve"> (</w:t>
      </w:r>
      <w:r w:rsidRPr="00E76211">
        <w:t>COMMIT</w:t>
      </w:r>
      <w:r>
        <w:t xml:space="preserve">, </w:t>
      </w:r>
      <w:r w:rsidRPr="00E76211">
        <w:t>ROLLBACK</w:t>
      </w:r>
      <w:r>
        <w:t xml:space="preserve">, and </w:t>
      </w:r>
      <w:r w:rsidRPr="00E76211">
        <w:t>SAVEPOINT</w:t>
      </w:r>
      <w:r>
        <w:t xml:space="preserve">), but it does not add any statement for opening a transaction. So, you </w:t>
      </w:r>
      <w:r w:rsidR="0072605D">
        <w:t>must</w:t>
      </w:r>
      <w:r>
        <w:t xml:space="preserve"> decide </w:t>
      </w:r>
      <w:r w:rsidR="0072605D">
        <w:t>which</w:t>
      </w:r>
      <w:r>
        <w:t xml:space="preserve"> transaction management model to use in your application. </w:t>
      </w:r>
      <w:r w:rsidR="0072605D">
        <w:t>S</w:t>
      </w:r>
      <w:r>
        <w:t>ince SQL Server</w:t>
      </w:r>
      <w:r w:rsidR="00154327">
        <w:t> </w:t>
      </w:r>
      <w:r>
        <w:t xml:space="preserve">2005 now allows optimistic escalation mode, choose between a </w:t>
      </w:r>
      <w:r w:rsidRPr="003B5BA8">
        <w:t xml:space="preserve">pessimistic </w:t>
      </w:r>
      <w:r>
        <w:t>and</w:t>
      </w:r>
      <w:r w:rsidRPr="003B5BA8">
        <w:t xml:space="preserve"> </w:t>
      </w:r>
      <w:r>
        <w:t xml:space="preserve">an </w:t>
      </w:r>
      <w:r w:rsidRPr="003B5BA8">
        <w:t>optimistic concurrency</w:t>
      </w:r>
      <w:r>
        <w:t xml:space="preserve"> model.</w:t>
      </w:r>
    </w:p>
    <w:p w:rsidR="001771AB" w:rsidRPr="002F7115" w:rsidRDefault="001771AB" w:rsidP="00D80ED9">
      <w:pPr>
        <w:pStyle w:val="Heading5"/>
      </w:pPr>
      <w:bookmarkStart w:id="168" w:name="_Toc181380453"/>
      <w:r>
        <w:t xml:space="preserve">Choosing </w:t>
      </w:r>
      <w:r w:rsidR="0072605D">
        <w:t xml:space="preserve">a </w:t>
      </w:r>
      <w:r>
        <w:t>Transaction Management Model</w:t>
      </w:r>
      <w:bookmarkEnd w:id="168"/>
    </w:p>
    <w:p w:rsidR="001771AB" w:rsidRPr="003D6A0E" w:rsidRDefault="001771AB" w:rsidP="001771AB">
      <w:pPr>
        <w:pStyle w:val="Text"/>
      </w:pPr>
      <w:r w:rsidRPr="003D6A0E">
        <w:t>In Oracle, a transaction automatically</w:t>
      </w:r>
      <w:r w:rsidRPr="003D6A0E" w:rsidDel="00A413F6">
        <w:t xml:space="preserve"> </w:t>
      </w:r>
      <w:r w:rsidRPr="003D6A0E">
        <w:t>start</w:t>
      </w:r>
      <w:r>
        <w:t>s</w:t>
      </w:r>
      <w:r w:rsidRPr="003D6A0E">
        <w:t xml:space="preserve"> when an insert, update, or delete operation is performed. An application must issue a </w:t>
      </w:r>
      <w:r w:rsidRPr="00E76211">
        <w:t>COMMIT</w:t>
      </w:r>
      <w:r w:rsidRPr="003D6A0E">
        <w:t xml:space="preserve"> command to save changes to the database. If a </w:t>
      </w:r>
      <w:r w:rsidRPr="00E76211">
        <w:t>COMMIT</w:t>
      </w:r>
      <w:r w:rsidRPr="003D6A0E">
        <w:t xml:space="preserve"> is not performed, all changes are rolled back or undone automatically.</w:t>
      </w:r>
    </w:p>
    <w:p w:rsidR="001771AB" w:rsidRDefault="001771AB" w:rsidP="001771AB">
      <w:pPr>
        <w:pStyle w:val="Text"/>
      </w:pPr>
      <w:r w:rsidRPr="003D6A0E">
        <w:t>By default, SQL</w:t>
      </w:r>
      <w:r w:rsidR="00154327">
        <w:t> </w:t>
      </w:r>
      <w:r w:rsidRPr="003D6A0E">
        <w:t>Server</w:t>
      </w:r>
      <w:r w:rsidR="00154327">
        <w:t> </w:t>
      </w:r>
      <w:r>
        <w:t xml:space="preserve">2005 </w:t>
      </w:r>
      <w:r w:rsidRPr="003D6A0E">
        <w:t xml:space="preserve">automatically performs a </w:t>
      </w:r>
      <w:r w:rsidRPr="00E76211">
        <w:t>COMMIT</w:t>
      </w:r>
      <w:r w:rsidRPr="003D6A0E">
        <w:t xml:space="preserve"> statement after every insert, update, or delete operation. Because the data is automatically saved, you </w:t>
      </w:r>
      <w:r>
        <w:t>cannot</w:t>
      </w:r>
      <w:r w:rsidRPr="003D6A0E">
        <w:t xml:space="preserve"> roll back any changes.</w:t>
      </w:r>
    </w:p>
    <w:p w:rsidR="001771AB" w:rsidRDefault="001771AB" w:rsidP="001771AB">
      <w:pPr>
        <w:pStyle w:val="Text"/>
      </w:pPr>
      <w:r w:rsidRPr="003D6A0E">
        <w:t>You can start transactions in SQL</w:t>
      </w:r>
      <w:r w:rsidR="00154327">
        <w:t> </w:t>
      </w:r>
      <w:r w:rsidRPr="003D6A0E">
        <w:t>Server</w:t>
      </w:r>
      <w:r w:rsidR="00154327">
        <w:t> </w:t>
      </w:r>
      <w:r>
        <w:t>2005</w:t>
      </w:r>
      <w:r w:rsidRPr="003D6A0E">
        <w:t xml:space="preserve"> as autocommit, implicit</w:t>
      </w:r>
      <w:r>
        <w:t xml:space="preserve">, or </w:t>
      </w:r>
      <w:r w:rsidRPr="003D6A0E">
        <w:t xml:space="preserve">explicit transactions. Autocommit is the default behavior; you can use implicit or explicit transaction modes to change </w:t>
      </w:r>
      <w:r w:rsidR="00033E71">
        <w:t>the</w:t>
      </w:r>
      <w:r w:rsidRPr="003D6A0E">
        <w:t xml:space="preserve"> default behavior.</w:t>
      </w:r>
    </w:p>
    <w:p w:rsidR="001771AB" w:rsidRPr="002F7115" w:rsidRDefault="001771AB" w:rsidP="001771AB">
      <w:pPr>
        <w:pStyle w:val="Heading5"/>
      </w:pPr>
      <w:bookmarkStart w:id="169" w:name="_Toc181380454"/>
      <w:r w:rsidRPr="002F7115">
        <w:t xml:space="preserve">Autocommit </w:t>
      </w:r>
      <w:r>
        <w:t>T</w:t>
      </w:r>
      <w:r w:rsidRPr="002F7115">
        <w:t>ransactions</w:t>
      </w:r>
      <w:bookmarkEnd w:id="169"/>
    </w:p>
    <w:p w:rsidR="001771AB" w:rsidRDefault="001771AB" w:rsidP="001771AB">
      <w:pPr>
        <w:pStyle w:val="Text"/>
      </w:pPr>
      <w:r>
        <w:t xml:space="preserve">Autocommit transactions are </w:t>
      </w:r>
      <w:r w:rsidRPr="002F7115">
        <w:t>the default mode for SQL</w:t>
      </w:r>
      <w:r w:rsidR="00154327">
        <w:t> </w:t>
      </w:r>
      <w:r w:rsidRPr="002F7115">
        <w:t>Server</w:t>
      </w:r>
      <w:r w:rsidR="00154327">
        <w:t> </w:t>
      </w:r>
      <w:r>
        <w:t>2005</w:t>
      </w:r>
      <w:r w:rsidRPr="002F7115">
        <w:t>. Each individual Transact-SQL statement is committed when it completes. You do not have to specify any statements to control transactions.</w:t>
      </w:r>
    </w:p>
    <w:p w:rsidR="001771AB" w:rsidRPr="002F7115" w:rsidRDefault="001771AB" w:rsidP="001771AB">
      <w:pPr>
        <w:pStyle w:val="Heading5"/>
      </w:pPr>
      <w:bookmarkStart w:id="170" w:name="_Toc181380455"/>
      <w:r>
        <w:t>Implicit T</w:t>
      </w:r>
      <w:r w:rsidRPr="002F7115">
        <w:t>ransactions</w:t>
      </w:r>
      <w:bookmarkEnd w:id="170"/>
    </w:p>
    <w:p w:rsidR="001771AB" w:rsidRPr="002F7115" w:rsidRDefault="001771AB" w:rsidP="001771AB">
      <w:pPr>
        <w:pStyle w:val="Text"/>
      </w:pPr>
      <w:r w:rsidRPr="002F7115">
        <w:t>As in Oracle, an implicit transaction start</w:t>
      </w:r>
      <w:r>
        <w:t>s</w:t>
      </w:r>
      <w:r w:rsidRPr="002F7115">
        <w:t xml:space="preserve"> whenever an </w:t>
      </w:r>
      <w:r w:rsidRPr="00E76211">
        <w:t>INSERT</w:t>
      </w:r>
      <w:r w:rsidRPr="002F7115">
        <w:t xml:space="preserve">, </w:t>
      </w:r>
      <w:r w:rsidRPr="00E76211">
        <w:t>UPDATE</w:t>
      </w:r>
      <w:r w:rsidRPr="002F7115">
        <w:t xml:space="preserve">, </w:t>
      </w:r>
      <w:r w:rsidRPr="00E76211">
        <w:t>DELETE</w:t>
      </w:r>
      <w:r w:rsidRPr="002F7115">
        <w:t xml:space="preserve">, or other data manipulating function is performed. To allow implicit transactions, use the </w:t>
      </w:r>
      <w:r w:rsidRPr="00E76211">
        <w:t>SET IMPLICIT_TRANSACTIONS ON</w:t>
      </w:r>
      <w:r w:rsidRPr="002F7115">
        <w:t xml:space="preserve"> statement.</w:t>
      </w:r>
    </w:p>
    <w:p w:rsidR="001771AB" w:rsidRDefault="001771AB" w:rsidP="001771AB">
      <w:pPr>
        <w:pStyle w:val="Text"/>
      </w:pPr>
      <w:r w:rsidRPr="002F7115">
        <w:t xml:space="preserve">If this option is </w:t>
      </w:r>
      <w:r w:rsidRPr="0072605D">
        <w:t>ON</w:t>
      </w:r>
      <w:r w:rsidRPr="002F7115">
        <w:t xml:space="preserve"> and there are no outstanding transactions, every SQL statement automatically starts a transaction. If there is an open transaction, no new transaction </w:t>
      </w:r>
      <w:r>
        <w:t>will</w:t>
      </w:r>
      <w:r w:rsidRPr="002F7115">
        <w:t xml:space="preserve"> start. </w:t>
      </w:r>
      <w:r>
        <w:t>The user must explicitly commit t</w:t>
      </w:r>
      <w:r w:rsidRPr="002F7115">
        <w:t xml:space="preserve">he open transaction with the </w:t>
      </w:r>
      <w:r w:rsidRPr="00E76211">
        <w:t>COMMIT TRANSACTION</w:t>
      </w:r>
      <w:r w:rsidRPr="002F7115">
        <w:t xml:space="preserve"> statement for the changes to take effect and for all locks to be released.</w:t>
      </w:r>
    </w:p>
    <w:p w:rsidR="001771AB" w:rsidRPr="003310C6" w:rsidRDefault="001771AB" w:rsidP="001771AB">
      <w:pPr>
        <w:pStyle w:val="Heading5"/>
      </w:pPr>
      <w:bookmarkStart w:id="171" w:name="_Toc181380456"/>
      <w:r>
        <w:t>Explicit T</w:t>
      </w:r>
      <w:r w:rsidRPr="003310C6">
        <w:t>ransactions</w:t>
      </w:r>
      <w:bookmarkEnd w:id="171"/>
    </w:p>
    <w:p w:rsidR="001771AB" w:rsidRPr="00E76211" w:rsidRDefault="001771AB" w:rsidP="001771AB">
      <w:pPr>
        <w:pStyle w:val="Text"/>
      </w:pPr>
      <w:r w:rsidRPr="003310C6">
        <w:t>A</w:t>
      </w:r>
      <w:r w:rsidRPr="00E76211">
        <w:t>n explicit transaction is a grouping of SQL statements surrounded by BEGIN TRAN and COMMIT or ROLLBACK commands. Therefore, for the complete emulation of the Oracle transaction behavior, use a SET IMPLICIT_TRANSACTIONS ON statement.</w:t>
      </w:r>
    </w:p>
    <w:p w:rsidR="001771AB" w:rsidRDefault="001771AB" w:rsidP="001771AB">
      <w:pPr>
        <w:pStyle w:val="Heading5"/>
      </w:pPr>
      <w:bookmarkStart w:id="172" w:name="_Toc181380457"/>
      <w:r>
        <w:lastRenderedPageBreak/>
        <w:t>Choosing a Concurrency Model</w:t>
      </w:r>
      <w:bookmarkEnd w:id="172"/>
    </w:p>
    <w:p w:rsidR="001771AB" w:rsidRPr="00A740F7" w:rsidRDefault="000671DB" w:rsidP="001771AB">
      <w:pPr>
        <w:pStyle w:val="Text"/>
      </w:pPr>
      <w:r>
        <w:t>C</w:t>
      </w:r>
      <w:r w:rsidR="001771AB">
        <w:t>onsider changing your application's isolation level. I</w:t>
      </w:r>
      <w:r w:rsidR="001771AB" w:rsidRPr="00A740F7">
        <w:t>n a multi-user environment, there are two models for updating data in a database:</w:t>
      </w:r>
    </w:p>
    <w:p w:rsidR="001771AB" w:rsidRDefault="001771AB" w:rsidP="001771AB">
      <w:pPr>
        <w:pStyle w:val="BulletedList1"/>
      </w:pPr>
      <w:r w:rsidRPr="00C72595">
        <w:rPr>
          <w:b/>
        </w:rPr>
        <w:t>Pessimistic concurrency</w:t>
      </w:r>
      <w:r>
        <w:t xml:space="preserve"> involves locking the data at the database when you read it. You exclusively lock the database record and don't allow anyone to touch it until you are done modifying and saving it back to the database. </w:t>
      </w:r>
      <w:r w:rsidR="000671DB">
        <w:t>Y</w:t>
      </w:r>
      <w:r>
        <w:t>ou have 100</w:t>
      </w:r>
      <w:r w:rsidR="00033E71">
        <w:t> </w:t>
      </w:r>
      <w:r>
        <w:t xml:space="preserve">percent assurance that nobody will modify the record while you have it checked out. Another person </w:t>
      </w:r>
      <w:r w:rsidR="000671DB">
        <w:t>must</w:t>
      </w:r>
      <w:r>
        <w:t xml:space="preserve"> wait until you have made your changes. Pessimistic concurrency complies with ANSI-standard isolation levels as defined in the SQL-99 standard. Microsoft SQL</w:t>
      </w:r>
      <w:r w:rsidR="00154327">
        <w:t> </w:t>
      </w:r>
      <w:r>
        <w:t>Server</w:t>
      </w:r>
      <w:r w:rsidR="00154327">
        <w:t> </w:t>
      </w:r>
      <w:r>
        <w:t>2005 has four pessimistic isolation levels:</w:t>
      </w:r>
    </w:p>
    <w:p w:rsidR="001771AB" w:rsidRPr="000671DB" w:rsidRDefault="001771AB" w:rsidP="001771AB">
      <w:pPr>
        <w:pStyle w:val="BulletedList1"/>
        <w:tabs>
          <w:tab w:val="clear" w:pos="360"/>
          <w:tab w:val="num" w:pos="720"/>
        </w:tabs>
        <w:ind w:left="720"/>
      </w:pPr>
      <w:r w:rsidRPr="000671DB">
        <w:t>READ COMMITTED</w:t>
      </w:r>
    </w:p>
    <w:p w:rsidR="001771AB" w:rsidRPr="000671DB" w:rsidRDefault="001771AB" w:rsidP="001771AB">
      <w:pPr>
        <w:pStyle w:val="BulletedList1"/>
        <w:tabs>
          <w:tab w:val="clear" w:pos="360"/>
          <w:tab w:val="num" w:pos="720"/>
        </w:tabs>
        <w:ind w:left="720"/>
      </w:pPr>
      <w:r w:rsidRPr="000671DB">
        <w:t>READ UNCOMMITTED</w:t>
      </w:r>
    </w:p>
    <w:p w:rsidR="001771AB" w:rsidRPr="000671DB" w:rsidRDefault="001771AB" w:rsidP="001771AB">
      <w:pPr>
        <w:pStyle w:val="BulletedList1"/>
        <w:tabs>
          <w:tab w:val="clear" w:pos="360"/>
          <w:tab w:val="num" w:pos="720"/>
        </w:tabs>
        <w:ind w:left="720"/>
      </w:pPr>
      <w:r w:rsidRPr="000671DB">
        <w:t>REPEATABLE READ</w:t>
      </w:r>
    </w:p>
    <w:p w:rsidR="001771AB" w:rsidRPr="000671DB" w:rsidRDefault="001771AB" w:rsidP="001771AB">
      <w:pPr>
        <w:pStyle w:val="BulletedList1"/>
        <w:tabs>
          <w:tab w:val="clear" w:pos="360"/>
          <w:tab w:val="num" w:pos="720"/>
        </w:tabs>
        <w:ind w:left="720"/>
      </w:pPr>
      <w:r w:rsidRPr="000671DB">
        <w:t>SERIALIZABLE</w:t>
      </w:r>
    </w:p>
    <w:p w:rsidR="001771AB" w:rsidRDefault="001771AB" w:rsidP="00980EF7">
      <w:pPr>
        <w:pStyle w:val="BulletedList1"/>
      </w:pPr>
      <w:r w:rsidRPr="00C72595">
        <w:rPr>
          <w:b/>
        </w:rPr>
        <w:t>Optimistic concurrency</w:t>
      </w:r>
      <w:r>
        <w:t xml:space="preserve"> means </w:t>
      </w:r>
      <w:r w:rsidR="000671DB">
        <w:t xml:space="preserve">that </w:t>
      </w:r>
      <w:r>
        <w:t>you read the database record but don't lock it. Anyone can read and modify the record at any</w:t>
      </w:r>
      <w:r w:rsidR="00033E71">
        <w:t xml:space="preserve"> </w:t>
      </w:r>
      <w:r>
        <w:t xml:space="preserve">time, so the record </w:t>
      </w:r>
      <w:r w:rsidR="000671DB">
        <w:t>might be</w:t>
      </w:r>
      <w:r>
        <w:t xml:space="preserve"> modified by someone else before you modify and save it. If data </w:t>
      </w:r>
      <w:r w:rsidR="000671DB">
        <w:t xml:space="preserve">is </w:t>
      </w:r>
      <w:r>
        <w:t>modified before you save it, a collision occur</w:t>
      </w:r>
      <w:r w:rsidR="00033E71">
        <w:t>s</w:t>
      </w:r>
      <w:r>
        <w:t xml:space="preserve">. </w:t>
      </w:r>
      <w:r w:rsidR="000671DB">
        <w:t>O</w:t>
      </w:r>
      <w:r>
        <w:t xml:space="preserve">ptimistic concurrency </w:t>
      </w:r>
      <w:r w:rsidR="000671DB">
        <w:t xml:space="preserve">is </w:t>
      </w:r>
      <w:r>
        <w:t xml:space="preserve">based on retaining a view of the data as </w:t>
      </w:r>
      <w:r w:rsidR="000671DB">
        <w:t xml:space="preserve">it is at </w:t>
      </w:r>
      <w:r>
        <w:t xml:space="preserve">the start of </w:t>
      </w:r>
      <w:r w:rsidR="000671DB">
        <w:t xml:space="preserve">a </w:t>
      </w:r>
      <w:r>
        <w:t xml:space="preserve">transaction. This model is </w:t>
      </w:r>
      <w:r w:rsidRPr="0049541B">
        <w:t xml:space="preserve">embodied </w:t>
      </w:r>
      <w:r>
        <w:t>in Oracle. The t</w:t>
      </w:r>
      <w:r w:rsidRPr="00A740F7">
        <w:t>ransaction isolation level that implements</w:t>
      </w:r>
      <w:r>
        <w:t xml:space="preserve"> an o</w:t>
      </w:r>
      <w:r w:rsidRPr="00A740F7">
        <w:t>ptimistic form of database concurrency</w:t>
      </w:r>
      <w:r>
        <w:t xml:space="preserve"> </w:t>
      </w:r>
      <w:r w:rsidR="000671DB">
        <w:t xml:space="preserve">is </w:t>
      </w:r>
      <w:r>
        <w:t xml:space="preserve">called </w:t>
      </w:r>
      <w:r w:rsidR="000671DB">
        <w:t xml:space="preserve">a </w:t>
      </w:r>
      <w:r w:rsidRPr="000671DB">
        <w:rPr>
          <w:i/>
        </w:rPr>
        <w:t>row versioning-based isolation level</w:t>
      </w:r>
      <w:r>
        <w:t>.</w:t>
      </w:r>
    </w:p>
    <w:p w:rsidR="001771AB" w:rsidRPr="00EA0773" w:rsidRDefault="001771AB" w:rsidP="001771AB">
      <w:pPr>
        <w:pStyle w:val="Text"/>
      </w:pPr>
      <w:r>
        <w:t>Since SQL Server</w:t>
      </w:r>
      <w:r w:rsidR="00154327">
        <w:t> </w:t>
      </w:r>
      <w:r>
        <w:t xml:space="preserve">2005 has </w:t>
      </w:r>
      <w:r w:rsidRPr="00D86A01">
        <w:t xml:space="preserve">completely controllable </w:t>
      </w:r>
      <w:r>
        <w:t xml:space="preserve">isolation-level models, you can choose </w:t>
      </w:r>
      <w:r w:rsidRPr="00D86A01">
        <w:t>the most appropriate isolation</w:t>
      </w:r>
      <w:r>
        <w:t xml:space="preserve"> level. To control a row-versioning isolation level, </w:t>
      </w:r>
      <w:r w:rsidR="00033E71">
        <w:t>use</w:t>
      </w:r>
      <w:r>
        <w:t xml:space="preserve"> the </w:t>
      </w:r>
      <w:r w:rsidRPr="000671DB">
        <w:t>SET TRANSACTION ISOLATION LEVEL</w:t>
      </w:r>
      <w:r>
        <w:t xml:space="preserve"> command. </w:t>
      </w:r>
      <w:r w:rsidRPr="000671DB">
        <w:t>SNAPSHOT</w:t>
      </w:r>
      <w:r>
        <w:t xml:space="preserve"> is the </w:t>
      </w:r>
      <w:r w:rsidRPr="00D86A01">
        <w:t>isolation</w:t>
      </w:r>
      <w:r>
        <w:t xml:space="preserve"> level that is similar to Oracle and does optimistic escalations.</w:t>
      </w:r>
    </w:p>
    <w:p w:rsidR="001771AB" w:rsidRDefault="001771AB" w:rsidP="001771AB">
      <w:pPr>
        <w:pStyle w:val="Heading5"/>
      </w:pPr>
      <w:bookmarkStart w:id="173" w:name="_Toc181380458"/>
      <w:r>
        <w:t>Make Transaction Behavior Look Like Oracle</w:t>
      </w:r>
      <w:bookmarkEnd w:id="173"/>
    </w:p>
    <w:p w:rsidR="001771AB" w:rsidRPr="000671DB" w:rsidRDefault="001771AB" w:rsidP="001771AB">
      <w:pPr>
        <w:pStyle w:val="Text"/>
      </w:pPr>
      <w:r>
        <w:t xml:space="preserve">For complete transaction management emulation </w:t>
      </w:r>
      <w:r w:rsidRPr="00D75CF9">
        <w:t xml:space="preserve">in SQL </w:t>
      </w:r>
      <w:r>
        <w:t>Server</w:t>
      </w:r>
      <w:r w:rsidR="00154327">
        <w:t> </w:t>
      </w:r>
      <w:r>
        <w:t xml:space="preserve">2005 and using a row-versioning isolation level, set the </w:t>
      </w:r>
      <w:r w:rsidRPr="000671DB">
        <w:t xml:space="preserve">ALLOW_SNAPSHOT_ISOLATION option </w:t>
      </w:r>
      <w:r w:rsidR="000671DB">
        <w:t xml:space="preserve">to ON for </w:t>
      </w:r>
      <w:r w:rsidRPr="000671DB">
        <w:t xml:space="preserve">each database </w:t>
      </w:r>
      <w:r w:rsidR="000671DB">
        <w:t xml:space="preserve">that is </w:t>
      </w:r>
      <w:r w:rsidRPr="000671DB">
        <w:t xml:space="preserve">referenced in the </w:t>
      </w:r>
      <w:r w:rsidR="00154327" w:rsidRPr="000671DB">
        <w:t>Transact-SQL</w:t>
      </w:r>
      <w:r w:rsidRPr="000671DB">
        <w:t xml:space="preserve"> object (view, procedure, function, or trigger). </w:t>
      </w:r>
      <w:r w:rsidR="00033E71">
        <w:t>In addition</w:t>
      </w:r>
      <w:r w:rsidRPr="000671DB">
        <w:t xml:space="preserve">, </w:t>
      </w:r>
      <w:r w:rsidR="000671DB">
        <w:t xml:space="preserve">either </w:t>
      </w:r>
      <w:r w:rsidRPr="000671DB">
        <w:t xml:space="preserve">each </w:t>
      </w:r>
      <w:r w:rsidR="00154327" w:rsidRPr="000671DB">
        <w:t>Transact-SQL</w:t>
      </w:r>
      <w:r w:rsidRPr="000671DB">
        <w:t xml:space="preserve"> object must be started with a SNAPSHOT isolation level or </w:t>
      </w:r>
      <w:r w:rsidR="000671DB">
        <w:t xml:space="preserve">else </w:t>
      </w:r>
      <w:r w:rsidRPr="000671DB">
        <w:t xml:space="preserve">this level must be set on each client connection. </w:t>
      </w:r>
    </w:p>
    <w:p w:rsidR="001771AB" w:rsidRPr="000671DB" w:rsidRDefault="001771AB" w:rsidP="001771AB">
      <w:pPr>
        <w:pStyle w:val="Text"/>
      </w:pPr>
      <w:r w:rsidRPr="000671DB">
        <w:t xml:space="preserve">Alternatively, the autonomous block must be started with the READ COMMITTED isolation level with the READ_COMMITTED_SNAPSHOT database option set </w:t>
      </w:r>
      <w:r w:rsidR="00033E71">
        <w:t xml:space="preserve">to </w:t>
      </w:r>
      <w:r w:rsidRPr="000671DB">
        <w:t>ON.</w:t>
      </w:r>
    </w:p>
    <w:p w:rsidR="0057412A" w:rsidRPr="00B626A3" w:rsidRDefault="0057412A" w:rsidP="0057412A">
      <w:pPr>
        <w:pStyle w:val="Heading4"/>
      </w:pPr>
      <w:bookmarkStart w:id="174" w:name="_Simulating_Oracle_Autonomous"/>
      <w:bookmarkStart w:id="175" w:name="_Toc181380459"/>
      <w:bookmarkEnd w:id="174"/>
      <w:r>
        <w:t>Simulating Oracle Autonomous Transactions</w:t>
      </w:r>
      <w:bookmarkEnd w:id="175"/>
    </w:p>
    <w:p w:rsidR="0057412A" w:rsidRPr="000671DB" w:rsidRDefault="0057412A" w:rsidP="0057412A">
      <w:pPr>
        <w:pStyle w:val="Text"/>
      </w:pPr>
      <w:r w:rsidRPr="000671DB">
        <w:t xml:space="preserve">This </w:t>
      </w:r>
      <w:r w:rsidR="00CC083E" w:rsidRPr="000671DB">
        <w:t>section</w:t>
      </w:r>
      <w:r w:rsidRPr="000671DB">
        <w:t xml:space="preserve"> describes how SSMA Oracle 3.0 handles autonomous transactions (PRAGMA AUTONOMOUS_TRANSACTION). </w:t>
      </w:r>
      <w:r w:rsidR="000671DB">
        <w:t>These</w:t>
      </w:r>
      <w:r w:rsidRPr="000671DB">
        <w:t xml:space="preserve"> autonomous transactions do not have direct equivalents in Microsoft SQL Server</w:t>
      </w:r>
      <w:r w:rsidR="00154327" w:rsidRPr="000671DB">
        <w:t> </w:t>
      </w:r>
      <w:r w:rsidRPr="000671DB">
        <w:t>2005.</w:t>
      </w:r>
    </w:p>
    <w:p w:rsidR="0057412A" w:rsidRPr="000671DB" w:rsidRDefault="0057412A" w:rsidP="0057412A">
      <w:pPr>
        <w:pStyle w:val="Text"/>
      </w:pPr>
      <w:r w:rsidRPr="000671DB">
        <w:t xml:space="preserve">When you define a PL/SQL block (anonymous block, procedure, function, packaged procedure, packaged function, database trigger) as an </w:t>
      </w:r>
      <w:r w:rsidRPr="000671DB">
        <w:rPr>
          <w:i/>
        </w:rPr>
        <w:t>autonomous</w:t>
      </w:r>
      <w:bookmarkStart w:id="176" w:name="IDX-CHP-14-2099"/>
      <w:bookmarkEnd w:id="176"/>
      <w:r w:rsidRPr="000671DB">
        <w:rPr>
          <w:i/>
        </w:rPr>
        <w:t xml:space="preserve"> transaction</w:t>
      </w:r>
      <w:r w:rsidRPr="000671DB">
        <w:t xml:space="preserve">, you isolate the DML in that block from the caller's transaction context. The block becomes an independent transaction started by another transaction, referred to as the </w:t>
      </w:r>
      <w:r w:rsidRPr="000671DB">
        <w:rPr>
          <w:i/>
        </w:rPr>
        <w:t>main transaction</w:t>
      </w:r>
      <w:r w:rsidRPr="000671DB">
        <w:t>.</w:t>
      </w:r>
    </w:p>
    <w:p w:rsidR="0057412A" w:rsidRPr="00AA6E6C" w:rsidRDefault="0057412A" w:rsidP="0057412A">
      <w:pPr>
        <w:pStyle w:val="Text"/>
      </w:pPr>
      <w:r w:rsidRPr="00AA6E6C">
        <w:t xml:space="preserve">To mark </w:t>
      </w:r>
      <w:r w:rsidRPr="003D4CBB">
        <w:t>a PL/SQL block as an autonomous transaction</w:t>
      </w:r>
      <w:r>
        <w:t>,</w:t>
      </w:r>
      <w:r w:rsidRPr="00AA6E6C">
        <w:t xml:space="preserve"> y</w:t>
      </w:r>
      <w:r w:rsidRPr="003D4CBB">
        <w:t>ou simply include the following statement in your declaration section:</w:t>
      </w:r>
    </w:p>
    <w:p w:rsidR="0057412A" w:rsidRDefault="0057412A" w:rsidP="0057412A">
      <w:pPr>
        <w:pStyle w:val="TableSpacing"/>
      </w:pPr>
    </w:p>
    <w:p w:rsidR="0057412A" w:rsidRDefault="0057412A" w:rsidP="0057412A">
      <w:pPr>
        <w:pStyle w:val="Code"/>
      </w:pPr>
      <w:r w:rsidRPr="003D4CBB">
        <w:lastRenderedPageBreak/>
        <w:t>PRAGMA AUTONOMOUS_TRANSACTION;</w:t>
      </w:r>
    </w:p>
    <w:p w:rsidR="0057412A" w:rsidRDefault="0057412A" w:rsidP="0057412A">
      <w:pPr>
        <w:pStyle w:val="TableSpacing"/>
      </w:pPr>
    </w:p>
    <w:p w:rsidR="0057412A" w:rsidRDefault="0057412A" w:rsidP="0057412A">
      <w:pPr>
        <w:pStyle w:val="Text"/>
      </w:pPr>
      <w:r>
        <w:t xml:space="preserve">SQL Server 2005 does not support autonomous transactions. The </w:t>
      </w:r>
      <w:r w:rsidR="000671DB">
        <w:t>only</w:t>
      </w:r>
      <w:r>
        <w:t xml:space="preserve"> way to </w:t>
      </w:r>
      <w:r w:rsidRPr="003D4CBB">
        <w:t>isolate</w:t>
      </w:r>
      <w:r>
        <w:t xml:space="preserve"> a</w:t>
      </w:r>
      <w:r w:rsidRPr="003D4CBB">
        <w:t xml:space="preserve"> </w:t>
      </w:r>
      <w:r w:rsidR="00154327">
        <w:t>Transact-SQL</w:t>
      </w:r>
      <w:r>
        <w:t xml:space="preserve"> block from a transaction context is to open a new connection.</w:t>
      </w:r>
    </w:p>
    <w:p w:rsidR="0057412A" w:rsidRPr="000671DB" w:rsidRDefault="0057412A" w:rsidP="0057412A">
      <w:pPr>
        <w:pStyle w:val="Text"/>
      </w:pPr>
      <w:r w:rsidRPr="000671DB">
        <w:t>To convert a procedure, function, or trigger with an AUTONOMOUS_TRANSACTION flag</w:t>
      </w:r>
      <w:r w:rsidR="000671DB">
        <w:t>,</w:t>
      </w:r>
      <w:r w:rsidRPr="000671DB">
        <w:t xml:space="preserve"> you split it into two objects. The first object is a stored procedure containing the body of the converted object. It looks like it was converted without a PRAGMA AUTONOMOUS_TRANSACTION flag and is implemented as a stored procedure. The second object is a wrapper that opens a new connection where it invokes the first object. It is implemented via an original object type (procedure, function, or trigger).</w:t>
      </w:r>
    </w:p>
    <w:p w:rsidR="0057412A" w:rsidRPr="00CB5D4A" w:rsidRDefault="0057412A" w:rsidP="0057412A">
      <w:pPr>
        <w:pStyle w:val="Text"/>
      </w:pPr>
      <w:r>
        <w:t xml:space="preserve">Use the </w:t>
      </w:r>
      <w:r w:rsidRPr="005B40B2">
        <w:rPr>
          <w:b/>
          <w:noProof/>
        </w:rPr>
        <w:t>xp_ora2ms_exec2</w:t>
      </w:r>
      <w:r>
        <w:rPr>
          <w:noProof/>
        </w:rPr>
        <w:t xml:space="preserve"> extended procedure and its extended version </w:t>
      </w:r>
      <w:r w:rsidRPr="002921FD">
        <w:rPr>
          <w:b/>
          <w:noProof/>
        </w:rPr>
        <w:t>xp_ora2ms_exec2_ex</w:t>
      </w:r>
      <w:r>
        <w:rPr>
          <w:noProof/>
        </w:rPr>
        <w:t>, bundled with the SSMA 3.0 Extension Pack, to open new transactions. The procedure's purpose</w:t>
      </w:r>
      <w:r w:rsidR="000671DB">
        <w:rPr>
          <w:noProof/>
        </w:rPr>
        <w:t xml:space="preserve"> is to</w:t>
      </w:r>
      <w:r>
        <w:rPr>
          <w:noProof/>
        </w:rPr>
        <w:t xml:space="preserve"> invoke any stored procedure in a new connection and help invoke a stored procedure within a function body. </w:t>
      </w:r>
      <w:r w:rsidR="000671DB">
        <w:rPr>
          <w:noProof/>
        </w:rPr>
        <w:t>Th</w:t>
      </w:r>
      <w:r w:rsidRPr="00CB5D4A">
        <w:t xml:space="preserve">e </w:t>
      </w:r>
      <w:r w:rsidRPr="00787518">
        <w:rPr>
          <w:b/>
        </w:rPr>
        <w:t>xp_ora2ms_exec</w:t>
      </w:r>
      <w:r w:rsidR="00516E25">
        <w:rPr>
          <w:b/>
        </w:rPr>
        <w:t>2</w:t>
      </w:r>
      <w:r w:rsidRPr="00CB5D4A">
        <w:t xml:space="preserve"> </w:t>
      </w:r>
      <w:r w:rsidR="000671DB">
        <w:t>p</w:t>
      </w:r>
      <w:r w:rsidR="000671DB" w:rsidRPr="00CB5D4A">
        <w:t>rocedur</w:t>
      </w:r>
      <w:r w:rsidR="000671DB">
        <w:t xml:space="preserve">e </w:t>
      </w:r>
      <w:r w:rsidRPr="00CB5D4A">
        <w:t xml:space="preserve">has </w:t>
      </w:r>
      <w:r w:rsidR="000671DB">
        <w:t>the following</w:t>
      </w:r>
      <w:r w:rsidRPr="00CB5D4A">
        <w:t xml:space="preserve"> syntax</w:t>
      </w:r>
      <w:r>
        <w:t>:</w:t>
      </w:r>
    </w:p>
    <w:p w:rsidR="0057412A" w:rsidRDefault="0057412A" w:rsidP="0057412A">
      <w:pPr>
        <w:pStyle w:val="TableSpacing"/>
        <w:rPr>
          <w:noProof/>
        </w:rPr>
      </w:pPr>
    </w:p>
    <w:p w:rsidR="0057412A" w:rsidRPr="003D4CBB" w:rsidRDefault="0057412A" w:rsidP="0057412A">
      <w:pPr>
        <w:pStyle w:val="Code"/>
      </w:pPr>
      <w:r w:rsidRPr="003D4CBB">
        <w:t>xp_ora2ms_exec2</w:t>
      </w:r>
    </w:p>
    <w:p w:rsidR="0057412A" w:rsidRPr="003D4CBB" w:rsidRDefault="0057412A" w:rsidP="0057412A">
      <w:pPr>
        <w:pStyle w:val="Code"/>
      </w:pPr>
      <w:r w:rsidRPr="003D4CBB">
        <w:tab/>
        <w:t>&lt;</w:t>
      </w:r>
      <w:r w:rsidRPr="003D4CBB">
        <w:rPr>
          <w:i/>
        </w:rPr>
        <w:t>active_spid</w:t>
      </w:r>
      <w:r w:rsidRPr="003D4CBB">
        <w:t>&gt; int,</w:t>
      </w:r>
    </w:p>
    <w:p w:rsidR="0057412A" w:rsidRPr="003D4CBB" w:rsidRDefault="0057412A" w:rsidP="0057412A">
      <w:pPr>
        <w:pStyle w:val="Code"/>
      </w:pPr>
      <w:r w:rsidRPr="003D4CBB">
        <w:tab/>
        <w:t>&lt;</w:t>
      </w:r>
      <w:r w:rsidRPr="003D4CBB">
        <w:rPr>
          <w:i/>
        </w:rPr>
        <w:t>login_time</w:t>
      </w:r>
      <w:r w:rsidRPr="003D4CBB">
        <w:t>&gt; datetime,</w:t>
      </w:r>
      <w:r w:rsidRPr="003D4CBB">
        <w:br/>
      </w:r>
      <w:r w:rsidRPr="003D4CBB">
        <w:tab/>
        <w:t>&lt;</w:t>
      </w:r>
      <w:r w:rsidRPr="003D4CBB">
        <w:rPr>
          <w:i/>
        </w:rPr>
        <w:t>ms_db_name</w:t>
      </w:r>
      <w:r w:rsidRPr="003D4CBB">
        <w:t>&gt; varchar,</w:t>
      </w:r>
      <w:r w:rsidRPr="003D4CBB">
        <w:br/>
      </w:r>
      <w:r w:rsidRPr="003D4CBB">
        <w:tab/>
        <w:t>&lt;</w:t>
      </w:r>
      <w:r w:rsidRPr="003D4CBB">
        <w:rPr>
          <w:i/>
        </w:rPr>
        <w:t>ms_schema_name</w:t>
      </w:r>
      <w:r w:rsidRPr="003D4CBB">
        <w:t>&gt; varchar,</w:t>
      </w:r>
      <w:r w:rsidRPr="003D4CBB">
        <w:br/>
      </w:r>
      <w:r w:rsidRPr="003D4CBB">
        <w:tab/>
        <w:t>&lt;</w:t>
      </w:r>
      <w:r w:rsidRPr="003D4CBB">
        <w:rPr>
          <w:i/>
        </w:rPr>
        <w:t>ms_procedure_name</w:t>
      </w:r>
      <w:r w:rsidRPr="003D4CBB">
        <w:t>&gt; varchar,</w:t>
      </w:r>
      <w:r w:rsidRPr="003D4CBB">
        <w:br/>
      </w:r>
      <w:r w:rsidRPr="003D4CBB">
        <w:tab/>
        <w:t>&lt;</w:t>
      </w:r>
      <w:r w:rsidRPr="003D4CBB">
        <w:rPr>
          <w:i/>
        </w:rPr>
        <w:t>bind_to_transaction_flag</w:t>
      </w:r>
      <w:r w:rsidRPr="003D4CBB">
        <w:t>&gt; varchar,</w:t>
      </w:r>
      <w:r w:rsidRPr="003D4CBB">
        <w:br/>
      </w:r>
      <w:r w:rsidRPr="003D4CBB">
        <w:tab/>
        <w:t>[</w:t>
      </w:r>
      <w:r w:rsidRPr="003D4CBB">
        <w:rPr>
          <w:i/>
        </w:rPr>
        <w:t>optional_parameters_for_procedure</w:t>
      </w:r>
      <w:r w:rsidRPr="003D4CBB">
        <w:t>]</w:t>
      </w:r>
    </w:p>
    <w:p w:rsidR="0057412A" w:rsidRDefault="0057412A" w:rsidP="0057412A">
      <w:pPr>
        <w:pStyle w:val="TableSpacing"/>
        <w:rPr>
          <w:noProof/>
        </w:rPr>
      </w:pPr>
    </w:p>
    <w:p w:rsidR="0057412A" w:rsidRDefault="0057412A" w:rsidP="0057412A">
      <w:pPr>
        <w:pStyle w:val="Text"/>
        <w:rPr>
          <w:noProof/>
        </w:rPr>
      </w:pPr>
      <w:r>
        <w:rPr>
          <w:noProof/>
        </w:rPr>
        <w:t>Where:</w:t>
      </w:r>
    </w:p>
    <w:p w:rsidR="0057412A" w:rsidRDefault="0057412A" w:rsidP="0057412A">
      <w:pPr>
        <w:pStyle w:val="BulletedList1"/>
        <w:rPr>
          <w:rStyle w:val="TexxtChar"/>
        </w:rPr>
      </w:pPr>
      <w:r w:rsidRPr="00E45C23">
        <w:rPr>
          <w:rStyle w:val="CodeEmbedded"/>
          <w:i/>
        </w:rPr>
        <w:t>&lt;active_spid&gt;</w:t>
      </w:r>
      <w:r w:rsidR="00E45C23">
        <w:rPr>
          <w:rStyle w:val="CodeEmbedded"/>
          <w:i/>
        </w:rPr>
        <w:t xml:space="preserve"> </w:t>
      </w:r>
      <w:r w:rsidRPr="00884E61">
        <w:rPr>
          <w:rStyle w:val="CodeEmbedded"/>
          <w:iCs/>
        </w:rPr>
        <w:t>[in</w:t>
      </w:r>
      <w:r w:rsidR="00884E61" w:rsidRPr="00884E61">
        <w:rPr>
          <w:rStyle w:val="CodeEmbedded"/>
          <w:iCs/>
        </w:rPr>
        <w:t>put parameter</w:t>
      </w:r>
      <w:r w:rsidRPr="00884E61">
        <w:rPr>
          <w:rStyle w:val="CodeEmbedded"/>
          <w:iCs/>
        </w:rPr>
        <w:t>]</w:t>
      </w:r>
      <w:r w:rsidRPr="00326B5E">
        <w:rPr>
          <w:rStyle w:val="TexxtChar"/>
        </w:rPr>
        <w:t xml:space="preserve"> </w:t>
      </w:r>
      <w:r w:rsidR="000671DB">
        <w:rPr>
          <w:rStyle w:val="TexxtChar"/>
        </w:rPr>
        <w:t xml:space="preserve">is </w:t>
      </w:r>
      <w:r w:rsidRPr="00326B5E">
        <w:rPr>
          <w:rStyle w:val="TexxtChar"/>
        </w:rPr>
        <w:t>the session ID of the current user process</w:t>
      </w:r>
      <w:r>
        <w:rPr>
          <w:rStyle w:val="TexxtChar"/>
        </w:rPr>
        <w:t>.</w:t>
      </w:r>
    </w:p>
    <w:p w:rsidR="0057412A" w:rsidRPr="00670448" w:rsidRDefault="0057412A" w:rsidP="0057412A">
      <w:pPr>
        <w:pStyle w:val="BulletedList1"/>
      </w:pPr>
      <w:r w:rsidRPr="00E45C23">
        <w:rPr>
          <w:rStyle w:val="CodeEmbedded"/>
          <w:i/>
        </w:rPr>
        <w:t xml:space="preserve">&lt;login_time&gt; </w:t>
      </w:r>
      <w:r w:rsidRPr="00884E61">
        <w:rPr>
          <w:rStyle w:val="CodeEmbedded"/>
          <w:iCs/>
        </w:rPr>
        <w:t>[in</w:t>
      </w:r>
      <w:r w:rsidR="00884E61" w:rsidRPr="00884E61">
        <w:rPr>
          <w:rStyle w:val="CodeEmbedded"/>
          <w:iCs/>
        </w:rPr>
        <w:t xml:space="preserve">put parameter </w:t>
      </w:r>
      <w:r w:rsidRPr="00884E61">
        <w:rPr>
          <w:rStyle w:val="CodeEmbedded"/>
          <w:iCs/>
        </w:rPr>
        <w:t>]</w:t>
      </w:r>
      <w:r w:rsidRPr="00326B5E">
        <w:rPr>
          <w:rStyle w:val="TexxtChar"/>
        </w:rPr>
        <w:t xml:space="preserve"> </w:t>
      </w:r>
      <w:r w:rsidR="000671DB">
        <w:rPr>
          <w:rStyle w:val="TexxtChar"/>
        </w:rPr>
        <w:t xml:space="preserve">is </w:t>
      </w:r>
      <w:r w:rsidRPr="00326B5E">
        <w:rPr>
          <w:rStyle w:val="TexxtChar"/>
        </w:rPr>
        <w:t>the login time of the current user process.</w:t>
      </w:r>
    </w:p>
    <w:p w:rsidR="0057412A" w:rsidRPr="00326B5E" w:rsidRDefault="0057412A" w:rsidP="0057412A">
      <w:pPr>
        <w:pStyle w:val="BulletedList1"/>
        <w:rPr>
          <w:rStyle w:val="TexxtChar"/>
        </w:rPr>
      </w:pPr>
      <w:r w:rsidRPr="00E45C23">
        <w:rPr>
          <w:rStyle w:val="CodeEmbedded"/>
          <w:i/>
        </w:rPr>
        <w:t xml:space="preserve">&lt;ms_db_name&gt; </w:t>
      </w:r>
      <w:r w:rsidRPr="00884E61">
        <w:rPr>
          <w:rStyle w:val="CodeEmbedded"/>
          <w:iCs/>
        </w:rPr>
        <w:t>[in</w:t>
      </w:r>
      <w:r w:rsidR="00884E61" w:rsidRPr="00884E61">
        <w:rPr>
          <w:rStyle w:val="CodeEmbedded"/>
          <w:iCs/>
        </w:rPr>
        <w:t>put parameter</w:t>
      </w:r>
      <w:r w:rsidRPr="00884E61">
        <w:rPr>
          <w:rStyle w:val="CodeEmbedded"/>
          <w:iCs/>
        </w:rPr>
        <w:t>]</w:t>
      </w:r>
      <w:r w:rsidRPr="00326B5E">
        <w:rPr>
          <w:rStyle w:val="TexxtChar"/>
        </w:rPr>
        <w:t xml:space="preserve"> </w:t>
      </w:r>
      <w:r w:rsidR="000671DB">
        <w:rPr>
          <w:rStyle w:val="TexxtChar"/>
        </w:rPr>
        <w:t xml:space="preserve">is </w:t>
      </w:r>
      <w:r w:rsidR="00033E71">
        <w:rPr>
          <w:rStyle w:val="TexxtChar"/>
        </w:rPr>
        <w:t xml:space="preserve">the </w:t>
      </w:r>
      <w:r w:rsidRPr="00326B5E">
        <w:rPr>
          <w:rStyle w:val="TexxtChar"/>
        </w:rPr>
        <w:t>database n</w:t>
      </w:r>
      <w:r>
        <w:rPr>
          <w:rStyle w:val="TexxtChar"/>
        </w:rPr>
        <w:t>ame owner of the stored procedu</w:t>
      </w:r>
      <w:r w:rsidRPr="00326B5E">
        <w:rPr>
          <w:rStyle w:val="TexxtChar"/>
        </w:rPr>
        <w:t>re.</w:t>
      </w:r>
    </w:p>
    <w:p w:rsidR="0057412A" w:rsidRDefault="0057412A" w:rsidP="0057412A">
      <w:pPr>
        <w:pStyle w:val="BulletedList1"/>
      </w:pPr>
      <w:r w:rsidRPr="00E45C23">
        <w:rPr>
          <w:rStyle w:val="CodeEmbedded"/>
          <w:i/>
        </w:rPr>
        <w:t xml:space="preserve">&lt;ms_schema_name&gt; </w:t>
      </w:r>
      <w:r w:rsidR="000671DB" w:rsidRPr="00884E61">
        <w:rPr>
          <w:rStyle w:val="CodeEmbedded"/>
          <w:iCs/>
        </w:rPr>
        <w:t>[</w:t>
      </w:r>
      <w:r w:rsidRPr="00884E61">
        <w:rPr>
          <w:rStyle w:val="CodeEmbedded"/>
          <w:iCs/>
        </w:rPr>
        <w:t>in</w:t>
      </w:r>
      <w:r w:rsidR="00884E61" w:rsidRPr="00884E61">
        <w:rPr>
          <w:rStyle w:val="CodeEmbedded"/>
          <w:iCs/>
        </w:rPr>
        <w:t>put parameter</w:t>
      </w:r>
      <w:r w:rsidRPr="00884E61">
        <w:rPr>
          <w:rStyle w:val="CodeEmbedded"/>
          <w:iCs/>
        </w:rPr>
        <w:t>]</w:t>
      </w:r>
      <w:r w:rsidRPr="00326B5E">
        <w:rPr>
          <w:rStyle w:val="TexxtChar"/>
        </w:rPr>
        <w:t xml:space="preserve"> </w:t>
      </w:r>
      <w:r w:rsidR="000671DB">
        <w:rPr>
          <w:rStyle w:val="TexxtChar"/>
        </w:rPr>
        <w:t xml:space="preserve">is </w:t>
      </w:r>
      <w:r w:rsidR="00033E71">
        <w:rPr>
          <w:rStyle w:val="TexxtChar"/>
        </w:rPr>
        <w:t xml:space="preserve">the </w:t>
      </w:r>
      <w:r w:rsidRPr="00326B5E">
        <w:rPr>
          <w:rStyle w:val="TexxtChar"/>
        </w:rPr>
        <w:t>schema name owner of the sto</w:t>
      </w:r>
      <w:r>
        <w:rPr>
          <w:rStyle w:val="TexxtChar"/>
        </w:rPr>
        <w:t>red procedu</w:t>
      </w:r>
      <w:r w:rsidRPr="00326B5E">
        <w:rPr>
          <w:rStyle w:val="TexxtChar"/>
        </w:rPr>
        <w:t>re</w:t>
      </w:r>
      <w:r>
        <w:t>.</w:t>
      </w:r>
    </w:p>
    <w:p w:rsidR="0057412A" w:rsidRDefault="0057412A" w:rsidP="0057412A">
      <w:pPr>
        <w:pStyle w:val="BulletedList1"/>
      </w:pPr>
      <w:r w:rsidRPr="00E45C23">
        <w:rPr>
          <w:rStyle w:val="CodeEmbedded"/>
          <w:i/>
        </w:rPr>
        <w:t xml:space="preserve">&lt;ms_procedure_name&gt; </w:t>
      </w:r>
      <w:r w:rsidRPr="00884E61">
        <w:rPr>
          <w:rStyle w:val="CodeEmbedded"/>
          <w:iCs/>
        </w:rPr>
        <w:t>[in</w:t>
      </w:r>
      <w:r w:rsidR="00884E61" w:rsidRPr="00884E61">
        <w:rPr>
          <w:rStyle w:val="CodeEmbedded"/>
          <w:iCs/>
        </w:rPr>
        <w:t>put parameter</w:t>
      </w:r>
      <w:r w:rsidRPr="00884E61">
        <w:rPr>
          <w:rStyle w:val="CodeEmbedded"/>
          <w:iCs/>
        </w:rPr>
        <w:t>]</w:t>
      </w:r>
      <w:r w:rsidRPr="00326B5E">
        <w:rPr>
          <w:rStyle w:val="TexxtChar"/>
        </w:rPr>
        <w:t xml:space="preserve"> </w:t>
      </w:r>
      <w:r w:rsidR="000671DB">
        <w:rPr>
          <w:rStyle w:val="TexxtChar"/>
        </w:rPr>
        <w:t xml:space="preserve">is </w:t>
      </w:r>
      <w:r w:rsidR="00033E71">
        <w:rPr>
          <w:rStyle w:val="TexxtChar"/>
        </w:rPr>
        <w:t xml:space="preserve">the </w:t>
      </w:r>
      <w:r w:rsidRPr="00326B5E">
        <w:rPr>
          <w:rStyle w:val="TexxtChar"/>
        </w:rPr>
        <w:t>name of the stored proceduure.</w:t>
      </w:r>
    </w:p>
    <w:p w:rsidR="0057412A" w:rsidRDefault="0057412A" w:rsidP="0057412A">
      <w:pPr>
        <w:pStyle w:val="BulletedList1"/>
      </w:pPr>
      <w:r w:rsidRPr="00E45C23">
        <w:rPr>
          <w:rStyle w:val="CodeEmbedded"/>
          <w:i/>
        </w:rPr>
        <w:t xml:space="preserve">optional_parameters_for_procedure </w:t>
      </w:r>
      <w:r w:rsidRPr="00884E61">
        <w:rPr>
          <w:rStyle w:val="CodeEmbedded"/>
          <w:iCs/>
        </w:rPr>
        <w:t>[in</w:t>
      </w:r>
      <w:r w:rsidR="00884E61" w:rsidRPr="00884E61">
        <w:rPr>
          <w:rStyle w:val="CodeEmbedded"/>
          <w:iCs/>
        </w:rPr>
        <w:t>put</w:t>
      </w:r>
      <w:r w:rsidRPr="00884E61">
        <w:rPr>
          <w:rStyle w:val="CodeEmbedded"/>
          <w:iCs/>
        </w:rPr>
        <w:t>/out</w:t>
      </w:r>
      <w:r w:rsidR="00884E61" w:rsidRPr="00884E61">
        <w:rPr>
          <w:rStyle w:val="CodeEmbedded"/>
          <w:iCs/>
        </w:rPr>
        <w:t>put parameter</w:t>
      </w:r>
      <w:r w:rsidRPr="00884E61">
        <w:rPr>
          <w:rStyle w:val="CodeEmbedded"/>
          <w:iCs/>
        </w:rPr>
        <w:t>]</w:t>
      </w:r>
      <w:r w:rsidRPr="00326B5E">
        <w:rPr>
          <w:rStyle w:val="TexxtChar"/>
        </w:rPr>
        <w:t xml:space="preserve"> </w:t>
      </w:r>
      <w:r w:rsidR="000671DB">
        <w:rPr>
          <w:rStyle w:val="TexxtChar"/>
        </w:rPr>
        <w:t xml:space="preserve">are </w:t>
      </w:r>
      <w:r w:rsidRPr="00326B5E">
        <w:rPr>
          <w:rStyle w:val="TexxtChar"/>
        </w:rPr>
        <w:t>the procedure parameters.</w:t>
      </w:r>
    </w:p>
    <w:p w:rsidR="0057412A" w:rsidRDefault="0057412A" w:rsidP="00033E71">
      <w:pPr>
        <w:pStyle w:val="TableSpacing"/>
      </w:pPr>
    </w:p>
    <w:p w:rsidR="0057412A" w:rsidRDefault="0057412A" w:rsidP="0057412A">
      <w:pPr>
        <w:pStyle w:val="Text"/>
        <w:rPr>
          <w:noProof/>
        </w:rPr>
      </w:pPr>
      <w:r>
        <w:rPr>
          <w:noProof/>
        </w:rPr>
        <w:t xml:space="preserve">In general, you can retrive the </w:t>
      </w:r>
      <w:r w:rsidRPr="000671DB">
        <w:rPr>
          <w:i/>
          <w:noProof/>
        </w:rPr>
        <w:t>active_spid</w:t>
      </w:r>
      <w:r>
        <w:rPr>
          <w:noProof/>
        </w:rPr>
        <w:t xml:space="preserve"> parameter from the </w:t>
      </w:r>
      <w:r w:rsidRPr="0044081C">
        <w:rPr>
          <w:b/>
          <w:noProof/>
        </w:rPr>
        <w:t>@@spid</w:t>
      </w:r>
      <w:r>
        <w:rPr>
          <w:noProof/>
        </w:rPr>
        <w:t xml:space="preserve"> system function. </w:t>
      </w:r>
      <w:r w:rsidR="00E45C23">
        <w:rPr>
          <w:noProof/>
        </w:rPr>
        <w:t>Y</w:t>
      </w:r>
      <w:r>
        <w:rPr>
          <w:noProof/>
        </w:rPr>
        <w:t xml:space="preserve">ou can query the </w:t>
      </w:r>
      <w:r w:rsidRPr="000671DB">
        <w:rPr>
          <w:i/>
          <w:noProof/>
        </w:rPr>
        <w:t>login_time</w:t>
      </w:r>
      <w:r>
        <w:rPr>
          <w:noProof/>
        </w:rPr>
        <w:t xml:space="preserve"> parameter with the statement:</w:t>
      </w:r>
    </w:p>
    <w:p w:rsidR="0057412A" w:rsidRPr="00947EB9" w:rsidRDefault="0057412A" w:rsidP="0057412A">
      <w:pPr>
        <w:pStyle w:val="BulletedList1"/>
        <w:rPr>
          <w:noProof/>
        </w:rPr>
      </w:pPr>
      <w:r w:rsidRPr="00947EB9">
        <w:rPr>
          <w:noProof/>
        </w:rPr>
        <w:t xml:space="preserve">declare </w:t>
      </w:r>
      <w:r w:rsidRPr="000671DB">
        <w:rPr>
          <w:i/>
          <w:noProof/>
        </w:rPr>
        <w:t>@login_time</w:t>
      </w:r>
      <w:r w:rsidRPr="00947EB9">
        <w:rPr>
          <w:noProof/>
        </w:rPr>
        <w:t xml:space="preserve"> as </w:t>
      </w:r>
      <w:r w:rsidRPr="00CE1604">
        <w:rPr>
          <w:b/>
          <w:noProof/>
        </w:rPr>
        <w:t>datetime</w:t>
      </w:r>
    </w:p>
    <w:p w:rsidR="0057412A" w:rsidRDefault="0057412A" w:rsidP="00E4697A">
      <w:pPr>
        <w:pStyle w:val="BulletedList1"/>
        <w:rPr>
          <w:noProof/>
        </w:rPr>
      </w:pPr>
      <w:r w:rsidRPr="003D4CBB">
        <w:rPr>
          <w:noProof/>
        </w:rPr>
        <w:t xml:space="preserve">select </w:t>
      </w:r>
      <w:r w:rsidRPr="000671DB">
        <w:rPr>
          <w:i/>
          <w:noProof/>
        </w:rPr>
        <w:t>@login_time=</w:t>
      </w:r>
      <w:r w:rsidR="00E4697A" w:rsidRPr="000671DB">
        <w:rPr>
          <w:i/>
          <w:noProof/>
        </w:rPr>
        <w:t>start</w:t>
      </w:r>
      <w:r w:rsidRPr="000671DB">
        <w:rPr>
          <w:i/>
          <w:noProof/>
        </w:rPr>
        <w:t>_time</w:t>
      </w:r>
      <w:r w:rsidRPr="003D4CBB">
        <w:rPr>
          <w:noProof/>
        </w:rPr>
        <w:t xml:space="preserve"> from </w:t>
      </w:r>
      <w:r w:rsidR="00E4697A" w:rsidRPr="00E4697A">
        <w:rPr>
          <w:b/>
          <w:bCs/>
          <w:noProof/>
        </w:rPr>
        <w:t>sys.dm_exec_requests</w:t>
      </w:r>
      <w:r w:rsidRPr="003D4CBB">
        <w:rPr>
          <w:noProof/>
        </w:rPr>
        <w:t xml:space="preserve"> where</w:t>
      </w:r>
      <w:r w:rsidRPr="001F0BF8">
        <w:rPr>
          <w:b/>
          <w:noProof/>
        </w:rPr>
        <w:t xml:space="preserve"> </w:t>
      </w:r>
      <w:r w:rsidR="00E4697A" w:rsidRPr="000671DB">
        <w:rPr>
          <w:i/>
          <w:noProof/>
        </w:rPr>
        <w:t>session_id</w:t>
      </w:r>
      <w:r w:rsidRPr="000671DB">
        <w:rPr>
          <w:i/>
          <w:noProof/>
        </w:rPr>
        <w:t>=@@spid</w:t>
      </w:r>
    </w:p>
    <w:p w:rsidR="0057412A" w:rsidRDefault="003E7D56" w:rsidP="003E7D56">
      <w:pPr>
        <w:pStyle w:val="Text"/>
        <w:rPr>
          <w:noProof/>
        </w:rPr>
      </w:pPr>
      <w:r>
        <w:rPr>
          <w:noProof/>
        </w:rPr>
        <w:t>W</w:t>
      </w:r>
      <w:r w:rsidR="0057412A">
        <w:rPr>
          <w:noProof/>
        </w:rPr>
        <w:t>e recommend that you use SSMA Extension Pack methods to retrieve</w:t>
      </w:r>
      <w:r w:rsidR="00333523">
        <w:rPr>
          <w:noProof/>
        </w:rPr>
        <w:t xml:space="preserve"> the</w:t>
      </w:r>
      <w:r w:rsidR="0057412A">
        <w:rPr>
          <w:noProof/>
        </w:rPr>
        <w:t xml:space="preserve"> </w:t>
      </w:r>
      <w:r w:rsidR="0057412A" w:rsidRPr="00333523">
        <w:rPr>
          <w:i/>
          <w:noProof/>
        </w:rPr>
        <w:t>active_spid</w:t>
      </w:r>
      <w:r w:rsidR="0057412A">
        <w:rPr>
          <w:noProof/>
        </w:rPr>
        <w:t xml:space="preserve"> and </w:t>
      </w:r>
      <w:r w:rsidR="0057412A" w:rsidRPr="00333523">
        <w:rPr>
          <w:i/>
          <w:noProof/>
        </w:rPr>
        <w:t>login_time</w:t>
      </w:r>
      <w:r w:rsidR="0057412A">
        <w:rPr>
          <w:noProof/>
        </w:rPr>
        <w:t xml:space="preserve"> values before passing them to the </w:t>
      </w:r>
      <w:r w:rsidR="0057412A" w:rsidRPr="00DE60E6">
        <w:rPr>
          <w:b/>
          <w:noProof/>
        </w:rPr>
        <w:t>xp_ora2ms_exec2</w:t>
      </w:r>
      <w:r w:rsidR="0057412A">
        <w:rPr>
          <w:noProof/>
        </w:rPr>
        <w:t xml:space="preserve"> procedure. </w:t>
      </w:r>
      <w:r w:rsidR="00333523">
        <w:rPr>
          <w:noProof/>
        </w:rPr>
        <w:t>Use the following</w:t>
      </w:r>
      <w:r w:rsidR="0057412A">
        <w:rPr>
          <w:noProof/>
        </w:rPr>
        <w:t xml:space="preserve"> recommended general template </w:t>
      </w:r>
      <w:r w:rsidR="00333523">
        <w:rPr>
          <w:noProof/>
        </w:rPr>
        <w:t xml:space="preserve">to invoke </w:t>
      </w:r>
      <w:r w:rsidR="0057412A" w:rsidRPr="00B9407F">
        <w:rPr>
          <w:b/>
          <w:noProof/>
        </w:rPr>
        <w:t>xp_ora2ms_exec2</w:t>
      </w:r>
      <w:r w:rsidR="0057412A">
        <w:rPr>
          <w:noProof/>
        </w:rPr>
        <w:t>:</w:t>
      </w:r>
    </w:p>
    <w:p w:rsidR="0057412A" w:rsidRDefault="0057412A" w:rsidP="0057412A">
      <w:pPr>
        <w:pStyle w:val="TableSpacing"/>
      </w:pPr>
    </w:p>
    <w:p w:rsidR="0057412A" w:rsidRPr="00FB5BDB" w:rsidRDefault="0057412A" w:rsidP="0057412A">
      <w:pPr>
        <w:pStyle w:val="Code"/>
        <w:rPr>
          <w:rFonts w:cs="Courier New"/>
        </w:rPr>
      </w:pPr>
      <w:r>
        <w:rPr>
          <w:rFonts w:cs="Courier New"/>
        </w:rPr>
        <w:lastRenderedPageBreak/>
        <w:t>DECLARE</w:t>
      </w:r>
      <w:r w:rsidRPr="00FB5BDB">
        <w:rPr>
          <w:rFonts w:cs="Courier New"/>
        </w:rPr>
        <w:t xml:space="preserve"> @spid int, @login_time datetime</w:t>
      </w:r>
    </w:p>
    <w:p w:rsidR="0057412A" w:rsidRPr="00FB5BDB" w:rsidRDefault="0057412A" w:rsidP="0057412A">
      <w:pPr>
        <w:pStyle w:val="Code"/>
        <w:rPr>
          <w:rFonts w:cs="Courier New"/>
        </w:rPr>
      </w:pPr>
      <w:r>
        <w:rPr>
          <w:rFonts w:cs="Courier New"/>
        </w:rPr>
        <w:t>SELECT</w:t>
      </w:r>
      <w:r w:rsidRPr="00FB5BDB">
        <w:rPr>
          <w:rFonts w:cs="Courier New"/>
        </w:rPr>
        <w:t xml:space="preserve"> @spid = sysdb.ssma_ora.get_active_spid(),</w:t>
      </w:r>
    </w:p>
    <w:p w:rsidR="0057412A" w:rsidRPr="00FB5BDB" w:rsidRDefault="0057412A" w:rsidP="0057412A">
      <w:pPr>
        <w:pStyle w:val="Code"/>
        <w:rPr>
          <w:rFonts w:cs="Courier New"/>
        </w:rPr>
      </w:pPr>
      <w:r w:rsidRPr="00FB5BDB">
        <w:rPr>
          <w:rFonts w:cs="Courier New"/>
        </w:rPr>
        <w:t>@login_time = sysdb.ssma_ora.get_active_login_time()</w:t>
      </w:r>
    </w:p>
    <w:p w:rsidR="0057412A" w:rsidRPr="00FB5BDB" w:rsidRDefault="0057412A" w:rsidP="0057412A">
      <w:pPr>
        <w:pStyle w:val="Code"/>
        <w:rPr>
          <w:rFonts w:cs="Courier New"/>
        </w:rPr>
      </w:pPr>
      <w:r w:rsidRPr="00FB5BDB">
        <w:rPr>
          <w:rFonts w:cs="Courier New"/>
        </w:rPr>
        <w:t>EXEC master.dbo.xp_ora2ms_exec2_ex @spid, @login_</w:t>
      </w:r>
      <w:r>
        <w:rPr>
          <w:rFonts w:cs="Courier New"/>
        </w:rPr>
        <w:t>time</w:t>
      </w:r>
      <w:r w:rsidRPr="00FB5BDB">
        <w:rPr>
          <w:rFonts w:cs="Courier New"/>
        </w:rPr>
        <w:t xml:space="preserve">, &lt;database_name&gt;, &lt;schema_name&gt;, &lt;procedure_name&gt;, [parameter1, parameter2, ... ] </w:t>
      </w:r>
    </w:p>
    <w:p w:rsidR="0057412A" w:rsidRPr="00AD6338" w:rsidRDefault="0057412A" w:rsidP="0057412A">
      <w:pPr>
        <w:pStyle w:val="Heading5"/>
      </w:pPr>
      <w:bookmarkStart w:id="177" w:name="_Toc181380460"/>
      <w:r w:rsidRPr="00AD6338">
        <w:t>Simulating</w:t>
      </w:r>
      <w:r>
        <w:t xml:space="preserve"> A</w:t>
      </w:r>
      <w:r w:rsidRPr="00AD6338">
        <w:t xml:space="preserve">utonomous </w:t>
      </w:r>
      <w:r>
        <w:t>P</w:t>
      </w:r>
      <w:r w:rsidRPr="00AD6338">
        <w:t>rocedures</w:t>
      </w:r>
      <w:r>
        <w:t xml:space="preserve"> and Packaged Procedures</w:t>
      </w:r>
      <w:bookmarkEnd w:id="177"/>
    </w:p>
    <w:p w:rsidR="0057412A" w:rsidRDefault="0057412A" w:rsidP="00216742">
      <w:pPr>
        <w:pStyle w:val="Text"/>
      </w:pPr>
      <w:r>
        <w:t>A</w:t>
      </w:r>
      <w:r w:rsidRPr="00CD19F4">
        <w:t xml:space="preserve">s mentioned </w:t>
      </w:r>
      <w:r>
        <w:t xml:space="preserve">earlier, </w:t>
      </w:r>
      <w:r w:rsidR="00216742">
        <w:t>SSMA</w:t>
      </w:r>
      <w:r>
        <w:t xml:space="preserve"> </w:t>
      </w:r>
      <w:r w:rsidR="001F6B75">
        <w:t>ignores</w:t>
      </w:r>
      <w:r w:rsidR="00216742">
        <w:t xml:space="preserve"> the</w:t>
      </w:r>
      <w:r>
        <w:t xml:space="preserve"> </w:t>
      </w:r>
      <w:r w:rsidRPr="00333523">
        <w:t>PRAGMA AUTONOMOUS_TRANSACTION</w:t>
      </w:r>
      <w:r w:rsidRPr="003D4CBB">
        <w:t xml:space="preserve"> flag</w:t>
      </w:r>
      <w:r w:rsidR="001F6B75">
        <w:t xml:space="preserve"> when it converts procedures</w:t>
      </w:r>
      <w:r>
        <w:t>. We recommend naming that procedure differently from the original since it will not be invoked directly. You can implement t</w:t>
      </w:r>
      <w:r w:rsidRPr="00CF104A">
        <w:t xml:space="preserve">he </w:t>
      </w:r>
      <w:r>
        <w:t>procedure wrapper</w:t>
      </w:r>
      <w:r w:rsidRPr="00CF104A">
        <w:t xml:space="preserve"> body according to the following pattern</w:t>
      </w:r>
      <w:r>
        <w:t>:</w:t>
      </w:r>
    </w:p>
    <w:p w:rsidR="0057412A" w:rsidRDefault="0057412A" w:rsidP="0057412A">
      <w:pPr>
        <w:pStyle w:val="TableSpacing"/>
      </w:pPr>
    </w:p>
    <w:p w:rsidR="0057412A" w:rsidRPr="00FB5BDB" w:rsidRDefault="0057412A" w:rsidP="0057412A">
      <w:pPr>
        <w:pStyle w:val="Code"/>
      </w:pPr>
      <w:r w:rsidRPr="00FB5BDB">
        <w:t>CREATE PROCEDURE [schema.] &lt;procedure_name&gt;</w:t>
      </w:r>
    </w:p>
    <w:p w:rsidR="0057412A" w:rsidRPr="00FB5BDB" w:rsidRDefault="0057412A" w:rsidP="0057412A">
      <w:pPr>
        <w:pStyle w:val="Code"/>
      </w:pPr>
      <w:r w:rsidRPr="00FB5BDB">
        <w:t>&lt;parameters list&gt;</w:t>
      </w:r>
    </w:p>
    <w:p w:rsidR="0057412A" w:rsidRPr="00FB5BDB" w:rsidRDefault="0057412A" w:rsidP="0057412A">
      <w:pPr>
        <w:pStyle w:val="Code"/>
      </w:pPr>
      <w:r w:rsidRPr="00FB5BDB">
        <w:t>AS</w:t>
      </w:r>
      <w:r>
        <w:t xml:space="preserve"> </w:t>
      </w:r>
      <w:r w:rsidRPr="00FB5BDB">
        <w:t>BEGIN</w:t>
      </w:r>
    </w:p>
    <w:p w:rsidR="0057412A" w:rsidRPr="00FB5BDB" w:rsidRDefault="0057412A" w:rsidP="0057412A">
      <w:pPr>
        <w:pStyle w:val="Code"/>
      </w:pPr>
      <w:r>
        <w:t>DECLARE</w:t>
      </w:r>
      <w:r w:rsidRPr="00FB5BDB">
        <w:t xml:space="preserve"> @spid int, @login_time datetime</w:t>
      </w:r>
    </w:p>
    <w:p w:rsidR="0057412A" w:rsidRPr="00FB5BDB" w:rsidRDefault="0057412A" w:rsidP="0057412A">
      <w:pPr>
        <w:pStyle w:val="Code"/>
      </w:pPr>
      <w:r>
        <w:t>SELECT</w:t>
      </w:r>
      <w:r w:rsidRPr="00FB5BDB">
        <w:t xml:space="preserve"> @spid = sysdb.ssma_ora.get_active_spid(),</w:t>
      </w:r>
    </w:p>
    <w:p w:rsidR="0057412A" w:rsidRDefault="0057412A" w:rsidP="0057412A">
      <w:pPr>
        <w:pStyle w:val="Code"/>
      </w:pPr>
      <w:r w:rsidRPr="00FB5BDB">
        <w:t>@login_time = sysdb.ssma_ora.get_active_login_time()</w:t>
      </w:r>
    </w:p>
    <w:p w:rsidR="0057412A" w:rsidRPr="00FB5BDB" w:rsidRDefault="0057412A" w:rsidP="0057412A">
      <w:pPr>
        <w:pStyle w:val="Code"/>
      </w:pPr>
    </w:p>
    <w:p w:rsidR="0057412A" w:rsidRPr="00FB5BDB" w:rsidRDefault="0057412A" w:rsidP="0057412A">
      <w:pPr>
        <w:pStyle w:val="Code"/>
      </w:pPr>
      <w:r w:rsidRPr="00FB5BDB">
        <w:t xml:space="preserve">EXEC master.dbo.xp_ora2ms_exec2 @ spid, @ login _spid, &lt;database_name&gt;, &lt;schema_name&gt;, &lt;procedure_name&gt;$IMPL, [parameter1, parameter2, ... ] </w:t>
      </w:r>
    </w:p>
    <w:p w:rsidR="0057412A" w:rsidRPr="00FB5BDB" w:rsidRDefault="0057412A" w:rsidP="0057412A">
      <w:pPr>
        <w:pStyle w:val="Code"/>
      </w:pPr>
      <w:r w:rsidRPr="00FB5BDB">
        <w:t>END</w:t>
      </w:r>
    </w:p>
    <w:p w:rsidR="0057412A" w:rsidRDefault="0057412A" w:rsidP="0057412A">
      <w:pPr>
        <w:pStyle w:val="TableSpacing"/>
      </w:pPr>
    </w:p>
    <w:p w:rsidR="0057412A" w:rsidRDefault="0057412A" w:rsidP="0057412A">
      <w:pPr>
        <w:pStyle w:val="BulletedList1"/>
      </w:pPr>
      <w:r>
        <w:t xml:space="preserve">The </w:t>
      </w:r>
      <w:r w:rsidRPr="00333523">
        <w:rPr>
          <w:rStyle w:val="CodeEmbedded"/>
          <w:i/>
        </w:rPr>
        <w:t>&lt;procedure_name&gt;$IMPL</w:t>
      </w:r>
      <w:r>
        <w:t xml:space="preserve"> </w:t>
      </w:r>
      <w:r w:rsidR="00333523">
        <w:t xml:space="preserve">parameter </w:t>
      </w:r>
      <w:r>
        <w:t>is the name of the procedure containing the converted source code.</w:t>
      </w:r>
    </w:p>
    <w:p w:rsidR="0057412A" w:rsidRPr="003D4CBB" w:rsidRDefault="0057412A" w:rsidP="0057412A">
      <w:pPr>
        <w:pStyle w:val="BulletedList1"/>
      </w:pPr>
      <w:r>
        <w:t>Note that the p</w:t>
      </w:r>
      <w:r w:rsidRPr="003D4CBB">
        <w:t xml:space="preserve">arameters list that </w:t>
      </w:r>
      <w:r w:rsidR="00333523">
        <w:t xml:space="preserve">is </w:t>
      </w:r>
      <w:r w:rsidRPr="003D4CBB">
        <w:t xml:space="preserve">passed to the </w:t>
      </w:r>
      <w:r w:rsidRPr="00E42042">
        <w:rPr>
          <w:b/>
        </w:rPr>
        <w:t>xp_ora2ms_exec</w:t>
      </w:r>
      <w:r w:rsidR="00E4697A">
        <w:rPr>
          <w:b/>
        </w:rPr>
        <w:t>2</w:t>
      </w:r>
      <w:r w:rsidRPr="003D4CBB">
        <w:t xml:space="preserve"> procedure should keep </w:t>
      </w:r>
      <w:r>
        <w:t xml:space="preserve">the </w:t>
      </w:r>
      <w:r w:rsidRPr="00333523">
        <w:t>IN/OUT</w:t>
      </w:r>
      <w:r w:rsidRPr="003D4CBB">
        <w:t xml:space="preserve"> options </w:t>
      </w:r>
      <w:r w:rsidR="00333523">
        <w:t>in the</w:t>
      </w:r>
      <w:r w:rsidR="00333523" w:rsidRPr="003D4CBB">
        <w:t xml:space="preserve"> </w:t>
      </w:r>
      <w:r w:rsidRPr="003D4CBB">
        <w:t>parameters</w:t>
      </w:r>
      <w:r>
        <w:t xml:space="preserve"> </w:t>
      </w:r>
      <w:r w:rsidR="00333523">
        <w:t xml:space="preserve">for </w:t>
      </w:r>
      <w:r w:rsidRPr="00333523">
        <w:rPr>
          <w:rStyle w:val="CodeEmbedded"/>
          <w:i/>
        </w:rPr>
        <w:t>&lt;procedure_name&gt;$IMPL</w:t>
      </w:r>
      <w:r w:rsidRPr="003D4CBB">
        <w:t>.</w:t>
      </w:r>
    </w:p>
    <w:p w:rsidR="0057412A" w:rsidRPr="00F003C7" w:rsidRDefault="0057412A" w:rsidP="0057412A">
      <w:pPr>
        <w:pStyle w:val="BulletedList1"/>
      </w:pPr>
      <w:r>
        <w:t>Since t</w:t>
      </w:r>
      <w:r w:rsidRPr="00C810AC">
        <w:t xml:space="preserve">he </w:t>
      </w:r>
      <w:smartTag w:uri="urn:schemas-microsoft-com:office:smarttags" w:element="Street">
        <w:smartTag w:uri="urn:schemas-microsoft-com:office:smarttags" w:element="address">
          <w:r w:rsidRPr="00C810AC">
            <w:t xml:space="preserve">first </w:t>
          </w:r>
          <w:r>
            <w:t>PL</w:t>
          </w:r>
        </w:smartTag>
      </w:smartTag>
      <w:r>
        <w:t>-</w:t>
      </w:r>
      <w:r w:rsidRPr="00C810AC">
        <w:t>SQL statement in an autonomous routine begins a transaction</w:t>
      </w:r>
      <w:r>
        <w:t xml:space="preserve">, the procedure body should be begun with the </w:t>
      </w:r>
      <w:r w:rsidRPr="00C54162">
        <w:rPr>
          <w:b/>
        </w:rPr>
        <w:t>set implicit_transactions on</w:t>
      </w:r>
      <w:r w:rsidRPr="003D1E04">
        <w:t xml:space="preserve"> </w:t>
      </w:r>
      <w:r>
        <w:t xml:space="preserve">statement. </w:t>
      </w:r>
      <w:r w:rsidRPr="00F003C7">
        <w:t>The</w:t>
      </w:r>
      <w:r>
        <w:t xml:space="preserve"> procedure body should be </w:t>
      </w:r>
      <w:r w:rsidRPr="0073222D">
        <w:t>converted</w:t>
      </w:r>
      <w:r>
        <w:t xml:space="preserve"> as the following pattern:</w:t>
      </w:r>
    </w:p>
    <w:p w:rsidR="0057412A" w:rsidRPr="000D0D9E" w:rsidRDefault="0057412A" w:rsidP="0057412A">
      <w:pPr>
        <w:pStyle w:val="Code"/>
        <w:ind w:left="360"/>
      </w:pPr>
      <w:r w:rsidRPr="000D0D9E">
        <w:t xml:space="preserve">CREATE PROCEDURE [schema.] &lt;procedure_name&gt;$IMPL </w:t>
      </w:r>
    </w:p>
    <w:p w:rsidR="0057412A" w:rsidRPr="000D0D9E" w:rsidRDefault="0057412A" w:rsidP="0057412A">
      <w:pPr>
        <w:pStyle w:val="Code"/>
        <w:ind w:left="360"/>
      </w:pPr>
      <w:r w:rsidRPr="000D0D9E">
        <w:t xml:space="preserve">&lt;parameters list&gt; </w:t>
      </w:r>
    </w:p>
    <w:p w:rsidR="0057412A" w:rsidRPr="000D0D9E" w:rsidRDefault="0057412A" w:rsidP="0057412A">
      <w:pPr>
        <w:pStyle w:val="Code"/>
        <w:ind w:left="360"/>
      </w:pPr>
      <w:r w:rsidRPr="000D0D9E">
        <w:t>AS</w:t>
      </w:r>
      <w:r>
        <w:t xml:space="preserve"> </w:t>
      </w:r>
      <w:r w:rsidRPr="000D0D9E">
        <w:t>BEGIN</w:t>
      </w:r>
    </w:p>
    <w:p w:rsidR="0057412A" w:rsidRPr="000D0D9E" w:rsidRDefault="0057412A" w:rsidP="0057412A">
      <w:pPr>
        <w:pStyle w:val="Code"/>
        <w:ind w:left="360"/>
      </w:pPr>
      <w:r w:rsidRPr="000D0D9E">
        <w:tab/>
      </w:r>
      <w:r w:rsidRPr="003D4CBB">
        <w:t>set implicit_transactions on</w:t>
      </w:r>
      <w:r w:rsidRPr="000D0D9E">
        <w:t xml:space="preserve"> </w:t>
      </w:r>
    </w:p>
    <w:p w:rsidR="0057412A" w:rsidRPr="000D0D9E" w:rsidRDefault="0057412A" w:rsidP="0057412A">
      <w:pPr>
        <w:pStyle w:val="Code"/>
        <w:ind w:left="360"/>
      </w:pPr>
      <w:r w:rsidRPr="000D0D9E">
        <w:t>&lt;procedure_body&gt;</w:t>
      </w:r>
    </w:p>
    <w:p w:rsidR="0057412A" w:rsidRPr="000D0D9E" w:rsidRDefault="0057412A" w:rsidP="0057412A">
      <w:pPr>
        <w:pStyle w:val="Code"/>
        <w:ind w:left="360"/>
      </w:pPr>
      <w:r w:rsidRPr="000D0D9E">
        <w:t>END</w:t>
      </w:r>
    </w:p>
    <w:p w:rsidR="0057412A" w:rsidRPr="00730B9E" w:rsidRDefault="0057412A" w:rsidP="0057412A">
      <w:pPr>
        <w:pStyle w:val="Heading5"/>
      </w:pPr>
      <w:bookmarkStart w:id="178" w:name="_Toc181380461"/>
      <w:r>
        <w:t>Simulating A</w:t>
      </w:r>
      <w:r w:rsidRPr="00730B9E">
        <w:t xml:space="preserve">utonomous </w:t>
      </w:r>
      <w:r>
        <w:t>F</w:t>
      </w:r>
      <w:r w:rsidRPr="00730B9E">
        <w:t xml:space="preserve">unctions and </w:t>
      </w:r>
      <w:r>
        <w:t>P</w:t>
      </w:r>
      <w:r w:rsidRPr="00730B9E">
        <w:t xml:space="preserve">ackaged </w:t>
      </w:r>
      <w:r>
        <w:t>F</w:t>
      </w:r>
      <w:r w:rsidRPr="00730B9E">
        <w:t>unctions</w:t>
      </w:r>
      <w:bookmarkEnd w:id="178"/>
    </w:p>
    <w:p w:rsidR="0057412A" w:rsidRPr="00F60EF0" w:rsidRDefault="0057412A" w:rsidP="0057412A">
      <w:pPr>
        <w:pStyle w:val="Text"/>
      </w:pPr>
      <w:r>
        <w:t xml:space="preserve">The method to simulate autonomous functions resembles that for procedures. </w:t>
      </w:r>
      <w:r w:rsidR="00E45C23">
        <w:t>M</w:t>
      </w:r>
      <w:r>
        <w:t xml:space="preserve">ake the wrapper method a function, and implement the function body via a stored </w:t>
      </w:r>
      <w:r>
        <w:lastRenderedPageBreak/>
        <w:t xml:space="preserve">procedure. Add the additional parameter to the procedure's parameter list. </w:t>
      </w:r>
      <w:r w:rsidR="00E45C23">
        <w:t>G</w:t>
      </w:r>
      <w:r>
        <w:t xml:space="preserve">ive the parameter a type </w:t>
      </w:r>
      <w:r w:rsidRPr="00F60EF0">
        <w:t>corresponding</w:t>
      </w:r>
      <w:r>
        <w:t xml:space="preserve"> to a function return value and an output direction.</w:t>
      </w:r>
    </w:p>
    <w:p w:rsidR="0057412A" w:rsidRDefault="0057412A" w:rsidP="0057412A">
      <w:pPr>
        <w:pStyle w:val="Text"/>
      </w:pPr>
      <w:r>
        <w:t>Implement t</w:t>
      </w:r>
      <w:r w:rsidRPr="00CF104A">
        <w:t xml:space="preserve">he </w:t>
      </w:r>
      <w:r>
        <w:t>function wrapper</w:t>
      </w:r>
      <w:r w:rsidRPr="00CF104A">
        <w:t xml:space="preserve"> body according to the following pattern</w:t>
      </w:r>
      <w:r>
        <w:t>:</w:t>
      </w:r>
    </w:p>
    <w:p w:rsidR="0057412A" w:rsidRDefault="0057412A" w:rsidP="0057412A">
      <w:pPr>
        <w:pStyle w:val="TableSpacing"/>
      </w:pPr>
    </w:p>
    <w:p w:rsidR="0057412A" w:rsidRPr="00DD11A0" w:rsidRDefault="0057412A" w:rsidP="0057412A">
      <w:pPr>
        <w:pStyle w:val="Code"/>
      </w:pPr>
      <w:r w:rsidRPr="00DD11A0">
        <w:t>CREATE FUNCTION [schema.] &lt;function_name&gt;</w:t>
      </w:r>
    </w:p>
    <w:p w:rsidR="0057412A" w:rsidRPr="00DD11A0" w:rsidRDefault="0057412A" w:rsidP="0057412A">
      <w:pPr>
        <w:pStyle w:val="Code"/>
      </w:pPr>
      <w:r w:rsidRPr="00DD11A0">
        <w:t xml:space="preserve">(&lt;parameters list&gt;) </w:t>
      </w:r>
    </w:p>
    <w:p w:rsidR="0057412A" w:rsidRPr="00DD11A0" w:rsidRDefault="0057412A" w:rsidP="0057412A">
      <w:pPr>
        <w:pStyle w:val="Code"/>
      </w:pPr>
      <w:r w:rsidRPr="00DD11A0">
        <w:t>RETURNS &lt;return_type&gt;</w:t>
      </w:r>
    </w:p>
    <w:p w:rsidR="0057412A" w:rsidRPr="00DD11A0" w:rsidRDefault="0057412A" w:rsidP="0057412A">
      <w:pPr>
        <w:pStyle w:val="Code"/>
      </w:pPr>
      <w:r w:rsidRPr="00DD11A0">
        <w:t>AS</w:t>
      </w:r>
      <w:r>
        <w:t xml:space="preserve"> </w:t>
      </w:r>
      <w:r w:rsidRPr="00DD11A0">
        <w:t>BEGIN</w:t>
      </w:r>
    </w:p>
    <w:p w:rsidR="0057412A" w:rsidRPr="00DD11A0" w:rsidRDefault="0057412A" w:rsidP="0057412A">
      <w:pPr>
        <w:pStyle w:val="Code"/>
      </w:pPr>
      <w:r>
        <w:t>DECLARE</w:t>
      </w:r>
      <w:r w:rsidRPr="00DD11A0">
        <w:t xml:space="preserve"> @spid int, @login_time datetime</w:t>
      </w:r>
    </w:p>
    <w:p w:rsidR="0057412A" w:rsidRDefault="0057412A" w:rsidP="0057412A">
      <w:pPr>
        <w:pStyle w:val="Code"/>
      </w:pPr>
    </w:p>
    <w:p w:rsidR="0057412A" w:rsidRDefault="0057412A" w:rsidP="0057412A">
      <w:pPr>
        <w:pStyle w:val="Code"/>
      </w:pPr>
      <w:r>
        <w:t>SELECT</w:t>
      </w:r>
      <w:r w:rsidRPr="00DD11A0">
        <w:t xml:space="preserve"> @spid = sysdb.ssma_ora.get_active_spid(),</w:t>
      </w:r>
    </w:p>
    <w:p w:rsidR="0057412A" w:rsidRDefault="0057412A" w:rsidP="0057412A">
      <w:pPr>
        <w:pStyle w:val="Code"/>
      </w:pPr>
      <w:r w:rsidRPr="00DD11A0">
        <w:t>@login_time = sysdb.ssma_ora.get_active_login_time()</w:t>
      </w:r>
    </w:p>
    <w:p w:rsidR="0057412A" w:rsidRPr="00DD11A0" w:rsidRDefault="0057412A" w:rsidP="0057412A">
      <w:pPr>
        <w:pStyle w:val="Code"/>
      </w:pPr>
    </w:p>
    <w:p w:rsidR="0057412A" w:rsidRPr="00DD11A0" w:rsidRDefault="0057412A" w:rsidP="0057412A">
      <w:pPr>
        <w:pStyle w:val="Code"/>
      </w:pPr>
      <w:r>
        <w:t>DECLARE</w:t>
      </w:r>
      <w:r w:rsidRPr="00DD11A0">
        <w:t xml:space="preserve"> @return_value_variable &lt;function_return_type&gt;</w:t>
      </w:r>
    </w:p>
    <w:p w:rsidR="0057412A" w:rsidRDefault="0057412A" w:rsidP="0057412A">
      <w:pPr>
        <w:pStyle w:val="Code"/>
      </w:pPr>
    </w:p>
    <w:p w:rsidR="0057412A" w:rsidRPr="00DD11A0" w:rsidRDefault="0057412A" w:rsidP="0057412A">
      <w:pPr>
        <w:pStyle w:val="Code"/>
      </w:pPr>
      <w:r>
        <w:t>EXEC</w:t>
      </w:r>
      <w:r w:rsidRPr="00DD11A0">
        <w:t xml:space="preserve"> master.dbo.xp_ora2ms_exec2 @@spid,@login_time, &lt;database_name&gt;, &lt;schema_name&gt;, &lt;function_</w:t>
      </w:r>
      <w:r>
        <w:t>name</w:t>
      </w:r>
      <w:r w:rsidRPr="00DD11A0">
        <w:t>&gt;</w:t>
      </w:r>
      <w:r>
        <w:t>$IMLP</w:t>
      </w:r>
      <w:r w:rsidRPr="00DD11A0">
        <w:t>,</w:t>
      </w:r>
    </w:p>
    <w:p w:rsidR="0057412A" w:rsidRPr="00DD11A0" w:rsidRDefault="0057412A" w:rsidP="0057412A">
      <w:pPr>
        <w:pStyle w:val="Code"/>
      </w:pPr>
      <w:r w:rsidRPr="00DD11A0">
        <w:t>[parameter1, parameter2, ... ,] @return_value_variable OUTPUT</w:t>
      </w:r>
    </w:p>
    <w:p w:rsidR="0057412A" w:rsidRDefault="0057412A" w:rsidP="0057412A">
      <w:pPr>
        <w:pStyle w:val="Code"/>
      </w:pPr>
    </w:p>
    <w:p w:rsidR="0057412A" w:rsidRPr="00DD11A0" w:rsidRDefault="0057412A" w:rsidP="0057412A">
      <w:pPr>
        <w:pStyle w:val="Code"/>
      </w:pPr>
      <w:r>
        <w:t>RETURN</w:t>
      </w:r>
      <w:r w:rsidRPr="00DD11A0">
        <w:t xml:space="preserve"> @return_value_variable</w:t>
      </w:r>
    </w:p>
    <w:p w:rsidR="0057412A" w:rsidRDefault="0057412A" w:rsidP="0057412A">
      <w:pPr>
        <w:pStyle w:val="Code"/>
      </w:pPr>
      <w:r w:rsidRPr="00DD11A0">
        <w:t>END</w:t>
      </w:r>
    </w:p>
    <w:p w:rsidR="0057412A" w:rsidRDefault="0057412A" w:rsidP="0057412A">
      <w:pPr>
        <w:pStyle w:val="TableSpacing"/>
        <w:rPr>
          <w:noProof/>
        </w:rPr>
      </w:pPr>
    </w:p>
    <w:p w:rsidR="0057412A" w:rsidRDefault="0057412A" w:rsidP="0057412A">
      <w:pPr>
        <w:pStyle w:val="Text"/>
        <w:rPr>
          <w:noProof/>
        </w:rPr>
      </w:pPr>
      <w:r>
        <w:rPr>
          <w:noProof/>
        </w:rPr>
        <w:t>The function body will be trans</w:t>
      </w:r>
      <w:r w:rsidR="002770C3">
        <w:rPr>
          <w:noProof/>
        </w:rPr>
        <w:t>f</w:t>
      </w:r>
      <w:r>
        <w:rPr>
          <w:noProof/>
        </w:rPr>
        <w:t>o</w:t>
      </w:r>
      <w:r w:rsidR="002770C3">
        <w:rPr>
          <w:noProof/>
        </w:rPr>
        <w:t>r</w:t>
      </w:r>
      <w:r>
        <w:rPr>
          <w:noProof/>
        </w:rPr>
        <w:t>med into the following procedure:</w:t>
      </w:r>
    </w:p>
    <w:p w:rsidR="0057412A" w:rsidRDefault="0057412A" w:rsidP="0057412A">
      <w:pPr>
        <w:pStyle w:val="TableSpacing"/>
        <w:rPr>
          <w:noProof/>
        </w:rPr>
      </w:pPr>
    </w:p>
    <w:p w:rsidR="0057412A" w:rsidRPr="00C767D7" w:rsidRDefault="0057412A" w:rsidP="0057412A">
      <w:pPr>
        <w:pStyle w:val="Code"/>
      </w:pPr>
      <w:r w:rsidRPr="00C767D7">
        <w:t xml:space="preserve">CREATE PROCEDURE [schema.] &lt;function_name&gt;$IMPL </w:t>
      </w:r>
    </w:p>
    <w:p w:rsidR="0057412A" w:rsidRPr="00C767D7" w:rsidRDefault="0057412A" w:rsidP="0057412A">
      <w:pPr>
        <w:pStyle w:val="Code"/>
      </w:pPr>
      <w:r>
        <w:t xml:space="preserve"> </w:t>
      </w:r>
      <w:r w:rsidRPr="00C767D7">
        <w:t>&lt;parameters list&gt; ,</w:t>
      </w:r>
    </w:p>
    <w:p w:rsidR="0057412A" w:rsidRPr="00C767D7" w:rsidRDefault="0057412A" w:rsidP="0057412A">
      <w:pPr>
        <w:pStyle w:val="Code"/>
      </w:pPr>
      <w:r>
        <w:t xml:space="preserve"> </w:t>
      </w:r>
      <w:r w:rsidRPr="00C767D7">
        <w:t xml:space="preserve">@return_value_argument &lt;function_return_type&gt; OUTPUT </w:t>
      </w:r>
    </w:p>
    <w:p w:rsidR="0057412A" w:rsidRPr="00C767D7" w:rsidRDefault="0057412A" w:rsidP="0057412A">
      <w:pPr>
        <w:pStyle w:val="Code"/>
      </w:pPr>
      <w:r>
        <w:t xml:space="preserve"> </w:t>
      </w:r>
      <w:r w:rsidRPr="00C767D7">
        <w:t>AS</w:t>
      </w:r>
      <w:r>
        <w:t xml:space="preserve"> </w:t>
      </w:r>
      <w:r w:rsidRPr="00C767D7">
        <w:t>BEGIN</w:t>
      </w:r>
    </w:p>
    <w:p w:rsidR="0057412A" w:rsidRPr="00C767D7" w:rsidRDefault="0057412A" w:rsidP="0057412A">
      <w:pPr>
        <w:pStyle w:val="Code"/>
      </w:pPr>
      <w:r w:rsidRPr="00C767D7">
        <w:tab/>
      </w:r>
      <w:r w:rsidRPr="003D4CBB">
        <w:t>set implicit_transactions on</w:t>
      </w:r>
    </w:p>
    <w:p w:rsidR="0057412A" w:rsidRPr="00C767D7" w:rsidRDefault="0057412A" w:rsidP="0057412A">
      <w:pPr>
        <w:pStyle w:val="Code"/>
      </w:pPr>
      <w:r w:rsidRPr="00C767D7">
        <w:t>&lt;function implementation&gt;</w:t>
      </w:r>
    </w:p>
    <w:p w:rsidR="0057412A" w:rsidRPr="00C767D7" w:rsidRDefault="0057412A" w:rsidP="0057412A">
      <w:pPr>
        <w:pStyle w:val="Code"/>
      </w:pPr>
      <w:r w:rsidRPr="00C767D7">
        <w:t>SET @return_value_argument = &lt;return_expression&gt;</w:t>
      </w:r>
    </w:p>
    <w:p w:rsidR="0057412A" w:rsidRPr="00C767D7" w:rsidRDefault="0057412A" w:rsidP="0057412A">
      <w:pPr>
        <w:pStyle w:val="Code"/>
      </w:pPr>
      <w:r>
        <w:t xml:space="preserve"> </w:t>
      </w:r>
      <w:r w:rsidRPr="00C767D7">
        <w:t>END</w:t>
      </w:r>
    </w:p>
    <w:p w:rsidR="0057412A" w:rsidRDefault="0057412A" w:rsidP="0057412A">
      <w:pPr>
        <w:pStyle w:val="TableSpacing"/>
        <w:rPr>
          <w:noProof/>
        </w:rPr>
      </w:pPr>
    </w:p>
    <w:p w:rsidR="0057412A" w:rsidRPr="00DD11A0" w:rsidRDefault="0057412A" w:rsidP="0057412A">
      <w:pPr>
        <w:pStyle w:val="Text"/>
        <w:rPr>
          <w:noProof/>
        </w:rPr>
      </w:pPr>
      <w:r>
        <w:rPr>
          <w:noProof/>
        </w:rPr>
        <w:t xml:space="preserve">The </w:t>
      </w:r>
      <w:r w:rsidRPr="00E45C23">
        <w:rPr>
          <w:i/>
          <w:noProof/>
        </w:rPr>
        <w:t>&lt;return_expression&gt;</w:t>
      </w:r>
      <w:r>
        <w:rPr>
          <w:noProof/>
        </w:rPr>
        <w:t xml:space="preserve"> is an expression that a function uses in the </w:t>
      </w:r>
      <w:r w:rsidRPr="00E45C23">
        <w:rPr>
          <w:noProof/>
        </w:rPr>
        <w:t>RETURN</w:t>
      </w:r>
      <w:r>
        <w:rPr>
          <w:noProof/>
        </w:rPr>
        <w:t xml:space="preserve"> operator</w:t>
      </w:r>
    </w:p>
    <w:p w:rsidR="0057412A" w:rsidRDefault="0057412A" w:rsidP="0057412A">
      <w:pPr>
        <w:pStyle w:val="Heading5"/>
      </w:pPr>
      <w:bookmarkStart w:id="179" w:name="_Toc181380462"/>
      <w:r w:rsidRPr="0066623E">
        <w:t xml:space="preserve">Simulation </w:t>
      </w:r>
      <w:r>
        <w:t>of Autonomous T</w:t>
      </w:r>
      <w:r w:rsidRPr="0066623E">
        <w:t>riggers</w:t>
      </w:r>
      <w:bookmarkEnd w:id="179"/>
    </w:p>
    <w:p w:rsidR="0057412A" w:rsidRDefault="0057412A" w:rsidP="0057412A">
      <w:pPr>
        <w:pStyle w:val="Text"/>
      </w:pPr>
      <w:r>
        <w:t>For conversion of autonomous triggers</w:t>
      </w:r>
      <w:r w:rsidR="00E45C23">
        <w:t>,</w:t>
      </w:r>
      <w:r>
        <w:t xml:space="preserve"> </w:t>
      </w:r>
      <w:r w:rsidR="002770C3">
        <w:t>see</w:t>
      </w:r>
      <w:r>
        <w:t xml:space="preserve"> </w:t>
      </w:r>
      <w:hyperlink w:anchor="_Autonomous_Transactions_in" w:history="1">
        <w:r w:rsidR="00CF196E" w:rsidRPr="00CF196E">
          <w:rPr>
            <w:rStyle w:val="Hyperlink"/>
          </w:rPr>
          <w:t>Autonomous Transactions in Triggers</w:t>
        </w:r>
      </w:hyperlink>
      <w:r>
        <w:t>.</w:t>
      </w:r>
    </w:p>
    <w:p w:rsidR="0057412A" w:rsidRPr="0066623E" w:rsidRDefault="00E45C23" w:rsidP="0057412A">
      <w:pPr>
        <w:pStyle w:val="Heading5"/>
      </w:pPr>
      <w:bookmarkStart w:id="180" w:name="_Toc181380463"/>
      <w:r>
        <w:t xml:space="preserve">Code </w:t>
      </w:r>
      <w:r w:rsidR="0057412A">
        <w:t>Examples</w:t>
      </w:r>
      <w:bookmarkEnd w:id="180"/>
    </w:p>
    <w:p w:rsidR="0057412A" w:rsidRPr="00BF6B6C" w:rsidRDefault="0057412A" w:rsidP="0057412A">
      <w:pPr>
        <w:pStyle w:val="Text"/>
        <w:rPr>
          <w:b/>
        </w:rPr>
      </w:pPr>
      <w:r w:rsidRPr="00BF6B6C">
        <w:rPr>
          <w:b/>
        </w:rPr>
        <w:t>Example 1</w:t>
      </w:r>
    </w:p>
    <w:p w:rsidR="0057412A" w:rsidRPr="005D3642" w:rsidRDefault="0057412A" w:rsidP="0057412A">
      <w:pPr>
        <w:pStyle w:val="Text"/>
        <w:rPr>
          <w:i/>
        </w:rPr>
      </w:pPr>
      <w:r w:rsidRPr="005D3642">
        <w:rPr>
          <w:i/>
        </w:rPr>
        <w:t>Oracle</w:t>
      </w:r>
    </w:p>
    <w:p w:rsidR="0057412A" w:rsidRPr="003D4CBB" w:rsidRDefault="0057412A" w:rsidP="0057412A">
      <w:pPr>
        <w:pStyle w:val="Code"/>
      </w:pPr>
      <w:r w:rsidRPr="003D4CBB">
        <w:t>CREATE OR REPLACE PROCEDURE update_salary (emp_id IN NUMBER)</w:t>
      </w:r>
    </w:p>
    <w:p w:rsidR="0057412A" w:rsidRPr="003D4CBB" w:rsidRDefault="0057412A" w:rsidP="0057412A">
      <w:pPr>
        <w:pStyle w:val="Code"/>
      </w:pPr>
      <w:r w:rsidRPr="003D4CBB">
        <w:lastRenderedPageBreak/>
        <w:t xml:space="preserve">IS </w:t>
      </w:r>
    </w:p>
    <w:p w:rsidR="0057412A" w:rsidRPr="003D4CBB" w:rsidRDefault="0057412A" w:rsidP="0057412A">
      <w:pPr>
        <w:pStyle w:val="Code"/>
      </w:pPr>
      <w:r w:rsidRPr="003D4CBB">
        <w:t>PRAGMA AUTONOMOUS_TRANSACTION;</w:t>
      </w:r>
    </w:p>
    <w:p w:rsidR="0057412A" w:rsidRPr="003D4CBB" w:rsidRDefault="0057412A" w:rsidP="0057412A">
      <w:pPr>
        <w:pStyle w:val="Code"/>
      </w:pPr>
      <w:r w:rsidRPr="003D4CBB">
        <w:t>BEGIN</w:t>
      </w:r>
    </w:p>
    <w:p w:rsidR="0057412A" w:rsidRPr="003D4CBB" w:rsidRDefault="0057412A" w:rsidP="0057412A">
      <w:pPr>
        <w:pStyle w:val="Code"/>
      </w:pPr>
      <w:r w:rsidRPr="003D4CBB">
        <w:t>UPDATE employees SET site_id = site_id * 2 where employee_id=emp_id;</w:t>
      </w:r>
    </w:p>
    <w:p w:rsidR="0057412A" w:rsidRPr="003D4CBB" w:rsidRDefault="0057412A" w:rsidP="0057412A">
      <w:pPr>
        <w:pStyle w:val="Code"/>
      </w:pPr>
      <w:r w:rsidRPr="003D4CBB">
        <w:t>COMMIT;</w:t>
      </w:r>
    </w:p>
    <w:p w:rsidR="0057412A" w:rsidRPr="003D4CBB" w:rsidRDefault="0057412A" w:rsidP="0057412A">
      <w:pPr>
        <w:pStyle w:val="Code"/>
      </w:pPr>
      <w:r w:rsidRPr="003D4CBB">
        <w:t>EXCEPTION WHEN OTHERS THEN ROLLBACK;</w:t>
      </w:r>
    </w:p>
    <w:p w:rsidR="0057412A" w:rsidRPr="00E232B5" w:rsidRDefault="0057412A" w:rsidP="0057412A">
      <w:pPr>
        <w:pStyle w:val="Code"/>
      </w:pPr>
      <w:r w:rsidRPr="003D4CBB">
        <w:t>END;</w:t>
      </w:r>
    </w:p>
    <w:p w:rsidR="0057412A" w:rsidRDefault="0057412A" w:rsidP="0057412A">
      <w:pPr>
        <w:pStyle w:val="HTMLPreformatted"/>
        <w:rPr>
          <w:rFonts w:ascii="Courier New CYR" w:hAnsi="Courier New CYR" w:cs="Courier New CYR"/>
          <w:color w:val="000000"/>
        </w:rPr>
      </w:pPr>
    </w:p>
    <w:p w:rsidR="0057412A" w:rsidRPr="005D3642" w:rsidRDefault="0057412A" w:rsidP="0057412A">
      <w:pPr>
        <w:pStyle w:val="Text"/>
        <w:rPr>
          <w:i/>
        </w:rPr>
      </w:pPr>
      <w:r w:rsidRPr="005D3642">
        <w:rPr>
          <w:i/>
        </w:rPr>
        <w:t>SQL Server 2005</w:t>
      </w:r>
    </w:p>
    <w:p w:rsidR="0057412A" w:rsidRPr="003D4CBB" w:rsidRDefault="0057412A" w:rsidP="0057412A">
      <w:pPr>
        <w:pStyle w:val="Code"/>
      </w:pPr>
      <w:r w:rsidRPr="003D4CBB">
        <w:rPr>
          <w:bCs/>
        </w:rPr>
        <w:t>CREATE</w:t>
      </w:r>
      <w:r w:rsidRPr="003D4CBB">
        <w:t xml:space="preserve"> </w:t>
      </w:r>
      <w:r w:rsidRPr="003D4CBB">
        <w:rPr>
          <w:bCs/>
        </w:rPr>
        <w:t>PROCEDURE</w:t>
      </w:r>
      <w:r w:rsidRPr="003D4CBB">
        <w:t xml:space="preserve"> dbo.UPDATE_SALARY @emp_id float(53)</w:t>
      </w:r>
    </w:p>
    <w:p w:rsidR="0057412A" w:rsidRPr="003D4CBB" w:rsidRDefault="0057412A" w:rsidP="0057412A">
      <w:pPr>
        <w:pStyle w:val="Code"/>
      </w:pPr>
      <w:r w:rsidRPr="003D4CBB">
        <w:rPr>
          <w:bCs/>
        </w:rPr>
        <w:t>AS</w:t>
      </w:r>
      <w:r w:rsidRPr="003D4CBB">
        <w:t xml:space="preserve"> </w:t>
      </w:r>
      <w:r w:rsidRPr="003D4CBB">
        <w:rPr>
          <w:bCs/>
        </w:rPr>
        <w:t>BEGIN</w:t>
      </w:r>
    </w:p>
    <w:p w:rsidR="0057412A" w:rsidRPr="003D4CBB" w:rsidRDefault="0057412A" w:rsidP="0057412A">
      <w:pPr>
        <w:pStyle w:val="Code"/>
      </w:pPr>
      <w:r w:rsidRPr="003D4CBB">
        <w:rPr>
          <w:bCs/>
        </w:rPr>
        <w:t>DECLARE</w:t>
      </w:r>
      <w:r>
        <w:rPr>
          <w:bCs/>
        </w:rPr>
        <w:t xml:space="preserve"> </w:t>
      </w:r>
      <w:r w:rsidRPr="003D4CBB">
        <w:t>@active_spid INT, @login_time DATETIME</w:t>
      </w:r>
    </w:p>
    <w:p w:rsidR="0057412A" w:rsidRPr="003D4CBB" w:rsidRDefault="0057412A" w:rsidP="0057412A">
      <w:pPr>
        <w:pStyle w:val="Code"/>
      </w:pPr>
      <w:r w:rsidRPr="003D4CBB">
        <w:rPr>
          <w:bCs/>
        </w:rPr>
        <w:t>SET</w:t>
      </w:r>
      <w:r w:rsidRPr="003D4CBB">
        <w:t xml:space="preserve"> @active_spid = sysdb.ssma_oracle.GET_ACTIVE_SPID()</w:t>
      </w:r>
    </w:p>
    <w:p w:rsidR="0057412A" w:rsidRPr="003D4CBB" w:rsidRDefault="0057412A" w:rsidP="0057412A">
      <w:pPr>
        <w:pStyle w:val="Code"/>
      </w:pPr>
      <w:r w:rsidRPr="003D4CBB">
        <w:rPr>
          <w:bCs/>
        </w:rPr>
        <w:t>SET</w:t>
      </w:r>
      <w:r w:rsidRPr="003D4CBB">
        <w:t xml:space="preserve"> @login_time = sysdb.ssma_oracle.GET_ACTIVE_LOGIN_TIME()</w:t>
      </w:r>
    </w:p>
    <w:p w:rsidR="0057412A" w:rsidRPr="003D4CBB" w:rsidRDefault="0057412A" w:rsidP="0057412A">
      <w:pPr>
        <w:pStyle w:val="Code"/>
      </w:pPr>
      <w:r w:rsidRPr="003D4CBB">
        <w:rPr>
          <w:bCs/>
        </w:rPr>
        <w:t>EXECUTE</w:t>
      </w:r>
      <w:r w:rsidRPr="003D4CBB">
        <w:t xml:space="preserve"> master.dbo.xp_ora2ms_exec2 </w:t>
      </w:r>
    </w:p>
    <w:p w:rsidR="0057412A" w:rsidRPr="003D4CBB" w:rsidRDefault="0057412A" w:rsidP="0057412A">
      <w:pPr>
        <w:pStyle w:val="Code"/>
      </w:pPr>
      <w:r w:rsidRPr="003D4CBB">
        <w:t xml:space="preserve">@active_spid, @login_time, </w:t>
      </w:r>
    </w:p>
    <w:p w:rsidR="0057412A" w:rsidRPr="003D4CBB" w:rsidRDefault="0057412A" w:rsidP="0057412A">
      <w:pPr>
        <w:pStyle w:val="Code"/>
      </w:pPr>
      <w:r w:rsidRPr="003D4CBB">
        <w:t>'SYSTEM', 'DBO', 'UPDATE_SALARY$IMPL', @emp_id</w:t>
      </w:r>
    </w:p>
    <w:p w:rsidR="0057412A" w:rsidRPr="003D4CBB" w:rsidRDefault="0057412A" w:rsidP="0057412A">
      <w:pPr>
        <w:pStyle w:val="Code"/>
      </w:pPr>
      <w:r w:rsidRPr="003D4CBB">
        <w:rPr>
          <w:bCs/>
        </w:rPr>
        <w:t>END</w:t>
      </w:r>
    </w:p>
    <w:p w:rsidR="0057412A" w:rsidRDefault="0057412A" w:rsidP="0057412A">
      <w:pPr>
        <w:pStyle w:val="Code"/>
        <w:rPr>
          <w:b/>
          <w:color w:val="000000"/>
        </w:rPr>
      </w:pPr>
    </w:p>
    <w:p w:rsidR="0057412A" w:rsidRPr="003D4CBB" w:rsidRDefault="0057412A" w:rsidP="0057412A">
      <w:pPr>
        <w:pStyle w:val="Code"/>
      </w:pPr>
      <w:r w:rsidRPr="003D4CBB">
        <w:rPr>
          <w:bCs/>
        </w:rPr>
        <w:t>CREATE</w:t>
      </w:r>
      <w:r w:rsidRPr="003D4CBB">
        <w:t xml:space="preserve"> </w:t>
      </w:r>
      <w:r w:rsidRPr="003D4CBB">
        <w:rPr>
          <w:bCs/>
        </w:rPr>
        <w:t>PROCEDURE</w:t>
      </w:r>
      <w:r w:rsidRPr="003D4CBB">
        <w:t xml:space="preserve"> dbo.UPDATE_SALARY$IMPL @emp_id float(53)</w:t>
      </w:r>
    </w:p>
    <w:p w:rsidR="0057412A" w:rsidRPr="003D4CBB" w:rsidRDefault="0057412A" w:rsidP="0057412A">
      <w:pPr>
        <w:pStyle w:val="Code"/>
      </w:pPr>
      <w:r w:rsidRPr="003D4CBB">
        <w:rPr>
          <w:bCs/>
        </w:rPr>
        <w:t>AS</w:t>
      </w:r>
      <w:r w:rsidRPr="003D4CBB">
        <w:t xml:space="preserve"> </w:t>
      </w:r>
      <w:r w:rsidRPr="003D4CBB">
        <w:rPr>
          <w:bCs/>
        </w:rPr>
        <w:t>BEGIN</w:t>
      </w:r>
    </w:p>
    <w:p w:rsidR="0057412A" w:rsidRPr="003D4CBB" w:rsidRDefault="0057412A" w:rsidP="0057412A">
      <w:pPr>
        <w:pStyle w:val="Code"/>
      </w:pPr>
      <w:r w:rsidRPr="003D4CBB">
        <w:rPr>
          <w:bCs/>
        </w:rPr>
        <w:t>SET</w:t>
      </w:r>
      <w:r w:rsidRPr="003D4CBB">
        <w:t xml:space="preserve"> IMPLICIT_TRANSACTIONS </w:t>
      </w:r>
      <w:r w:rsidRPr="003D4CBB">
        <w:rPr>
          <w:bCs/>
        </w:rPr>
        <w:t>ON</w:t>
      </w:r>
    </w:p>
    <w:p w:rsidR="0057412A" w:rsidRPr="003D4CBB" w:rsidRDefault="0057412A" w:rsidP="0057412A">
      <w:pPr>
        <w:pStyle w:val="Code"/>
      </w:pPr>
      <w:r w:rsidRPr="003D4CBB">
        <w:rPr>
          <w:bCs/>
        </w:rPr>
        <w:t>BEGIN</w:t>
      </w:r>
      <w:r w:rsidRPr="003D4CBB">
        <w:t xml:space="preserve"> </w:t>
      </w:r>
      <w:r w:rsidRPr="003D4CBB">
        <w:rPr>
          <w:bCs/>
        </w:rPr>
        <w:t>TRY</w:t>
      </w:r>
    </w:p>
    <w:p w:rsidR="0057412A" w:rsidRPr="003D4CBB" w:rsidRDefault="0057412A" w:rsidP="0057412A">
      <w:pPr>
        <w:pStyle w:val="Code"/>
      </w:pPr>
      <w:r w:rsidRPr="003D4CBB">
        <w:rPr>
          <w:bCs/>
        </w:rPr>
        <w:t>UPDATE</w:t>
      </w:r>
      <w:r w:rsidRPr="003D4CBB">
        <w:t xml:space="preserve"> dbo.EMPLOYEES</w:t>
      </w:r>
      <w:r w:rsidRPr="00E232B5">
        <w:t xml:space="preserve"> </w:t>
      </w:r>
      <w:r w:rsidRPr="003D4CBB">
        <w:rPr>
          <w:bCs/>
        </w:rPr>
        <w:t>SET</w:t>
      </w:r>
      <w:r w:rsidRPr="003D4CBB">
        <w:t xml:space="preserve"> SITE_ID = EMPLOYEES.SITE_ID * 2</w:t>
      </w:r>
    </w:p>
    <w:p w:rsidR="0057412A" w:rsidRPr="003D4CBB" w:rsidRDefault="0057412A" w:rsidP="0057412A">
      <w:pPr>
        <w:pStyle w:val="Code"/>
      </w:pPr>
      <w:r w:rsidRPr="003D4CBB">
        <w:rPr>
          <w:bCs/>
        </w:rPr>
        <w:t>WHERE</w:t>
      </w:r>
      <w:r w:rsidRPr="003D4CBB">
        <w:t xml:space="preserve"> EMPLOYEES.EMPLOYEE_ID = @emp_id</w:t>
      </w:r>
    </w:p>
    <w:p w:rsidR="0057412A" w:rsidRPr="003D4CBB" w:rsidRDefault="0057412A" w:rsidP="0057412A">
      <w:pPr>
        <w:pStyle w:val="Code"/>
      </w:pPr>
    </w:p>
    <w:p w:rsidR="0057412A" w:rsidRPr="003D4CBB" w:rsidRDefault="0057412A" w:rsidP="0057412A">
      <w:pPr>
        <w:pStyle w:val="Code"/>
      </w:pPr>
      <w:r w:rsidRPr="003D4CBB">
        <w:rPr>
          <w:bCs/>
        </w:rPr>
        <w:t>IF</w:t>
      </w:r>
      <w:r w:rsidRPr="003D4CBB">
        <w:t xml:space="preserve"> </w:t>
      </w:r>
      <w:r w:rsidRPr="003D4CBB">
        <w:rPr>
          <w:bCs/>
        </w:rPr>
        <w:t>@@TRANCOUNT</w:t>
      </w:r>
      <w:r w:rsidRPr="003D4CBB">
        <w:t xml:space="preserve"> &gt; 0</w:t>
      </w:r>
    </w:p>
    <w:p w:rsidR="0057412A" w:rsidRPr="003D4CBB" w:rsidRDefault="0057412A" w:rsidP="0057412A">
      <w:pPr>
        <w:pStyle w:val="Code"/>
      </w:pPr>
      <w:r w:rsidRPr="003D4CBB">
        <w:rPr>
          <w:bCs/>
        </w:rPr>
        <w:t>COMMIT</w:t>
      </w:r>
      <w:r w:rsidRPr="003D4CBB">
        <w:t xml:space="preserve"> WORK </w:t>
      </w:r>
    </w:p>
    <w:p w:rsidR="0057412A" w:rsidRPr="003D4CBB" w:rsidRDefault="0057412A" w:rsidP="0057412A">
      <w:pPr>
        <w:pStyle w:val="Code"/>
      </w:pPr>
      <w:r w:rsidRPr="003D4CBB">
        <w:rPr>
          <w:bCs/>
        </w:rPr>
        <w:t>END</w:t>
      </w:r>
      <w:r w:rsidRPr="003D4CBB">
        <w:t xml:space="preserve"> </w:t>
      </w:r>
      <w:r w:rsidRPr="003D4CBB">
        <w:rPr>
          <w:bCs/>
        </w:rPr>
        <w:t>TRY</w:t>
      </w:r>
    </w:p>
    <w:p w:rsidR="0057412A" w:rsidRPr="003D4CBB" w:rsidRDefault="0057412A" w:rsidP="0057412A">
      <w:pPr>
        <w:pStyle w:val="Code"/>
      </w:pPr>
      <w:r w:rsidRPr="003D4CBB">
        <w:rPr>
          <w:bCs/>
        </w:rPr>
        <w:t>BEGIN</w:t>
      </w:r>
      <w:r w:rsidRPr="003D4CBB">
        <w:t xml:space="preserve"> </w:t>
      </w:r>
      <w:r w:rsidRPr="003D4CBB">
        <w:rPr>
          <w:bCs/>
        </w:rPr>
        <w:t>CATCH</w:t>
      </w:r>
    </w:p>
    <w:p w:rsidR="0057412A" w:rsidRPr="003D4CBB" w:rsidRDefault="0057412A" w:rsidP="0057412A">
      <w:pPr>
        <w:pStyle w:val="Code"/>
      </w:pPr>
      <w:r w:rsidRPr="003D4CBB">
        <w:rPr>
          <w:bCs/>
        </w:rPr>
        <w:t>IF</w:t>
      </w:r>
      <w:r w:rsidRPr="003D4CBB">
        <w:t xml:space="preserve"> </w:t>
      </w:r>
      <w:r w:rsidRPr="003D4CBB">
        <w:rPr>
          <w:bCs/>
        </w:rPr>
        <w:t>@@TRANCOUNT</w:t>
      </w:r>
      <w:r w:rsidRPr="003D4CBB">
        <w:t xml:space="preserve"> &gt; 0</w:t>
      </w:r>
    </w:p>
    <w:p w:rsidR="0057412A" w:rsidRPr="003D4CBB" w:rsidRDefault="0057412A" w:rsidP="0057412A">
      <w:pPr>
        <w:pStyle w:val="Code"/>
      </w:pPr>
      <w:r w:rsidRPr="003D4CBB">
        <w:rPr>
          <w:bCs/>
        </w:rPr>
        <w:t>ROLLBACK</w:t>
      </w:r>
      <w:r w:rsidRPr="003D4CBB">
        <w:t xml:space="preserve"> WORK </w:t>
      </w:r>
    </w:p>
    <w:p w:rsidR="0057412A" w:rsidRPr="003D4CBB" w:rsidRDefault="0057412A" w:rsidP="0057412A">
      <w:pPr>
        <w:pStyle w:val="Code"/>
      </w:pPr>
      <w:r w:rsidRPr="003D4CBB">
        <w:rPr>
          <w:bCs/>
        </w:rPr>
        <w:t>END</w:t>
      </w:r>
      <w:r w:rsidRPr="003D4CBB">
        <w:t xml:space="preserve"> </w:t>
      </w:r>
      <w:r w:rsidRPr="003D4CBB">
        <w:rPr>
          <w:bCs/>
        </w:rPr>
        <w:t>CATCH</w:t>
      </w:r>
    </w:p>
    <w:p w:rsidR="0057412A" w:rsidRPr="003D4CBB" w:rsidRDefault="0057412A" w:rsidP="0057412A">
      <w:pPr>
        <w:pStyle w:val="Code"/>
      </w:pPr>
      <w:r w:rsidRPr="003D4CBB">
        <w:rPr>
          <w:bCs/>
        </w:rPr>
        <w:t>END</w:t>
      </w:r>
    </w:p>
    <w:p w:rsidR="0057412A" w:rsidRDefault="0057412A" w:rsidP="0057412A">
      <w:pPr>
        <w:pStyle w:val="Text"/>
      </w:pPr>
    </w:p>
    <w:p w:rsidR="0057412A" w:rsidRPr="00BF6B6C" w:rsidRDefault="0057412A" w:rsidP="0057412A">
      <w:pPr>
        <w:pStyle w:val="Text"/>
        <w:rPr>
          <w:b/>
        </w:rPr>
      </w:pPr>
      <w:r w:rsidRPr="00BF6B6C">
        <w:rPr>
          <w:b/>
        </w:rPr>
        <w:t>Example 2</w:t>
      </w:r>
    </w:p>
    <w:p w:rsidR="0057412A" w:rsidRPr="005D3642" w:rsidRDefault="0057412A" w:rsidP="0057412A">
      <w:pPr>
        <w:pStyle w:val="Text"/>
        <w:rPr>
          <w:i/>
        </w:rPr>
      </w:pPr>
      <w:r w:rsidRPr="005D3642">
        <w:rPr>
          <w:i/>
        </w:rPr>
        <w:t>Oracle</w:t>
      </w:r>
    </w:p>
    <w:p w:rsidR="0057412A" w:rsidRPr="003D4CBB" w:rsidRDefault="0057412A" w:rsidP="0057412A">
      <w:pPr>
        <w:pStyle w:val="Code"/>
      </w:pPr>
      <w:r w:rsidRPr="003D4CBB">
        <w:t>CREATE OR REPLACE function fn_inc_value(var_name varchar2) return number</w:t>
      </w:r>
    </w:p>
    <w:p w:rsidR="0057412A" w:rsidRPr="003D4CBB" w:rsidRDefault="0057412A" w:rsidP="0057412A">
      <w:pPr>
        <w:pStyle w:val="Code"/>
      </w:pPr>
      <w:r w:rsidRPr="003D4CBB">
        <w:lastRenderedPageBreak/>
        <w:t>is</w:t>
      </w:r>
    </w:p>
    <w:p w:rsidR="0057412A" w:rsidRPr="003D4CBB" w:rsidRDefault="0057412A" w:rsidP="0057412A">
      <w:pPr>
        <w:pStyle w:val="Code"/>
      </w:pPr>
      <w:r w:rsidRPr="003D4CBB">
        <w:t>PRAGMA AUTONOMOUS_TRANSACTION;</w:t>
      </w:r>
    </w:p>
    <w:p w:rsidR="0057412A" w:rsidRPr="003D4CBB" w:rsidRDefault="0057412A" w:rsidP="0057412A">
      <w:pPr>
        <w:pStyle w:val="Code"/>
      </w:pPr>
      <w:r w:rsidRPr="003D4CBB">
        <w:t>i number(38);</w:t>
      </w:r>
    </w:p>
    <w:p w:rsidR="0057412A" w:rsidRPr="003D4CBB" w:rsidRDefault="0057412A" w:rsidP="0057412A">
      <w:pPr>
        <w:pStyle w:val="Code"/>
      </w:pPr>
      <w:r w:rsidRPr="003D4CBB">
        <w:t>CURSOR cur_values IS</w:t>
      </w:r>
    </w:p>
    <w:p w:rsidR="0057412A" w:rsidRPr="003D4CBB" w:rsidRDefault="0057412A" w:rsidP="0057412A">
      <w:pPr>
        <w:pStyle w:val="Code"/>
      </w:pPr>
      <w:r w:rsidRPr="003D4CBB">
        <w:t>SELECT value + 1</w:t>
      </w:r>
    </w:p>
    <w:p w:rsidR="0057412A" w:rsidRPr="003D4CBB" w:rsidRDefault="0057412A" w:rsidP="0057412A">
      <w:pPr>
        <w:pStyle w:val="Code"/>
      </w:pPr>
      <w:r w:rsidRPr="003D4CBB">
        <w:t>FROM</w:t>
      </w:r>
      <w:r>
        <w:t xml:space="preserve"> </w:t>
      </w:r>
      <w:r w:rsidRPr="003D4CBB">
        <w:t>t_values</w:t>
      </w:r>
    </w:p>
    <w:p w:rsidR="0057412A" w:rsidRPr="003D4CBB" w:rsidRDefault="0057412A" w:rsidP="0057412A">
      <w:pPr>
        <w:pStyle w:val="Code"/>
      </w:pPr>
      <w:r w:rsidRPr="003D4CBB">
        <w:t>WHERE name = var_name;</w:t>
      </w:r>
    </w:p>
    <w:p w:rsidR="0057412A" w:rsidRPr="003D4CBB" w:rsidRDefault="0057412A" w:rsidP="0057412A">
      <w:pPr>
        <w:pStyle w:val="Code"/>
      </w:pPr>
      <w:r w:rsidRPr="003D4CBB">
        <w:t>BEGIN</w:t>
      </w:r>
    </w:p>
    <w:p w:rsidR="0057412A" w:rsidRPr="003D4CBB" w:rsidRDefault="0057412A" w:rsidP="0057412A">
      <w:pPr>
        <w:pStyle w:val="Code"/>
      </w:pPr>
      <w:r w:rsidRPr="003D4CBB">
        <w:t>OPEN cur_values;</w:t>
      </w:r>
    </w:p>
    <w:p w:rsidR="0057412A" w:rsidRPr="003D4CBB" w:rsidRDefault="0057412A" w:rsidP="0057412A">
      <w:pPr>
        <w:pStyle w:val="Code"/>
      </w:pPr>
      <w:r w:rsidRPr="003D4CBB">
        <w:t>FETCH cur_values INTO i;</w:t>
      </w:r>
    </w:p>
    <w:p w:rsidR="0057412A" w:rsidRPr="003D4CBB" w:rsidRDefault="0057412A" w:rsidP="0057412A">
      <w:pPr>
        <w:pStyle w:val="Code"/>
      </w:pPr>
      <w:r w:rsidRPr="003D4CBB">
        <w:t>if cur_values%NOTFOUND then</w:t>
      </w:r>
    </w:p>
    <w:p w:rsidR="0057412A" w:rsidRPr="003D4CBB" w:rsidRDefault="0057412A" w:rsidP="0057412A">
      <w:pPr>
        <w:pStyle w:val="Code"/>
      </w:pPr>
      <w:r w:rsidRPr="003D4CBB">
        <w:t>i:=0;</w:t>
      </w:r>
    </w:p>
    <w:p w:rsidR="0057412A" w:rsidRPr="003D4CBB" w:rsidRDefault="0057412A" w:rsidP="0057412A">
      <w:pPr>
        <w:pStyle w:val="Code"/>
      </w:pPr>
      <w:r w:rsidRPr="003D4CBB">
        <w:t>insert into t_values values(var_name,i);</w:t>
      </w:r>
    </w:p>
    <w:p w:rsidR="0057412A" w:rsidRPr="00A15AD8" w:rsidRDefault="0057412A" w:rsidP="0057412A">
      <w:pPr>
        <w:pStyle w:val="Code"/>
      </w:pPr>
      <w:r w:rsidRPr="003D4CBB">
        <w:t>else</w:t>
      </w:r>
    </w:p>
    <w:p w:rsidR="0057412A" w:rsidRPr="003D4CBB" w:rsidRDefault="0057412A" w:rsidP="0057412A">
      <w:pPr>
        <w:pStyle w:val="Code"/>
      </w:pPr>
      <w:r w:rsidRPr="003D4CBB">
        <w:t>update t_values set value=i where name = var_name;</w:t>
      </w:r>
    </w:p>
    <w:p w:rsidR="0057412A" w:rsidRPr="003D4CBB" w:rsidRDefault="0057412A" w:rsidP="0057412A">
      <w:pPr>
        <w:pStyle w:val="Code"/>
      </w:pPr>
      <w:r w:rsidRPr="003D4CBB">
        <w:t>end if;</w:t>
      </w:r>
    </w:p>
    <w:p w:rsidR="0057412A" w:rsidRPr="003D4CBB" w:rsidRDefault="0057412A" w:rsidP="0057412A">
      <w:pPr>
        <w:pStyle w:val="Code"/>
      </w:pPr>
      <w:r w:rsidRPr="003D4CBB">
        <w:t>CLOSE cur_values;</w:t>
      </w:r>
    </w:p>
    <w:p w:rsidR="0057412A" w:rsidRPr="003D4CBB" w:rsidRDefault="0057412A" w:rsidP="0057412A">
      <w:pPr>
        <w:pStyle w:val="Code"/>
      </w:pPr>
      <w:r w:rsidRPr="003D4CBB">
        <w:t>COMMIT;</w:t>
      </w:r>
    </w:p>
    <w:p w:rsidR="0057412A" w:rsidRPr="003D4CBB" w:rsidRDefault="0057412A" w:rsidP="0057412A">
      <w:pPr>
        <w:pStyle w:val="Code"/>
      </w:pPr>
      <w:r w:rsidRPr="003D4CBB">
        <w:t>return i;</w:t>
      </w:r>
    </w:p>
    <w:p w:rsidR="0057412A" w:rsidRDefault="0057412A" w:rsidP="0057412A">
      <w:pPr>
        <w:pStyle w:val="Code"/>
      </w:pPr>
      <w:r w:rsidRPr="003D4CBB">
        <w:t>END;</w:t>
      </w:r>
    </w:p>
    <w:p w:rsidR="0057412A" w:rsidRDefault="0057412A" w:rsidP="0057412A">
      <w:pPr>
        <w:autoSpaceDE w:val="0"/>
        <w:autoSpaceDN w:val="0"/>
        <w:adjustRightInd w:val="0"/>
        <w:rPr>
          <w:rFonts w:ascii="Courier New CYR" w:hAnsi="Courier New CYR" w:cs="Courier New CYR"/>
        </w:rPr>
      </w:pPr>
    </w:p>
    <w:p w:rsidR="0057412A" w:rsidRPr="005D3642" w:rsidRDefault="0057412A" w:rsidP="0057412A">
      <w:pPr>
        <w:pStyle w:val="Text"/>
        <w:rPr>
          <w:i/>
        </w:rPr>
      </w:pPr>
      <w:r w:rsidRPr="005D3642">
        <w:rPr>
          <w:i/>
        </w:rPr>
        <w:t>SQL Server</w:t>
      </w:r>
      <w:r>
        <w:rPr>
          <w:i/>
        </w:rPr>
        <w:t xml:space="preserve"> 2005</w:t>
      </w:r>
    </w:p>
    <w:p w:rsidR="0057412A" w:rsidRPr="003D4CBB" w:rsidRDefault="0057412A" w:rsidP="0057412A">
      <w:pPr>
        <w:pStyle w:val="Code"/>
      </w:pPr>
      <w:r w:rsidRPr="003D4CBB">
        <w:rPr>
          <w:bCs/>
        </w:rPr>
        <w:t>CREATE</w:t>
      </w:r>
      <w:r w:rsidRPr="003D4CBB">
        <w:t xml:space="preserve"> </w:t>
      </w:r>
      <w:r w:rsidRPr="003D4CBB">
        <w:rPr>
          <w:bCs/>
        </w:rPr>
        <w:t>FUNCTION</w:t>
      </w:r>
      <w:r w:rsidRPr="003D4CBB">
        <w:t xml:space="preserve"> dbo.FN_INC_VALUE (@var_name varchar(</w:t>
      </w:r>
      <w:r w:rsidRPr="003D4CBB">
        <w:rPr>
          <w:bCs/>
        </w:rPr>
        <w:t>max</w:t>
      </w:r>
      <w:r w:rsidRPr="003D4CBB">
        <w:t>))</w:t>
      </w:r>
    </w:p>
    <w:p w:rsidR="0057412A" w:rsidRPr="003D4CBB" w:rsidRDefault="0057412A" w:rsidP="0057412A">
      <w:pPr>
        <w:pStyle w:val="Code"/>
      </w:pPr>
      <w:r w:rsidRPr="003D4CBB">
        <w:t>RETURNS float(53)</w:t>
      </w:r>
    </w:p>
    <w:p w:rsidR="0057412A" w:rsidRPr="003D4CBB" w:rsidRDefault="0057412A" w:rsidP="0057412A">
      <w:pPr>
        <w:pStyle w:val="Code"/>
      </w:pPr>
      <w:r w:rsidRPr="003D4CBB">
        <w:rPr>
          <w:bCs/>
        </w:rPr>
        <w:t>AS</w:t>
      </w:r>
      <w:r w:rsidRPr="003D4CBB">
        <w:t xml:space="preserve"> </w:t>
      </w:r>
    </w:p>
    <w:p w:rsidR="0057412A" w:rsidRPr="003D4CBB" w:rsidRDefault="0057412A" w:rsidP="0057412A">
      <w:pPr>
        <w:pStyle w:val="Code"/>
      </w:pPr>
      <w:r w:rsidRPr="003D4CBB">
        <w:t xml:space="preserve">   </w:t>
      </w:r>
      <w:r w:rsidRPr="003D4CBB">
        <w:rPr>
          <w:bCs/>
        </w:rPr>
        <w:t>BEGIN</w:t>
      </w:r>
    </w:p>
    <w:p w:rsidR="0057412A" w:rsidRPr="003D4CBB" w:rsidRDefault="0057412A" w:rsidP="0057412A">
      <w:pPr>
        <w:pStyle w:val="Code"/>
      </w:pPr>
    </w:p>
    <w:p w:rsidR="0057412A" w:rsidRPr="003D4CBB" w:rsidRDefault="0057412A" w:rsidP="0057412A">
      <w:pPr>
        <w:pStyle w:val="Code"/>
      </w:pPr>
      <w:r w:rsidRPr="003D4CBB">
        <w:t xml:space="preserve">      </w:t>
      </w:r>
      <w:r w:rsidRPr="003D4CBB">
        <w:rPr>
          <w:bCs/>
        </w:rPr>
        <w:t>DECLARE</w:t>
      </w:r>
    </w:p>
    <w:p w:rsidR="0057412A" w:rsidRPr="003D4CBB" w:rsidRDefault="0057412A" w:rsidP="0057412A">
      <w:pPr>
        <w:pStyle w:val="Code"/>
      </w:pPr>
      <w:r w:rsidRPr="003D4CBB">
        <w:t xml:space="preserve">         @active_spid INT, </w:t>
      </w:r>
    </w:p>
    <w:p w:rsidR="0057412A" w:rsidRPr="003D4CBB" w:rsidRDefault="0057412A" w:rsidP="0057412A">
      <w:pPr>
        <w:pStyle w:val="Code"/>
      </w:pPr>
      <w:r w:rsidRPr="003D4CBB">
        <w:t xml:space="preserve">         @login_time DATETIME</w:t>
      </w:r>
    </w:p>
    <w:p w:rsidR="0057412A" w:rsidRPr="003D4CBB" w:rsidRDefault="0057412A" w:rsidP="0057412A">
      <w:pPr>
        <w:pStyle w:val="Code"/>
      </w:pPr>
    </w:p>
    <w:p w:rsidR="0057412A" w:rsidRPr="003D4CBB" w:rsidRDefault="0057412A" w:rsidP="0057412A">
      <w:pPr>
        <w:pStyle w:val="Code"/>
      </w:pPr>
      <w:r w:rsidRPr="003D4CBB">
        <w:t xml:space="preserve">      </w:t>
      </w:r>
      <w:r w:rsidRPr="003D4CBB">
        <w:rPr>
          <w:bCs/>
        </w:rPr>
        <w:t>SET</w:t>
      </w:r>
      <w:r w:rsidRPr="003D4CBB">
        <w:t xml:space="preserve"> @active_spid = sysdb.ssma_oracle.GET_ACTIVE_SPID()</w:t>
      </w:r>
    </w:p>
    <w:p w:rsidR="0057412A" w:rsidRPr="003D4CBB" w:rsidRDefault="0057412A" w:rsidP="0057412A">
      <w:pPr>
        <w:pStyle w:val="Code"/>
      </w:pPr>
    </w:p>
    <w:p w:rsidR="0057412A" w:rsidRPr="003D4CBB" w:rsidRDefault="0057412A" w:rsidP="0057412A">
      <w:pPr>
        <w:pStyle w:val="Code"/>
      </w:pPr>
      <w:r w:rsidRPr="003D4CBB">
        <w:t xml:space="preserve">      </w:t>
      </w:r>
      <w:r w:rsidRPr="003D4CBB">
        <w:rPr>
          <w:bCs/>
        </w:rPr>
        <w:t>SET</w:t>
      </w:r>
      <w:r w:rsidRPr="003D4CBB">
        <w:t xml:space="preserve"> @login_time = sysdb.ssma_oracle.GET_ACTIVE_LOGIN_TIME()</w:t>
      </w:r>
    </w:p>
    <w:p w:rsidR="0057412A" w:rsidRPr="003D4CBB" w:rsidRDefault="0057412A" w:rsidP="0057412A">
      <w:pPr>
        <w:pStyle w:val="Code"/>
      </w:pPr>
    </w:p>
    <w:p w:rsidR="0057412A" w:rsidRPr="003D4CBB" w:rsidRDefault="0057412A" w:rsidP="0057412A">
      <w:pPr>
        <w:pStyle w:val="Code"/>
      </w:pPr>
      <w:r w:rsidRPr="003D4CBB">
        <w:t xml:space="preserve">      </w:t>
      </w:r>
      <w:r w:rsidRPr="003D4CBB">
        <w:rPr>
          <w:bCs/>
        </w:rPr>
        <w:t>DECLARE</w:t>
      </w:r>
    </w:p>
    <w:p w:rsidR="0057412A" w:rsidRPr="003D4CBB" w:rsidRDefault="0057412A" w:rsidP="0057412A">
      <w:pPr>
        <w:pStyle w:val="Code"/>
      </w:pPr>
      <w:r w:rsidRPr="003D4CBB">
        <w:t xml:space="preserve">         @return_value_argument float(53)</w:t>
      </w:r>
    </w:p>
    <w:p w:rsidR="0057412A" w:rsidRPr="003D4CBB" w:rsidRDefault="0057412A" w:rsidP="0057412A">
      <w:pPr>
        <w:pStyle w:val="Code"/>
      </w:pPr>
    </w:p>
    <w:p w:rsidR="0057412A" w:rsidRDefault="0057412A" w:rsidP="0057412A">
      <w:pPr>
        <w:pStyle w:val="Code"/>
      </w:pPr>
      <w:r w:rsidRPr="003D4CBB">
        <w:t xml:space="preserve">      </w:t>
      </w:r>
      <w:r w:rsidRPr="003D4CBB">
        <w:rPr>
          <w:bCs/>
        </w:rPr>
        <w:t>EXECUTE</w:t>
      </w:r>
      <w:r w:rsidRPr="003D4CBB">
        <w:t xml:space="preserve"> master.dbo.xp_ora2ms_exec2</w:t>
      </w:r>
    </w:p>
    <w:p w:rsidR="0057412A" w:rsidRPr="003D4CBB" w:rsidRDefault="0057412A" w:rsidP="0057412A">
      <w:pPr>
        <w:pStyle w:val="Code"/>
      </w:pPr>
      <w:r w:rsidRPr="003D4CBB">
        <w:lastRenderedPageBreak/>
        <w:t xml:space="preserve">         @active_spid, </w:t>
      </w:r>
    </w:p>
    <w:p w:rsidR="0057412A" w:rsidRPr="003D4CBB" w:rsidRDefault="0057412A" w:rsidP="0057412A">
      <w:pPr>
        <w:pStyle w:val="Code"/>
      </w:pPr>
      <w:r w:rsidRPr="003D4CBB">
        <w:t xml:space="preserve">         @login_time, </w:t>
      </w:r>
    </w:p>
    <w:p w:rsidR="0057412A" w:rsidRPr="003D4CBB" w:rsidRDefault="0057412A" w:rsidP="0057412A">
      <w:pPr>
        <w:pStyle w:val="Code"/>
      </w:pPr>
      <w:r w:rsidRPr="003D4CBB">
        <w:t xml:space="preserve">         'TEMPDB', </w:t>
      </w:r>
    </w:p>
    <w:p w:rsidR="0057412A" w:rsidRPr="003D4CBB" w:rsidRDefault="0057412A" w:rsidP="0057412A">
      <w:pPr>
        <w:pStyle w:val="Code"/>
      </w:pPr>
      <w:r w:rsidRPr="003D4CBB">
        <w:t xml:space="preserve">         'DBO', </w:t>
      </w:r>
    </w:p>
    <w:p w:rsidR="0057412A" w:rsidRPr="003D4CBB" w:rsidRDefault="0057412A" w:rsidP="0057412A">
      <w:pPr>
        <w:pStyle w:val="Code"/>
      </w:pPr>
      <w:r w:rsidRPr="003D4CBB">
        <w:t xml:space="preserve">         'FN_INC_VALUE$IMPL', </w:t>
      </w:r>
    </w:p>
    <w:p w:rsidR="0057412A" w:rsidRPr="003D4CBB" w:rsidRDefault="0057412A" w:rsidP="0057412A">
      <w:pPr>
        <w:pStyle w:val="Code"/>
      </w:pPr>
      <w:r w:rsidRPr="003D4CBB">
        <w:t xml:space="preserve">         @var_name, </w:t>
      </w:r>
    </w:p>
    <w:p w:rsidR="0057412A" w:rsidRPr="003D4CBB" w:rsidRDefault="0057412A" w:rsidP="0057412A">
      <w:pPr>
        <w:pStyle w:val="Code"/>
      </w:pPr>
      <w:r w:rsidRPr="003D4CBB">
        <w:t xml:space="preserve">         @return_value_argument  OUTPUT</w:t>
      </w:r>
    </w:p>
    <w:p w:rsidR="0057412A" w:rsidRPr="003D4CBB" w:rsidRDefault="0057412A" w:rsidP="0057412A">
      <w:pPr>
        <w:pStyle w:val="Code"/>
      </w:pPr>
    </w:p>
    <w:p w:rsidR="0057412A" w:rsidRPr="003D4CBB" w:rsidRDefault="0057412A" w:rsidP="0057412A">
      <w:pPr>
        <w:pStyle w:val="Code"/>
      </w:pPr>
      <w:r w:rsidRPr="003D4CBB">
        <w:t xml:space="preserve">      </w:t>
      </w:r>
      <w:r w:rsidRPr="003D4CBB">
        <w:rPr>
          <w:bCs/>
        </w:rPr>
        <w:t>RETURN</w:t>
      </w:r>
      <w:r w:rsidRPr="003D4CBB">
        <w:t xml:space="preserve"> @return_value_argument</w:t>
      </w:r>
    </w:p>
    <w:p w:rsidR="0057412A" w:rsidRPr="003D4CBB" w:rsidRDefault="0057412A" w:rsidP="0057412A">
      <w:pPr>
        <w:pStyle w:val="Code"/>
      </w:pPr>
    </w:p>
    <w:p w:rsidR="0057412A" w:rsidRPr="003D4CBB" w:rsidRDefault="0057412A" w:rsidP="0057412A">
      <w:pPr>
        <w:pStyle w:val="Code"/>
      </w:pPr>
      <w:r w:rsidRPr="003D4CBB">
        <w:t xml:space="preserve">   </w:t>
      </w:r>
      <w:r w:rsidRPr="003D4CBB">
        <w:rPr>
          <w:bCs/>
        </w:rPr>
        <w:t>END</w:t>
      </w:r>
    </w:p>
    <w:p w:rsidR="0057412A" w:rsidRDefault="0057412A" w:rsidP="0057412A">
      <w:pPr>
        <w:pStyle w:val="Code"/>
      </w:pPr>
    </w:p>
    <w:p w:rsidR="0057412A" w:rsidRDefault="0057412A" w:rsidP="0057412A">
      <w:pPr>
        <w:pStyle w:val="Code"/>
      </w:pPr>
    </w:p>
    <w:p w:rsidR="0057412A" w:rsidRPr="00B258B3" w:rsidRDefault="0057412A" w:rsidP="0057412A">
      <w:pPr>
        <w:pStyle w:val="Code"/>
      </w:pPr>
      <w:r w:rsidRPr="003D4CBB">
        <w:rPr>
          <w:bCs/>
        </w:rPr>
        <w:t>CREATE</w:t>
      </w:r>
      <w:r w:rsidRPr="003D4CBB">
        <w:t xml:space="preserve"> </w:t>
      </w:r>
      <w:r w:rsidRPr="003D4CBB">
        <w:rPr>
          <w:bCs/>
        </w:rPr>
        <w:t>PROCEDURE</w:t>
      </w:r>
      <w:r w:rsidRPr="003D4CBB">
        <w:t xml:space="preserve"> dbo.FN_INC_VALUE$IMPL</w:t>
      </w:r>
    </w:p>
    <w:p w:rsidR="0057412A" w:rsidRPr="003D4CBB" w:rsidRDefault="0057412A" w:rsidP="0057412A">
      <w:pPr>
        <w:pStyle w:val="Code"/>
      </w:pPr>
      <w:r w:rsidRPr="003D4CBB">
        <w:t>@var_name varchar(</w:t>
      </w:r>
      <w:r w:rsidRPr="003D4CBB">
        <w:rPr>
          <w:bCs/>
        </w:rPr>
        <w:t>max</w:t>
      </w:r>
      <w:r w:rsidRPr="003D4CBB">
        <w:t>),@return_value_argument float(53)  OUTPUT</w:t>
      </w:r>
    </w:p>
    <w:p w:rsidR="0057412A" w:rsidRPr="003D4CBB" w:rsidRDefault="0057412A" w:rsidP="0057412A">
      <w:pPr>
        <w:pStyle w:val="Code"/>
      </w:pPr>
      <w:r w:rsidRPr="003D4CBB">
        <w:rPr>
          <w:bCs/>
        </w:rPr>
        <w:t>AS</w:t>
      </w:r>
      <w:r w:rsidRPr="003D4CBB">
        <w:t xml:space="preserve"> </w:t>
      </w:r>
    </w:p>
    <w:p w:rsidR="0057412A" w:rsidRPr="003D4CBB" w:rsidRDefault="0057412A" w:rsidP="0057412A">
      <w:pPr>
        <w:pStyle w:val="Code"/>
      </w:pPr>
      <w:r w:rsidRPr="003D4CBB">
        <w:t xml:space="preserve">   </w:t>
      </w:r>
      <w:r w:rsidRPr="003D4CBB">
        <w:rPr>
          <w:bCs/>
        </w:rPr>
        <w:t>BEGIN</w:t>
      </w:r>
    </w:p>
    <w:p w:rsidR="0057412A" w:rsidRPr="003D4CBB" w:rsidRDefault="0057412A" w:rsidP="0057412A">
      <w:pPr>
        <w:pStyle w:val="Code"/>
      </w:pPr>
      <w:r w:rsidRPr="003D4CBB">
        <w:t xml:space="preserve">      </w:t>
      </w:r>
      <w:r w:rsidRPr="003D4CBB">
        <w:rPr>
          <w:bCs/>
        </w:rPr>
        <w:t>SET</w:t>
      </w:r>
      <w:r w:rsidRPr="003D4CBB">
        <w:t xml:space="preserve">  IMPLICIT_TRANSACTIONS  </w:t>
      </w:r>
      <w:r w:rsidRPr="003D4CBB">
        <w:rPr>
          <w:bCs/>
        </w:rPr>
        <w:t>ON</w:t>
      </w:r>
    </w:p>
    <w:p w:rsidR="0057412A" w:rsidRPr="003D4CBB" w:rsidRDefault="0057412A" w:rsidP="0057412A">
      <w:pPr>
        <w:pStyle w:val="Code"/>
      </w:pPr>
      <w:r w:rsidRPr="003D4CBB">
        <w:t xml:space="preserve">      </w:t>
      </w:r>
      <w:r w:rsidRPr="003D4CBB">
        <w:rPr>
          <w:bCs/>
        </w:rPr>
        <w:t>DECLARE</w:t>
      </w:r>
    </w:p>
    <w:p w:rsidR="0057412A" w:rsidRPr="003D4CBB" w:rsidRDefault="0057412A" w:rsidP="0057412A">
      <w:pPr>
        <w:pStyle w:val="Code"/>
      </w:pPr>
      <w:r w:rsidRPr="003D4CBB">
        <w:t xml:space="preserve">         @i numeric(38), </w:t>
      </w:r>
    </w:p>
    <w:p w:rsidR="0057412A" w:rsidRPr="003D4CBB" w:rsidRDefault="0057412A" w:rsidP="0057412A">
      <w:pPr>
        <w:pStyle w:val="Code"/>
      </w:pPr>
      <w:r w:rsidRPr="003D4CBB">
        <w:t xml:space="preserve">         @v_cur_values_rowcount int</w:t>
      </w:r>
    </w:p>
    <w:p w:rsidR="0057412A" w:rsidRPr="003D4CBB" w:rsidRDefault="0057412A" w:rsidP="0057412A">
      <w:pPr>
        <w:pStyle w:val="Code"/>
      </w:pPr>
    </w:p>
    <w:p w:rsidR="0057412A" w:rsidRPr="003D4CBB" w:rsidRDefault="0057412A" w:rsidP="0057412A">
      <w:pPr>
        <w:pStyle w:val="Code"/>
      </w:pPr>
      <w:r w:rsidRPr="003D4CBB">
        <w:t xml:space="preserve">      </w:t>
      </w:r>
      <w:r w:rsidRPr="003D4CBB">
        <w:rPr>
          <w:bCs/>
        </w:rPr>
        <w:t>DECLARE</w:t>
      </w:r>
      <w:r>
        <w:rPr>
          <w:bCs/>
        </w:rPr>
        <w:t xml:space="preserve"> </w:t>
      </w:r>
      <w:r w:rsidRPr="003D4CBB">
        <w:t xml:space="preserve">cur_values </w:t>
      </w:r>
      <w:r w:rsidRPr="003D4CBB">
        <w:rPr>
          <w:bCs/>
        </w:rPr>
        <w:t>CURSOR</w:t>
      </w:r>
      <w:r w:rsidRPr="003D4CBB">
        <w:t xml:space="preserve"> </w:t>
      </w:r>
      <w:r w:rsidRPr="003D4CBB">
        <w:rPr>
          <w:bCs/>
        </w:rPr>
        <w:t>LOCAL</w:t>
      </w:r>
      <w:r w:rsidRPr="003D4CBB">
        <w:t xml:space="preserve"> </w:t>
      </w:r>
      <w:r w:rsidRPr="003D4CBB">
        <w:rPr>
          <w:bCs/>
        </w:rPr>
        <w:t>FOR</w:t>
      </w:r>
      <w:r w:rsidRPr="003D4CBB">
        <w:t xml:space="preserve"> </w:t>
      </w:r>
    </w:p>
    <w:p w:rsidR="0057412A" w:rsidRPr="003D4CBB" w:rsidRDefault="0057412A" w:rsidP="0057412A">
      <w:pPr>
        <w:pStyle w:val="Code"/>
      </w:pPr>
      <w:r w:rsidRPr="003D4CBB">
        <w:t xml:space="preserve">            </w:t>
      </w:r>
      <w:r w:rsidRPr="003D4CBB">
        <w:rPr>
          <w:bCs/>
        </w:rPr>
        <w:t>SELECT</w:t>
      </w:r>
      <w:r w:rsidRPr="003D4CBB">
        <w:t xml:space="preserve"> T_VALUES.VALUE + 1</w:t>
      </w:r>
    </w:p>
    <w:p w:rsidR="0057412A" w:rsidRPr="003D4CBB" w:rsidRDefault="0057412A" w:rsidP="0057412A">
      <w:pPr>
        <w:pStyle w:val="Code"/>
      </w:pPr>
      <w:r w:rsidRPr="003D4CBB">
        <w:t xml:space="preserve">            </w:t>
      </w:r>
      <w:r w:rsidRPr="003D4CBB">
        <w:rPr>
          <w:bCs/>
        </w:rPr>
        <w:t>FROM</w:t>
      </w:r>
      <w:r w:rsidRPr="003D4CBB">
        <w:t xml:space="preserve"> dbo.T_VALUES</w:t>
      </w:r>
    </w:p>
    <w:p w:rsidR="0057412A" w:rsidRPr="003D4CBB" w:rsidRDefault="0057412A" w:rsidP="0057412A">
      <w:pPr>
        <w:pStyle w:val="Code"/>
      </w:pPr>
      <w:r w:rsidRPr="003D4CBB">
        <w:t xml:space="preserve">            </w:t>
      </w:r>
      <w:r w:rsidRPr="003D4CBB">
        <w:rPr>
          <w:bCs/>
        </w:rPr>
        <w:t>WHERE</w:t>
      </w:r>
      <w:r w:rsidRPr="003D4CBB">
        <w:t xml:space="preserve"> T_VALUES.NAME = @var_name</w:t>
      </w:r>
    </w:p>
    <w:p w:rsidR="0057412A" w:rsidRPr="003D4CBB" w:rsidRDefault="0057412A" w:rsidP="0057412A">
      <w:pPr>
        <w:pStyle w:val="Code"/>
      </w:pPr>
      <w:r w:rsidRPr="003D4CBB">
        <w:t xml:space="preserve">      </w:t>
      </w:r>
      <w:r w:rsidRPr="003D4CBB">
        <w:rPr>
          <w:bCs/>
        </w:rPr>
        <w:t>SET</w:t>
      </w:r>
      <w:r w:rsidRPr="003D4CBB">
        <w:t xml:space="preserve"> @v_cur_values_rowcount = 0</w:t>
      </w:r>
    </w:p>
    <w:p w:rsidR="0057412A" w:rsidRPr="003D4CBB" w:rsidRDefault="0057412A" w:rsidP="0057412A">
      <w:pPr>
        <w:pStyle w:val="Code"/>
      </w:pPr>
      <w:r w:rsidRPr="003D4CBB">
        <w:t xml:space="preserve">      </w:t>
      </w:r>
      <w:r w:rsidRPr="003D4CBB">
        <w:rPr>
          <w:bCs/>
        </w:rPr>
        <w:t>OPEN</w:t>
      </w:r>
      <w:r w:rsidRPr="003D4CBB">
        <w:t xml:space="preserve"> cur_values</w:t>
      </w:r>
    </w:p>
    <w:p w:rsidR="0057412A" w:rsidRPr="003D4CBB" w:rsidRDefault="0057412A" w:rsidP="0057412A">
      <w:pPr>
        <w:pStyle w:val="Code"/>
      </w:pPr>
      <w:r w:rsidRPr="003D4CBB">
        <w:t xml:space="preserve">      </w:t>
      </w:r>
      <w:r w:rsidRPr="003D4CBB">
        <w:rPr>
          <w:bCs/>
        </w:rPr>
        <w:t>FETCH</w:t>
      </w:r>
      <w:r w:rsidRPr="003D4CBB">
        <w:t xml:space="preserve"> cur_values </w:t>
      </w:r>
      <w:r w:rsidRPr="003D4CBB">
        <w:rPr>
          <w:bCs/>
        </w:rPr>
        <w:t>INTO</w:t>
      </w:r>
      <w:r w:rsidRPr="003D4CBB">
        <w:t xml:space="preserve"> @i</w:t>
      </w:r>
    </w:p>
    <w:p w:rsidR="0057412A" w:rsidRPr="003D4CBB" w:rsidRDefault="0057412A" w:rsidP="0057412A">
      <w:pPr>
        <w:pStyle w:val="Code"/>
      </w:pPr>
      <w:r w:rsidRPr="003D4CBB">
        <w:t xml:space="preserve">      </w:t>
      </w:r>
      <w:r w:rsidRPr="003D4CBB">
        <w:rPr>
          <w:bCs/>
        </w:rPr>
        <w:t>IF</w:t>
      </w:r>
      <w:r w:rsidRPr="003D4CBB">
        <w:t xml:space="preserve"> </w:t>
      </w:r>
      <w:r w:rsidRPr="003D4CBB">
        <w:rPr>
          <w:bCs/>
        </w:rPr>
        <w:t>@@FETCH_STATUS</w:t>
      </w:r>
      <w:r w:rsidRPr="003D4CBB">
        <w:t xml:space="preserve"> = 0</w:t>
      </w:r>
    </w:p>
    <w:p w:rsidR="0057412A" w:rsidRPr="003D4CBB" w:rsidRDefault="0057412A" w:rsidP="0057412A">
      <w:pPr>
        <w:pStyle w:val="Code"/>
      </w:pPr>
      <w:r w:rsidRPr="003D4CBB">
        <w:t xml:space="preserve">         </w:t>
      </w:r>
      <w:r w:rsidRPr="003D4CBB">
        <w:rPr>
          <w:bCs/>
        </w:rPr>
        <w:t>SET</w:t>
      </w:r>
      <w:r w:rsidRPr="003D4CBB">
        <w:t xml:space="preserve"> @v_cur_values_rowcount = @v_cur_values_rowcount + 1</w:t>
      </w:r>
    </w:p>
    <w:p w:rsidR="0057412A" w:rsidRPr="003D4CBB" w:rsidRDefault="0057412A" w:rsidP="0057412A">
      <w:pPr>
        <w:pStyle w:val="Code"/>
      </w:pPr>
      <w:r w:rsidRPr="003D4CBB">
        <w:t xml:space="preserve">      </w:t>
      </w:r>
      <w:r w:rsidRPr="003D4CBB">
        <w:rPr>
          <w:bCs/>
        </w:rPr>
        <w:t>IF</w:t>
      </w:r>
      <w:r w:rsidRPr="003D4CBB">
        <w:t xml:space="preserve"> </w:t>
      </w:r>
      <w:r w:rsidRPr="003D4CBB">
        <w:rPr>
          <w:bCs/>
        </w:rPr>
        <w:t>@@FETCH_STATUS</w:t>
      </w:r>
      <w:r w:rsidRPr="003D4CBB">
        <w:t xml:space="preserve"> =  -1</w:t>
      </w:r>
    </w:p>
    <w:p w:rsidR="0057412A" w:rsidRPr="003D4CBB" w:rsidRDefault="0057412A" w:rsidP="0057412A">
      <w:pPr>
        <w:pStyle w:val="Code"/>
      </w:pPr>
      <w:r w:rsidRPr="003D4CBB">
        <w:t xml:space="preserve">         </w:t>
      </w:r>
      <w:r w:rsidRPr="003D4CBB">
        <w:rPr>
          <w:bCs/>
        </w:rPr>
        <w:t>BEGIN</w:t>
      </w:r>
    </w:p>
    <w:p w:rsidR="0057412A" w:rsidRPr="003D4CBB" w:rsidRDefault="0057412A" w:rsidP="0057412A">
      <w:pPr>
        <w:pStyle w:val="Code"/>
      </w:pPr>
      <w:r w:rsidRPr="003D4CBB">
        <w:t xml:space="preserve">            </w:t>
      </w:r>
      <w:r w:rsidRPr="003D4CBB">
        <w:rPr>
          <w:bCs/>
        </w:rPr>
        <w:t>SET</w:t>
      </w:r>
      <w:r w:rsidRPr="003D4CBB">
        <w:t xml:space="preserve"> @i = 0</w:t>
      </w:r>
    </w:p>
    <w:p w:rsidR="0057412A" w:rsidRPr="003D4CBB" w:rsidRDefault="0057412A" w:rsidP="0057412A">
      <w:pPr>
        <w:pStyle w:val="Code"/>
      </w:pPr>
      <w:r w:rsidRPr="003D4CBB">
        <w:t xml:space="preserve">            </w:t>
      </w:r>
      <w:r w:rsidRPr="003D4CBB">
        <w:rPr>
          <w:bCs/>
        </w:rPr>
        <w:t>INSERT</w:t>
      </w:r>
      <w:r w:rsidRPr="003D4CBB">
        <w:t xml:space="preserve"> dbo.T_VALUES(NAME, VALUE)</w:t>
      </w:r>
    </w:p>
    <w:p w:rsidR="0057412A" w:rsidRPr="003D4CBB" w:rsidRDefault="0057412A" w:rsidP="0057412A">
      <w:pPr>
        <w:pStyle w:val="Code"/>
      </w:pPr>
      <w:r w:rsidRPr="003D4CBB">
        <w:t xml:space="preserve">               </w:t>
      </w:r>
      <w:r w:rsidRPr="003D4CBB">
        <w:rPr>
          <w:bCs/>
        </w:rPr>
        <w:t>VALUES</w:t>
      </w:r>
      <w:r w:rsidRPr="003D4CBB">
        <w:t xml:space="preserve"> (@var_name, @i)</w:t>
      </w:r>
    </w:p>
    <w:p w:rsidR="0057412A" w:rsidRPr="003D4CBB" w:rsidRDefault="0057412A" w:rsidP="0057412A">
      <w:pPr>
        <w:pStyle w:val="Code"/>
      </w:pPr>
      <w:r w:rsidRPr="003D4CBB">
        <w:t xml:space="preserve">         </w:t>
      </w:r>
      <w:r w:rsidRPr="003D4CBB">
        <w:rPr>
          <w:bCs/>
        </w:rPr>
        <w:t>END</w:t>
      </w:r>
    </w:p>
    <w:p w:rsidR="0057412A" w:rsidRPr="003D4CBB" w:rsidRDefault="0057412A" w:rsidP="0057412A">
      <w:pPr>
        <w:pStyle w:val="Code"/>
      </w:pPr>
      <w:r w:rsidRPr="003D4CBB">
        <w:t xml:space="preserve">      </w:t>
      </w:r>
      <w:r w:rsidRPr="003D4CBB">
        <w:rPr>
          <w:bCs/>
        </w:rPr>
        <w:t>ELSE</w:t>
      </w:r>
      <w:r w:rsidRPr="003D4CBB">
        <w:t xml:space="preserve"> </w:t>
      </w:r>
    </w:p>
    <w:p w:rsidR="0057412A" w:rsidRPr="003D4CBB" w:rsidRDefault="0057412A" w:rsidP="0057412A">
      <w:pPr>
        <w:pStyle w:val="Code"/>
      </w:pPr>
      <w:r w:rsidRPr="003D4CBB">
        <w:lastRenderedPageBreak/>
        <w:t xml:space="preserve">         </w:t>
      </w:r>
      <w:r w:rsidRPr="003D4CBB">
        <w:rPr>
          <w:bCs/>
        </w:rPr>
        <w:t>UPDATE</w:t>
      </w:r>
      <w:r w:rsidRPr="003D4CBB">
        <w:t xml:space="preserve"> dbo.T_VALUES</w:t>
      </w:r>
    </w:p>
    <w:p w:rsidR="0057412A" w:rsidRPr="003D4CBB" w:rsidRDefault="0057412A" w:rsidP="0057412A">
      <w:pPr>
        <w:pStyle w:val="Code"/>
      </w:pPr>
      <w:r w:rsidRPr="003D4CBB">
        <w:t xml:space="preserve">            </w:t>
      </w:r>
      <w:r w:rsidRPr="003D4CBB">
        <w:rPr>
          <w:bCs/>
        </w:rPr>
        <w:t>SET</w:t>
      </w:r>
      <w:r w:rsidRPr="003D4CBB">
        <w:t xml:space="preserve"> VALUE = @i</w:t>
      </w:r>
    </w:p>
    <w:p w:rsidR="0057412A" w:rsidRPr="003D4CBB" w:rsidRDefault="0057412A" w:rsidP="0057412A">
      <w:pPr>
        <w:pStyle w:val="Code"/>
      </w:pPr>
      <w:r w:rsidRPr="003D4CBB">
        <w:t xml:space="preserve">         </w:t>
      </w:r>
      <w:r w:rsidRPr="003D4CBB">
        <w:rPr>
          <w:bCs/>
        </w:rPr>
        <w:t>WHERE</w:t>
      </w:r>
      <w:r w:rsidRPr="003D4CBB">
        <w:t xml:space="preserve"> T_VALUES.NAME = @var_name</w:t>
      </w:r>
    </w:p>
    <w:p w:rsidR="0057412A" w:rsidRPr="003D4CBB" w:rsidRDefault="0057412A" w:rsidP="0057412A">
      <w:pPr>
        <w:pStyle w:val="Code"/>
      </w:pPr>
      <w:r w:rsidRPr="003D4CBB">
        <w:t xml:space="preserve">      </w:t>
      </w:r>
      <w:r w:rsidRPr="003D4CBB">
        <w:rPr>
          <w:bCs/>
        </w:rPr>
        <w:t>CLOSE</w:t>
      </w:r>
      <w:r w:rsidRPr="003D4CBB">
        <w:t xml:space="preserve"> cur_values</w:t>
      </w:r>
    </w:p>
    <w:p w:rsidR="0057412A" w:rsidRPr="003D4CBB" w:rsidRDefault="0057412A" w:rsidP="0057412A">
      <w:pPr>
        <w:pStyle w:val="Code"/>
      </w:pPr>
      <w:r w:rsidRPr="003D4CBB">
        <w:t xml:space="preserve">      </w:t>
      </w:r>
      <w:r w:rsidRPr="003D4CBB">
        <w:rPr>
          <w:bCs/>
        </w:rPr>
        <w:t>DEALLOCATE</w:t>
      </w:r>
      <w:r w:rsidRPr="003D4CBB">
        <w:t xml:space="preserve"> cur_values</w:t>
      </w:r>
    </w:p>
    <w:p w:rsidR="0057412A" w:rsidRPr="003D4CBB" w:rsidRDefault="0057412A" w:rsidP="0057412A">
      <w:pPr>
        <w:pStyle w:val="Code"/>
      </w:pPr>
      <w:r w:rsidRPr="003D4CBB">
        <w:t xml:space="preserve">      </w:t>
      </w:r>
      <w:r w:rsidRPr="003D4CBB">
        <w:rPr>
          <w:bCs/>
        </w:rPr>
        <w:t>IF</w:t>
      </w:r>
      <w:r w:rsidRPr="003D4CBB">
        <w:t xml:space="preserve"> </w:t>
      </w:r>
      <w:r w:rsidRPr="003D4CBB">
        <w:rPr>
          <w:bCs/>
        </w:rPr>
        <w:t>@@TRANCOUNT</w:t>
      </w:r>
      <w:r w:rsidRPr="003D4CBB">
        <w:t xml:space="preserve"> &gt; 0</w:t>
      </w:r>
    </w:p>
    <w:p w:rsidR="0057412A" w:rsidRPr="003D4CBB" w:rsidRDefault="0057412A" w:rsidP="0057412A">
      <w:pPr>
        <w:pStyle w:val="Code"/>
      </w:pPr>
      <w:r w:rsidRPr="003D4CBB">
        <w:t xml:space="preserve">         </w:t>
      </w:r>
      <w:r w:rsidRPr="003D4CBB">
        <w:rPr>
          <w:bCs/>
        </w:rPr>
        <w:t>COMMIT</w:t>
      </w:r>
      <w:r w:rsidRPr="003D4CBB">
        <w:t xml:space="preserve"> WORK </w:t>
      </w:r>
    </w:p>
    <w:p w:rsidR="0057412A" w:rsidRPr="003D4CBB" w:rsidRDefault="0057412A" w:rsidP="0057412A">
      <w:pPr>
        <w:pStyle w:val="Code"/>
      </w:pPr>
      <w:r w:rsidRPr="003D4CBB">
        <w:t xml:space="preserve">      </w:t>
      </w:r>
      <w:r w:rsidRPr="003D4CBB">
        <w:rPr>
          <w:bCs/>
        </w:rPr>
        <w:t>SET</w:t>
      </w:r>
      <w:r w:rsidRPr="003D4CBB">
        <w:t xml:space="preserve"> @return_value_argument = @i</w:t>
      </w:r>
    </w:p>
    <w:p w:rsidR="0057412A" w:rsidRPr="00B258B3" w:rsidRDefault="0057412A" w:rsidP="0057412A">
      <w:pPr>
        <w:pStyle w:val="Code"/>
      </w:pPr>
      <w:r w:rsidRPr="003D4CBB">
        <w:t xml:space="preserve">   </w:t>
      </w:r>
      <w:r w:rsidRPr="00B258B3">
        <w:rPr>
          <w:bCs/>
        </w:rPr>
        <w:t>END</w:t>
      </w:r>
    </w:p>
    <w:p w:rsidR="0009670B" w:rsidRDefault="0009670B" w:rsidP="0009670B">
      <w:pPr>
        <w:pStyle w:val="Heading4"/>
      </w:pPr>
      <w:bookmarkStart w:id="181" w:name="_Migration_of_Oracle_4"/>
      <w:bookmarkStart w:id="182" w:name="_Toc181380464"/>
      <w:bookmarkEnd w:id="181"/>
      <w:r w:rsidRPr="00DB5603">
        <w:t>Migrati</w:t>
      </w:r>
      <w:r w:rsidR="00E4553A">
        <w:t>ng</w:t>
      </w:r>
      <w:r w:rsidRPr="00DB5603">
        <w:t xml:space="preserve"> Oracle </w:t>
      </w:r>
      <w:r>
        <w:t>Collections and Records</w:t>
      </w:r>
      <w:bookmarkEnd w:id="182"/>
    </w:p>
    <w:p w:rsidR="0009670B" w:rsidRDefault="0009670B" w:rsidP="0009670B">
      <w:pPr>
        <w:pStyle w:val="Text"/>
      </w:pPr>
      <w:r>
        <w:t>Unlike Oracle, Microsoft SQL Server</w:t>
      </w:r>
      <w:r w:rsidR="00154327">
        <w:t> </w:t>
      </w:r>
      <w:r>
        <w:t>2005 supports neither records nor collections. When you migrate from Oracle to SQL Server</w:t>
      </w:r>
      <w:r w:rsidR="00154327">
        <w:t> </w:t>
      </w:r>
      <w:r>
        <w:t xml:space="preserve">2005, therefore, you </w:t>
      </w:r>
      <w:r w:rsidR="007827E4">
        <w:t xml:space="preserve">must </w:t>
      </w:r>
      <w:r>
        <w:t xml:space="preserve">apply substantial transformations to the PL/SQL code that uses records and collections. </w:t>
      </w:r>
    </w:p>
    <w:p w:rsidR="0009670B" w:rsidRDefault="0009670B" w:rsidP="0009670B">
      <w:pPr>
        <w:pStyle w:val="Text"/>
      </w:pPr>
      <w:r>
        <w:t>SSMA Oracle</w:t>
      </w:r>
      <w:r w:rsidR="00154327">
        <w:t> </w:t>
      </w:r>
      <w:r>
        <w:t xml:space="preserve">3.0 does not convert collections. Therefore, this </w:t>
      </w:r>
      <w:r w:rsidR="00CC083E">
        <w:t>section</w:t>
      </w:r>
      <w:r>
        <w:t xml:space="preserve"> describes manual migration activity. (The only exception</w:t>
      </w:r>
      <w:r w:rsidR="007827E4">
        <w:t xml:space="preserve"> is that </w:t>
      </w:r>
      <w:r>
        <w:t>SSMA supports record conversion to XML</w:t>
      </w:r>
      <w:r w:rsidR="0007502D">
        <w:t>.</w:t>
      </w:r>
      <w:r>
        <w:t xml:space="preserve"> </w:t>
      </w:r>
      <w:r w:rsidR="0007502D">
        <w:t>S</w:t>
      </w:r>
      <w:r>
        <w:t xml:space="preserve">ee </w:t>
      </w:r>
      <w:hyperlink w:anchor="_Implementing_Records_and" w:history="1">
        <w:r w:rsidRPr="00750EAB">
          <w:rPr>
            <w:rStyle w:val="Hyperlink"/>
          </w:rPr>
          <w:t>Implementing Re</w:t>
        </w:r>
        <w:r w:rsidR="00750EAB" w:rsidRPr="00750EAB">
          <w:rPr>
            <w:rStyle w:val="Hyperlink"/>
          </w:rPr>
          <w:t xml:space="preserve">cords and Collections </w:t>
        </w:r>
        <w:r w:rsidR="00750EAB">
          <w:rPr>
            <w:rStyle w:val="Hyperlink"/>
          </w:rPr>
          <w:t>Via</w:t>
        </w:r>
        <w:r w:rsidR="00750EAB" w:rsidRPr="00750EAB">
          <w:rPr>
            <w:rStyle w:val="Hyperlink"/>
          </w:rPr>
          <w:t xml:space="preserve"> XML</w:t>
        </w:r>
      </w:hyperlink>
      <w:r>
        <w:t>.)</w:t>
      </w:r>
    </w:p>
    <w:p w:rsidR="0009670B" w:rsidRDefault="0009670B" w:rsidP="0009670B">
      <w:pPr>
        <w:pStyle w:val="Heading5"/>
      </w:pPr>
      <w:bookmarkStart w:id="183" w:name="_Toc181380465"/>
      <w:r>
        <w:t>Implementing Collections</w:t>
      </w:r>
      <w:bookmarkEnd w:id="183"/>
    </w:p>
    <w:p w:rsidR="0007502D" w:rsidRDefault="007827E4" w:rsidP="0009670B">
      <w:pPr>
        <w:pStyle w:val="Text"/>
      </w:pPr>
      <w:r>
        <w:t>To implement</w:t>
      </w:r>
      <w:r w:rsidR="0009670B">
        <w:t xml:space="preserve"> collections</w:t>
      </w:r>
      <w:r>
        <w:t>,</w:t>
      </w:r>
      <w:r w:rsidR="0009670B">
        <w:t xml:space="preserve"> you have </w:t>
      </w:r>
      <w:r w:rsidR="0007502D">
        <w:t>four</w:t>
      </w:r>
      <w:r w:rsidR="0009670B">
        <w:t xml:space="preserve"> options</w:t>
      </w:r>
      <w:r w:rsidR="0007502D">
        <w:t>:</w:t>
      </w:r>
    </w:p>
    <w:p w:rsidR="0007502D" w:rsidRDefault="00E47EF3" w:rsidP="0007502D">
      <w:pPr>
        <w:pStyle w:val="BulletedList2"/>
      </w:pPr>
      <w:hyperlink w:anchor="Option1" w:history="1">
        <w:r w:rsidR="0007502D" w:rsidRPr="0007502D">
          <w:rPr>
            <w:rStyle w:val="Hyperlink"/>
          </w:rPr>
          <w:t>Option 1</w:t>
        </w:r>
      </w:hyperlink>
      <w:r w:rsidR="0007502D">
        <w:t>. Rewrite your code to avoid collections and records.</w:t>
      </w:r>
    </w:p>
    <w:p w:rsidR="0009670B" w:rsidRDefault="00E47EF3" w:rsidP="0007502D">
      <w:pPr>
        <w:pStyle w:val="BulletedList2"/>
      </w:pPr>
      <w:hyperlink w:anchor="Option2" w:history="1">
        <w:r w:rsidR="0007502D" w:rsidRPr="0007502D">
          <w:rPr>
            <w:rStyle w:val="Hyperlink"/>
          </w:rPr>
          <w:t>Option 2</w:t>
        </w:r>
      </w:hyperlink>
      <w:r w:rsidR="0007502D">
        <w:t>. In some situations you have no choice but to use collections (or something similar, such as arrays).</w:t>
      </w:r>
      <w:r w:rsidR="0009670B">
        <w:t xml:space="preserve"> </w:t>
      </w:r>
    </w:p>
    <w:p w:rsidR="0007502D" w:rsidRDefault="00E47EF3" w:rsidP="0007502D">
      <w:pPr>
        <w:pStyle w:val="BulletedList2"/>
      </w:pPr>
      <w:hyperlink w:anchor="Option3" w:history="1">
        <w:r w:rsidR="0007502D" w:rsidRPr="0007502D">
          <w:rPr>
            <w:rStyle w:val="Hyperlink"/>
          </w:rPr>
          <w:t>Option 3</w:t>
        </w:r>
      </w:hyperlink>
      <w:r w:rsidR="0007502D">
        <w:t>. The worst collection scenario is when you pass a collection as a parameter into a procedure or a function.</w:t>
      </w:r>
    </w:p>
    <w:p w:rsidR="0007502D" w:rsidRDefault="00E47EF3" w:rsidP="0007502D">
      <w:pPr>
        <w:pStyle w:val="BulletedList2"/>
      </w:pPr>
      <w:hyperlink w:anchor="Option4" w:history="1">
        <w:r w:rsidR="0007502D" w:rsidRPr="0007502D">
          <w:rPr>
            <w:rStyle w:val="Hyperlink"/>
          </w:rPr>
          <w:t>Option 4</w:t>
        </w:r>
      </w:hyperlink>
      <w:r w:rsidR="0007502D">
        <w:t>. This option is a modification of Option 3. Instead of using temporary tables (which cannot be accessed from within function), you use permanent tables.</w:t>
      </w:r>
    </w:p>
    <w:p w:rsidR="0009670B" w:rsidRDefault="0009670B" w:rsidP="00905F30">
      <w:pPr>
        <w:pStyle w:val="Text"/>
      </w:pPr>
      <w:bookmarkStart w:id="184" w:name="Option1"/>
      <w:r w:rsidRPr="00B03CF2">
        <w:rPr>
          <w:b/>
        </w:rPr>
        <w:t>Option 1</w:t>
      </w:r>
      <w:bookmarkEnd w:id="184"/>
      <w:r>
        <w:t xml:space="preserve">. Rewrite your code to avoid collections and records. </w:t>
      </w:r>
      <w:r w:rsidR="00905F30">
        <w:t>I</w:t>
      </w:r>
      <w:r>
        <w:t>n many cases</w:t>
      </w:r>
      <w:r w:rsidR="0007502D">
        <w:t>,</w:t>
      </w:r>
      <w:r>
        <w:t xml:space="preserve"> collections or records are not justified. Generally, you can perform </w:t>
      </w:r>
      <w:r w:rsidRPr="00775B06">
        <w:t>the same</w:t>
      </w:r>
      <w:r>
        <w:rPr>
          <w:i/>
        </w:rPr>
        <w:t xml:space="preserve"> </w:t>
      </w:r>
      <w:r w:rsidRPr="00E0301D">
        <w:rPr>
          <w:lang w:val="en-GB"/>
        </w:rPr>
        <w:t>tasks</w:t>
      </w:r>
      <w:r>
        <w:t xml:space="preserve"> </w:t>
      </w:r>
      <w:r w:rsidR="007827E4">
        <w:t xml:space="preserve">by </w:t>
      </w:r>
      <w:r>
        <w:t>using set-oriented operators, meanwhile gaining performance benefits and code clearness.</w:t>
      </w:r>
    </w:p>
    <w:p w:rsidR="0009670B" w:rsidRDefault="0009670B" w:rsidP="0009670B">
      <w:pPr>
        <w:pStyle w:val="Text"/>
      </w:pPr>
      <w:r>
        <w:t>In the PL/SQL code (from here and following we use the SCOTT demo scheme):</w:t>
      </w:r>
    </w:p>
    <w:p w:rsidR="0009670B" w:rsidRPr="002A7A79" w:rsidRDefault="0009670B" w:rsidP="0009670B">
      <w:pPr>
        <w:pStyle w:val="Code"/>
      </w:pPr>
      <w:r w:rsidRPr="002A7A79">
        <w:t xml:space="preserve">declare </w:t>
      </w:r>
      <w:r w:rsidRPr="002A7A79">
        <w:br/>
        <w:t xml:space="preserve">  type emptable is table of integer;</w:t>
      </w:r>
      <w:r w:rsidRPr="002A7A79">
        <w:br/>
        <w:t xml:space="preserve">  emps emptable;</w:t>
      </w:r>
      <w:r w:rsidRPr="002A7A79">
        <w:br/>
        <w:t xml:space="preserve">  i integer;</w:t>
      </w:r>
      <w:r w:rsidRPr="002A7A79">
        <w:br/>
        <w:t>begin</w:t>
      </w:r>
      <w:r w:rsidRPr="002A7A79">
        <w:br/>
        <w:t xml:space="preserve">  select empno bulk collect into emps </w:t>
      </w:r>
      <w:r w:rsidRPr="002A7A79">
        <w:br/>
        <w:t xml:space="preserve">  from Emp where deptno = 20;</w:t>
      </w:r>
      <w:r w:rsidRPr="002A7A79">
        <w:br/>
        <w:t xml:space="preserve">  for i in emps.first..emps.last loop</w:t>
      </w:r>
      <w:r w:rsidRPr="002A7A79">
        <w:br/>
        <w:t xml:space="preserve">   update scott.emp set sal=sal*1.2 where EmpNo=emps(i);</w:t>
      </w:r>
      <w:r w:rsidRPr="002A7A79">
        <w:br/>
        <w:t xml:space="preserve">  end loop;</w:t>
      </w:r>
    </w:p>
    <w:p w:rsidR="0009670B" w:rsidRDefault="0009670B" w:rsidP="0009670B">
      <w:pPr>
        <w:pStyle w:val="Code"/>
        <w:rPr>
          <w:lang w:val="en-GB"/>
        </w:rPr>
      </w:pPr>
      <w:r w:rsidRPr="002A7A79">
        <w:t>end;</w:t>
      </w:r>
    </w:p>
    <w:p w:rsidR="0009670B" w:rsidRPr="00353D0B" w:rsidRDefault="0009670B" w:rsidP="0007502D">
      <w:pPr>
        <w:pStyle w:val="TableSpacing"/>
        <w:rPr>
          <w:lang w:val="en-GB"/>
        </w:rPr>
      </w:pPr>
    </w:p>
    <w:p w:rsidR="0009670B" w:rsidRDefault="0009670B" w:rsidP="0009670B">
      <w:pPr>
        <w:pStyle w:val="Text"/>
        <w:rPr>
          <w:lang w:val="en-GB"/>
        </w:rPr>
      </w:pPr>
      <w:r>
        <w:rPr>
          <w:lang w:val="en-GB"/>
        </w:rPr>
        <w:lastRenderedPageBreak/>
        <w:t xml:space="preserve">The corresponding </w:t>
      </w:r>
      <w:r w:rsidR="00154327">
        <w:rPr>
          <w:lang w:val="en-GB"/>
        </w:rPr>
        <w:t>Transact-SQL</w:t>
      </w:r>
      <w:r>
        <w:rPr>
          <w:lang w:val="en-GB"/>
        </w:rPr>
        <w:t xml:space="preserve"> code looks like:</w:t>
      </w:r>
    </w:p>
    <w:p w:rsidR="0009670B" w:rsidRDefault="0009670B" w:rsidP="0009670B">
      <w:pPr>
        <w:pStyle w:val="Code"/>
        <w:rPr>
          <w:lang w:val="en-GB"/>
        </w:rPr>
      </w:pPr>
      <w:r w:rsidRPr="00477CA4">
        <w:rPr>
          <w:color w:val="0000FF"/>
          <w:lang w:val="en-GB"/>
        </w:rPr>
        <w:t>update</w:t>
      </w:r>
      <w:r w:rsidRPr="00477CA4">
        <w:rPr>
          <w:lang w:val="en-GB"/>
        </w:rPr>
        <w:t xml:space="preserve"> emp </w:t>
      </w:r>
      <w:r w:rsidRPr="00477CA4">
        <w:rPr>
          <w:color w:val="0000FF"/>
          <w:lang w:val="en-GB"/>
        </w:rPr>
        <w:t>set</w:t>
      </w:r>
      <w:r w:rsidRPr="00477CA4">
        <w:rPr>
          <w:lang w:val="en-GB"/>
        </w:rPr>
        <w:t xml:space="preserve"> sal</w:t>
      </w:r>
      <w:r w:rsidRPr="00477CA4">
        <w:rPr>
          <w:color w:val="808080"/>
          <w:lang w:val="en-GB"/>
        </w:rPr>
        <w:t>=</w:t>
      </w:r>
      <w:r w:rsidRPr="00477CA4">
        <w:rPr>
          <w:lang w:val="en-GB"/>
        </w:rPr>
        <w:t>sal</w:t>
      </w:r>
      <w:r w:rsidRPr="00477CA4">
        <w:rPr>
          <w:color w:val="808080"/>
          <w:lang w:val="en-GB"/>
        </w:rPr>
        <w:t>*</w:t>
      </w:r>
      <w:r w:rsidRPr="00477CA4">
        <w:rPr>
          <w:lang w:val="en-GB"/>
        </w:rPr>
        <w:t xml:space="preserve">1.2 </w:t>
      </w:r>
      <w:r w:rsidRPr="00477CA4">
        <w:rPr>
          <w:color w:val="0000FF"/>
          <w:lang w:val="en-GB"/>
        </w:rPr>
        <w:t>where</w:t>
      </w:r>
      <w:r w:rsidRPr="00477CA4">
        <w:rPr>
          <w:lang w:val="en-GB"/>
        </w:rPr>
        <w:t xml:space="preserve"> deptno </w:t>
      </w:r>
      <w:r w:rsidRPr="00477CA4">
        <w:rPr>
          <w:color w:val="808080"/>
          <w:lang w:val="en-GB"/>
        </w:rPr>
        <w:t>=</w:t>
      </w:r>
      <w:r w:rsidRPr="00477CA4">
        <w:rPr>
          <w:lang w:val="en-GB"/>
        </w:rPr>
        <w:t xml:space="preserve"> 20</w:t>
      </w:r>
    </w:p>
    <w:p w:rsidR="0009670B" w:rsidRDefault="0009670B" w:rsidP="007827E4">
      <w:pPr>
        <w:pStyle w:val="TableSpacingAfter"/>
        <w:rPr>
          <w:noProof/>
          <w:lang w:val="en-GB"/>
        </w:rPr>
      </w:pPr>
    </w:p>
    <w:p w:rsidR="0009670B" w:rsidRDefault="0009670B" w:rsidP="00905F30">
      <w:pPr>
        <w:pStyle w:val="Text"/>
        <w:rPr>
          <w:noProof/>
          <w:lang w:val="en-GB"/>
        </w:rPr>
      </w:pPr>
      <w:r>
        <w:rPr>
          <w:noProof/>
          <w:lang w:val="en-GB"/>
        </w:rPr>
        <w:t>Usually, no</w:t>
      </w:r>
      <w:r w:rsidR="00905F30">
        <w:rPr>
          <w:noProof/>
          <w:lang w:val="en-GB"/>
        </w:rPr>
        <w:t>body</w:t>
      </w:r>
      <w:r>
        <w:rPr>
          <w:noProof/>
          <w:lang w:val="en-GB"/>
        </w:rPr>
        <w:t xml:space="preserve"> would write such aw</w:t>
      </w:r>
      <w:r w:rsidR="00905F30">
        <w:rPr>
          <w:noProof/>
          <w:lang w:val="en-GB"/>
        </w:rPr>
        <w:t>kward</w:t>
      </w:r>
      <w:r>
        <w:rPr>
          <w:noProof/>
          <w:lang w:val="en-GB"/>
        </w:rPr>
        <w:t xml:space="preserve"> code in Oracle, but you may find something similar in, for example, proprietary systems. It might be a good opportunity to refactor the source code to use SQL where possible.</w:t>
      </w:r>
    </w:p>
    <w:p w:rsidR="0009670B" w:rsidRDefault="0009670B" w:rsidP="007827E4">
      <w:pPr>
        <w:pStyle w:val="TableSpacingAfter"/>
      </w:pPr>
    </w:p>
    <w:p w:rsidR="0009670B" w:rsidRDefault="0009670B" w:rsidP="0009670B">
      <w:pPr>
        <w:pStyle w:val="Text"/>
      </w:pPr>
      <w:bookmarkStart w:id="185" w:name="Option2"/>
      <w:r w:rsidRPr="006D3D47">
        <w:rPr>
          <w:b/>
        </w:rPr>
        <w:t>Option 2</w:t>
      </w:r>
      <w:bookmarkEnd w:id="185"/>
      <w:r>
        <w:t>. In some situations you have no choice but to use collections (or something similar</w:t>
      </w:r>
      <w:r w:rsidR="007827E4">
        <w:t xml:space="preserve"> such as</w:t>
      </w:r>
      <w:r>
        <w:t xml:space="preserve"> arrays).</w:t>
      </w:r>
    </w:p>
    <w:p w:rsidR="0009670B" w:rsidRDefault="0009670B" w:rsidP="0009670B">
      <w:pPr>
        <w:pStyle w:val="Text"/>
      </w:pPr>
      <w:r>
        <w:t>Suppose you want to retrieve a list of employers IDs, and for each ID from the list execute a stored procedure to raise each salary.</w:t>
      </w:r>
    </w:p>
    <w:p w:rsidR="0009670B" w:rsidRDefault="0009670B" w:rsidP="0009670B">
      <w:pPr>
        <w:pStyle w:val="Text"/>
      </w:pPr>
      <w:r>
        <w:t>If the PL/SQL the source code looks like:</w:t>
      </w:r>
    </w:p>
    <w:p w:rsidR="0009670B" w:rsidRDefault="0009670B" w:rsidP="0009670B">
      <w:pPr>
        <w:pStyle w:val="TableSpacing"/>
      </w:pPr>
    </w:p>
    <w:p w:rsidR="0009670B" w:rsidRPr="00221277" w:rsidRDefault="0009670B" w:rsidP="0009670B">
      <w:pPr>
        <w:pStyle w:val="Code"/>
      </w:pPr>
      <w:r w:rsidRPr="00221277">
        <w:t xml:space="preserve">declare </w:t>
      </w:r>
      <w:r w:rsidRPr="00221277">
        <w:br/>
        <w:t xml:space="preserve">  type emptable is table of integer;</w:t>
      </w:r>
      <w:r w:rsidRPr="00221277">
        <w:br/>
        <w:t xml:space="preserve">  emps emptable;</w:t>
      </w:r>
      <w:r w:rsidRPr="00221277">
        <w:br/>
        <w:t xml:space="preserve">  i integer;</w:t>
      </w:r>
      <w:r w:rsidRPr="00221277">
        <w:br/>
        <w:t>begin</w:t>
      </w:r>
      <w:r w:rsidRPr="00221277">
        <w:br/>
        <w:t xml:space="preserve">  select empno bulk collect into emps</w:t>
      </w:r>
      <w:r w:rsidRPr="00221277">
        <w:br/>
        <w:t xml:space="preserve">  from Emp</w:t>
      </w:r>
    </w:p>
    <w:p w:rsidR="0009670B" w:rsidRPr="00221277" w:rsidRDefault="0009670B" w:rsidP="0009670B">
      <w:pPr>
        <w:pStyle w:val="Code"/>
      </w:pPr>
      <w:r w:rsidRPr="00221277">
        <w:t xml:space="preserve">  where deptno = 20;</w:t>
      </w:r>
      <w:r w:rsidRPr="00221277">
        <w:br/>
        <w:t xml:space="preserve">  for i in emps.first..emps.last loop</w:t>
      </w:r>
      <w:r w:rsidRPr="00221277">
        <w:br/>
        <w:t xml:space="preserve">   scott.raisesalary(Emp =&gt; emps(i),Amount =&gt; 10);</w:t>
      </w:r>
      <w:r w:rsidRPr="00221277">
        <w:br/>
        <w:t xml:space="preserve">  end loop;</w:t>
      </w:r>
      <w:r w:rsidRPr="00221277">
        <w:br/>
        <w:t>end;</w:t>
      </w:r>
    </w:p>
    <w:p w:rsidR="0009670B" w:rsidRDefault="0009670B" w:rsidP="0009670B">
      <w:pPr>
        <w:pStyle w:val="TableSpacing"/>
      </w:pPr>
    </w:p>
    <w:p w:rsidR="0009670B" w:rsidRDefault="0009670B" w:rsidP="0009670B">
      <w:pPr>
        <w:pStyle w:val="Text"/>
      </w:pPr>
      <w:r>
        <w:t xml:space="preserve">The corresponding </w:t>
      </w:r>
      <w:r w:rsidR="00154327">
        <w:t>Transact-SQL</w:t>
      </w:r>
      <w:r>
        <w:t xml:space="preserve"> code may look like:</w:t>
      </w:r>
    </w:p>
    <w:p w:rsidR="0009670B" w:rsidRDefault="0009670B" w:rsidP="0009670B">
      <w:pPr>
        <w:pStyle w:val="TableSpacing"/>
        <w:rPr>
          <w:lang w:val="en-GB"/>
        </w:rPr>
      </w:pPr>
    </w:p>
    <w:p w:rsidR="0009670B" w:rsidRDefault="0009670B" w:rsidP="0009670B">
      <w:pPr>
        <w:pStyle w:val="Code"/>
        <w:rPr>
          <w:lang w:val="en-GB"/>
        </w:rPr>
      </w:pPr>
      <w:r w:rsidRPr="00147167">
        <w:rPr>
          <w:lang w:val="en-GB"/>
        </w:rPr>
        <w:t>declare @empno int</w:t>
      </w:r>
    </w:p>
    <w:p w:rsidR="0009670B" w:rsidRPr="00147167" w:rsidRDefault="0009670B" w:rsidP="0009670B">
      <w:pPr>
        <w:pStyle w:val="Code"/>
        <w:rPr>
          <w:lang w:val="en-GB"/>
        </w:rPr>
      </w:pPr>
      <w:r w:rsidRPr="00147167">
        <w:rPr>
          <w:lang w:val="en-GB"/>
        </w:rPr>
        <w:t>declare cur cursor local static forward_only for</w:t>
      </w:r>
    </w:p>
    <w:p w:rsidR="0009670B" w:rsidRPr="00147167" w:rsidRDefault="0009670B" w:rsidP="0009670B">
      <w:pPr>
        <w:pStyle w:val="Code"/>
        <w:rPr>
          <w:lang w:val="en-GB"/>
        </w:rPr>
      </w:pPr>
      <w:r w:rsidRPr="00147167">
        <w:rPr>
          <w:lang w:val="en-GB"/>
        </w:rPr>
        <w:t xml:space="preserve">select empno from emp where deptno </w:t>
      </w:r>
      <w:r w:rsidRPr="00147167">
        <w:rPr>
          <w:color w:val="808080"/>
          <w:lang w:val="en-GB"/>
        </w:rPr>
        <w:t>=</w:t>
      </w:r>
      <w:r w:rsidRPr="00147167">
        <w:rPr>
          <w:lang w:val="en-GB"/>
        </w:rPr>
        <w:t xml:space="preserve"> 20</w:t>
      </w:r>
    </w:p>
    <w:p w:rsidR="0009670B" w:rsidRPr="00147167" w:rsidRDefault="0009670B" w:rsidP="0009670B">
      <w:pPr>
        <w:pStyle w:val="Code"/>
        <w:rPr>
          <w:lang w:val="en-GB"/>
        </w:rPr>
      </w:pPr>
      <w:r w:rsidRPr="00147167">
        <w:rPr>
          <w:lang w:val="en-GB"/>
        </w:rPr>
        <w:t>open cur</w:t>
      </w:r>
    </w:p>
    <w:p w:rsidR="0009670B" w:rsidRPr="00147167" w:rsidRDefault="0009670B" w:rsidP="0009670B">
      <w:pPr>
        <w:pStyle w:val="Code"/>
        <w:rPr>
          <w:lang w:val="en-GB"/>
        </w:rPr>
      </w:pPr>
      <w:r w:rsidRPr="00147167">
        <w:rPr>
          <w:lang w:val="en-GB"/>
        </w:rPr>
        <w:t>fetch next from cur into @empno</w:t>
      </w:r>
    </w:p>
    <w:p w:rsidR="0009670B" w:rsidRPr="00147167" w:rsidRDefault="0009670B" w:rsidP="0009670B">
      <w:pPr>
        <w:pStyle w:val="Code"/>
        <w:rPr>
          <w:lang w:val="en-GB"/>
        </w:rPr>
      </w:pPr>
      <w:r w:rsidRPr="00147167">
        <w:rPr>
          <w:lang w:val="en-GB"/>
        </w:rPr>
        <w:t xml:space="preserve">while </w:t>
      </w:r>
      <w:r w:rsidRPr="00147167">
        <w:rPr>
          <w:color w:val="FF00FF"/>
          <w:lang w:val="en-GB"/>
        </w:rPr>
        <w:t>@@fetch_status</w:t>
      </w:r>
      <w:r w:rsidRPr="00147167">
        <w:rPr>
          <w:lang w:val="en-GB"/>
        </w:rPr>
        <w:t xml:space="preserve"> </w:t>
      </w:r>
      <w:r w:rsidRPr="00147167">
        <w:rPr>
          <w:color w:val="808080"/>
          <w:lang w:val="en-GB"/>
        </w:rPr>
        <w:t>=</w:t>
      </w:r>
      <w:r w:rsidRPr="00147167">
        <w:rPr>
          <w:lang w:val="en-GB"/>
        </w:rPr>
        <w:t xml:space="preserve"> 0 begin</w:t>
      </w:r>
    </w:p>
    <w:p w:rsidR="0009670B" w:rsidRPr="00147167" w:rsidRDefault="0009670B" w:rsidP="0009670B">
      <w:pPr>
        <w:pStyle w:val="Code"/>
        <w:rPr>
          <w:lang w:val="en-GB"/>
        </w:rPr>
      </w:pPr>
      <w:r w:rsidRPr="00147167">
        <w:rPr>
          <w:lang w:val="en-GB"/>
        </w:rPr>
        <w:t xml:space="preserve"> exec raisesalary @emp</w:t>
      </w:r>
      <w:r w:rsidRPr="00147167">
        <w:rPr>
          <w:color w:val="808080"/>
          <w:lang w:val="en-GB"/>
        </w:rPr>
        <w:t>=</w:t>
      </w:r>
      <w:r w:rsidRPr="00147167">
        <w:rPr>
          <w:lang w:val="en-GB"/>
        </w:rPr>
        <w:t>@em</w:t>
      </w:r>
      <w:r>
        <w:rPr>
          <w:lang w:val="en-GB"/>
        </w:rPr>
        <w:t>p</w:t>
      </w:r>
      <w:r w:rsidRPr="00147167">
        <w:rPr>
          <w:lang w:val="en-GB"/>
        </w:rPr>
        <w:t>no</w:t>
      </w:r>
      <w:r w:rsidRPr="00147167">
        <w:rPr>
          <w:color w:val="808080"/>
          <w:lang w:val="en-GB"/>
        </w:rPr>
        <w:t>,</w:t>
      </w:r>
      <w:r w:rsidRPr="00147167">
        <w:rPr>
          <w:lang w:val="en-GB"/>
        </w:rPr>
        <w:t>@amount</w:t>
      </w:r>
      <w:r w:rsidRPr="00147167">
        <w:rPr>
          <w:color w:val="808080"/>
          <w:lang w:val="en-GB"/>
        </w:rPr>
        <w:t>=</w:t>
      </w:r>
      <w:r w:rsidRPr="00147167">
        <w:rPr>
          <w:lang w:val="en-GB"/>
        </w:rPr>
        <w:t>10</w:t>
      </w:r>
    </w:p>
    <w:p w:rsidR="0009670B" w:rsidRPr="00147167" w:rsidRDefault="0009670B" w:rsidP="0009670B">
      <w:pPr>
        <w:pStyle w:val="Code"/>
        <w:rPr>
          <w:lang w:val="en-GB"/>
        </w:rPr>
      </w:pPr>
      <w:r w:rsidRPr="00147167">
        <w:rPr>
          <w:lang w:val="en-GB"/>
        </w:rPr>
        <w:t>fetch next from cur into @empno</w:t>
      </w:r>
    </w:p>
    <w:p w:rsidR="0009670B" w:rsidRDefault="0009670B" w:rsidP="0009670B">
      <w:pPr>
        <w:pStyle w:val="Code"/>
      </w:pPr>
      <w:r>
        <w:t>end</w:t>
      </w:r>
    </w:p>
    <w:p w:rsidR="0009670B" w:rsidRDefault="0009670B" w:rsidP="0009670B">
      <w:pPr>
        <w:pStyle w:val="Code"/>
      </w:pPr>
      <w:r>
        <w:t>deallocate cur</w:t>
      </w:r>
    </w:p>
    <w:p w:rsidR="0009670B" w:rsidRDefault="0009670B" w:rsidP="0009670B">
      <w:pPr>
        <w:pStyle w:val="TableSpacing"/>
      </w:pPr>
    </w:p>
    <w:p w:rsidR="0009670B" w:rsidRDefault="0009670B" w:rsidP="0009670B">
      <w:pPr>
        <w:pStyle w:val="Text"/>
      </w:pPr>
      <w:r>
        <w:t>Sometimes you need not only</w:t>
      </w:r>
      <w:r w:rsidR="0007502D">
        <w:t xml:space="preserve"> to</w:t>
      </w:r>
      <w:r>
        <w:t xml:space="preserve"> run through a list and make an action for each record (as seen earlier), but you also want to randomly access elements in the list.</w:t>
      </w:r>
    </w:p>
    <w:p w:rsidR="0009670B" w:rsidRPr="00D23011" w:rsidRDefault="0009670B" w:rsidP="0009670B">
      <w:pPr>
        <w:pStyle w:val="Text"/>
      </w:pPr>
      <w:r>
        <w:t xml:space="preserve">In </w:t>
      </w:r>
      <w:r w:rsidR="0007502D">
        <w:t>this situation it i</w:t>
      </w:r>
      <w:r>
        <w:t xml:space="preserve">s useful to use </w:t>
      </w:r>
      <w:r w:rsidRPr="007827E4">
        <w:t>table variables.</w:t>
      </w:r>
      <w:r>
        <w:rPr>
          <w:b/>
        </w:rPr>
        <w:t xml:space="preserve"> </w:t>
      </w:r>
      <w:r>
        <w:t>The g</w:t>
      </w:r>
      <w:r w:rsidRPr="00D23011">
        <w:t>ener</w:t>
      </w:r>
      <w:r>
        <w:t>al idea</w:t>
      </w:r>
      <w:r w:rsidR="007827E4">
        <w:t xml:space="preserve"> is to </w:t>
      </w:r>
      <w:r>
        <w:t xml:space="preserve">replace a collection (integer-indexed array) with a table (indexed by its </w:t>
      </w:r>
      <w:r w:rsidR="006D0EDD">
        <w:t>primary key</w:t>
      </w:r>
      <w:r>
        <w:t>).</w:t>
      </w:r>
    </w:p>
    <w:p w:rsidR="0009670B" w:rsidRDefault="007827E4" w:rsidP="0009670B">
      <w:pPr>
        <w:pStyle w:val="Text"/>
      </w:pPr>
      <w:r>
        <w:t xml:space="preserve">For </w:t>
      </w:r>
      <w:r w:rsidR="0009670B">
        <w:t>the following PL/SQL code:</w:t>
      </w:r>
    </w:p>
    <w:p w:rsidR="0009670B" w:rsidRDefault="0009670B" w:rsidP="0009670B">
      <w:pPr>
        <w:pStyle w:val="TableSpacing"/>
      </w:pPr>
      <w:r>
        <w:t xml:space="preserve"> </w:t>
      </w:r>
    </w:p>
    <w:p w:rsidR="0009670B" w:rsidRPr="002E48DA" w:rsidRDefault="0009670B" w:rsidP="0009670B">
      <w:pPr>
        <w:pStyle w:val="Code"/>
      </w:pPr>
      <w:r w:rsidRPr="002E48DA">
        <w:t xml:space="preserve">declare </w:t>
      </w:r>
      <w:r w:rsidRPr="002E48DA">
        <w:br/>
        <w:t xml:space="preserve">  type emptable is table of integer;</w:t>
      </w:r>
      <w:r w:rsidRPr="002E48DA">
        <w:br/>
      </w:r>
      <w:r w:rsidRPr="002E48DA">
        <w:lastRenderedPageBreak/>
        <w:t xml:space="preserve">  emps emptable;</w:t>
      </w:r>
      <w:r w:rsidRPr="002E48DA">
        <w:br/>
        <w:t xml:space="preserve">  i integer;</w:t>
      </w:r>
      <w:r w:rsidRPr="002E48DA">
        <w:br/>
        <w:t xml:space="preserve">  s1 numeric;</w:t>
      </w:r>
      <w:r w:rsidRPr="002E48DA">
        <w:br/>
        <w:t xml:space="preserve">  s2 numeric;</w:t>
      </w:r>
      <w:r w:rsidRPr="002E48DA">
        <w:br/>
        <w:t>begin</w:t>
      </w:r>
      <w:r w:rsidRPr="002E48DA">
        <w:br/>
        <w:t xml:space="preserve">  select empno bulk collect into emps </w:t>
      </w:r>
      <w:r w:rsidRPr="002E48DA">
        <w:br/>
        <w:t xml:space="preserve">  from Emp;</w:t>
      </w:r>
      <w:r w:rsidRPr="002E48DA">
        <w:br/>
        <w:t xml:space="preserve">  for i in emps.first+1..emps.last-1 loop</w:t>
      </w:r>
      <w:r w:rsidRPr="002E48DA">
        <w:br/>
        <w:t xml:space="preserve">   select sal into s1 from scott.emp where empno = emps(i-1);</w:t>
      </w:r>
      <w:r w:rsidRPr="002E48DA">
        <w:br/>
        <w:t xml:space="preserve">   select sal into s2 from scott.emp where empno = emps(i+1);</w:t>
      </w:r>
      <w:r w:rsidRPr="002E48DA">
        <w:br/>
        <w:t xml:space="preserve">   update emp set sal=(s1+s2)/2 where EmpNo=emps(i);   </w:t>
      </w:r>
      <w:r w:rsidRPr="002E48DA">
        <w:br/>
        <w:t xml:space="preserve">  end loop;</w:t>
      </w:r>
      <w:r w:rsidRPr="002E48DA">
        <w:br/>
        <w:t>end;</w:t>
      </w:r>
    </w:p>
    <w:p w:rsidR="0009670B" w:rsidRDefault="0009670B" w:rsidP="0009670B">
      <w:pPr>
        <w:rPr>
          <w:rFonts w:ascii="Courier New" w:hAnsi="Courier New" w:cs="Courier New"/>
          <w:color w:val="000000"/>
          <w:sz w:val="16"/>
          <w:szCs w:val="16"/>
          <w:lang w:val="en-GB"/>
        </w:rPr>
      </w:pPr>
    </w:p>
    <w:p w:rsidR="0009670B" w:rsidRDefault="0009670B" w:rsidP="0009670B">
      <w:pPr>
        <w:pStyle w:val="Text"/>
        <w:rPr>
          <w:lang w:val="en-GB"/>
        </w:rPr>
      </w:pPr>
      <w:r>
        <w:rPr>
          <w:lang w:val="en-GB"/>
        </w:rPr>
        <w:t xml:space="preserve">The corresponding </w:t>
      </w:r>
      <w:r w:rsidR="00154327">
        <w:rPr>
          <w:lang w:val="en-GB"/>
        </w:rPr>
        <w:t>Transact-SQL</w:t>
      </w:r>
      <w:r>
        <w:rPr>
          <w:lang w:val="en-GB"/>
        </w:rPr>
        <w:t xml:space="preserve"> code may look like:</w:t>
      </w:r>
    </w:p>
    <w:p w:rsidR="0009670B" w:rsidRDefault="0009670B" w:rsidP="0009670B">
      <w:pPr>
        <w:pStyle w:val="TableSpacing"/>
        <w:rPr>
          <w:lang w:val="en-GB"/>
        </w:rPr>
      </w:pPr>
    </w:p>
    <w:p w:rsidR="0009670B" w:rsidRPr="00096ECE" w:rsidRDefault="0009670B" w:rsidP="0009670B">
      <w:pPr>
        <w:pStyle w:val="Code"/>
        <w:rPr>
          <w:color w:val="808080"/>
          <w:lang w:val="en-GB"/>
        </w:rPr>
      </w:pPr>
      <w:r w:rsidRPr="00096ECE">
        <w:rPr>
          <w:lang w:val="en-GB"/>
        </w:rPr>
        <w:t>declare @tab table</w:t>
      </w:r>
      <w:r w:rsidRPr="00096ECE">
        <w:rPr>
          <w:color w:val="808080"/>
          <w:lang w:val="en-GB"/>
        </w:rPr>
        <w:t>(</w:t>
      </w:r>
      <w:r w:rsidRPr="00096ECE">
        <w:rPr>
          <w:lang w:val="en-GB"/>
        </w:rPr>
        <w:t xml:space="preserve">_idx_ int </w:t>
      </w:r>
      <w:r w:rsidRPr="00096ECE">
        <w:rPr>
          <w:color w:val="808080"/>
          <w:lang w:val="en-GB"/>
        </w:rPr>
        <w:t>not</w:t>
      </w:r>
      <w:r w:rsidRPr="00096ECE">
        <w:rPr>
          <w:lang w:val="en-GB"/>
        </w:rPr>
        <w:t xml:space="preserve"> </w:t>
      </w:r>
      <w:r w:rsidRPr="00096ECE">
        <w:rPr>
          <w:color w:val="808080"/>
          <w:lang w:val="en-GB"/>
        </w:rPr>
        <w:t>null</w:t>
      </w:r>
      <w:r w:rsidRPr="00096ECE">
        <w:rPr>
          <w:lang w:val="en-GB"/>
        </w:rPr>
        <w:t xml:space="preserve"> primary key</w:t>
      </w:r>
      <w:r w:rsidRPr="00096ECE">
        <w:rPr>
          <w:color w:val="808080"/>
          <w:lang w:val="en-GB"/>
        </w:rPr>
        <w:t>,</w:t>
      </w:r>
      <w:r w:rsidRPr="00096ECE">
        <w:rPr>
          <w:lang w:val="en-GB"/>
        </w:rPr>
        <w:t xml:space="preserve"> empno int</w:t>
      </w:r>
      <w:r w:rsidRPr="00096ECE">
        <w:rPr>
          <w:color w:val="808080"/>
          <w:lang w:val="en-GB"/>
        </w:rPr>
        <w:t>)</w:t>
      </w:r>
    </w:p>
    <w:p w:rsidR="0009670B" w:rsidRPr="00096ECE" w:rsidRDefault="0009670B" w:rsidP="0009670B">
      <w:pPr>
        <w:pStyle w:val="Code"/>
        <w:rPr>
          <w:lang w:val="en-GB"/>
        </w:rPr>
      </w:pPr>
      <w:r w:rsidRPr="00096ECE">
        <w:rPr>
          <w:lang w:val="en-GB"/>
        </w:rPr>
        <w:t>insert into @tab</w:t>
      </w:r>
      <w:r w:rsidRPr="00096ECE">
        <w:rPr>
          <w:color w:val="808080"/>
          <w:lang w:val="en-GB"/>
        </w:rPr>
        <w:t>(</w:t>
      </w:r>
      <w:r w:rsidRPr="00096ECE">
        <w:rPr>
          <w:lang w:val="en-GB"/>
        </w:rPr>
        <w:t>_idx_</w:t>
      </w:r>
      <w:r w:rsidRPr="00096ECE">
        <w:rPr>
          <w:color w:val="808080"/>
          <w:lang w:val="en-GB"/>
        </w:rPr>
        <w:t>,</w:t>
      </w:r>
      <w:r w:rsidRPr="00096ECE">
        <w:rPr>
          <w:lang w:val="en-GB"/>
        </w:rPr>
        <w:t>empno</w:t>
      </w:r>
      <w:r w:rsidRPr="00096ECE">
        <w:rPr>
          <w:color w:val="808080"/>
          <w:lang w:val="en-GB"/>
        </w:rPr>
        <w:t>)</w:t>
      </w:r>
      <w:r w:rsidRPr="00096ECE">
        <w:rPr>
          <w:lang w:val="en-GB"/>
        </w:rPr>
        <w:t xml:space="preserve"> select </w:t>
      </w:r>
      <w:r w:rsidRPr="00096ECE">
        <w:rPr>
          <w:color w:val="FF00FF"/>
          <w:lang w:val="en-GB"/>
        </w:rPr>
        <w:t>row_number</w:t>
      </w:r>
      <w:r w:rsidRPr="00096ECE">
        <w:rPr>
          <w:color w:val="808080"/>
          <w:lang w:val="en-GB"/>
        </w:rPr>
        <w:t>()</w:t>
      </w:r>
      <w:r w:rsidRPr="00096ECE">
        <w:rPr>
          <w:lang w:val="en-GB"/>
        </w:rPr>
        <w:t xml:space="preserve"> over</w:t>
      </w:r>
      <w:r w:rsidRPr="00096ECE">
        <w:rPr>
          <w:color w:val="808080"/>
          <w:lang w:val="en-GB"/>
        </w:rPr>
        <w:t>(</w:t>
      </w:r>
      <w:r w:rsidRPr="00096ECE">
        <w:rPr>
          <w:lang w:val="en-GB"/>
        </w:rPr>
        <w:t>order by empno</w:t>
      </w:r>
      <w:r w:rsidRPr="00096ECE">
        <w:rPr>
          <w:color w:val="808080"/>
          <w:lang w:val="en-GB"/>
        </w:rPr>
        <w:t>),</w:t>
      </w:r>
      <w:r w:rsidRPr="00096ECE">
        <w:rPr>
          <w:lang w:val="en-GB"/>
        </w:rPr>
        <w:t>empno from emp</w:t>
      </w:r>
    </w:p>
    <w:p w:rsidR="0009670B" w:rsidRPr="00096ECE" w:rsidRDefault="0009670B" w:rsidP="0009670B">
      <w:pPr>
        <w:pStyle w:val="Code"/>
        <w:rPr>
          <w:lang w:val="en-GB"/>
        </w:rPr>
      </w:pPr>
      <w:r w:rsidRPr="00096ECE">
        <w:rPr>
          <w:lang w:val="en-GB"/>
        </w:rPr>
        <w:t>declare @first int</w:t>
      </w:r>
      <w:r w:rsidRPr="00096ECE">
        <w:rPr>
          <w:color w:val="808080"/>
          <w:lang w:val="en-GB"/>
        </w:rPr>
        <w:t>,</w:t>
      </w:r>
      <w:r w:rsidRPr="00096ECE">
        <w:rPr>
          <w:lang w:val="en-GB"/>
        </w:rPr>
        <w:t>@last int</w:t>
      </w:r>
      <w:r w:rsidRPr="00096ECE">
        <w:rPr>
          <w:color w:val="808080"/>
          <w:lang w:val="en-GB"/>
        </w:rPr>
        <w:t>,</w:t>
      </w:r>
      <w:r w:rsidRPr="00096ECE">
        <w:rPr>
          <w:lang w:val="en-GB"/>
        </w:rPr>
        <w:t>@i int</w:t>
      </w:r>
      <w:r w:rsidRPr="00096ECE">
        <w:rPr>
          <w:color w:val="808080"/>
          <w:lang w:val="en-GB"/>
        </w:rPr>
        <w:t>,</w:t>
      </w:r>
      <w:r w:rsidRPr="00096ECE">
        <w:rPr>
          <w:lang w:val="en-GB"/>
        </w:rPr>
        <w:t>@s1 money</w:t>
      </w:r>
      <w:r w:rsidRPr="00096ECE">
        <w:rPr>
          <w:color w:val="808080"/>
          <w:lang w:val="en-GB"/>
        </w:rPr>
        <w:t>,</w:t>
      </w:r>
      <w:r w:rsidRPr="00096ECE">
        <w:rPr>
          <w:lang w:val="en-GB"/>
        </w:rPr>
        <w:t>@s2 money</w:t>
      </w:r>
    </w:p>
    <w:p w:rsidR="0009670B" w:rsidRPr="00096ECE" w:rsidRDefault="0009670B" w:rsidP="0009670B">
      <w:pPr>
        <w:pStyle w:val="Code"/>
        <w:rPr>
          <w:lang w:val="en-GB"/>
        </w:rPr>
      </w:pPr>
      <w:r w:rsidRPr="00096ECE">
        <w:rPr>
          <w:lang w:val="en-GB"/>
        </w:rPr>
        <w:t>select top 1 @</w:t>
      </w:r>
      <w:r>
        <w:rPr>
          <w:lang w:val="en-GB"/>
        </w:rPr>
        <w:t>first</w:t>
      </w:r>
      <w:r w:rsidRPr="00096ECE">
        <w:rPr>
          <w:color w:val="808080"/>
          <w:lang w:val="en-GB"/>
        </w:rPr>
        <w:t>=</w:t>
      </w:r>
      <w:r w:rsidRPr="00096ECE">
        <w:rPr>
          <w:lang w:val="en-GB"/>
        </w:rPr>
        <w:t xml:space="preserve">_idx_ from @tab order by _idx_ </w:t>
      </w:r>
      <w:r>
        <w:rPr>
          <w:lang w:val="en-GB"/>
        </w:rPr>
        <w:t>asc</w:t>
      </w:r>
    </w:p>
    <w:p w:rsidR="0009670B" w:rsidRPr="00096ECE" w:rsidRDefault="0009670B" w:rsidP="0009670B">
      <w:pPr>
        <w:pStyle w:val="Code"/>
        <w:rPr>
          <w:lang w:val="en-GB"/>
        </w:rPr>
      </w:pPr>
      <w:r w:rsidRPr="00096ECE">
        <w:rPr>
          <w:lang w:val="en-GB"/>
        </w:rPr>
        <w:t>select top 1 @last</w:t>
      </w:r>
      <w:r>
        <w:rPr>
          <w:lang w:val="en-GB"/>
        </w:rPr>
        <w:t xml:space="preserve"> </w:t>
      </w:r>
      <w:r w:rsidRPr="00096ECE">
        <w:rPr>
          <w:color w:val="808080"/>
          <w:lang w:val="en-GB"/>
        </w:rPr>
        <w:t>=</w:t>
      </w:r>
      <w:r w:rsidRPr="00096ECE">
        <w:rPr>
          <w:lang w:val="en-GB"/>
        </w:rPr>
        <w:t>_idx_ from @tab order by _idx_ desc</w:t>
      </w:r>
    </w:p>
    <w:p w:rsidR="0009670B" w:rsidRPr="00096ECE" w:rsidRDefault="0009670B" w:rsidP="0009670B">
      <w:pPr>
        <w:pStyle w:val="Code"/>
        <w:rPr>
          <w:lang w:val="en-GB"/>
        </w:rPr>
      </w:pPr>
      <w:r w:rsidRPr="00096ECE">
        <w:rPr>
          <w:lang w:val="en-GB"/>
        </w:rPr>
        <w:t xml:space="preserve">set @i </w:t>
      </w:r>
      <w:r w:rsidRPr="00096ECE">
        <w:rPr>
          <w:color w:val="808080"/>
          <w:lang w:val="en-GB"/>
        </w:rPr>
        <w:t>=</w:t>
      </w:r>
      <w:r>
        <w:rPr>
          <w:lang w:val="en-GB"/>
        </w:rPr>
        <w:t xml:space="preserve"> @first+1</w:t>
      </w:r>
    </w:p>
    <w:p w:rsidR="0009670B" w:rsidRPr="00096ECE" w:rsidRDefault="0009670B" w:rsidP="0009670B">
      <w:pPr>
        <w:pStyle w:val="Code"/>
        <w:rPr>
          <w:lang w:val="en-GB"/>
        </w:rPr>
      </w:pPr>
      <w:r w:rsidRPr="00096ECE">
        <w:rPr>
          <w:lang w:val="en-GB"/>
        </w:rPr>
        <w:t xml:space="preserve">while @i </w:t>
      </w:r>
      <w:r w:rsidRPr="00096ECE">
        <w:rPr>
          <w:color w:val="808080"/>
          <w:lang w:val="en-GB"/>
        </w:rPr>
        <w:t>&lt;</w:t>
      </w:r>
      <w:r w:rsidRPr="00096ECE">
        <w:rPr>
          <w:lang w:val="en-GB"/>
        </w:rPr>
        <w:t xml:space="preserve"> @last</w:t>
      </w:r>
      <w:r w:rsidRPr="00096ECE">
        <w:rPr>
          <w:color w:val="808080"/>
          <w:lang w:val="en-GB"/>
        </w:rPr>
        <w:t>-</w:t>
      </w:r>
      <w:r w:rsidRPr="00096ECE">
        <w:rPr>
          <w:lang w:val="en-GB"/>
        </w:rPr>
        <w:t>1 begin</w:t>
      </w:r>
    </w:p>
    <w:p w:rsidR="0009670B" w:rsidRPr="00096ECE" w:rsidRDefault="0009670B" w:rsidP="0009670B">
      <w:pPr>
        <w:pStyle w:val="Code"/>
        <w:rPr>
          <w:color w:val="808080"/>
          <w:lang w:val="en-GB"/>
        </w:rPr>
      </w:pPr>
      <w:r w:rsidRPr="00096ECE">
        <w:rPr>
          <w:lang w:val="en-GB"/>
        </w:rPr>
        <w:t xml:space="preserve"> select @s1 </w:t>
      </w:r>
      <w:r w:rsidRPr="00096ECE">
        <w:rPr>
          <w:color w:val="808080"/>
          <w:lang w:val="en-GB"/>
        </w:rPr>
        <w:t>=</w:t>
      </w:r>
      <w:r w:rsidRPr="00096ECE">
        <w:rPr>
          <w:lang w:val="en-GB"/>
        </w:rPr>
        <w:t xml:space="preserve"> sal from emp where empno </w:t>
      </w:r>
      <w:r w:rsidRPr="00096ECE">
        <w:rPr>
          <w:color w:val="808080"/>
          <w:lang w:val="en-GB"/>
        </w:rPr>
        <w:t>=</w:t>
      </w:r>
      <w:r w:rsidRPr="00096ECE">
        <w:rPr>
          <w:lang w:val="en-GB"/>
        </w:rPr>
        <w:t xml:space="preserve"> </w:t>
      </w:r>
      <w:r w:rsidRPr="00096ECE">
        <w:rPr>
          <w:color w:val="808080"/>
          <w:lang w:val="en-GB"/>
        </w:rPr>
        <w:t>(</w:t>
      </w:r>
      <w:r w:rsidRPr="00096ECE">
        <w:rPr>
          <w:lang w:val="en-GB"/>
        </w:rPr>
        <w:t>select empno from @tab where _idx_</w:t>
      </w:r>
      <w:r w:rsidRPr="00096ECE">
        <w:rPr>
          <w:color w:val="808080"/>
          <w:lang w:val="en-GB"/>
        </w:rPr>
        <w:t>=</w:t>
      </w:r>
      <w:r w:rsidRPr="00096ECE">
        <w:rPr>
          <w:lang w:val="en-GB"/>
        </w:rPr>
        <w:t>@i</w:t>
      </w:r>
      <w:r w:rsidRPr="00096ECE">
        <w:rPr>
          <w:color w:val="808080"/>
          <w:lang w:val="en-GB"/>
        </w:rPr>
        <w:t>-</w:t>
      </w:r>
      <w:r w:rsidRPr="00096ECE">
        <w:rPr>
          <w:lang w:val="en-GB"/>
        </w:rPr>
        <w:t>1</w:t>
      </w:r>
      <w:r w:rsidRPr="00096ECE">
        <w:rPr>
          <w:color w:val="808080"/>
          <w:lang w:val="en-GB"/>
        </w:rPr>
        <w:t>)</w:t>
      </w:r>
    </w:p>
    <w:p w:rsidR="0009670B" w:rsidRPr="00096ECE" w:rsidRDefault="0009670B" w:rsidP="0009670B">
      <w:pPr>
        <w:pStyle w:val="Code"/>
        <w:rPr>
          <w:color w:val="808080"/>
          <w:lang w:val="en-GB"/>
        </w:rPr>
      </w:pPr>
      <w:r w:rsidRPr="00096ECE">
        <w:rPr>
          <w:lang w:val="en-GB"/>
        </w:rPr>
        <w:t xml:space="preserve"> select @s2 </w:t>
      </w:r>
      <w:r w:rsidRPr="00096ECE">
        <w:rPr>
          <w:color w:val="808080"/>
          <w:lang w:val="en-GB"/>
        </w:rPr>
        <w:t>=</w:t>
      </w:r>
      <w:r w:rsidRPr="00096ECE">
        <w:rPr>
          <w:lang w:val="en-GB"/>
        </w:rPr>
        <w:t xml:space="preserve"> sal from emp where empno </w:t>
      </w:r>
      <w:r w:rsidRPr="00096ECE">
        <w:rPr>
          <w:color w:val="808080"/>
          <w:lang w:val="en-GB"/>
        </w:rPr>
        <w:t>=</w:t>
      </w:r>
      <w:r w:rsidRPr="00096ECE">
        <w:rPr>
          <w:lang w:val="en-GB"/>
        </w:rPr>
        <w:t xml:space="preserve"> </w:t>
      </w:r>
      <w:r w:rsidRPr="00096ECE">
        <w:rPr>
          <w:color w:val="808080"/>
          <w:lang w:val="en-GB"/>
        </w:rPr>
        <w:t>(</w:t>
      </w:r>
      <w:r w:rsidRPr="00096ECE">
        <w:rPr>
          <w:lang w:val="en-GB"/>
        </w:rPr>
        <w:t>select empno from @tab where _idx_</w:t>
      </w:r>
      <w:r w:rsidRPr="00096ECE">
        <w:rPr>
          <w:color w:val="808080"/>
          <w:lang w:val="en-GB"/>
        </w:rPr>
        <w:t>=</w:t>
      </w:r>
      <w:r w:rsidRPr="00096ECE">
        <w:rPr>
          <w:lang w:val="en-GB"/>
        </w:rPr>
        <w:t>@i</w:t>
      </w:r>
      <w:r w:rsidRPr="00096ECE">
        <w:rPr>
          <w:color w:val="808080"/>
          <w:lang w:val="en-GB"/>
        </w:rPr>
        <w:t>+</w:t>
      </w:r>
      <w:r w:rsidRPr="00096ECE">
        <w:rPr>
          <w:lang w:val="en-GB"/>
        </w:rPr>
        <w:t>1</w:t>
      </w:r>
      <w:r w:rsidRPr="00096ECE">
        <w:rPr>
          <w:color w:val="808080"/>
          <w:lang w:val="en-GB"/>
        </w:rPr>
        <w:t>)</w:t>
      </w:r>
    </w:p>
    <w:p w:rsidR="0009670B" w:rsidRPr="00096ECE" w:rsidRDefault="0009670B" w:rsidP="0009670B">
      <w:pPr>
        <w:pStyle w:val="Code"/>
        <w:rPr>
          <w:color w:val="808080"/>
          <w:lang w:val="en-GB"/>
        </w:rPr>
      </w:pPr>
      <w:r w:rsidRPr="00096ECE">
        <w:rPr>
          <w:lang w:val="en-GB"/>
        </w:rPr>
        <w:t xml:space="preserve"> update emp set sal </w:t>
      </w:r>
      <w:r w:rsidRPr="00096ECE">
        <w:rPr>
          <w:color w:val="808080"/>
          <w:lang w:val="en-GB"/>
        </w:rPr>
        <w:t>=</w:t>
      </w:r>
      <w:r w:rsidRPr="00096ECE">
        <w:rPr>
          <w:lang w:val="en-GB"/>
        </w:rPr>
        <w:t xml:space="preserve"> </w:t>
      </w:r>
      <w:r w:rsidRPr="00096ECE">
        <w:rPr>
          <w:color w:val="808080"/>
          <w:lang w:val="en-GB"/>
        </w:rPr>
        <w:t>(</w:t>
      </w:r>
      <w:r w:rsidRPr="00096ECE">
        <w:rPr>
          <w:lang w:val="en-GB"/>
        </w:rPr>
        <w:t>@s1</w:t>
      </w:r>
      <w:r w:rsidRPr="00096ECE">
        <w:rPr>
          <w:color w:val="808080"/>
          <w:lang w:val="en-GB"/>
        </w:rPr>
        <w:t>+</w:t>
      </w:r>
      <w:r w:rsidRPr="00096ECE">
        <w:rPr>
          <w:lang w:val="en-GB"/>
        </w:rPr>
        <w:t>@s2</w:t>
      </w:r>
      <w:r w:rsidRPr="00096ECE">
        <w:rPr>
          <w:color w:val="808080"/>
          <w:lang w:val="en-GB"/>
        </w:rPr>
        <w:t>)/</w:t>
      </w:r>
      <w:r w:rsidRPr="00096ECE">
        <w:rPr>
          <w:lang w:val="en-GB"/>
        </w:rPr>
        <w:t xml:space="preserve">2 where empno </w:t>
      </w:r>
      <w:r w:rsidRPr="00096ECE">
        <w:rPr>
          <w:color w:val="808080"/>
          <w:lang w:val="en-GB"/>
        </w:rPr>
        <w:t>=</w:t>
      </w:r>
      <w:r w:rsidRPr="00096ECE">
        <w:rPr>
          <w:lang w:val="en-GB"/>
        </w:rPr>
        <w:t xml:space="preserve"> </w:t>
      </w:r>
      <w:r w:rsidRPr="00096ECE">
        <w:rPr>
          <w:color w:val="808080"/>
          <w:lang w:val="en-GB"/>
        </w:rPr>
        <w:t>(</w:t>
      </w:r>
      <w:r w:rsidRPr="00096ECE">
        <w:rPr>
          <w:lang w:val="en-GB"/>
        </w:rPr>
        <w:t>select empno from @tab where _idx_</w:t>
      </w:r>
      <w:r w:rsidRPr="00096ECE">
        <w:rPr>
          <w:color w:val="808080"/>
          <w:lang w:val="en-GB"/>
        </w:rPr>
        <w:t>=</w:t>
      </w:r>
      <w:r w:rsidRPr="00096ECE">
        <w:rPr>
          <w:lang w:val="en-GB"/>
        </w:rPr>
        <w:t>@i</w:t>
      </w:r>
      <w:r w:rsidRPr="00096ECE">
        <w:rPr>
          <w:color w:val="808080"/>
          <w:lang w:val="en-GB"/>
        </w:rPr>
        <w:t>)</w:t>
      </w:r>
    </w:p>
    <w:p w:rsidR="0009670B" w:rsidRPr="00096ECE" w:rsidRDefault="0009670B" w:rsidP="0009670B">
      <w:pPr>
        <w:pStyle w:val="Code"/>
        <w:rPr>
          <w:lang w:val="en-GB"/>
        </w:rPr>
      </w:pPr>
      <w:r w:rsidRPr="00096ECE">
        <w:rPr>
          <w:lang w:val="en-GB"/>
        </w:rPr>
        <w:t xml:space="preserve"> set @i </w:t>
      </w:r>
      <w:r w:rsidRPr="00096ECE">
        <w:rPr>
          <w:color w:val="808080"/>
          <w:lang w:val="en-GB"/>
        </w:rPr>
        <w:t>=</w:t>
      </w:r>
      <w:r w:rsidRPr="00096ECE">
        <w:rPr>
          <w:lang w:val="en-GB"/>
        </w:rPr>
        <w:t xml:space="preserve"> @i </w:t>
      </w:r>
      <w:r w:rsidRPr="00096ECE">
        <w:rPr>
          <w:color w:val="808080"/>
          <w:lang w:val="en-GB"/>
        </w:rPr>
        <w:t>+</w:t>
      </w:r>
      <w:r w:rsidRPr="00096ECE">
        <w:rPr>
          <w:lang w:val="en-GB"/>
        </w:rPr>
        <w:t>1</w:t>
      </w:r>
    </w:p>
    <w:p w:rsidR="0009670B" w:rsidRPr="00096ECE" w:rsidRDefault="0009670B" w:rsidP="0009670B">
      <w:pPr>
        <w:pStyle w:val="Code"/>
        <w:rPr>
          <w:lang w:val="en-GB"/>
        </w:rPr>
      </w:pPr>
      <w:r w:rsidRPr="00096ECE">
        <w:rPr>
          <w:lang w:val="en-GB"/>
        </w:rPr>
        <w:t>end</w:t>
      </w:r>
    </w:p>
    <w:p w:rsidR="0009670B" w:rsidRDefault="0009670B" w:rsidP="0009670B">
      <w:pPr>
        <w:pStyle w:val="TableSpacing"/>
        <w:rPr>
          <w:lang w:val="en-GB"/>
        </w:rPr>
      </w:pPr>
    </w:p>
    <w:p w:rsidR="0009670B" w:rsidRDefault="0009670B" w:rsidP="0009670B">
      <w:pPr>
        <w:pStyle w:val="Text"/>
      </w:pPr>
      <w:r>
        <w:rPr>
          <w:lang w:val="en-GB"/>
        </w:rPr>
        <w:t xml:space="preserve">In this </w:t>
      </w:r>
      <w:r w:rsidR="0007502D">
        <w:rPr>
          <w:lang w:val="en-GB"/>
        </w:rPr>
        <w:t>ex</w:t>
      </w:r>
      <w:r>
        <w:rPr>
          <w:lang w:val="en-GB"/>
        </w:rPr>
        <w:t>ample</w:t>
      </w:r>
      <w:r w:rsidR="007827E4">
        <w:rPr>
          <w:lang w:val="en-GB"/>
        </w:rPr>
        <w:t>,</w:t>
      </w:r>
      <w:r>
        <w:rPr>
          <w:lang w:val="en-GB"/>
        </w:rPr>
        <w:t xml:space="preserve"> the table variable </w:t>
      </w:r>
      <w:r w:rsidRPr="007827E4">
        <w:rPr>
          <w:i/>
          <w:lang w:val="en-GB"/>
        </w:rPr>
        <w:t>@tab</w:t>
      </w:r>
      <w:r>
        <w:rPr>
          <w:lang w:val="en-GB"/>
        </w:rPr>
        <w:t xml:space="preserve">, indexed with an </w:t>
      </w:r>
      <w:r w:rsidRPr="004829F0">
        <w:rPr>
          <w:b/>
          <w:lang w:val="en-GB"/>
        </w:rPr>
        <w:t>_idx_</w:t>
      </w:r>
      <w:r>
        <w:t xml:space="preserve"> field, represents our collection.</w:t>
      </w:r>
    </w:p>
    <w:p w:rsidR="0009670B" w:rsidRDefault="0009670B" w:rsidP="0009670B">
      <w:pPr>
        <w:rPr>
          <w:rFonts w:ascii="Courier New" w:hAnsi="Courier New" w:cs="Courier New"/>
          <w:noProof/>
          <w:lang w:val="en-GB"/>
        </w:rPr>
      </w:pPr>
      <w:r w:rsidRPr="004E3FCA">
        <w:rPr>
          <w:rStyle w:val="TexxtChar"/>
        </w:rPr>
        <w:t>Pay attention to</w:t>
      </w:r>
      <w:r>
        <w:rPr>
          <w:rStyle w:val="TexxtChar"/>
        </w:rPr>
        <w:t xml:space="preserve"> the</w:t>
      </w:r>
      <w:r>
        <w:t xml:space="preserve"> </w:t>
      </w:r>
      <w:r w:rsidRPr="003C2D2E">
        <w:rPr>
          <w:rStyle w:val="TexxtChar"/>
          <w:b/>
        </w:rPr>
        <w:t>row_number()</w:t>
      </w:r>
      <w:r>
        <w:rPr>
          <w:rFonts w:ascii="Courier New" w:hAnsi="Courier New" w:cs="Courier New"/>
          <w:noProof/>
          <w:color w:val="808080"/>
          <w:lang w:val="en-GB"/>
        </w:rPr>
        <w:t xml:space="preserve"> </w:t>
      </w:r>
      <w:r w:rsidRPr="004E3FCA">
        <w:rPr>
          <w:rStyle w:val="TexxtChar"/>
        </w:rPr>
        <w:t xml:space="preserve">function in </w:t>
      </w:r>
      <w:r>
        <w:rPr>
          <w:rStyle w:val="TexxtChar"/>
        </w:rPr>
        <w:t xml:space="preserve">the </w:t>
      </w:r>
      <w:r w:rsidRPr="004E3FCA">
        <w:rPr>
          <w:rStyle w:val="TexxtChar"/>
        </w:rPr>
        <w:t>select statement. If you do not plan to insert explicit values in</w:t>
      </w:r>
      <w:r w:rsidR="00E01E52">
        <w:rPr>
          <w:rStyle w:val="TexxtChar"/>
        </w:rPr>
        <w:t xml:space="preserve"> the</w:t>
      </w:r>
      <w:r w:rsidRPr="004E3FCA">
        <w:rPr>
          <w:rStyle w:val="TexxtChar"/>
        </w:rPr>
        <w:t xml:space="preserve"> </w:t>
      </w:r>
      <w:r w:rsidRPr="00E01E52">
        <w:rPr>
          <w:rStyle w:val="TexxtChar"/>
        </w:rPr>
        <w:t>collection</w:t>
      </w:r>
      <w:r>
        <w:rPr>
          <w:rStyle w:val="TexxtChar"/>
        </w:rPr>
        <w:t>,</w:t>
      </w:r>
      <w:r w:rsidRPr="004E3FCA">
        <w:rPr>
          <w:rStyle w:val="TexxtChar"/>
        </w:rPr>
        <w:t xml:space="preserve"> you can avoid using</w:t>
      </w:r>
      <w:r w:rsidRPr="003C2D2E">
        <w:rPr>
          <w:rStyle w:val="TexxtChar"/>
          <w:b/>
        </w:rPr>
        <w:t xml:space="preserve"> row_number</w:t>
      </w:r>
      <w:r w:rsidRPr="004E3FCA">
        <w:rPr>
          <w:rStyle w:val="TexxtChar"/>
        </w:rPr>
        <w:t>:</w:t>
      </w:r>
    </w:p>
    <w:p w:rsidR="0009670B" w:rsidRDefault="0009670B" w:rsidP="0009670B">
      <w:pPr>
        <w:pStyle w:val="TableSpacing"/>
        <w:rPr>
          <w:noProof/>
          <w:lang w:val="en-GB"/>
        </w:rPr>
      </w:pPr>
    </w:p>
    <w:p w:rsidR="0009670B" w:rsidRPr="00323458" w:rsidRDefault="0009670B" w:rsidP="0009670B">
      <w:pPr>
        <w:pStyle w:val="Code"/>
        <w:rPr>
          <w:color w:val="808080"/>
          <w:lang w:val="en-GB"/>
        </w:rPr>
      </w:pPr>
      <w:r w:rsidRPr="00323458">
        <w:rPr>
          <w:lang w:val="en-GB"/>
        </w:rPr>
        <w:t>declare @tab table</w:t>
      </w:r>
      <w:r w:rsidRPr="00323458">
        <w:rPr>
          <w:color w:val="808080"/>
          <w:lang w:val="en-GB"/>
        </w:rPr>
        <w:t>(</w:t>
      </w:r>
      <w:r w:rsidRPr="00323458">
        <w:rPr>
          <w:lang w:val="en-GB"/>
        </w:rPr>
        <w:t xml:space="preserve">_idx_ int </w:t>
      </w:r>
      <w:r w:rsidRPr="00726421">
        <w:rPr>
          <w:b/>
          <w:lang w:val="en-GB"/>
        </w:rPr>
        <w:t>identity</w:t>
      </w:r>
      <w:r w:rsidRPr="00726421">
        <w:rPr>
          <w:b/>
          <w:color w:val="808080"/>
          <w:lang w:val="en-GB"/>
        </w:rPr>
        <w:t>(</w:t>
      </w:r>
      <w:r w:rsidRPr="00726421">
        <w:rPr>
          <w:b/>
          <w:lang w:val="en-GB"/>
        </w:rPr>
        <w:t>1</w:t>
      </w:r>
      <w:r w:rsidRPr="00726421">
        <w:rPr>
          <w:b/>
          <w:color w:val="808080"/>
          <w:lang w:val="en-GB"/>
        </w:rPr>
        <w:t>,</w:t>
      </w:r>
      <w:r w:rsidRPr="00726421">
        <w:rPr>
          <w:b/>
          <w:lang w:val="en-GB"/>
        </w:rPr>
        <w:t>1</w:t>
      </w:r>
      <w:r w:rsidRPr="00726421">
        <w:rPr>
          <w:b/>
          <w:color w:val="808080"/>
          <w:lang w:val="en-GB"/>
        </w:rPr>
        <w:t>)</w:t>
      </w:r>
      <w:r w:rsidRPr="00323458">
        <w:rPr>
          <w:lang w:val="en-GB"/>
        </w:rPr>
        <w:t xml:space="preserve"> </w:t>
      </w:r>
      <w:r w:rsidRPr="00323458">
        <w:rPr>
          <w:color w:val="808080"/>
          <w:lang w:val="en-GB"/>
        </w:rPr>
        <w:t>not</w:t>
      </w:r>
      <w:r w:rsidRPr="00323458">
        <w:rPr>
          <w:lang w:val="en-GB"/>
        </w:rPr>
        <w:t xml:space="preserve"> </w:t>
      </w:r>
      <w:r w:rsidRPr="00323458">
        <w:rPr>
          <w:color w:val="808080"/>
          <w:lang w:val="en-GB"/>
        </w:rPr>
        <w:t>null</w:t>
      </w:r>
      <w:r w:rsidRPr="00323458">
        <w:rPr>
          <w:lang w:val="en-GB"/>
        </w:rPr>
        <w:t xml:space="preserve"> primary key</w:t>
      </w:r>
      <w:r w:rsidRPr="00323458">
        <w:rPr>
          <w:color w:val="808080"/>
          <w:lang w:val="en-GB"/>
        </w:rPr>
        <w:t>,</w:t>
      </w:r>
      <w:r w:rsidRPr="00323458">
        <w:rPr>
          <w:lang w:val="en-GB"/>
        </w:rPr>
        <w:t xml:space="preserve"> empno int</w:t>
      </w:r>
      <w:r w:rsidRPr="00323458">
        <w:rPr>
          <w:color w:val="808080"/>
          <w:lang w:val="en-GB"/>
        </w:rPr>
        <w:t>)</w:t>
      </w:r>
    </w:p>
    <w:p w:rsidR="0009670B" w:rsidRPr="00096ECE" w:rsidRDefault="0009670B" w:rsidP="0009670B">
      <w:pPr>
        <w:pStyle w:val="Code"/>
        <w:rPr>
          <w:lang w:val="en-GB"/>
        </w:rPr>
      </w:pPr>
      <w:r w:rsidRPr="00096ECE">
        <w:rPr>
          <w:lang w:val="en-GB"/>
        </w:rPr>
        <w:t>insert into @tab</w:t>
      </w:r>
      <w:r w:rsidRPr="00096ECE">
        <w:rPr>
          <w:color w:val="808080"/>
          <w:lang w:val="en-GB"/>
        </w:rPr>
        <w:t>(</w:t>
      </w:r>
      <w:r w:rsidRPr="00096ECE">
        <w:rPr>
          <w:lang w:val="en-GB"/>
        </w:rPr>
        <w:t>empno</w:t>
      </w:r>
      <w:r w:rsidRPr="00096ECE">
        <w:rPr>
          <w:color w:val="808080"/>
          <w:lang w:val="en-GB"/>
        </w:rPr>
        <w:t>)</w:t>
      </w:r>
      <w:r w:rsidRPr="00096ECE">
        <w:rPr>
          <w:lang w:val="en-GB"/>
        </w:rPr>
        <w:t xml:space="preserve"> select empno from emp</w:t>
      </w:r>
    </w:p>
    <w:p w:rsidR="0009670B" w:rsidRDefault="0009670B" w:rsidP="0009670B">
      <w:pPr>
        <w:pStyle w:val="TableSpacing"/>
        <w:rPr>
          <w:lang w:val="en-GB"/>
        </w:rPr>
      </w:pPr>
    </w:p>
    <w:p w:rsidR="0009670B" w:rsidRPr="00323458" w:rsidRDefault="0009670B" w:rsidP="0009670B">
      <w:pPr>
        <w:pStyle w:val="Text"/>
        <w:rPr>
          <w:lang w:val="en-GB"/>
        </w:rPr>
      </w:pPr>
      <w:r>
        <w:rPr>
          <w:lang w:val="en-GB"/>
        </w:rPr>
        <w:t xml:space="preserve">Now the </w:t>
      </w:r>
      <w:r w:rsidRPr="00FA1630">
        <w:rPr>
          <w:i/>
          <w:lang w:val="en-GB"/>
        </w:rPr>
        <w:t>@tab</w:t>
      </w:r>
      <w:r>
        <w:rPr>
          <w:lang w:val="en-GB"/>
        </w:rPr>
        <w:t xml:space="preserve"> </w:t>
      </w:r>
      <w:r w:rsidR="00E01E52">
        <w:rPr>
          <w:lang w:val="en-GB"/>
        </w:rPr>
        <w:t xml:space="preserve">variable </w:t>
      </w:r>
      <w:r>
        <w:rPr>
          <w:lang w:val="en-GB"/>
        </w:rPr>
        <w:t>is sequentially indexed starting from 1.</w:t>
      </w:r>
    </w:p>
    <w:p w:rsidR="0009670B" w:rsidRDefault="0009670B" w:rsidP="0009670B">
      <w:pPr>
        <w:pStyle w:val="Text"/>
        <w:rPr>
          <w:lang w:val="en-GB"/>
        </w:rPr>
      </w:pPr>
      <w:r>
        <w:rPr>
          <w:lang w:val="en-GB"/>
        </w:rPr>
        <w:t xml:space="preserve">If you are using a collection of </w:t>
      </w:r>
      <w:r w:rsidRPr="00FA1630">
        <w:rPr>
          <w:lang w:val="en-GB"/>
        </w:rPr>
        <w:t>%ROWTYPE</w:t>
      </w:r>
      <w:r>
        <w:rPr>
          <w:lang w:val="en-GB"/>
        </w:rPr>
        <w:t xml:space="preserve">, you can declare a table variable with an appropriate list of fields and use it </w:t>
      </w:r>
      <w:r w:rsidR="00E01E52">
        <w:rPr>
          <w:lang w:val="en-GB"/>
        </w:rPr>
        <w:t>as</w:t>
      </w:r>
      <w:r>
        <w:rPr>
          <w:lang w:val="en-GB"/>
        </w:rPr>
        <w:t xml:space="preserve"> shown earlier.</w:t>
      </w:r>
    </w:p>
    <w:p w:rsidR="0009670B" w:rsidRDefault="00FA1630" w:rsidP="0009670B">
      <w:pPr>
        <w:pStyle w:val="Text"/>
      </w:pPr>
      <w:r>
        <w:lastRenderedPageBreak/>
        <w:t>By u</w:t>
      </w:r>
      <w:r w:rsidR="0009670B">
        <w:t>sing table variables</w:t>
      </w:r>
      <w:r w:rsidR="00E01E52">
        <w:t>,</w:t>
      </w:r>
      <w:r w:rsidR="0009670B">
        <w:t xml:space="preserve"> you can emulate </w:t>
      </w:r>
      <w:r w:rsidR="00E01E52">
        <w:t xml:space="preserve">the </w:t>
      </w:r>
      <w:r w:rsidR="0009670B">
        <w:t xml:space="preserve"> functionality</w:t>
      </w:r>
      <w:r w:rsidR="00E01E52">
        <w:t xml:space="preserve"> of almost any local collection</w:t>
      </w:r>
      <w:r w:rsidR="0009670B">
        <w:t xml:space="preserve">, as </w:t>
      </w:r>
      <w:r>
        <w:t>shown</w:t>
      </w:r>
      <w:r w:rsidR="0009670B">
        <w:t xml:space="preserve"> in </w:t>
      </w:r>
      <w:r w:rsidR="008970FB">
        <w:t xml:space="preserve">the </w:t>
      </w:r>
      <w:r>
        <w:t xml:space="preserve">following </w:t>
      </w:r>
      <w:r w:rsidR="008970FB">
        <w:t>table</w:t>
      </w:r>
      <w:r w:rsidR="0009670B">
        <w:t>.</w:t>
      </w:r>
    </w:p>
    <w:p w:rsidR="00FA1630" w:rsidRDefault="00FA1630" w:rsidP="0009670B">
      <w:pPr>
        <w:pStyle w:val="Text"/>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837"/>
        <w:gridCol w:w="3689"/>
        <w:gridCol w:w="1980"/>
      </w:tblGrid>
      <w:tr w:rsidR="00E01E52" w:rsidTr="00D30F5A">
        <w:trPr>
          <w:tblHeader/>
        </w:trPr>
        <w:tc>
          <w:tcPr>
            <w:tcW w:w="1242" w:type="dxa"/>
            <w:shd w:val="clear" w:color="auto" w:fill="D9D9D9"/>
          </w:tcPr>
          <w:p w:rsidR="00E01E52" w:rsidRPr="00A20C0B" w:rsidRDefault="00E01E52" w:rsidP="0007502D">
            <w:pPr>
              <w:pStyle w:val="Label"/>
              <w:keepNext/>
            </w:pPr>
            <w:r w:rsidRPr="00A20C0B">
              <w:t>Task</w:t>
            </w:r>
          </w:p>
        </w:tc>
        <w:tc>
          <w:tcPr>
            <w:tcW w:w="1837" w:type="dxa"/>
            <w:shd w:val="clear" w:color="auto" w:fill="D9D9D9"/>
          </w:tcPr>
          <w:p w:rsidR="00E01E52" w:rsidRPr="00A20C0B" w:rsidRDefault="00E01E52" w:rsidP="0007502D">
            <w:pPr>
              <w:pStyle w:val="Label"/>
              <w:keepNext/>
            </w:pPr>
            <w:r w:rsidRPr="00A20C0B">
              <w:t>Collection</w:t>
            </w:r>
          </w:p>
        </w:tc>
        <w:tc>
          <w:tcPr>
            <w:tcW w:w="3689" w:type="dxa"/>
            <w:shd w:val="clear" w:color="auto" w:fill="D9D9D9"/>
          </w:tcPr>
          <w:p w:rsidR="00E01E52" w:rsidRPr="00A20C0B" w:rsidRDefault="00E01E52" w:rsidP="0007502D">
            <w:pPr>
              <w:pStyle w:val="Label"/>
              <w:keepNext/>
            </w:pPr>
            <w:r w:rsidRPr="00A20C0B">
              <w:t>Emulation with table variable</w:t>
            </w:r>
          </w:p>
        </w:tc>
        <w:tc>
          <w:tcPr>
            <w:tcW w:w="1980" w:type="dxa"/>
            <w:shd w:val="clear" w:color="auto" w:fill="D9D9D9"/>
          </w:tcPr>
          <w:p w:rsidR="00E01E52" w:rsidRPr="00A20C0B" w:rsidRDefault="00E01E52" w:rsidP="0007502D">
            <w:pPr>
              <w:pStyle w:val="Label"/>
              <w:keepNext/>
            </w:pPr>
            <w:r w:rsidRPr="00A20C0B">
              <w:t>Remarks</w:t>
            </w:r>
          </w:p>
        </w:tc>
      </w:tr>
      <w:tr w:rsidR="00E01E52" w:rsidTr="00621260">
        <w:tc>
          <w:tcPr>
            <w:tcW w:w="1242" w:type="dxa"/>
          </w:tcPr>
          <w:p w:rsidR="00E01E52" w:rsidRPr="00621260" w:rsidRDefault="00E01E52" w:rsidP="00621260">
            <w:pPr>
              <w:pStyle w:val="Text"/>
              <w:rPr>
                <w:sz w:val="18"/>
                <w:szCs w:val="18"/>
              </w:rPr>
            </w:pPr>
            <w:r w:rsidRPr="00621260">
              <w:rPr>
                <w:sz w:val="18"/>
                <w:szCs w:val="18"/>
              </w:rPr>
              <w:t>Declaration</w:t>
            </w:r>
          </w:p>
        </w:tc>
        <w:tc>
          <w:tcPr>
            <w:tcW w:w="1837" w:type="dxa"/>
          </w:tcPr>
          <w:p w:rsidR="00E01E52" w:rsidRPr="00621260" w:rsidRDefault="00E01E52" w:rsidP="00621260">
            <w:pPr>
              <w:pStyle w:val="Code"/>
              <w:spacing w:before="60"/>
              <w:rPr>
                <w:sz w:val="18"/>
                <w:szCs w:val="18"/>
                <w:lang w:val="en-GB"/>
              </w:rPr>
            </w:pPr>
            <w:r w:rsidRPr="00621260">
              <w:rPr>
                <w:b/>
                <w:bCs/>
                <w:sz w:val="18"/>
                <w:szCs w:val="18"/>
                <w:lang w:val="en-GB"/>
              </w:rPr>
              <w:t>type</w:t>
            </w:r>
            <w:r w:rsidRPr="00621260">
              <w:rPr>
                <w:sz w:val="18"/>
                <w:szCs w:val="18"/>
                <w:lang w:val="en-GB"/>
              </w:rPr>
              <w:t xml:space="preserve"> emptable </w:t>
            </w:r>
            <w:r w:rsidRPr="00621260">
              <w:rPr>
                <w:b/>
                <w:bCs/>
                <w:sz w:val="18"/>
                <w:szCs w:val="18"/>
                <w:lang w:val="en-GB"/>
              </w:rPr>
              <w:t>is</w:t>
            </w:r>
            <w:r w:rsidRPr="00621260">
              <w:rPr>
                <w:sz w:val="18"/>
                <w:szCs w:val="18"/>
                <w:lang w:val="en-GB"/>
              </w:rPr>
              <w:t xml:space="preserve"> </w:t>
            </w:r>
            <w:r w:rsidRPr="00621260">
              <w:rPr>
                <w:b/>
                <w:bCs/>
                <w:sz w:val="18"/>
                <w:szCs w:val="18"/>
                <w:lang w:val="en-GB"/>
              </w:rPr>
              <w:t>table</w:t>
            </w:r>
            <w:r w:rsidRPr="00621260">
              <w:rPr>
                <w:sz w:val="18"/>
                <w:szCs w:val="18"/>
                <w:lang w:val="en-GB"/>
              </w:rPr>
              <w:t xml:space="preserve"> </w:t>
            </w:r>
            <w:r w:rsidRPr="00621260">
              <w:rPr>
                <w:b/>
                <w:bCs/>
                <w:sz w:val="18"/>
                <w:szCs w:val="18"/>
                <w:lang w:val="en-GB"/>
              </w:rPr>
              <w:t>of</w:t>
            </w:r>
            <w:r w:rsidRPr="00621260">
              <w:rPr>
                <w:sz w:val="18"/>
                <w:szCs w:val="18"/>
                <w:lang w:val="en-GB"/>
              </w:rPr>
              <w:t xml:space="preserve"> </w:t>
            </w:r>
            <w:r w:rsidRPr="00621260">
              <w:rPr>
                <w:b/>
                <w:bCs/>
                <w:sz w:val="18"/>
                <w:szCs w:val="18"/>
                <w:lang w:val="en-GB"/>
              </w:rPr>
              <w:t>integer</w:t>
            </w:r>
            <w:r w:rsidRPr="00621260">
              <w:rPr>
                <w:sz w:val="18"/>
                <w:szCs w:val="18"/>
                <w:lang w:val="en-GB"/>
              </w:rPr>
              <w:t>;</w:t>
            </w:r>
            <w:r w:rsidRPr="00621260">
              <w:rPr>
                <w:sz w:val="18"/>
                <w:szCs w:val="18"/>
                <w:lang w:val="en-GB"/>
              </w:rPr>
              <w:br/>
              <w:t>emps emptable;</w:t>
            </w:r>
            <w:r w:rsidRPr="00621260">
              <w:rPr>
                <w:sz w:val="18"/>
                <w:szCs w:val="18"/>
                <w:lang w:val="en-GB"/>
              </w:rPr>
              <w:br/>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color w:val="808080"/>
                <w:sz w:val="18"/>
                <w:szCs w:val="18"/>
                <w:lang w:val="en-GB"/>
              </w:rPr>
            </w:pPr>
            <w:r w:rsidRPr="00621260">
              <w:rPr>
                <w:rFonts w:ascii="Courier New" w:hAnsi="Courier New" w:cs="Courier New"/>
                <w:noProof/>
                <w:color w:val="0000FF"/>
                <w:sz w:val="18"/>
                <w:szCs w:val="18"/>
                <w:lang w:val="en-GB"/>
              </w:rPr>
              <w:t>declare</w:t>
            </w:r>
            <w:r w:rsidRPr="00621260">
              <w:rPr>
                <w:rFonts w:ascii="Courier New" w:hAnsi="Courier New" w:cs="Courier New"/>
                <w:noProof/>
                <w:sz w:val="18"/>
                <w:szCs w:val="18"/>
                <w:lang w:val="en-GB"/>
              </w:rPr>
              <w:t xml:space="preserve"> @emp </w:t>
            </w:r>
            <w:r w:rsidRPr="00621260">
              <w:rPr>
                <w:rFonts w:ascii="Courier New" w:hAnsi="Courier New" w:cs="Courier New"/>
                <w:noProof/>
                <w:color w:val="0000FF"/>
                <w:sz w:val="18"/>
                <w:szCs w:val="18"/>
                <w:lang w:val="en-GB"/>
              </w:rPr>
              <w:t>table</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_idx_ </w:t>
            </w:r>
            <w:r w:rsidRPr="00621260">
              <w:rPr>
                <w:rFonts w:ascii="Courier New" w:hAnsi="Courier New" w:cs="Courier New"/>
                <w:noProof/>
                <w:color w:val="0000FF"/>
                <w:sz w:val="18"/>
                <w:szCs w:val="18"/>
                <w:lang w:val="en-GB"/>
              </w:rPr>
              <w:t>int</w:t>
            </w:r>
            <w:r w:rsidRPr="00621260">
              <w:rPr>
                <w:rFonts w:ascii="Courier New" w:hAnsi="Courier New" w:cs="Courier New"/>
                <w:noProof/>
                <w:sz w:val="18"/>
                <w:szCs w:val="18"/>
                <w:lang w:val="en-GB"/>
              </w:rPr>
              <w:t xml:space="preserve"> </w:t>
            </w:r>
            <w:r w:rsidRPr="00621260">
              <w:rPr>
                <w:rFonts w:ascii="Courier New" w:hAnsi="Courier New" w:cs="Courier New"/>
                <w:noProof/>
                <w:color w:val="808080"/>
                <w:sz w:val="18"/>
                <w:szCs w:val="18"/>
                <w:lang w:val="en-GB"/>
              </w:rPr>
              <w:t>not</w:t>
            </w:r>
            <w:r w:rsidRPr="00621260">
              <w:rPr>
                <w:rFonts w:ascii="Courier New" w:hAnsi="Courier New" w:cs="Courier New"/>
                <w:noProof/>
                <w:sz w:val="18"/>
                <w:szCs w:val="18"/>
                <w:lang w:val="en-GB"/>
              </w:rPr>
              <w:t xml:space="preserve"> </w:t>
            </w:r>
            <w:r w:rsidRPr="00621260">
              <w:rPr>
                <w:rFonts w:ascii="Courier New" w:hAnsi="Courier New" w:cs="Courier New"/>
                <w:noProof/>
                <w:color w:val="808080"/>
                <w:sz w:val="18"/>
                <w:szCs w:val="18"/>
                <w:lang w:val="en-GB"/>
              </w:rPr>
              <w:t>null</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primary</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key</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empno </w:t>
            </w:r>
            <w:r w:rsidRPr="00621260">
              <w:rPr>
                <w:rFonts w:ascii="Courier New" w:hAnsi="Courier New" w:cs="Courier New"/>
                <w:noProof/>
                <w:color w:val="0000FF"/>
                <w:sz w:val="18"/>
                <w:szCs w:val="18"/>
                <w:lang w:val="en-GB"/>
              </w:rPr>
              <w:t>int</w:t>
            </w:r>
            <w:r w:rsidRPr="00621260">
              <w:rPr>
                <w:rFonts w:ascii="Courier New" w:hAnsi="Courier New" w:cs="Courier New"/>
                <w:noProof/>
                <w:color w:val="808080"/>
                <w:sz w:val="18"/>
                <w:szCs w:val="18"/>
                <w:lang w:val="en-GB"/>
              </w:rPr>
              <w:t>)</w:t>
            </w:r>
          </w:p>
          <w:p w:rsidR="00E01E52" w:rsidRPr="00621260" w:rsidRDefault="00E01E52" w:rsidP="00621260">
            <w:pPr>
              <w:spacing w:before="60" w:after="60" w:line="260" w:lineRule="exact"/>
              <w:rPr>
                <w:sz w:val="18"/>
                <w:szCs w:val="18"/>
                <w:lang w:val="en-GB"/>
              </w:rPr>
            </w:pPr>
            <w:r w:rsidRPr="00621260">
              <w:rPr>
                <w:sz w:val="18"/>
                <w:szCs w:val="18"/>
                <w:lang w:val="en-GB"/>
              </w:rPr>
              <w:t>or</w:t>
            </w:r>
          </w:p>
          <w:p w:rsidR="00E01E52" w:rsidRPr="00621260" w:rsidRDefault="00E01E52" w:rsidP="00621260">
            <w:pPr>
              <w:spacing w:before="60" w:after="60" w:line="260" w:lineRule="exact"/>
              <w:rPr>
                <w:sz w:val="18"/>
                <w:szCs w:val="18"/>
                <w:lang w:val="en-GB"/>
              </w:rPr>
            </w:pPr>
            <w:r w:rsidRPr="00621260">
              <w:rPr>
                <w:rFonts w:ascii="Courier New" w:hAnsi="Courier New" w:cs="Courier New"/>
                <w:noProof/>
                <w:color w:val="0000FF"/>
                <w:sz w:val="18"/>
                <w:szCs w:val="18"/>
                <w:lang w:val="en-GB"/>
              </w:rPr>
              <w:t>declare</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table</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_idx_ </w:t>
            </w:r>
            <w:r w:rsidRPr="00621260">
              <w:rPr>
                <w:rFonts w:ascii="Courier New" w:hAnsi="Courier New" w:cs="Courier New"/>
                <w:noProof/>
                <w:color w:val="0000FF"/>
                <w:sz w:val="18"/>
                <w:szCs w:val="18"/>
                <w:lang w:val="en-GB"/>
              </w:rPr>
              <w:t>int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identity</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1</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1</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808080"/>
                <w:sz w:val="18"/>
                <w:szCs w:val="18"/>
                <w:lang w:val="en-GB"/>
              </w:rPr>
              <w:t>not</w:t>
            </w:r>
            <w:r w:rsidRPr="00621260">
              <w:rPr>
                <w:rFonts w:ascii="Courier New" w:hAnsi="Courier New" w:cs="Courier New"/>
                <w:noProof/>
                <w:sz w:val="18"/>
                <w:szCs w:val="18"/>
                <w:lang w:val="en-GB"/>
              </w:rPr>
              <w:t xml:space="preserve"> </w:t>
            </w:r>
            <w:r w:rsidRPr="00621260">
              <w:rPr>
                <w:rFonts w:ascii="Courier New" w:hAnsi="Courier New" w:cs="Courier New"/>
                <w:noProof/>
                <w:color w:val="808080"/>
                <w:sz w:val="18"/>
                <w:szCs w:val="18"/>
                <w:lang w:val="en-GB"/>
              </w:rPr>
              <w:t>null</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primary</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key</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empno </w:t>
            </w:r>
            <w:r w:rsidRPr="00621260">
              <w:rPr>
                <w:rFonts w:ascii="Courier New" w:hAnsi="Courier New" w:cs="Courier New"/>
                <w:noProof/>
                <w:color w:val="0000FF"/>
                <w:sz w:val="18"/>
                <w:szCs w:val="18"/>
                <w:lang w:val="en-GB"/>
              </w:rPr>
              <w:t>int</w:t>
            </w:r>
            <w:r w:rsidRPr="00621260">
              <w:rPr>
                <w:rFonts w:ascii="Courier New" w:hAnsi="Courier New" w:cs="Courier New"/>
                <w:noProof/>
                <w:color w:val="808080"/>
                <w:sz w:val="18"/>
                <w:szCs w:val="18"/>
                <w:lang w:val="en-GB"/>
              </w:rPr>
              <w:t>)</w:t>
            </w:r>
          </w:p>
        </w:tc>
        <w:tc>
          <w:tcPr>
            <w:tcW w:w="1980" w:type="dxa"/>
          </w:tcPr>
          <w:p w:rsidR="00E01E52" w:rsidRPr="00621260" w:rsidRDefault="00E01E52" w:rsidP="00E01E52">
            <w:pPr>
              <w:pStyle w:val="Text"/>
              <w:rPr>
                <w:sz w:val="18"/>
                <w:szCs w:val="18"/>
              </w:rPr>
            </w:pPr>
            <w:r w:rsidRPr="00621260">
              <w:rPr>
                <w:sz w:val="18"/>
                <w:szCs w:val="18"/>
              </w:rPr>
              <w:t>First declaration for “manual” indexing and second for “automatic” (by identity) indexing.</w:t>
            </w:r>
          </w:p>
        </w:tc>
      </w:tr>
      <w:tr w:rsidR="00E01E52" w:rsidTr="00621260">
        <w:tc>
          <w:tcPr>
            <w:tcW w:w="1242" w:type="dxa"/>
          </w:tcPr>
          <w:p w:rsidR="00E01E52" w:rsidRPr="00621260" w:rsidRDefault="00E01E52" w:rsidP="00621260">
            <w:pPr>
              <w:pStyle w:val="Text"/>
              <w:rPr>
                <w:sz w:val="18"/>
                <w:szCs w:val="18"/>
              </w:rPr>
            </w:pPr>
            <w:r w:rsidRPr="00621260">
              <w:rPr>
                <w:sz w:val="18"/>
                <w:szCs w:val="18"/>
              </w:rPr>
              <w:t>Set value into collection</w:t>
            </w:r>
          </w:p>
        </w:tc>
        <w:tc>
          <w:tcPr>
            <w:tcW w:w="1837" w:type="dxa"/>
          </w:tcPr>
          <w:p w:rsidR="00E01E52" w:rsidRPr="00621260" w:rsidRDefault="00E01E52" w:rsidP="00621260">
            <w:pPr>
              <w:pStyle w:val="Code"/>
              <w:spacing w:before="60"/>
              <w:rPr>
                <w:sz w:val="18"/>
                <w:szCs w:val="18"/>
                <w:lang w:val="en-GB"/>
              </w:rPr>
            </w:pPr>
            <w:r w:rsidRPr="00621260">
              <w:rPr>
                <w:sz w:val="18"/>
                <w:szCs w:val="18"/>
              </w:rPr>
              <w:t xml:space="preserve">emp(i) := </w:t>
            </w:r>
            <w:r w:rsidRPr="00621260">
              <w:rPr>
                <w:color w:val="0000F0"/>
                <w:sz w:val="18"/>
                <w:szCs w:val="18"/>
              </w:rPr>
              <w:t>12</w:t>
            </w:r>
            <w:r w:rsidRPr="00621260">
              <w:rPr>
                <w:sz w:val="18"/>
                <w:szCs w:val="18"/>
              </w:rPr>
              <w:t>;</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update</w:t>
            </w:r>
            <w:r w:rsidRPr="00621260">
              <w:rPr>
                <w:rFonts w:ascii="Courier New" w:hAnsi="Courier New" w:cs="Courier New"/>
                <w:noProof/>
                <w:sz w:val="18"/>
                <w:szCs w:val="18"/>
                <w:lang w:val="en-GB"/>
              </w:rPr>
              <w:t xml:space="preserve"> @emp </w:t>
            </w:r>
            <w:r w:rsidRPr="00621260">
              <w:rPr>
                <w:rFonts w:ascii="Courier New" w:hAnsi="Courier New" w:cs="Courier New"/>
                <w:noProof/>
                <w:color w:val="0000FF"/>
                <w:sz w:val="18"/>
                <w:szCs w:val="18"/>
                <w:lang w:val="en-GB"/>
              </w:rPr>
              <w:t>set</w:t>
            </w:r>
            <w:r w:rsidRPr="00621260">
              <w:rPr>
                <w:rFonts w:ascii="Courier New" w:hAnsi="Courier New" w:cs="Courier New"/>
                <w:noProof/>
                <w:sz w:val="18"/>
                <w:szCs w:val="18"/>
                <w:lang w:val="en-GB"/>
              </w:rPr>
              <w:t xml:space="preserve"> empno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12 </w:t>
            </w:r>
            <w:r w:rsidRPr="00621260">
              <w:rPr>
                <w:rFonts w:ascii="Courier New" w:hAnsi="Courier New" w:cs="Courier New"/>
                <w:noProof/>
                <w:color w:val="0000FF"/>
                <w:sz w:val="18"/>
                <w:szCs w:val="18"/>
                <w:lang w:val="en-GB"/>
              </w:rPr>
              <w:t>where</w:t>
            </w:r>
            <w:r w:rsidRPr="00621260">
              <w:rPr>
                <w:rFonts w:ascii="Courier New" w:hAnsi="Courier New" w:cs="Courier New"/>
                <w:noProof/>
                <w:sz w:val="18"/>
                <w:szCs w:val="18"/>
                <w:lang w:val="en-GB"/>
              </w:rPr>
              <w:t xml:space="preserve"> _idx_</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@i</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if</w:t>
            </w:r>
            <w:r w:rsidRPr="00621260">
              <w:rPr>
                <w:rFonts w:ascii="Courier New" w:hAnsi="Courier New" w:cs="Courier New"/>
                <w:noProof/>
                <w:sz w:val="18"/>
                <w:szCs w:val="18"/>
                <w:lang w:val="en-GB"/>
              </w:rPr>
              <w:t xml:space="preserve"> </w:t>
            </w:r>
            <w:r w:rsidRPr="00621260">
              <w:rPr>
                <w:rFonts w:ascii="Courier New" w:hAnsi="Courier New" w:cs="Courier New"/>
                <w:noProof/>
                <w:color w:val="FF00FF"/>
                <w:sz w:val="18"/>
                <w:szCs w:val="18"/>
                <w:lang w:val="en-GB"/>
              </w:rPr>
              <w:t>@@rowcount</w:t>
            </w:r>
            <w:r w:rsidRPr="00621260">
              <w:rPr>
                <w:rFonts w:ascii="Courier New" w:hAnsi="Courier New" w:cs="Courier New"/>
                <w:noProof/>
                <w:sz w:val="18"/>
                <w:szCs w:val="18"/>
                <w:lang w:val="en-GB"/>
              </w:rPr>
              <w:t xml:space="preserve">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0 </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insert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into</w:t>
            </w:r>
            <w:r w:rsidRPr="00621260">
              <w:rPr>
                <w:rFonts w:ascii="Courier New" w:hAnsi="Courier New" w:cs="Courier New"/>
                <w:noProof/>
                <w:sz w:val="18"/>
                <w:szCs w:val="18"/>
                <w:lang w:val="en-GB"/>
              </w:rPr>
              <w:t xml:space="preserve"> @emps</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_idx_</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empno</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p>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values</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@i,12</w:t>
            </w:r>
            <w:r w:rsidRPr="00621260">
              <w:rPr>
                <w:rFonts w:ascii="Courier New" w:hAnsi="Courier New" w:cs="Courier New"/>
                <w:noProof/>
                <w:color w:val="808080"/>
                <w:sz w:val="18"/>
                <w:szCs w:val="18"/>
                <w:lang w:val="en-GB"/>
              </w:rPr>
              <w:t>)</w:t>
            </w:r>
          </w:p>
        </w:tc>
        <w:tc>
          <w:tcPr>
            <w:tcW w:w="1980" w:type="dxa"/>
          </w:tcPr>
          <w:p w:rsidR="00E01E52" w:rsidRPr="00621260" w:rsidRDefault="00E01E52" w:rsidP="00621260">
            <w:pPr>
              <w:pStyle w:val="Text"/>
              <w:rPr>
                <w:sz w:val="18"/>
                <w:szCs w:val="18"/>
              </w:rPr>
            </w:pPr>
            <w:r w:rsidRPr="00621260">
              <w:rPr>
                <w:sz w:val="18"/>
                <w:szCs w:val="18"/>
              </w:rPr>
              <w:t xml:space="preserve">You are trying to update the record with </w:t>
            </w:r>
            <w:r w:rsidRPr="00621260">
              <w:rPr>
                <w:rStyle w:val="CodeEmbedded"/>
                <w:sz w:val="18"/>
                <w:szCs w:val="18"/>
              </w:rPr>
              <w:t>_idx_=@i</w:t>
            </w:r>
            <w:r w:rsidRPr="00E01E52">
              <w:rPr>
                <w:rStyle w:val="CodeEmbedded"/>
              </w:rPr>
              <w:t>.</w:t>
            </w:r>
            <w:r w:rsidRPr="00621260">
              <w:rPr>
                <w:sz w:val="18"/>
                <w:szCs w:val="18"/>
              </w:rPr>
              <w:t xml:space="preserve"> If it doesn’t exist (</w:t>
            </w:r>
            <w:r w:rsidRPr="00621260">
              <w:rPr>
                <w:rStyle w:val="CodeEmbedded"/>
                <w:sz w:val="18"/>
                <w:szCs w:val="18"/>
              </w:rPr>
              <w:t>@@rowcount=0</w:t>
            </w:r>
            <w:r w:rsidRPr="00621260">
              <w:rPr>
                <w:sz w:val="18"/>
                <w:szCs w:val="18"/>
              </w:rPr>
              <w:t>), simply insert the needed data.</w:t>
            </w:r>
          </w:p>
          <w:p w:rsidR="00E01E52" w:rsidRPr="00621260" w:rsidRDefault="00E01E52" w:rsidP="00621260">
            <w:pPr>
              <w:pStyle w:val="Text"/>
              <w:rPr>
                <w:sz w:val="18"/>
                <w:szCs w:val="18"/>
              </w:rPr>
            </w:pPr>
            <w:r w:rsidRPr="00621260">
              <w:rPr>
                <w:sz w:val="18"/>
                <w:szCs w:val="18"/>
              </w:rPr>
              <w:t xml:space="preserve">Note: If you use an identity field as </w:t>
            </w:r>
            <w:r w:rsidRPr="00621260">
              <w:rPr>
                <w:rStyle w:val="CodeEmbedded"/>
                <w:sz w:val="18"/>
                <w:szCs w:val="18"/>
              </w:rPr>
              <w:t>_idx_</w:t>
            </w:r>
            <w:r w:rsidRPr="00621260">
              <w:rPr>
                <w:sz w:val="18"/>
                <w:szCs w:val="18"/>
              </w:rPr>
              <w:t xml:space="preserve">, you cannot insert an explicit value into the </w:t>
            </w:r>
            <w:r w:rsidRPr="00621260">
              <w:rPr>
                <w:rStyle w:val="CodeEmbedded"/>
                <w:sz w:val="18"/>
                <w:szCs w:val="18"/>
              </w:rPr>
              <w:t>_idx_</w:t>
            </w:r>
            <w:r w:rsidRPr="00E01E52">
              <w:rPr>
                <w:rStyle w:val="CodeEmbedded"/>
              </w:rPr>
              <w:t xml:space="preserve"> </w:t>
            </w:r>
            <w:r w:rsidRPr="00621260">
              <w:rPr>
                <w:rStyle w:val="CodeEmbedded"/>
                <w:rFonts w:ascii="Verdana" w:hAnsi="Verdana"/>
                <w:sz w:val="18"/>
                <w:szCs w:val="18"/>
              </w:rPr>
              <w:t>field</w:t>
            </w:r>
            <w:r w:rsidRPr="00621260">
              <w:rPr>
                <w:sz w:val="18"/>
                <w:szCs w:val="18"/>
              </w:rPr>
              <w:t>.</w:t>
            </w:r>
          </w:p>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Get value from collection</w:t>
            </w:r>
          </w:p>
        </w:tc>
        <w:tc>
          <w:tcPr>
            <w:tcW w:w="1837" w:type="dxa"/>
          </w:tcPr>
          <w:p w:rsidR="00E01E52" w:rsidRPr="00621260" w:rsidRDefault="00E01E52" w:rsidP="00621260">
            <w:pPr>
              <w:pStyle w:val="Code"/>
              <w:spacing w:before="60"/>
              <w:rPr>
                <w:sz w:val="18"/>
                <w:szCs w:val="18"/>
                <w:lang w:val="en-GB"/>
              </w:rPr>
            </w:pPr>
            <w:r w:rsidRPr="00621260">
              <w:rPr>
                <w:sz w:val="18"/>
                <w:szCs w:val="18"/>
                <w:lang w:val="en-GB"/>
              </w:rPr>
              <w:t>Empno = emp(i);</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@empno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empno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where</w:t>
            </w:r>
            <w:r w:rsidRPr="00621260">
              <w:rPr>
                <w:rFonts w:ascii="Courier New" w:hAnsi="Courier New" w:cs="Courier New"/>
                <w:noProof/>
                <w:sz w:val="18"/>
                <w:szCs w:val="18"/>
                <w:lang w:val="en-GB"/>
              </w:rPr>
              <w:t xml:space="preserve"> _idx_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@i</w:t>
            </w: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FIRST method</w:t>
            </w:r>
          </w:p>
        </w:tc>
        <w:tc>
          <w:tcPr>
            <w:tcW w:w="1837" w:type="dxa"/>
          </w:tcPr>
          <w:p w:rsidR="00E01E52" w:rsidRPr="00621260" w:rsidRDefault="00E01E52" w:rsidP="00621260">
            <w:pPr>
              <w:pStyle w:val="Code"/>
              <w:spacing w:before="60"/>
              <w:rPr>
                <w:sz w:val="18"/>
                <w:szCs w:val="18"/>
                <w:lang w:val="en-GB"/>
              </w:rPr>
            </w:pPr>
            <w:r w:rsidRPr="00621260">
              <w:rPr>
                <w:sz w:val="18"/>
                <w:szCs w:val="18"/>
                <w:lang w:val="en-GB"/>
              </w:rPr>
              <w:t>I_first := emp.FIRST;</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@i_first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FF00FF"/>
                <w:sz w:val="18"/>
                <w:szCs w:val="18"/>
                <w:lang w:val="en-GB"/>
              </w:rPr>
              <w:t>min</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_idx_</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sz w:val="18"/>
                <w:szCs w:val="18"/>
                <w:lang w:val="en-GB"/>
              </w:rPr>
              <w:t xml:space="preserve">or </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set</w:t>
            </w:r>
            <w:r w:rsidRPr="00621260">
              <w:rPr>
                <w:rFonts w:ascii="Courier New" w:hAnsi="Courier New" w:cs="Courier New"/>
                <w:noProof/>
                <w:sz w:val="18"/>
                <w:szCs w:val="18"/>
                <w:lang w:val="en-GB"/>
              </w:rPr>
              <w:t xml:space="preserve"> @i_last</w:t>
            </w:r>
            <w:r w:rsidRPr="00621260">
              <w:rPr>
                <w:rFonts w:ascii="Courier New" w:hAnsi="Courier New" w:cs="Courier New"/>
                <w:noProof/>
                <w:color w:val="808080"/>
                <w:sz w:val="18"/>
                <w:szCs w:val="18"/>
                <w:lang w:val="en-GB"/>
              </w:rPr>
              <w:t>=null</w:t>
            </w:r>
          </w:p>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top</w:t>
            </w:r>
            <w:r w:rsidRPr="00621260">
              <w:rPr>
                <w:rFonts w:ascii="Courier New" w:hAnsi="Courier New" w:cs="Courier New"/>
                <w:noProof/>
                <w:sz w:val="18"/>
                <w:szCs w:val="18"/>
                <w:lang w:val="en-GB"/>
              </w:rPr>
              <w:t xml:space="preserve"> 1 @i_first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_idx_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order</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by</w:t>
            </w:r>
            <w:r w:rsidRPr="00621260">
              <w:rPr>
                <w:rFonts w:ascii="Courier New" w:hAnsi="Courier New" w:cs="Courier New"/>
                <w:noProof/>
                <w:sz w:val="18"/>
                <w:szCs w:val="18"/>
                <w:lang w:val="en-GB"/>
              </w:rPr>
              <w:t xml:space="preserve"> _idx_ </w:t>
            </w:r>
            <w:r w:rsidRPr="00621260">
              <w:rPr>
                <w:rFonts w:ascii="Courier New" w:hAnsi="Courier New" w:cs="Courier New"/>
                <w:noProof/>
                <w:color w:val="0000FF"/>
                <w:sz w:val="18"/>
                <w:szCs w:val="18"/>
                <w:lang w:val="en-GB"/>
              </w:rPr>
              <w:t>asc</w:t>
            </w:r>
          </w:p>
        </w:tc>
        <w:tc>
          <w:tcPr>
            <w:tcW w:w="1980" w:type="dxa"/>
          </w:tcPr>
          <w:p w:rsidR="00E01E52" w:rsidRPr="00621260" w:rsidRDefault="00E01E52" w:rsidP="00621260">
            <w:pPr>
              <w:pStyle w:val="Text"/>
              <w:rPr>
                <w:sz w:val="18"/>
                <w:szCs w:val="18"/>
              </w:rPr>
            </w:pPr>
            <w:r w:rsidRPr="00621260">
              <w:rPr>
                <w:sz w:val="18"/>
                <w:szCs w:val="18"/>
              </w:rPr>
              <w:t xml:space="preserve">Comment on </w:t>
            </w:r>
            <w:r w:rsidRPr="00621260">
              <w:rPr>
                <w:rStyle w:val="CodeEmbedded"/>
                <w:sz w:val="18"/>
                <w:szCs w:val="18"/>
              </w:rPr>
              <w:t>set @i_last=null</w:t>
            </w:r>
            <w:r w:rsidRPr="00621260">
              <w:rPr>
                <w:sz w:val="18"/>
                <w:szCs w:val="18"/>
              </w:rPr>
              <w:t xml:space="preserve"> </w:t>
            </w:r>
          </w:p>
          <w:p w:rsidR="00E01E52" w:rsidRPr="00621260" w:rsidRDefault="00E01E52" w:rsidP="002252EF">
            <w:pPr>
              <w:pStyle w:val="Text"/>
              <w:rPr>
                <w:sz w:val="18"/>
                <w:szCs w:val="18"/>
              </w:rPr>
            </w:pPr>
            <w:r w:rsidRPr="00621260">
              <w:rPr>
                <w:sz w:val="18"/>
                <w:szCs w:val="18"/>
              </w:rPr>
              <w:t xml:space="preserve">If the select statement does not return any row, </w:t>
            </w:r>
            <w:r w:rsidRPr="00621260">
              <w:rPr>
                <w:rStyle w:val="CodeEmbedded"/>
                <w:sz w:val="18"/>
                <w:szCs w:val="18"/>
              </w:rPr>
              <w:t>@i_first</w:t>
            </w:r>
            <w:r w:rsidRPr="00621260">
              <w:rPr>
                <w:sz w:val="18"/>
                <w:szCs w:val="18"/>
              </w:rPr>
              <w:t xml:space="preserve"> will not change its value, keeping the previously stored value. So, first initialize this variable as null.</w:t>
            </w:r>
          </w:p>
        </w:tc>
      </w:tr>
      <w:tr w:rsidR="00E01E52" w:rsidTr="00621260">
        <w:tc>
          <w:tcPr>
            <w:tcW w:w="1242" w:type="dxa"/>
          </w:tcPr>
          <w:p w:rsidR="00E01E52" w:rsidRPr="00621260" w:rsidRDefault="00E01E52" w:rsidP="00621260">
            <w:pPr>
              <w:pStyle w:val="Text"/>
              <w:rPr>
                <w:sz w:val="18"/>
                <w:szCs w:val="18"/>
              </w:rPr>
            </w:pPr>
            <w:r w:rsidRPr="00621260">
              <w:rPr>
                <w:sz w:val="18"/>
                <w:szCs w:val="18"/>
              </w:rPr>
              <w:t>LAST method</w:t>
            </w:r>
          </w:p>
        </w:tc>
        <w:tc>
          <w:tcPr>
            <w:tcW w:w="1837" w:type="dxa"/>
          </w:tcPr>
          <w:p w:rsidR="00E01E52" w:rsidRPr="00621260" w:rsidRDefault="00E01E52" w:rsidP="00621260">
            <w:pPr>
              <w:pStyle w:val="Code"/>
              <w:spacing w:before="60"/>
              <w:rPr>
                <w:sz w:val="18"/>
                <w:szCs w:val="18"/>
              </w:rPr>
            </w:pPr>
            <w:r w:rsidRPr="00621260">
              <w:rPr>
                <w:sz w:val="18"/>
                <w:szCs w:val="18"/>
              </w:rPr>
              <w:t>I_last := emp.LAST;</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@i_last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FF00FF"/>
                <w:sz w:val="18"/>
                <w:szCs w:val="18"/>
                <w:lang w:val="en-GB"/>
              </w:rPr>
              <w:t>max</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_idx_</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sz w:val="18"/>
                <w:szCs w:val="18"/>
                <w:lang w:val="en-GB"/>
              </w:rPr>
              <w:t xml:space="preserve">or </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set</w:t>
            </w:r>
            <w:r w:rsidRPr="00621260">
              <w:rPr>
                <w:rFonts w:ascii="Courier New" w:hAnsi="Courier New" w:cs="Courier New"/>
                <w:noProof/>
                <w:sz w:val="18"/>
                <w:szCs w:val="18"/>
                <w:lang w:val="en-GB"/>
              </w:rPr>
              <w:t xml:space="preserve"> @i_last</w:t>
            </w:r>
            <w:r w:rsidRPr="00621260">
              <w:rPr>
                <w:rFonts w:ascii="Courier New" w:hAnsi="Courier New" w:cs="Courier New"/>
                <w:noProof/>
                <w:color w:val="808080"/>
                <w:sz w:val="18"/>
                <w:szCs w:val="18"/>
                <w:lang w:val="en-GB"/>
              </w:rPr>
              <w:t>=null</w:t>
            </w:r>
          </w:p>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top</w:t>
            </w:r>
            <w:r w:rsidRPr="00621260">
              <w:rPr>
                <w:rFonts w:ascii="Courier New" w:hAnsi="Courier New" w:cs="Courier New"/>
                <w:noProof/>
                <w:sz w:val="18"/>
                <w:szCs w:val="18"/>
                <w:lang w:val="en-GB"/>
              </w:rPr>
              <w:t xml:space="preserve"> 1 @i_last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_idx_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order</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by</w:t>
            </w:r>
            <w:r w:rsidRPr="00621260">
              <w:rPr>
                <w:rFonts w:ascii="Courier New" w:hAnsi="Courier New" w:cs="Courier New"/>
                <w:noProof/>
                <w:sz w:val="18"/>
                <w:szCs w:val="18"/>
                <w:lang w:val="en-GB"/>
              </w:rPr>
              <w:t xml:space="preserve"> _idx_ </w:t>
            </w:r>
            <w:r w:rsidRPr="00621260">
              <w:rPr>
                <w:rFonts w:ascii="Courier New" w:hAnsi="Courier New" w:cs="Courier New"/>
                <w:noProof/>
                <w:color w:val="0000FF"/>
                <w:sz w:val="18"/>
                <w:szCs w:val="18"/>
                <w:lang w:val="en-GB"/>
              </w:rPr>
              <w:t>desc</w:t>
            </w: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NEXT method</w:t>
            </w:r>
          </w:p>
        </w:tc>
        <w:tc>
          <w:tcPr>
            <w:tcW w:w="1837" w:type="dxa"/>
          </w:tcPr>
          <w:p w:rsidR="00E01E52" w:rsidRPr="00621260" w:rsidRDefault="00E01E52" w:rsidP="00621260">
            <w:pPr>
              <w:pStyle w:val="Code"/>
              <w:spacing w:before="60"/>
              <w:rPr>
                <w:sz w:val="18"/>
                <w:szCs w:val="18"/>
              </w:rPr>
            </w:pPr>
            <w:r w:rsidRPr="00621260">
              <w:rPr>
                <w:sz w:val="18"/>
                <w:szCs w:val="18"/>
              </w:rPr>
              <w:t>I_next := emp.NEXT(j);</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@i_last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FF00FF"/>
                <w:sz w:val="18"/>
                <w:szCs w:val="18"/>
                <w:lang w:val="en-GB"/>
              </w:rPr>
              <w:t>min</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_idx_</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where</w:t>
            </w:r>
            <w:r w:rsidRPr="00621260">
              <w:rPr>
                <w:rFonts w:ascii="Courier New" w:hAnsi="Courier New" w:cs="Courier New"/>
                <w:noProof/>
                <w:sz w:val="18"/>
                <w:szCs w:val="18"/>
                <w:lang w:val="en-GB"/>
              </w:rPr>
              <w:t xml:space="preserve"> _idx_ &gt; @i</w:t>
            </w: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lastRenderedPageBreak/>
              <w:t>PRIOR method</w:t>
            </w:r>
          </w:p>
        </w:tc>
        <w:tc>
          <w:tcPr>
            <w:tcW w:w="1837" w:type="dxa"/>
          </w:tcPr>
          <w:p w:rsidR="00E01E52" w:rsidRPr="00621260" w:rsidRDefault="00E01E52" w:rsidP="00621260">
            <w:pPr>
              <w:pStyle w:val="Code"/>
              <w:spacing w:before="60"/>
              <w:rPr>
                <w:sz w:val="18"/>
                <w:szCs w:val="18"/>
              </w:rPr>
            </w:pPr>
            <w:r w:rsidRPr="00621260">
              <w:rPr>
                <w:sz w:val="18"/>
                <w:szCs w:val="18"/>
              </w:rPr>
              <w:t>I_prior := emp.PRIOR(j);</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@i_last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FF00FF"/>
                <w:sz w:val="18"/>
                <w:szCs w:val="18"/>
                <w:lang w:val="en-GB"/>
              </w:rPr>
              <w:t>max</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_idx_</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where</w:t>
            </w:r>
            <w:r w:rsidRPr="00621260">
              <w:rPr>
                <w:rFonts w:ascii="Courier New" w:hAnsi="Courier New" w:cs="Courier New"/>
                <w:noProof/>
                <w:sz w:val="18"/>
                <w:szCs w:val="18"/>
                <w:lang w:val="en-GB"/>
              </w:rPr>
              <w:t xml:space="preserve"> _idx_ </w:t>
            </w:r>
            <w:r w:rsidRPr="00621260">
              <w:rPr>
                <w:rFonts w:ascii="Courier New" w:hAnsi="Courier New" w:cs="Courier New"/>
                <w:noProof/>
                <w:color w:val="808080"/>
                <w:sz w:val="18"/>
                <w:szCs w:val="18"/>
                <w:lang w:val="en-GB"/>
              </w:rPr>
              <w:t>&lt;</w:t>
            </w:r>
            <w:r w:rsidRPr="00621260">
              <w:rPr>
                <w:rFonts w:ascii="Courier New" w:hAnsi="Courier New" w:cs="Courier New"/>
                <w:noProof/>
                <w:sz w:val="18"/>
                <w:szCs w:val="18"/>
                <w:lang w:val="en-GB"/>
              </w:rPr>
              <w:t xml:space="preserve"> @i</w:t>
            </w: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DELETE method</w:t>
            </w:r>
          </w:p>
        </w:tc>
        <w:tc>
          <w:tcPr>
            <w:tcW w:w="1837" w:type="dxa"/>
          </w:tcPr>
          <w:p w:rsidR="00E01E52" w:rsidRPr="00621260" w:rsidRDefault="00E01E52" w:rsidP="00621260">
            <w:pPr>
              <w:pStyle w:val="Code"/>
              <w:spacing w:before="60"/>
              <w:rPr>
                <w:sz w:val="18"/>
                <w:szCs w:val="18"/>
              </w:rPr>
            </w:pPr>
            <w:r w:rsidRPr="00621260">
              <w:rPr>
                <w:sz w:val="18"/>
                <w:szCs w:val="18"/>
              </w:rPr>
              <w:t>emps.delete(i);</w:t>
            </w:r>
          </w:p>
          <w:p w:rsidR="00E01E52" w:rsidRPr="00621260" w:rsidRDefault="00E01E52" w:rsidP="00621260">
            <w:pPr>
              <w:pStyle w:val="Code"/>
              <w:spacing w:before="60"/>
              <w:rPr>
                <w:sz w:val="18"/>
                <w:szCs w:val="18"/>
              </w:rPr>
            </w:pPr>
            <w:r w:rsidRPr="00621260">
              <w:rPr>
                <w:sz w:val="18"/>
                <w:szCs w:val="18"/>
              </w:rPr>
              <w:t>emps.delete;</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DELETE</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WHERE</w:t>
            </w:r>
            <w:r w:rsidRPr="00621260">
              <w:rPr>
                <w:rFonts w:ascii="Courier New" w:hAnsi="Courier New" w:cs="Courier New"/>
                <w:noProof/>
                <w:sz w:val="18"/>
                <w:szCs w:val="18"/>
                <w:lang w:val="en-GB"/>
              </w:rPr>
              <w:t xml:space="preserve"> _idx_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@i</w:t>
            </w:r>
          </w:p>
          <w:p w:rsidR="00E01E52" w:rsidRPr="00621260" w:rsidRDefault="00E01E52" w:rsidP="00621260">
            <w:pPr>
              <w:spacing w:before="60" w:after="60" w:line="260" w:lineRule="exact"/>
              <w:rPr>
                <w:sz w:val="18"/>
                <w:szCs w:val="18"/>
              </w:rPr>
            </w:pPr>
            <w:r w:rsidRPr="00621260">
              <w:rPr>
                <w:rFonts w:ascii="Courier New" w:hAnsi="Courier New" w:cs="Courier New"/>
                <w:noProof/>
                <w:color w:val="0000FF"/>
                <w:sz w:val="18"/>
                <w:szCs w:val="18"/>
              </w:rPr>
              <w:t>DELETE</w:t>
            </w:r>
            <w:r w:rsidRPr="00621260">
              <w:rPr>
                <w:rFonts w:ascii="Courier New" w:hAnsi="Courier New" w:cs="Courier New"/>
                <w:noProof/>
                <w:sz w:val="18"/>
                <w:szCs w:val="18"/>
              </w:rPr>
              <w:t xml:space="preserve"> </w:t>
            </w:r>
            <w:r w:rsidRPr="00621260">
              <w:rPr>
                <w:rFonts w:ascii="Courier New" w:hAnsi="Courier New" w:cs="Courier New"/>
                <w:noProof/>
                <w:color w:val="0000FF"/>
                <w:sz w:val="18"/>
                <w:szCs w:val="18"/>
              </w:rPr>
              <w:t>FROM</w:t>
            </w:r>
            <w:r w:rsidRPr="00621260">
              <w:rPr>
                <w:rFonts w:ascii="Courier New" w:hAnsi="Courier New" w:cs="Courier New"/>
                <w:noProof/>
                <w:sz w:val="18"/>
                <w:szCs w:val="18"/>
              </w:rPr>
              <w:t xml:space="preserve"> @emps</w:t>
            </w:r>
          </w:p>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TRIM method</w:t>
            </w:r>
          </w:p>
        </w:tc>
        <w:tc>
          <w:tcPr>
            <w:tcW w:w="1837" w:type="dxa"/>
          </w:tcPr>
          <w:p w:rsidR="00E01E52" w:rsidRPr="00621260" w:rsidRDefault="00E01E52" w:rsidP="00621260">
            <w:pPr>
              <w:pStyle w:val="Code"/>
              <w:spacing w:before="60"/>
              <w:rPr>
                <w:sz w:val="18"/>
                <w:szCs w:val="18"/>
              </w:rPr>
            </w:pPr>
            <w:r w:rsidRPr="00621260">
              <w:rPr>
                <w:sz w:val="18"/>
                <w:szCs w:val="18"/>
              </w:rPr>
              <w:t>emps.trim;</w:t>
            </w:r>
          </w:p>
          <w:p w:rsidR="00E01E52" w:rsidRPr="00621260" w:rsidRDefault="00E01E52" w:rsidP="00621260">
            <w:pPr>
              <w:pStyle w:val="Code"/>
              <w:spacing w:before="60"/>
              <w:rPr>
                <w:sz w:val="18"/>
                <w:szCs w:val="18"/>
              </w:rPr>
            </w:pPr>
            <w:r w:rsidRPr="00621260">
              <w:rPr>
                <w:sz w:val="18"/>
                <w:szCs w:val="18"/>
              </w:rPr>
              <w:t>emps.trim(n);</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declare</w:t>
            </w:r>
            <w:r w:rsidRPr="00621260">
              <w:rPr>
                <w:rFonts w:ascii="Courier New" w:hAnsi="Courier New" w:cs="Courier New"/>
                <w:noProof/>
                <w:sz w:val="18"/>
                <w:szCs w:val="18"/>
                <w:lang w:val="en-GB"/>
              </w:rPr>
              <w:t xml:space="preserve"> @_idx_ </w:t>
            </w:r>
            <w:r w:rsidRPr="00621260">
              <w:rPr>
                <w:rFonts w:ascii="Courier New" w:hAnsi="Courier New" w:cs="Courier New"/>
                <w:noProof/>
                <w:color w:val="0000FF"/>
                <w:sz w:val="18"/>
                <w:szCs w:val="18"/>
                <w:lang w:val="en-GB"/>
              </w:rPr>
              <w:t>int</w:t>
            </w:r>
          </w:p>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top</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@n</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@_idx_</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_idx_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order</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by</w:t>
            </w:r>
            <w:r w:rsidRPr="00621260">
              <w:rPr>
                <w:rFonts w:ascii="Courier New" w:hAnsi="Courier New" w:cs="Courier New"/>
                <w:noProof/>
                <w:sz w:val="18"/>
                <w:szCs w:val="18"/>
                <w:lang w:val="en-GB"/>
              </w:rPr>
              <w:t xml:space="preserve"> _idx_ </w:t>
            </w:r>
            <w:r w:rsidRPr="00621260">
              <w:rPr>
                <w:rFonts w:ascii="Courier New" w:hAnsi="Courier New" w:cs="Courier New"/>
                <w:noProof/>
                <w:color w:val="0000FF"/>
                <w:sz w:val="18"/>
                <w:szCs w:val="18"/>
                <w:lang w:val="en-GB"/>
              </w:rPr>
              <w:t>desc</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delete</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where</w:t>
            </w:r>
            <w:r w:rsidRPr="00621260">
              <w:rPr>
                <w:rFonts w:ascii="Courier New" w:hAnsi="Courier New" w:cs="Courier New"/>
                <w:noProof/>
                <w:sz w:val="18"/>
                <w:szCs w:val="18"/>
                <w:lang w:val="en-GB"/>
              </w:rPr>
              <w:t xml:space="preserve"> _idx_ </w:t>
            </w:r>
            <w:r w:rsidRPr="00621260">
              <w:rPr>
                <w:rFonts w:ascii="Courier New" w:hAnsi="Courier New" w:cs="Courier New"/>
                <w:noProof/>
                <w:color w:val="808080"/>
                <w:sz w:val="18"/>
                <w:szCs w:val="18"/>
                <w:lang w:val="en-GB"/>
              </w:rPr>
              <w:t>&gt;=</w:t>
            </w:r>
            <w:r w:rsidRPr="00621260">
              <w:rPr>
                <w:rFonts w:ascii="Courier New" w:hAnsi="Courier New" w:cs="Courier New"/>
                <w:noProof/>
                <w:sz w:val="18"/>
                <w:szCs w:val="18"/>
                <w:lang w:val="en-GB"/>
              </w:rPr>
              <w:t xml:space="preserve"> @_idx_</w:t>
            </w:r>
          </w:p>
          <w:p w:rsidR="00E01E52" w:rsidRPr="00621260" w:rsidRDefault="00E01E52" w:rsidP="00621260">
            <w:pPr>
              <w:autoSpaceDE w:val="0"/>
              <w:autoSpaceDN w:val="0"/>
              <w:adjustRightInd w:val="0"/>
              <w:spacing w:before="60" w:after="60" w:line="260" w:lineRule="exact"/>
              <w:rPr>
                <w:rFonts w:ascii="Courier New" w:hAnsi="Courier New" w:cs="Courier New"/>
                <w:i/>
                <w:noProof/>
                <w:color w:val="0000FF"/>
                <w:sz w:val="18"/>
                <w:szCs w:val="18"/>
                <w:lang w:val="en-GB"/>
              </w:rPr>
            </w:pPr>
          </w:p>
        </w:tc>
        <w:tc>
          <w:tcPr>
            <w:tcW w:w="1980" w:type="dxa"/>
          </w:tcPr>
          <w:p w:rsidR="00E01E52" w:rsidRPr="00621260" w:rsidRDefault="00E01E52" w:rsidP="00621260">
            <w:pPr>
              <w:pStyle w:val="Text"/>
              <w:rPr>
                <w:sz w:val="18"/>
                <w:szCs w:val="18"/>
              </w:rPr>
            </w:pPr>
            <w:r w:rsidRPr="00E01E52">
              <w:rPr>
                <w:rStyle w:val="CodeEmbedded"/>
              </w:rPr>
              <w:t>emps.trim</w:t>
            </w:r>
            <w:r w:rsidRPr="00621260">
              <w:rPr>
                <w:sz w:val="18"/>
                <w:szCs w:val="18"/>
              </w:rPr>
              <w:t xml:space="preserve"> is equivalent to </w:t>
            </w:r>
            <w:r w:rsidRPr="00E01E52">
              <w:rPr>
                <w:rStyle w:val="CodeEmbedded"/>
              </w:rPr>
              <w:t>emps.trim(1)</w:t>
            </w:r>
            <w:r w:rsidRPr="00621260">
              <w:rPr>
                <w:sz w:val="18"/>
                <w:szCs w:val="18"/>
              </w:rPr>
              <w:t>.</w:t>
            </w:r>
          </w:p>
        </w:tc>
      </w:tr>
      <w:tr w:rsidR="00E01E52" w:rsidTr="00621260">
        <w:tc>
          <w:tcPr>
            <w:tcW w:w="1242" w:type="dxa"/>
          </w:tcPr>
          <w:p w:rsidR="00E01E52" w:rsidRPr="00621260" w:rsidRDefault="00E01E52" w:rsidP="00621260">
            <w:pPr>
              <w:pStyle w:val="Text"/>
              <w:rPr>
                <w:sz w:val="18"/>
                <w:szCs w:val="18"/>
              </w:rPr>
            </w:pPr>
            <w:r w:rsidRPr="00621260">
              <w:rPr>
                <w:sz w:val="18"/>
                <w:szCs w:val="18"/>
              </w:rPr>
              <w:t>EXISTS method</w:t>
            </w:r>
          </w:p>
        </w:tc>
        <w:tc>
          <w:tcPr>
            <w:tcW w:w="1837" w:type="dxa"/>
          </w:tcPr>
          <w:p w:rsidR="00E01E52" w:rsidRPr="00621260" w:rsidRDefault="00E01E52" w:rsidP="00621260">
            <w:pPr>
              <w:pStyle w:val="Code"/>
              <w:spacing w:before="60"/>
              <w:rPr>
                <w:sz w:val="18"/>
                <w:szCs w:val="18"/>
              </w:rPr>
            </w:pPr>
            <w:r w:rsidRPr="00621260">
              <w:rPr>
                <w:sz w:val="18"/>
                <w:szCs w:val="18"/>
              </w:rPr>
              <w:t>t.exists(i)</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808080"/>
                <w:sz w:val="18"/>
                <w:szCs w:val="18"/>
                <w:lang w:val="en-GB"/>
              </w:rPr>
              <w:t>exists(</w:t>
            </w: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 </w:t>
            </w:r>
            <w:r w:rsidRPr="00621260">
              <w:rPr>
                <w:rFonts w:ascii="Courier New" w:hAnsi="Courier New" w:cs="Courier New"/>
                <w:noProof/>
                <w:color w:val="0000FF"/>
                <w:sz w:val="18"/>
                <w:szCs w:val="18"/>
                <w:lang w:val="en-GB"/>
              </w:rPr>
              <w:t>where</w:t>
            </w:r>
            <w:r w:rsidRPr="00621260">
              <w:rPr>
                <w:rFonts w:ascii="Courier New" w:hAnsi="Courier New" w:cs="Courier New"/>
                <w:noProof/>
                <w:sz w:val="18"/>
                <w:szCs w:val="18"/>
                <w:lang w:val="en-GB"/>
              </w:rPr>
              <w:t xml:space="preserve"> _idx_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@i</w:t>
            </w:r>
            <w:r w:rsidRPr="00621260">
              <w:rPr>
                <w:rFonts w:ascii="Courier New" w:hAnsi="Courier New" w:cs="Courier New"/>
                <w:noProof/>
                <w:color w:val="808080"/>
                <w:sz w:val="18"/>
                <w:szCs w:val="18"/>
                <w:lang w:val="en-GB"/>
              </w:rPr>
              <w:t>)</w:t>
            </w: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COUNT method</w:t>
            </w:r>
          </w:p>
        </w:tc>
        <w:tc>
          <w:tcPr>
            <w:tcW w:w="1837" w:type="dxa"/>
          </w:tcPr>
          <w:p w:rsidR="00E01E52" w:rsidRPr="00621260" w:rsidRDefault="00E01E52" w:rsidP="00621260">
            <w:pPr>
              <w:pStyle w:val="Code"/>
              <w:spacing w:before="60"/>
              <w:rPr>
                <w:sz w:val="18"/>
                <w:szCs w:val="18"/>
              </w:rPr>
            </w:pPr>
            <w:r w:rsidRPr="00621260">
              <w:rPr>
                <w:sz w:val="18"/>
                <w:szCs w:val="18"/>
              </w:rPr>
              <w:t>i = t.COUNT;</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@t_count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FF00FF"/>
                <w:sz w:val="18"/>
                <w:szCs w:val="18"/>
                <w:lang w:val="en-GB"/>
              </w:rPr>
              <w:t>COUNT</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@emps</w:t>
            </w: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Bulk collect into</w:t>
            </w:r>
          </w:p>
        </w:tc>
        <w:tc>
          <w:tcPr>
            <w:tcW w:w="1837" w:type="dxa"/>
          </w:tcPr>
          <w:p w:rsidR="00E01E52" w:rsidRPr="00621260" w:rsidRDefault="00E01E52" w:rsidP="00621260">
            <w:pPr>
              <w:pStyle w:val="Code"/>
              <w:spacing w:before="60"/>
              <w:rPr>
                <w:sz w:val="18"/>
                <w:szCs w:val="18"/>
              </w:rPr>
            </w:pPr>
            <w:r w:rsidRPr="00621260">
              <w:rPr>
                <w:sz w:val="18"/>
                <w:szCs w:val="18"/>
              </w:rPr>
              <w:t>select empno</w:t>
            </w:r>
            <w:r w:rsidRPr="00621260">
              <w:rPr>
                <w:sz w:val="18"/>
                <w:szCs w:val="18"/>
              </w:rPr>
              <w:br/>
              <w:t xml:space="preserve">bulk collect into emps </w:t>
            </w:r>
            <w:r w:rsidRPr="00621260">
              <w:rPr>
                <w:sz w:val="18"/>
                <w:szCs w:val="18"/>
              </w:rPr>
              <w:br/>
              <w:t>from emp</w:t>
            </w:r>
          </w:p>
        </w:tc>
        <w:tc>
          <w:tcPr>
            <w:tcW w:w="3689" w:type="dxa"/>
          </w:tcPr>
          <w:p w:rsidR="00E01E52" w:rsidRPr="00621260" w:rsidRDefault="00E01E52" w:rsidP="00621260">
            <w:pPr>
              <w:autoSpaceDE w:val="0"/>
              <w:autoSpaceDN w:val="0"/>
              <w:adjustRightInd w:val="0"/>
              <w:spacing w:before="60" w:after="60" w:line="260" w:lineRule="exact"/>
              <w:rPr>
                <w:rFonts w:ascii="Courier New" w:hAnsi="Courier New" w:cs="Courier New"/>
                <w:noProof/>
                <w:color w:val="808080"/>
                <w:sz w:val="18"/>
                <w:szCs w:val="18"/>
                <w:lang w:val="en-GB"/>
              </w:rPr>
            </w:pPr>
            <w:r w:rsidRPr="00621260">
              <w:rPr>
                <w:rFonts w:ascii="Courier New" w:hAnsi="Courier New" w:cs="Courier New"/>
                <w:noProof/>
                <w:color w:val="0000FF"/>
                <w:sz w:val="18"/>
                <w:szCs w:val="18"/>
                <w:lang w:val="en-GB"/>
              </w:rPr>
              <w:t>INSERT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INTO</w:t>
            </w:r>
            <w:r w:rsidRPr="00621260">
              <w:rPr>
                <w:rFonts w:ascii="Courier New" w:hAnsi="Courier New" w:cs="Courier New"/>
                <w:noProof/>
                <w:sz w:val="18"/>
                <w:szCs w:val="18"/>
                <w:lang w:val="en-GB"/>
              </w:rPr>
              <w:t xml:space="preserve"> @emps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_idx_</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empno</w:t>
            </w:r>
            <w:r w:rsidRPr="00621260">
              <w:rPr>
                <w:rFonts w:ascii="Courier New" w:hAnsi="Courier New" w:cs="Courier New"/>
                <w:noProof/>
                <w:color w:val="808080"/>
                <w:sz w:val="18"/>
                <w:szCs w:val="18"/>
                <w:lang w:val="en-GB"/>
              </w:rPr>
              <w:t>)</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SELECT</w:t>
            </w:r>
            <w:r w:rsidRPr="00621260">
              <w:rPr>
                <w:rFonts w:ascii="Courier New" w:hAnsi="Courier New" w:cs="Courier New"/>
                <w:noProof/>
                <w:sz w:val="18"/>
                <w:szCs w:val="18"/>
                <w:lang w:val="en-GB"/>
              </w:rPr>
              <w:t xml:space="preserve"> </w:t>
            </w:r>
            <w:r w:rsidRPr="00621260">
              <w:rPr>
                <w:rFonts w:ascii="Courier New" w:hAnsi="Courier New" w:cs="Courier New"/>
                <w:noProof/>
                <w:color w:val="FF00FF"/>
                <w:sz w:val="18"/>
                <w:szCs w:val="18"/>
                <w:lang w:val="en-GB"/>
              </w:rPr>
              <w:t>row_number</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over</w:t>
            </w:r>
            <w:r w:rsidRPr="00621260">
              <w:rPr>
                <w:rFonts w:ascii="Courier New" w:hAnsi="Courier New" w:cs="Courier New"/>
                <w:noProof/>
                <w:color w:val="808080"/>
                <w:sz w:val="18"/>
                <w:szCs w:val="18"/>
                <w:lang w:val="en-GB"/>
              </w:rPr>
              <w:t>(</w:t>
            </w:r>
            <w:r w:rsidRPr="00621260">
              <w:rPr>
                <w:rFonts w:ascii="Courier New" w:hAnsi="Courier New" w:cs="Courier New"/>
                <w:noProof/>
                <w:color w:val="0000FF"/>
                <w:sz w:val="18"/>
                <w:szCs w:val="18"/>
                <w:lang w:val="en-GB"/>
              </w:rPr>
              <w:t>order</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by</w:t>
            </w:r>
            <w:r w:rsidRPr="00621260">
              <w:rPr>
                <w:rFonts w:ascii="Courier New" w:hAnsi="Courier New" w:cs="Courier New"/>
                <w:noProof/>
                <w:sz w:val="18"/>
                <w:szCs w:val="18"/>
                <w:lang w:val="en-GB"/>
              </w:rPr>
              <w:t xml:space="preserve"> empno</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as</w:t>
            </w:r>
            <w:r w:rsidRPr="00621260">
              <w:rPr>
                <w:rFonts w:ascii="Courier New" w:hAnsi="Courier New" w:cs="Courier New"/>
                <w:noProof/>
                <w:sz w:val="18"/>
                <w:szCs w:val="18"/>
                <w:lang w:val="en-GB"/>
              </w:rPr>
              <w:t xml:space="preserve"> _idx_</w:t>
            </w:r>
            <w:r w:rsidRPr="00621260">
              <w:rPr>
                <w:rFonts w:ascii="Courier New" w:hAnsi="Courier New" w:cs="Courier New"/>
                <w:noProof/>
                <w:color w:val="808080"/>
                <w:sz w:val="18"/>
                <w:szCs w:val="18"/>
                <w:lang w:val="en-GB"/>
              </w:rPr>
              <w:t xml:space="preserve">, </w:t>
            </w:r>
            <w:r w:rsidRPr="00621260">
              <w:rPr>
                <w:rFonts w:ascii="Courier New" w:hAnsi="Courier New" w:cs="Courier New"/>
                <w:noProof/>
                <w:sz w:val="18"/>
                <w:szCs w:val="18"/>
                <w:lang w:val="en-GB"/>
              </w:rPr>
              <w:t>empno</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color w:val="0000FF"/>
                <w:sz w:val="18"/>
                <w:szCs w:val="18"/>
                <w:lang w:val="en-GB"/>
              </w:rPr>
              <w:t>from</w:t>
            </w:r>
            <w:r w:rsidRPr="00621260">
              <w:rPr>
                <w:rFonts w:ascii="Courier New" w:hAnsi="Courier New" w:cs="Courier New"/>
                <w:noProof/>
                <w:sz w:val="18"/>
                <w:szCs w:val="18"/>
                <w:lang w:val="en-GB"/>
              </w:rPr>
              <w:t xml:space="preserve"> emp</w:t>
            </w:r>
          </w:p>
          <w:p w:rsidR="00E01E52" w:rsidRPr="00621260" w:rsidRDefault="00E01E52" w:rsidP="00621260">
            <w:pPr>
              <w:autoSpaceDE w:val="0"/>
              <w:autoSpaceDN w:val="0"/>
              <w:adjustRightInd w:val="0"/>
              <w:spacing w:before="60" w:after="60" w:line="260" w:lineRule="exact"/>
              <w:rPr>
                <w:rFonts w:ascii="Courier New" w:hAnsi="Courier New" w:cs="Courier New"/>
                <w:noProof/>
                <w:sz w:val="18"/>
                <w:szCs w:val="18"/>
                <w:lang w:val="en-GB"/>
              </w:rPr>
            </w:pPr>
            <w:r w:rsidRPr="00621260">
              <w:rPr>
                <w:rFonts w:ascii="Courier New" w:hAnsi="Courier New" w:cs="Courier New"/>
                <w:noProof/>
                <w:sz w:val="18"/>
                <w:szCs w:val="18"/>
                <w:lang w:val="en-GB"/>
              </w:rPr>
              <w:t>or</w:t>
            </w:r>
          </w:p>
          <w:p w:rsidR="00E01E52" w:rsidRPr="00621260" w:rsidRDefault="00E01E52" w:rsidP="00621260">
            <w:pPr>
              <w:autoSpaceDE w:val="0"/>
              <w:autoSpaceDN w:val="0"/>
              <w:adjustRightInd w:val="0"/>
              <w:spacing w:before="60" w:after="60" w:line="260" w:lineRule="exact"/>
              <w:rPr>
                <w:rFonts w:ascii="Courier New" w:hAnsi="Courier New" w:cs="Courier New"/>
                <w:noProof/>
                <w:color w:val="808080"/>
                <w:sz w:val="18"/>
                <w:szCs w:val="18"/>
                <w:lang w:val="en-GB"/>
              </w:rPr>
            </w:pPr>
            <w:r w:rsidRPr="00621260">
              <w:rPr>
                <w:rFonts w:ascii="Courier New" w:hAnsi="Courier New" w:cs="Courier New"/>
                <w:noProof/>
                <w:color w:val="0000FF"/>
                <w:sz w:val="18"/>
                <w:szCs w:val="18"/>
                <w:lang w:val="en-GB"/>
              </w:rPr>
              <w:t>INSERT</w:t>
            </w:r>
            <w:r w:rsidRPr="00621260">
              <w:rPr>
                <w:rFonts w:ascii="Courier New" w:hAnsi="Courier New" w:cs="Courier New"/>
                <w:noProof/>
                <w:sz w:val="18"/>
                <w:szCs w:val="18"/>
                <w:lang w:val="en-GB"/>
              </w:rPr>
              <w:t xml:space="preserve"> </w:t>
            </w:r>
            <w:r w:rsidRPr="00621260">
              <w:rPr>
                <w:rFonts w:ascii="Courier New" w:hAnsi="Courier New" w:cs="Courier New"/>
                <w:noProof/>
                <w:color w:val="0000FF"/>
                <w:sz w:val="18"/>
                <w:szCs w:val="18"/>
                <w:lang w:val="en-GB"/>
              </w:rPr>
              <w:t>INTO</w:t>
            </w:r>
            <w:r w:rsidRPr="00621260">
              <w:rPr>
                <w:rFonts w:ascii="Courier New" w:hAnsi="Courier New" w:cs="Courier New"/>
                <w:noProof/>
                <w:sz w:val="18"/>
                <w:szCs w:val="18"/>
                <w:lang w:val="en-GB"/>
              </w:rPr>
              <w:t xml:space="preserve"> @emps </w:t>
            </w:r>
            <w:r w:rsidRPr="00621260">
              <w:rPr>
                <w:rFonts w:ascii="Courier New" w:hAnsi="Courier New" w:cs="Courier New"/>
                <w:noProof/>
                <w:color w:val="808080"/>
                <w:sz w:val="18"/>
                <w:szCs w:val="18"/>
                <w:lang w:val="en-GB"/>
              </w:rPr>
              <w:t>(</w:t>
            </w:r>
            <w:r w:rsidRPr="00621260">
              <w:rPr>
                <w:rFonts w:ascii="Courier New" w:hAnsi="Courier New" w:cs="Courier New"/>
                <w:noProof/>
                <w:sz w:val="18"/>
                <w:szCs w:val="18"/>
                <w:lang w:val="en-GB"/>
              </w:rPr>
              <w:t>empno</w:t>
            </w:r>
            <w:r w:rsidRPr="00621260">
              <w:rPr>
                <w:rFonts w:ascii="Courier New" w:hAnsi="Courier New" w:cs="Courier New"/>
                <w:noProof/>
                <w:color w:val="808080"/>
                <w:sz w:val="18"/>
                <w:szCs w:val="18"/>
                <w:lang w:val="en-GB"/>
              </w:rPr>
              <w:t>)</w:t>
            </w:r>
          </w:p>
          <w:p w:rsidR="00E01E52" w:rsidRPr="00166A12" w:rsidRDefault="00E01E52" w:rsidP="00166A12">
            <w:pPr>
              <w:pStyle w:val="Code"/>
              <w:rPr>
                <w:sz w:val="18"/>
                <w:szCs w:val="18"/>
                <w:lang w:val="en-GB"/>
              </w:rPr>
            </w:pPr>
            <w:r w:rsidRPr="00166A12">
              <w:rPr>
                <w:color w:val="0000FF"/>
                <w:sz w:val="18"/>
                <w:szCs w:val="18"/>
                <w:lang w:val="en-GB"/>
              </w:rPr>
              <w:t>SELECT</w:t>
            </w:r>
            <w:r w:rsidRPr="00166A12">
              <w:rPr>
                <w:sz w:val="18"/>
                <w:szCs w:val="18"/>
                <w:lang w:val="en-GB"/>
              </w:rPr>
              <w:t xml:space="preserve"> empno</w:t>
            </w:r>
            <w:r w:rsidRPr="00166A12">
              <w:rPr>
                <w:sz w:val="18"/>
                <w:szCs w:val="18"/>
              </w:rPr>
              <w:t xml:space="preserve"> </w:t>
            </w:r>
            <w:r w:rsidRPr="00166A12">
              <w:rPr>
                <w:color w:val="0000FF"/>
                <w:sz w:val="18"/>
                <w:szCs w:val="18"/>
                <w:lang w:val="en-GB"/>
              </w:rPr>
              <w:t>from</w:t>
            </w:r>
            <w:r w:rsidRPr="00166A12">
              <w:rPr>
                <w:sz w:val="18"/>
                <w:szCs w:val="18"/>
                <w:lang w:val="en-GB"/>
              </w:rPr>
              <w:t xml:space="preserve"> emp</w:t>
            </w:r>
          </w:p>
          <w:p w:rsidR="00E01E52" w:rsidRPr="00621260" w:rsidRDefault="00E01E52" w:rsidP="00621260">
            <w:pPr>
              <w:autoSpaceDE w:val="0"/>
              <w:autoSpaceDN w:val="0"/>
              <w:adjustRightInd w:val="0"/>
              <w:spacing w:before="60" w:after="60" w:line="260" w:lineRule="exact"/>
              <w:rPr>
                <w:rFonts w:ascii="Courier New" w:hAnsi="Courier New" w:cs="Courier New"/>
                <w:noProof/>
                <w:color w:val="0000FF"/>
                <w:sz w:val="18"/>
                <w:szCs w:val="18"/>
                <w:lang w:val="en-GB"/>
              </w:rPr>
            </w:pPr>
          </w:p>
        </w:tc>
        <w:tc>
          <w:tcPr>
            <w:tcW w:w="1980" w:type="dxa"/>
          </w:tcPr>
          <w:p w:rsidR="00E01E52" w:rsidRPr="00621260" w:rsidRDefault="00E01E52" w:rsidP="00E01E52">
            <w:pPr>
              <w:pStyle w:val="Text"/>
              <w:rPr>
                <w:sz w:val="18"/>
                <w:szCs w:val="18"/>
              </w:rPr>
            </w:pPr>
            <w:r w:rsidRPr="00621260">
              <w:rPr>
                <w:sz w:val="18"/>
                <w:szCs w:val="18"/>
              </w:rPr>
              <w:t xml:space="preserve">The </w:t>
            </w:r>
            <w:r w:rsidRPr="00E01E52">
              <w:rPr>
                <w:rStyle w:val="CodeEmbedded"/>
              </w:rPr>
              <w:t xml:space="preserve">row_number() </w:t>
            </w:r>
            <w:r w:rsidRPr="00621260">
              <w:rPr>
                <w:sz w:val="18"/>
                <w:szCs w:val="18"/>
              </w:rPr>
              <w:t xml:space="preserve">function depends on </w:t>
            </w:r>
            <w:r w:rsidRPr="00E01E52">
              <w:rPr>
                <w:rStyle w:val="CodeEmbedded"/>
              </w:rPr>
              <w:t>@emps</w:t>
            </w:r>
            <w:r w:rsidRPr="00621260">
              <w:rPr>
                <w:sz w:val="18"/>
                <w:szCs w:val="18"/>
              </w:rPr>
              <w:t xml:space="preserve"> table declaration. For declaration with identity </w:t>
            </w:r>
            <w:r w:rsidRPr="00E01E52">
              <w:rPr>
                <w:rStyle w:val="CodeEmbedded"/>
              </w:rPr>
              <w:t>_idx_</w:t>
            </w:r>
            <w:r w:rsidRPr="00621260">
              <w:rPr>
                <w:sz w:val="18"/>
                <w:szCs w:val="18"/>
              </w:rPr>
              <w:t xml:space="preserve"> column do not use </w:t>
            </w:r>
            <w:r w:rsidRPr="00E01E52">
              <w:rPr>
                <w:rStyle w:val="CodeEmbedded"/>
              </w:rPr>
              <w:t>row_number()</w:t>
            </w:r>
            <w:r w:rsidRPr="00621260">
              <w:rPr>
                <w:sz w:val="18"/>
                <w:szCs w:val="18"/>
              </w:rPr>
              <w:t>.</w:t>
            </w:r>
          </w:p>
        </w:tc>
      </w:tr>
      <w:tr w:rsidR="00E01E52" w:rsidTr="00621260">
        <w:tc>
          <w:tcPr>
            <w:tcW w:w="1242" w:type="dxa"/>
          </w:tcPr>
          <w:p w:rsidR="00E01E52" w:rsidRPr="00621260" w:rsidRDefault="00E01E52" w:rsidP="00621260">
            <w:pPr>
              <w:pStyle w:val="Text"/>
              <w:rPr>
                <w:sz w:val="18"/>
                <w:szCs w:val="18"/>
              </w:rPr>
            </w:pPr>
            <w:r w:rsidRPr="00621260">
              <w:rPr>
                <w:sz w:val="18"/>
                <w:szCs w:val="18"/>
              </w:rPr>
              <w:t>EXTEND method</w:t>
            </w:r>
          </w:p>
        </w:tc>
        <w:tc>
          <w:tcPr>
            <w:tcW w:w="1837" w:type="dxa"/>
          </w:tcPr>
          <w:p w:rsidR="00E01E52" w:rsidRPr="00621260" w:rsidRDefault="00E01E52" w:rsidP="00621260">
            <w:pPr>
              <w:pStyle w:val="Code"/>
              <w:spacing w:before="60"/>
              <w:rPr>
                <w:sz w:val="18"/>
                <w:szCs w:val="18"/>
              </w:rPr>
            </w:pPr>
            <w:r w:rsidRPr="00621260">
              <w:rPr>
                <w:sz w:val="18"/>
                <w:szCs w:val="18"/>
              </w:rPr>
              <w:t>t.extend;</w:t>
            </w:r>
          </w:p>
          <w:p w:rsidR="00E01E52" w:rsidRPr="00621260" w:rsidRDefault="00E01E52" w:rsidP="00621260">
            <w:pPr>
              <w:pStyle w:val="Code"/>
              <w:spacing w:before="60"/>
              <w:rPr>
                <w:sz w:val="18"/>
                <w:szCs w:val="18"/>
              </w:rPr>
            </w:pPr>
            <w:r w:rsidRPr="00621260">
              <w:rPr>
                <w:sz w:val="18"/>
                <w:szCs w:val="18"/>
              </w:rPr>
              <w:t>t.extend(n);</w:t>
            </w:r>
          </w:p>
          <w:p w:rsidR="00E01E52" w:rsidRPr="00621260" w:rsidRDefault="00E01E52" w:rsidP="00621260">
            <w:pPr>
              <w:pStyle w:val="Code"/>
              <w:spacing w:before="60"/>
              <w:rPr>
                <w:sz w:val="18"/>
                <w:szCs w:val="18"/>
              </w:rPr>
            </w:pPr>
            <w:r w:rsidRPr="00621260">
              <w:rPr>
                <w:sz w:val="18"/>
                <w:szCs w:val="18"/>
              </w:rPr>
              <w:t>t.extend(n, i);</w:t>
            </w:r>
          </w:p>
          <w:p w:rsidR="00E01E52" w:rsidRPr="00621260" w:rsidRDefault="00E01E52" w:rsidP="00621260">
            <w:pPr>
              <w:pStyle w:val="Code"/>
              <w:spacing w:before="60"/>
              <w:rPr>
                <w:sz w:val="18"/>
                <w:szCs w:val="18"/>
              </w:rPr>
            </w:pPr>
          </w:p>
        </w:tc>
        <w:tc>
          <w:tcPr>
            <w:tcW w:w="3689" w:type="dxa"/>
          </w:tcPr>
          <w:p w:rsidR="00E01E52" w:rsidRPr="00621260" w:rsidRDefault="00E01E52" w:rsidP="00621260">
            <w:pPr>
              <w:pStyle w:val="Code"/>
              <w:spacing w:before="60"/>
              <w:rPr>
                <w:sz w:val="18"/>
                <w:szCs w:val="18"/>
                <w:lang w:val="en-GB" w:eastAsia="ru-RU"/>
              </w:rPr>
            </w:pPr>
            <w:r w:rsidRPr="00621260">
              <w:rPr>
                <w:color w:val="0000FF"/>
                <w:sz w:val="18"/>
                <w:szCs w:val="18"/>
                <w:lang w:val="en-GB" w:eastAsia="ru-RU"/>
              </w:rPr>
              <w:t>SELECT</w:t>
            </w:r>
            <w:r w:rsidRPr="00621260">
              <w:rPr>
                <w:sz w:val="18"/>
                <w:szCs w:val="18"/>
                <w:lang w:val="en-GB" w:eastAsia="ru-RU"/>
              </w:rPr>
              <w:t xml:space="preserve"> @t_next_value </w:t>
            </w:r>
            <w:r w:rsidRPr="00621260">
              <w:rPr>
                <w:color w:val="808080"/>
                <w:sz w:val="18"/>
                <w:szCs w:val="18"/>
                <w:lang w:val="en-GB" w:eastAsia="ru-RU"/>
              </w:rPr>
              <w:t>=</w:t>
            </w:r>
            <w:r w:rsidRPr="00621260">
              <w:rPr>
                <w:sz w:val="18"/>
                <w:szCs w:val="18"/>
                <w:lang w:val="en-GB" w:eastAsia="ru-RU"/>
              </w:rPr>
              <w:t xml:space="preserve"> </w:t>
            </w:r>
            <w:r w:rsidRPr="00621260">
              <w:rPr>
                <w:color w:val="FF00FF"/>
                <w:sz w:val="18"/>
                <w:szCs w:val="18"/>
                <w:lang w:val="en-GB" w:eastAsia="ru-RU"/>
              </w:rPr>
              <w:t>ISNULL</w:t>
            </w:r>
            <w:r w:rsidRPr="00621260">
              <w:rPr>
                <w:color w:val="808080"/>
                <w:sz w:val="18"/>
                <w:szCs w:val="18"/>
                <w:lang w:val="en-GB" w:eastAsia="ru-RU"/>
              </w:rPr>
              <w:t>(</w:t>
            </w:r>
            <w:r w:rsidRPr="00621260">
              <w:rPr>
                <w:color w:val="FF00FF"/>
                <w:sz w:val="18"/>
                <w:szCs w:val="18"/>
                <w:lang w:val="en-GB" w:eastAsia="ru-RU"/>
              </w:rPr>
              <w:t>MAX</w:t>
            </w:r>
            <w:r w:rsidRPr="00621260">
              <w:rPr>
                <w:color w:val="808080"/>
                <w:sz w:val="18"/>
                <w:szCs w:val="18"/>
                <w:lang w:val="en-GB" w:eastAsia="ru-RU"/>
              </w:rPr>
              <w:t>(</w:t>
            </w:r>
            <w:r w:rsidRPr="00621260">
              <w:rPr>
                <w:sz w:val="18"/>
                <w:szCs w:val="18"/>
                <w:lang w:val="en-GB" w:eastAsia="ru-RU"/>
              </w:rPr>
              <w:t>_idx_</w:t>
            </w:r>
            <w:r w:rsidRPr="00621260">
              <w:rPr>
                <w:color w:val="808080"/>
                <w:sz w:val="18"/>
                <w:szCs w:val="18"/>
                <w:lang w:val="en-GB" w:eastAsia="ru-RU"/>
              </w:rPr>
              <w:t>),</w:t>
            </w:r>
            <w:r w:rsidRPr="00621260">
              <w:rPr>
                <w:sz w:val="18"/>
                <w:szCs w:val="18"/>
                <w:lang w:val="en-GB" w:eastAsia="ru-RU"/>
              </w:rPr>
              <w:t>0</w:t>
            </w:r>
            <w:r w:rsidRPr="00621260">
              <w:rPr>
                <w:color w:val="808080"/>
                <w:sz w:val="18"/>
                <w:szCs w:val="18"/>
                <w:lang w:val="en-GB" w:eastAsia="ru-RU"/>
              </w:rPr>
              <w:t>)+</w:t>
            </w:r>
            <w:r w:rsidRPr="00621260">
              <w:rPr>
                <w:sz w:val="18"/>
                <w:szCs w:val="18"/>
                <w:lang w:val="en-GB" w:eastAsia="ru-RU"/>
              </w:rPr>
              <w:t xml:space="preserve">1 </w:t>
            </w:r>
            <w:r w:rsidRPr="00621260">
              <w:rPr>
                <w:color w:val="0000FF"/>
                <w:sz w:val="18"/>
                <w:szCs w:val="18"/>
                <w:lang w:val="en-GB" w:eastAsia="ru-RU"/>
              </w:rPr>
              <w:t>FROM</w:t>
            </w:r>
            <w:r w:rsidRPr="00621260">
              <w:rPr>
                <w:sz w:val="18"/>
                <w:szCs w:val="18"/>
                <w:lang w:val="en-GB" w:eastAsia="ru-RU"/>
              </w:rPr>
              <w:t xml:space="preserve"> @emps</w:t>
            </w:r>
          </w:p>
          <w:p w:rsidR="00E01E52" w:rsidRPr="00621260" w:rsidRDefault="00E01E52" w:rsidP="00621260">
            <w:pPr>
              <w:pStyle w:val="Code"/>
              <w:spacing w:before="60"/>
              <w:rPr>
                <w:sz w:val="18"/>
                <w:szCs w:val="18"/>
                <w:lang w:val="en-GB" w:eastAsia="ru-RU"/>
              </w:rPr>
            </w:pPr>
          </w:p>
          <w:p w:rsidR="00E01E52" w:rsidRPr="00621260" w:rsidRDefault="00E01E52" w:rsidP="00621260">
            <w:pPr>
              <w:pStyle w:val="Code"/>
              <w:spacing w:before="60"/>
              <w:rPr>
                <w:color w:val="808080"/>
                <w:sz w:val="18"/>
                <w:szCs w:val="18"/>
                <w:lang w:val="en-GB" w:eastAsia="ru-RU"/>
              </w:rPr>
            </w:pPr>
            <w:r w:rsidRPr="00621260">
              <w:rPr>
                <w:sz w:val="18"/>
                <w:szCs w:val="18"/>
                <w:lang w:val="en-GB" w:eastAsia="ru-RU"/>
              </w:rPr>
              <w:t xml:space="preserve">  </w:t>
            </w:r>
            <w:r w:rsidRPr="00621260">
              <w:rPr>
                <w:color w:val="0000FF"/>
                <w:sz w:val="18"/>
                <w:szCs w:val="18"/>
                <w:lang w:val="en-GB" w:eastAsia="ru-RU"/>
              </w:rPr>
              <w:t>INSERT</w:t>
            </w:r>
            <w:r w:rsidRPr="00621260">
              <w:rPr>
                <w:sz w:val="18"/>
                <w:szCs w:val="18"/>
                <w:lang w:val="en-GB" w:eastAsia="ru-RU"/>
              </w:rPr>
              <w:t xml:space="preserve"> </w:t>
            </w:r>
            <w:r w:rsidRPr="00621260">
              <w:rPr>
                <w:color w:val="0000FF"/>
                <w:sz w:val="18"/>
                <w:szCs w:val="18"/>
                <w:lang w:val="en-GB" w:eastAsia="ru-RU"/>
              </w:rPr>
              <w:t>INTO</w:t>
            </w:r>
            <w:r w:rsidRPr="00621260">
              <w:rPr>
                <w:sz w:val="18"/>
                <w:szCs w:val="18"/>
                <w:lang w:val="en-GB" w:eastAsia="ru-RU"/>
              </w:rPr>
              <w:t xml:space="preserve"> @emps </w:t>
            </w:r>
            <w:r w:rsidRPr="00621260">
              <w:rPr>
                <w:color w:val="808080"/>
                <w:sz w:val="18"/>
                <w:szCs w:val="18"/>
                <w:lang w:val="en-GB" w:eastAsia="ru-RU"/>
              </w:rPr>
              <w:t>(</w:t>
            </w:r>
            <w:r w:rsidRPr="00621260">
              <w:rPr>
                <w:sz w:val="18"/>
                <w:szCs w:val="18"/>
                <w:lang w:val="en-GB" w:eastAsia="ru-RU"/>
              </w:rPr>
              <w:t>_idx_, empno</w:t>
            </w:r>
            <w:r w:rsidRPr="00621260">
              <w:rPr>
                <w:color w:val="808080"/>
                <w:sz w:val="18"/>
                <w:szCs w:val="18"/>
                <w:lang w:val="en-GB" w:eastAsia="ru-RU"/>
              </w:rPr>
              <w:t>)</w:t>
            </w:r>
          </w:p>
          <w:p w:rsidR="00E01E52" w:rsidRPr="00621260" w:rsidRDefault="00E01E52" w:rsidP="00621260">
            <w:pPr>
              <w:pStyle w:val="Code"/>
              <w:spacing w:before="60"/>
              <w:rPr>
                <w:color w:val="808080"/>
                <w:sz w:val="18"/>
                <w:szCs w:val="18"/>
                <w:lang w:val="en-GB" w:eastAsia="ru-RU"/>
              </w:rPr>
            </w:pPr>
            <w:r w:rsidRPr="00621260">
              <w:rPr>
                <w:sz w:val="18"/>
                <w:szCs w:val="18"/>
                <w:lang w:val="en-GB" w:eastAsia="ru-RU"/>
              </w:rPr>
              <w:t xml:space="preserve">   </w:t>
            </w:r>
            <w:r w:rsidRPr="00621260">
              <w:rPr>
                <w:color w:val="0000FF"/>
                <w:sz w:val="18"/>
                <w:szCs w:val="18"/>
                <w:lang w:val="en-GB" w:eastAsia="ru-RU"/>
              </w:rPr>
              <w:t>VALUE</w:t>
            </w:r>
            <w:r w:rsidRPr="00621260">
              <w:rPr>
                <w:color w:val="808080"/>
                <w:sz w:val="18"/>
                <w:szCs w:val="18"/>
                <w:lang w:val="en-GB" w:eastAsia="ru-RU"/>
              </w:rPr>
              <w:t>(</w:t>
            </w:r>
            <w:r w:rsidRPr="00621260">
              <w:rPr>
                <w:sz w:val="18"/>
                <w:szCs w:val="18"/>
                <w:lang w:val="en-GB" w:eastAsia="ru-RU"/>
              </w:rPr>
              <w:t>@t_next_value</w:t>
            </w:r>
            <w:r w:rsidRPr="00621260">
              <w:rPr>
                <w:color w:val="808080"/>
                <w:sz w:val="18"/>
                <w:szCs w:val="18"/>
                <w:lang w:val="en-GB" w:eastAsia="ru-RU"/>
              </w:rPr>
              <w:t>,</w:t>
            </w:r>
            <w:r w:rsidRPr="00621260">
              <w:rPr>
                <w:sz w:val="18"/>
                <w:szCs w:val="18"/>
                <w:lang w:val="en-GB" w:eastAsia="ru-RU"/>
              </w:rPr>
              <w:t xml:space="preserve"> </w:t>
            </w:r>
            <w:r w:rsidRPr="00621260">
              <w:rPr>
                <w:color w:val="808080"/>
                <w:sz w:val="18"/>
                <w:szCs w:val="18"/>
                <w:lang w:val="en-GB" w:eastAsia="ru-RU"/>
              </w:rPr>
              <w:t>NULL)</w:t>
            </w:r>
          </w:p>
          <w:p w:rsidR="00E01E52" w:rsidRPr="00621260" w:rsidRDefault="00E01E52" w:rsidP="00621260">
            <w:pPr>
              <w:pStyle w:val="Code"/>
              <w:spacing w:before="60"/>
              <w:rPr>
                <w:color w:val="008000"/>
                <w:sz w:val="18"/>
                <w:szCs w:val="18"/>
                <w:lang w:val="en-GB" w:eastAsia="ru-RU"/>
              </w:rPr>
            </w:pPr>
            <w:r w:rsidRPr="00621260">
              <w:rPr>
                <w:color w:val="008000"/>
                <w:sz w:val="18"/>
                <w:szCs w:val="18"/>
                <w:lang w:val="en-GB" w:eastAsia="ru-RU"/>
              </w:rPr>
              <w:t>-----------------------------------</w:t>
            </w: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w:t>
            </w:r>
            <w:r w:rsidRPr="00621260">
              <w:rPr>
                <w:color w:val="0000FF"/>
                <w:sz w:val="18"/>
                <w:szCs w:val="18"/>
                <w:lang w:val="en-GB" w:eastAsia="ru-RU"/>
              </w:rPr>
              <w:t>SELECT</w:t>
            </w:r>
            <w:r w:rsidRPr="00621260">
              <w:rPr>
                <w:sz w:val="18"/>
                <w:szCs w:val="18"/>
                <w:lang w:val="en-GB" w:eastAsia="ru-RU"/>
              </w:rPr>
              <w:t xml:space="preserve"> @t_cur_value </w:t>
            </w:r>
            <w:r w:rsidRPr="00621260">
              <w:rPr>
                <w:color w:val="808080"/>
                <w:sz w:val="18"/>
                <w:szCs w:val="18"/>
                <w:lang w:val="en-GB" w:eastAsia="ru-RU"/>
              </w:rPr>
              <w:t>=</w:t>
            </w:r>
            <w:r w:rsidRPr="00621260">
              <w:rPr>
                <w:sz w:val="18"/>
                <w:szCs w:val="18"/>
                <w:lang w:val="en-GB" w:eastAsia="ru-RU"/>
              </w:rPr>
              <w:t xml:space="preserve"> </w:t>
            </w:r>
            <w:r w:rsidRPr="00621260">
              <w:rPr>
                <w:color w:val="FF00FF"/>
                <w:sz w:val="18"/>
                <w:szCs w:val="18"/>
                <w:lang w:val="en-GB" w:eastAsia="ru-RU"/>
              </w:rPr>
              <w:t>ISNULL</w:t>
            </w:r>
            <w:r w:rsidRPr="00621260">
              <w:rPr>
                <w:color w:val="808080"/>
                <w:sz w:val="18"/>
                <w:szCs w:val="18"/>
                <w:lang w:val="en-GB" w:eastAsia="ru-RU"/>
              </w:rPr>
              <w:t>(</w:t>
            </w:r>
            <w:r w:rsidRPr="00621260">
              <w:rPr>
                <w:color w:val="FF00FF"/>
                <w:sz w:val="18"/>
                <w:szCs w:val="18"/>
                <w:lang w:val="en-GB" w:eastAsia="ru-RU"/>
              </w:rPr>
              <w:t>MAX</w:t>
            </w:r>
            <w:r w:rsidRPr="00621260">
              <w:rPr>
                <w:color w:val="808080"/>
                <w:sz w:val="18"/>
                <w:szCs w:val="18"/>
                <w:lang w:val="en-GB" w:eastAsia="ru-RU"/>
              </w:rPr>
              <w:t>(</w:t>
            </w:r>
            <w:r w:rsidRPr="00621260">
              <w:rPr>
                <w:sz w:val="18"/>
                <w:szCs w:val="18"/>
                <w:lang w:val="en-GB" w:eastAsia="ru-RU"/>
              </w:rPr>
              <w:t>_idx_</w:t>
            </w:r>
            <w:r w:rsidRPr="00621260">
              <w:rPr>
                <w:color w:val="808080"/>
                <w:sz w:val="18"/>
                <w:szCs w:val="18"/>
                <w:lang w:val="en-GB" w:eastAsia="ru-RU"/>
              </w:rPr>
              <w:t>),</w:t>
            </w:r>
            <w:r w:rsidRPr="00621260">
              <w:rPr>
                <w:sz w:val="18"/>
                <w:szCs w:val="18"/>
                <w:lang w:val="en-GB" w:eastAsia="ru-RU"/>
              </w:rPr>
              <w:t>0</w:t>
            </w:r>
            <w:r w:rsidRPr="00621260">
              <w:rPr>
                <w:color w:val="808080"/>
                <w:sz w:val="18"/>
                <w:szCs w:val="18"/>
                <w:lang w:val="en-GB" w:eastAsia="ru-RU"/>
              </w:rPr>
              <w:t>)</w:t>
            </w:r>
            <w:r w:rsidRPr="00621260">
              <w:rPr>
                <w:sz w:val="18"/>
                <w:szCs w:val="18"/>
                <w:lang w:val="en-GB" w:eastAsia="ru-RU"/>
              </w:rPr>
              <w:t xml:space="preserve"> </w:t>
            </w:r>
            <w:r w:rsidRPr="00621260">
              <w:rPr>
                <w:color w:val="0000FF"/>
                <w:sz w:val="18"/>
                <w:szCs w:val="18"/>
                <w:lang w:val="en-GB" w:eastAsia="ru-RU"/>
              </w:rPr>
              <w:t>FROM</w:t>
            </w:r>
            <w:r w:rsidRPr="00621260">
              <w:rPr>
                <w:sz w:val="18"/>
                <w:szCs w:val="18"/>
                <w:lang w:val="en-GB" w:eastAsia="ru-RU"/>
              </w:rPr>
              <w:t xml:space="preserve"> @emps</w:t>
            </w:r>
          </w:p>
          <w:p w:rsidR="00E01E52" w:rsidRPr="00621260" w:rsidRDefault="00E01E52" w:rsidP="00621260">
            <w:pPr>
              <w:pStyle w:val="Code"/>
              <w:spacing w:before="60"/>
              <w:rPr>
                <w:sz w:val="18"/>
                <w:szCs w:val="18"/>
                <w:lang w:val="en-GB" w:eastAsia="ru-RU"/>
              </w:rPr>
            </w:pP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w:t>
            </w:r>
            <w:r w:rsidRPr="00621260">
              <w:rPr>
                <w:color w:val="0000FF"/>
                <w:sz w:val="18"/>
                <w:szCs w:val="18"/>
                <w:lang w:val="en-GB" w:eastAsia="ru-RU"/>
              </w:rPr>
              <w:t>WHILE</w:t>
            </w:r>
            <w:r w:rsidRPr="00621260">
              <w:rPr>
                <w:sz w:val="18"/>
                <w:szCs w:val="18"/>
                <w:lang w:val="en-GB" w:eastAsia="ru-RU"/>
              </w:rPr>
              <w:t xml:space="preserve"> @n </w:t>
            </w:r>
            <w:r w:rsidRPr="00621260">
              <w:rPr>
                <w:color w:val="808080"/>
                <w:sz w:val="18"/>
                <w:szCs w:val="18"/>
                <w:lang w:val="en-GB" w:eastAsia="ru-RU"/>
              </w:rPr>
              <w:t>&lt;&gt;</w:t>
            </w:r>
            <w:r w:rsidRPr="00621260">
              <w:rPr>
                <w:sz w:val="18"/>
                <w:szCs w:val="18"/>
                <w:lang w:val="en-GB" w:eastAsia="ru-RU"/>
              </w:rPr>
              <w:t xml:space="preserve"> 0</w:t>
            </w:r>
          </w:p>
          <w:p w:rsidR="00E01E52" w:rsidRPr="00621260" w:rsidRDefault="00E01E52" w:rsidP="00621260">
            <w:pPr>
              <w:pStyle w:val="Code"/>
              <w:spacing w:before="60"/>
              <w:rPr>
                <w:color w:val="0000FF"/>
                <w:sz w:val="18"/>
                <w:szCs w:val="18"/>
                <w:lang w:val="en-GB" w:eastAsia="ru-RU"/>
              </w:rPr>
            </w:pPr>
            <w:r w:rsidRPr="00621260">
              <w:rPr>
                <w:sz w:val="18"/>
                <w:szCs w:val="18"/>
                <w:lang w:val="en-GB" w:eastAsia="ru-RU"/>
              </w:rPr>
              <w:t xml:space="preserve">  </w:t>
            </w:r>
            <w:r w:rsidRPr="00621260">
              <w:rPr>
                <w:color w:val="0000FF"/>
                <w:sz w:val="18"/>
                <w:szCs w:val="18"/>
                <w:lang w:val="en-GB" w:eastAsia="ru-RU"/>
              </w:rPr>
              <w:t>BEGIN</w:t>
            </w: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@t_cur_value </w:t>
            </w:r>
            <w:r w:rsidRPr="00621260">
              <w:rPr>
                <w:color w:val="808080"/>
                <w:sz w:val="18"/>
                <w:szCs w:val="18"/>
                <w:lang w:val="en-GB" w:eastAsia="ru-RU"/>
              </w:rPr>
              <w:t>=</w:t>
            </w:r>
            <w:r w:rsidRPr="00621260">
              <w:rPr>
                <w:sz w:val="18"/>
                <w:szCs w:val="18"/>
                <w:lang w:val="en-GB" w:eastAsia="ru-RU"/>
              </w:rPr>
              <w:t xml:space="preserve"> @t_cur_value </w:t>
            </w:r>
            <w:r w:rsidRPr="00621260">
              <w:rPr>
                <w:color w:val="808080"/>
                <w:sz w:val="18"/>
                <w:szCs w:val="18"/>
                <w:lang w:val="en-GB" w:eastAsia="ru-RU"/>
              </w:rPr>
              <w:t>+</w:t>
            </w:r>
            <w:r w:rsidRPr="00621260">
              <w:rPr>
                <w:sz w:val="18"/>
                <w:szCs w:val="18"/>
                <w:lang w:val="en-GB" w:eastAsia="ru-RU"/>
              </w:rPr>
              <w:t xml:space="preserve"> 1</w:t>
            </w:r>
          </w:p>
          <w:p w:rsidR="00E01E52" w:rsidRPr="00621260" w:rsidRDefault="00E01E52" w:rsidP="00621260">
            <w:pPr>
              <w:pStyle w:val="Code"/>
              <w:spacing w:before="60"/>
              <w:rPr>
                <w:color w:val="808080"/>
                <w:sz w:val="18"/>
                <w:szCs w:val="18"/>
                <w:lang w:val="en-GB" w:eastAsia="ru-RU"/>
              </w:rPr>
            </w:pPr>
            <w:r w:rsidRPr="00621260">
              <w:rPr>
                <w:sz w:val="18"/>
                <w:szCs w:val="18"/>
                <w:lang w:val="en-GB" w:eastAsia="ru-RU"/>
              </w:rPr>
              <w:lastRenderedPageBreak/>
              <w:t xml:space="preserve">    </w:t>
            </w:r>
            <w:r w:rsidRPr="00621260">
              <w:rPr>
                <w:color w:val="0000FF"/>
                <w:sz w:val="18"/>
                <w:szCs w:val="18"/>
                <w:lang w:val="en-GB" w:eastAsia="ru-RU"/>
              </w:rPr>
              <w:t>INSERT</w:t>
            </w:r>
            <w:r w:rsidRPr="00621260">
              <w:rPr>
                <w:sz w:val="18"/>
                <w:szCs w:val="18"/>
                <w:lang w:val="en-GB" w:eastAsia="ru-RU"/>
              </w:rPr>
              <w:t xml:space="preserve"> </w:t>
            </w:r>
            <w:r w:rsidRPr="00621260">
              <w:rPr>
                <w:color w:val="0000FF"/>
                <w:sz w:val="18"/>
                <w:szCs w:val="18"/>
                <w:lang w:val="en-GB" w:eastAsia="ru-RU"/>
              </w:rPr>
              <w:t>INTO</w:t>
            </w:r>
            <w:r w:rsidRPr="00621260">
              <w:rPr>
                <w:sz w:val="18"/>
                <w:szCs w:val="18"/>
                <w:lang w:val="en-GB" w:eastAsia="ru-RU"/>
              </w:rPr>
              <w:t xml:space="preserve"> @emps </w:t>
            </w:r>
            <w:r w:rsidRPr="00621260">
              <w:rPr>
                <w:color w:val="808080"/>
                <w:sz w:val="18"/>
                <w:szCs w:val="18"/>
                <w:lang w:val="en-GB" w:eastAsia="ru-RU"/>
              </w:rPr>
              <w:t>(</w:t>
            </w:r>
            <w:r w:rsidRPr="00621260">
              <w:rPr>
                <w:sz w:val="18"/>
                <w:szCs w:val="18"/>
                <w:lang w:val="en-GB" w:eastAsia="ru-RU"/>
              </w:rPr>
              <w:t>_idx_</w:t>
            </w:r>
            <w:r w:rsidRPr="00621260">
              <w:rPr>
                <w:color w:val="808080"/>
                <w:sz w:val="18"/>
                <w:szCs w:val="18"/>
                <w:lang w:val="en-GB" w:eastAsia="ru-RU"/>
              </w:rPr>
              <w:t>,</w:t>
            </w:r>
            <w:r w:rsidRPr="00621260">
              <w:rPr>
                <w:sz w:val="18"/>
                <w:szCs w:val="18"/>
                <w:lang w:val="en-GB" w:eastAsia="ru-RU"/>
              </w:rPr>
              <w:t xml:space="preserve"> empno</w:t>
            </w:r>
            <w:r w:rsidRPr="00621260">
              <w:rPr>
                <w:color w:val="808080"/>
                <w:sz w:val="18"/>
                <w:szCs w:val="18"/>
                <w:lang w:val="en-GB" w:eastAsia="ru-RU"/>
              </w:rPr>
              <w:t>)</w:t>
            </w:r>
          </w:p>
          <w:p w:rsidR="00E01E52" w:rsidRPr="00621260" w:rsidRDefault="00E01E52" w:rsidP="00621260">
            <w:pPr>
              <w:pStyle w:val="Code"/>
              <w:spacing w:before="60"/>
              <w:rPr>
                <w:color w:val="808080"/>
                <w:sz w:val="18"/>
                <w:szCs w:val="18"/>
                <w:lang w:val="en-GB" w:eastAsia="ru-RU"/>
              </w:rPr>
            </w:pPr>
            <w:r w:rsidRPr="00621260">
              <w:rPr>
                <w:sz w:val="18"/>
                <w:szCs w:val="18"/>
                <w:lang w:val="en-GB" w:eastAsia="ru-RU"/>
              </w:rPr>
              <w:t xml:space="preserve">     </w:t>
            </w:r>
            <w:r w:rsidRPr="00621260">
              <w:rPr>
                <w:color w:val="0000FF"/>
                <w:sz w:val="18"/>
                <w:szCs w:val="18"/>
                <w:lang w:val="en-GB" w:eastAsia="ru-RU"/>
              </w:rPr>
              <w:t>VALUE</w:t>
            </w:r>
            <w:r w:rsidRPr="00621260">
              <w:rPr>
                <w:color w:val="808080"/>
                <w:sz w:val="18"/>
                <w:szCs w:val="18"/>
                <w:lang w:val="en-GB" w:eastAsia="ru-RU"/>
              </w:rPr>
              <w:t>(</w:t>
            </w:r>
            <w:r w:rsidRPr="00621260">
              <w:rPr>
                <w:sz w:val="18"/>
                <w:szCs w:val="18"/>
                <w:lang w:val="en-GB" w:eastAsia="ru-RU"/>
              </w:rPr>
              <w:t>@t_cur_value</w:t>
            </w:r>
            <w:r w:rsidRPr="00621260">
              <w:rPr>
                <w:color w:val="808080"/>
                <w:sz w:val="18"/>
                <w:szCs w:val="18"/>
                <w:lang w:val="en-GB" w:eastAsia="ru-RU"/>
              </w:rPr>
              <w:t>,</w:t>
            </w:r>
            <w:r w:rsidRPr="00621260">
              <w:rPr>
                <w:sz w:val="18"/>
                <w:szCs w:val="18"/>
                <w:lang w:val="en-GB" w:eastAsia="ru-RU"/>
              </w:rPr>
              <w:t xml:space="preserve"> </w:t>
            </w:r>
            <w:r w:rsidRPr="00621260">
              <w:rPr>
                <w:color w:val="808080"/>
                <w:sz w:val="18"/>
                <w:szCs w:val="18"/>
                <w:lang w:val="en-GB" w:eastAsia="ru-RU"/>
              </w:rPr>
              <w:t>NULL)</w:t>
            </w: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w:t>
            </w:r>
            <w:r w:rsidRPr="00621260">
              <w:rPr>
                <w:color w:val="0000FF"/>
                <w:sz w:val="18"/>
                <w:szCs w:val="18"/>
                <w:lang w:val="en-GB" w:eastAsia="ru-RU"/>
              </w:rPr>
              <w:t>SET</w:t>
            </w:r>
            <w:r w:rsidRPr="00621260">
              <w:rPr>
                <w:sz w:val="18"/>
                <w:szCs w:val="18"/>
                <w:lang w:val="en-GB" w:eastAsia="ru-RU"/>
              </w:rPr>
              <w:t xml:space="preserve"> @n </w:t>
            </w:r>
            <w:r w:rsidRPr="00621260">
              <w:rPr>
                <w:color w:val="808080"/>
                <w:sz w:val="18"/>
                <w:szCs w:val="18"/>
                <w:lang w:val="en-GB" w:eastAsia="ru-RU"/>
              </w:rPr>
              <w:t>=</w:t>
            </w:r>
            <w:r w:rsidRPr="00621260">
              <w:rPr>
                <w:sz w:val="18"/>
                <w:szCs w:val="18"/>
                <w:lang w:val="en-GB" w:eastAsia="ru-RU"/>
              </w:rPr>
              <w:t xml:space="preserve"> @n</w:t>
            </w:r>
            <w:r w:rsidRPr="00621260">
              <w:rPr>
                <w:color w:val="808080"/>
                <w:sz w:val="18"/>
                <w:szCs w:val="18"/>
                <w:lang w:val="en-GB" w:eastAsia="ru-RU"/>
              </w:rPr>
              <w:t>-</w:t>
            </w:r>
            <w:r w:rsidRPr="00621260">
              <w:rPr>
                <w:sz w:val="18"/>
                <w:szCs w:val="18"/>
                <w:lang w:val="en-GB" w:eastAsia="ru-RU"/>
              </w:rPr>
              <w:t>1</w:t>
            </w:r>
          </w:p>
          <w:p w:rsidR="00E01E52" w:rsidRPr="00621260" w:rsidRDefault="00E01E52" w:rsidP="00621260">
            <w:pPr>
              <w:pStyle w:val="Code"/>
              <w:spacing w:before="60"/>
              <w:rPr>
                <w:color w:val="0000FF"/>
                <w:sz w:val="18"/>
                <w:szCs w:val="18"/>
                <w:lang w:val="en-GB" w:eastAsia="ru-RU"/>
              </w:rPr>
            </w:pPr>
            <w:r w:rsidRPr="00621260">
              <w:rPr>
                <w:sz w:val="18"/>
                <w:szCs w:val="18"/>
                <w:lang w:val="en-GB" w:eastAsia="ru-RU"/>
              </w:rPr>
              <w:t xml:space="preserve">  </w:t>
            </w:r>
            <w:r w:rsidRPr="00621260">
              <w:rPr>
                <w:color w:val="0000FF"/>
                <w:sz w:val="18"/>
                <w:szCs w:val="18"/>
                <w:lang w:val="en-GB" w:eastAsia="ru-RU"/>
              </w:rPr>
              <w:t>END</w:t>
            </w:r>
          </w:p>
          <w:p w:rsidR="00E01E52" w:rsidRPr="00621260" w:rsidRDefault="00E01E52" w:rsidP="00621260">
            <w:pPr>
              <w:pStyle w:val="Code"/>
              <w:spacing w:before="60"/>
              <w:rPr>
                <w:color w:val="008000"/>
                <w:sz w:val="18"/>
                <w:szCs w:val="18"/>
                <w:lang w:val="en-GB" w:eastAsia="ru-RU"/>
              </w:rPr>
            </w:pPr>
            <w:r w:rsidRPr="00621260">
              <w:rPr>
                <w:color w:val="008000"/>
                <w:sz w:val="18"/>
                <w:szCs w:val="18"/>
                <w:lang w:val="en-GB" w:eastAsia="ru-RU"/>
              </w:rPr>
              <w:t>-----------------------------------</w:t>
            </w: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w:t>
            </w:r>
            <w:r w:rsidRPr="00621260">
              <w:rPr>
                <w:color w:val="0000FF"/>
                <w:sz w:val="18"/>
                <w:szCs w:val="18"/>
                <w:lang w:val="en-GB" w:eastAsia="ru-RU"/>
              </w:rPr>
              <w:t>SELECT</w:t>
            </w:r>
            <w:r w:rsidRPr="00621260">
              <w:rPr>
                <w:sz w:val="18"/>
                <w:szCs w:val="18"/>
                <w:lang w:val="en-GB" w:eastAsia="ru-RU"/>
              </w:rPr>
              <w:t xml:space="preserve"> @t_cur_value </w:t>
            </w:r>
            <w:r w:rsidRPr="00621260">
              <w:rPr>
                <w:color w:val="808080"/>
                <w:sz w:val="18"/>
                <w:szCs w:val="18"/>
                <w:lang w:val="en-GB" w:eastAsia="ru-RU"/>
              </w:rPr>
              <w:t>=</w:t>
            </w:r>
            <w:r w:rsidRPr="00621260">
              <w:rPr>
                <w:sz w:val="18"/>
                <w:szCs w:val="18"/>
                <w:lang w:val="en-GB" w:eastAsia="ru-RU"/>
              </w:rPr>
              <w:t xml:space="preserve"> </w:t>
            </w:r>
            <w:r w:rsidRPr="00621260">
              <w:rPr>
                <w:color w:val="FF00FF"/>
                <w:sz w:val="18"/>
                <w:szCs w:val="18"/>
                <w:lang w:val="en-GB" w:eastAsia="ru-RU"/>
              </w:rPr>
              <w:t>ISNULL</w:t>
            </w:r>
            <w:r w:rsidRPr="00621260">
              <w:rPr>
                <w:color w:val="808080"/>
                <w:sz w:val="18"/>
                <w:szCs w:val="18"/>
                <w:lang w:val="en-GB" w:eastAsia="ru-RU"/>
              </w:rPr>
              <w:t>(</w:t>
            </w:r>
            <w:r w:rsidRPr="00621260">
              <w:rPr>
                <w:color w:val="FF00FF"/>
                <w:sz w:val="18"/>
                <w:szCs w:val="18"/>
                <w:lang w:val="en-GB" w:eastAsia="ru-RU"/>
              </w:rPr>
              <w:t>MAX</w:t>
            </w:r>
            <w:r w:rsidRPr="00621260">
              <w:rPr>
                <w:color w:val="808080"/>
                <w:sz w:val="18"/>
                <w:szCs w:val="18"/>
                <w:lang w:val="en-GB" w:eastAsia="ru-RU"/>
              </w:rPr>
              <w:t>(</w:t>
            </w:r>
            <w:r w:rsidRPr="00621260">
              <w:rPr>
                <w:sz w:val="18"/>
                <w:szCs w:val="18"/>
                <w:lang w:val="en-GB" w:eastAsia="ru-RU"/>
              </w:rPr>
              <w:t>_idx_</w:t>
            </w:r>
            <w:r w:rsidRPr="00621260">
              <w:rPr>
                <w:color w:val="808080"/>
                <w:sz w:val="18"/>
                <w:szCs w:val="18"/>
                <w:lang w:val="en-GB" w:eastAsia="ru-RU"/>
              </w:rPr>
              <w:t>),</w:t>
            </w:r>
            <w:r w:rsidRPr="00621260">
              <w:rPr>
                <w:sz w:val="18"/>
                <w:szCs w:val="18"/>
                <w:lang w:val="en-GB" w:eastAsia="ru-RU"/>
              </w:rPr>
              <w:t>0</w:t>
            </w:r>
            <w:r w:rsidRPr="00621260">
              <w:rPr>
                <w:color w:val="808080"/>
                <w:sz w:val="18"/>
                <w:szCs w:val="18"/>
                <w:lang w:val="en-GB" w:eastAsia="ru-RU"/>
              </w:rPr>
              <w:t>)</w:t>
            </w:r>
            <w:r w:rsidRPr="00621260">
              <w:rPr>
                <w:sz w:val="18"/>
                <w:szCs w:val="18"/>
                <w:lang w:val="en-GB" w:eastAsia="ru-RU"/>
              </w:rPr>
              <w:t xml:space="preserve"> </w:t>
            </w:r>
            <w:r w:rsidRPr="00621260">
              <w:rPr>
                <w:color w:val="0000FF"/>
                <w:sz w:val="18"/>
                <w:szCs w:val="18"/>
                <w:lang w:val="en-GB" w:eastAsia="ru-RU"/>
              </w:rPr>
              <w:t>FROM</w:t>
            </w:r>
            <w:r w:rsidRPr="00621260">
              <w:rPr>
                <w:sz w:val="18"/>
                <w:szCs w:val="18"/>
                <w:lang w:val="en-GB" w:eastAsia="ru-RU"/>
              </w:rPr>
              <w:t xml:space="preserve"> @emps</w:t>
            </w: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w:t>
            </w:r>
            <w:r w:rsidRPr="00621260">
              <w:rPr>
                <w:color w:val="0000FF"/>
                <w:sz w:val="18"/>
                <w:szCs w:val="18"/>
                <w:lang w:val="en-GB" w:eastAsia="ru-RU"/>
              </w:rPr>
              <w:t>SELECT</w:t>
            </w:r>
            <w:r w:rsidRPr="00621260">
              <w:rPr>
                <w:sz w:val="18"/>
                <w:szCs w:val="18"/>
                <w:lang w:val="en-GB" w:eastAsia="ru-RU"/>
              </w:rPr>
              <w:t xml:space="preserve"> @v </w:t>
            </w:r>
            <w:r w:rsidRPr="00621260">
              <w:rPr>
                <w:color w:val="808080"/>
                <w:sz w:val="18"/>
                <w:szCs w:val="18"/>
                <w:lang w:val="en-GB" w:eastAsia="ru-RU"/>
              </w:rPr>
              <w:t>=</w:t>
            </w:r>
            <w:r w:rsidRPr="00621260">
              <w:rPr>
                <w:sz w:val="18"/>
                <w:szCs w:val="18"/>
                <w:lang w:val="en-GB" w:eastAsia="ru-RU"/>
              </w:rPr>
              <w:t xml:space="preserve"> empno </w:t>
            </w:r>
            <w:r w:rsidRPr="00621260">
              <w:rPr>
                <w:color w:val="0000FF"/>
                <w:sz w:val="18"/>
                <w:szCs w:val="18"/>
                <w:lang w:val="en-GB" w:eastAsia="ru-RU"/>
              </w:rPr>
              <w:t>FROM</w:t>
            </w:r>
            <w:r w:rsidRPr="00621260">
              <w:rPr>
                <w:sz w:val="18"/>
                <w:szCs w:val="18"/>
                <w:lang w:val="en-GB" w:eastAsia="ru-RU"/>
              </w:rPr>
              <w:t xml:space="preserve"> @emps </w:t>
            </w:r>
            <w:r w:rsidRPr="00621260">
              <w:rPr>
                <w:color w:val="0000FF"/>
                <w:sz w:val="18"/>
                <w:szCs w:val="18"/>
                <w:lang w:val="en-GB" w:eastAsia="ru-RU"/>
              </w:rPr>
              <w:t>where</w:t>
            </w:r>
            <w:r w:rsidRPr="00621260">
              <w:rPr>
                <w:sz w:val="18"/>
                <w:szCs w:val="18"/>
                <w:lang w:val="en-GB" w:eastAsia="ru-RU"/>
              </w:rPr>
              <w:t xml:space="preserve"> _idx_ </w:t>
            </w:r>
            <w:r w:rsidRPr="00621260">
              <w:rPr>
                <w:color w:val="808080"/>
                <w:sz w:val="18"/>
                <w:szCs w:val="18"/>
                <w:lang w:val="en-GB" w:eastAsia="ru-RU"/>
              </w:rPr>
              <w:t>=</w:t>
            </w:r>
            <w:r w:rsidRPr="00621260">
              <w:rPr>
                <w:sz w:val="18"/>
                <w:szCs w:val="18"/>
                <w:lang w:val="en-GB" w:eastAsia="ru-RU"/>
              </w:rPr>
              <w:t xml:space="preserve"> @i</w:t>
            </w:r>
          </w:p>
          <w:p w:rsidR="00E01E52" w:rsidRPr="00621260" w:rsidRDefault="00E01E52" w:rsidP="00621260">
            <w:pPr>
              <w:pStyle w:val="Code"/>
              <w:spacing w:before="60"/>
              <w:rPr>
                <w:sz w:val="18"/>
                <w:szCs w:val="18"/>
                <w:lang w:val="en-GB" w:eastAsia="ru-RU"/>
              </w:rPr>
            </w:pP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w:t>
            </w:r>
            <w:r w:rsidRPr="00621260">
              <w:rPr>
                <w:color w:val="0000FF"/>
                <w:sz w:val="18"/>
                <w:szCs w:val="18"/>
                <w:lang w:val="en-GB" w:eastAsia="ru-RU"/>
              </w:rPr>
              <w:t>WHILE</w:t>
            </w:r>
            <w:r w:rsidRPr="00621260">
              <w:rPr>
                <w:sz w:val="18"/>
                <w:szCs w:val="18"/>
                <w:lang w:val="en-GB" w:eastAsia="ru-RU"/>
              </w:rPr>
              <w:t xml:space="preserve"> @n </w:t>
            </w:r>
            <w:r w:rsidRPr="00621260">
              <w:rPr>
                <w:color w:val="808080"/>
                <w:sz w:val="18"/>
                <w:szCs w:val="18"/>
                <w:lang w:val="en-GB" w:eastAsia="ru-RU"/>
              </w:rPr>
              <w:t>&lt;&gt;</w:t>
            </w:r>
            <w:r w:rsidRPr="00621260">
              <w:rPr>
                <w:sz w:val="18"/>
                <w:szCs w:val="18"/>
                <w:lang w:val="en-GB" w:eastAsia="ru-RU"/>
              </w:rPr>
              <w:t xml:space="preserve"> 0</w:t>
            </w:r>
          </w:p>
          <w:p w:rsidR="00E01E52" w:rsidRPr="00621260" w:rsidRDefault="00E01E52" w:rsidP="00621260">
            <w:pPr>
              <w:pStyle w:val="Code"/>
              <w:spacing w:before="60"/>
              <w:rPr>
                <w:color w:val="0000FF"/>
                <w:sz w:val="18"/>
                <w:szCs w:val="18"/>
                <w:lang w:val="en-GB" w:eastAsia="ru-RU"/>
              </w:rPr>
            </w:pPr>
            <w:r w:rsidRPr="00621260">
              <w:rPr>
                <w:sz w:val="18"/>
                <w:szCs w:val="18"/>
                <w:lang w:val="en-GB" w:eastAsia="ru-RU"/>
              </w:rPr>
              <w:t xml:space="preserve">  </w:t>
            </w:r>
            <w:r w:rsidRPr="00621260">
              <w:rPr>
                <w:color w:val="0000FF"/>
                <w:sz w:val="18"/>
                <w:szCs w:val="18"/>
                <w:lang w:val="en-GB" w:eastAsia="ru-RU"/>
              </w:rPr>
              <w:t>BEGIN</w:t>
            </w: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@t_cur_value </w:t>
            </w:r>
            <w:r w:rsidRPr="00621260">
              <w:rPr>
                <w:color w:val="808080"/>
                <w:sz w:val="18"/>
                <w:szCs w:val="18"/>
                <w:lang w:val="en-GB" w:eastAsia="ru-RU"/>
              </w:rPr>
              <w:t>=</w:t>
            </w:r>
            <w:r w:rsidRPr="00621260">
              <w:rPr>
                <w:sz w:val="18"/>
                <w:szCs w:val="18"/>
                <w:lang w:val="en-GB" w:eastAsia="ru-RU"/>
              </w:rPr>
              <w:t xml:space="preserve"> @t_cur_value </w:t>
            </w:r>
            <w:r w:rsidRPr="00621260">
              <w:rPr>
                <w:color w:val="808080"/>
                <w:sz w:val="18"/>
                <w:szCs w:val="18"/>
                <w:lang w:val="en-GB" w:eastAsia="ru-RU"/>
              </w:rPr>
              <w:t>+</w:t>
            </w:r>
            <w:r w:rsidRPr="00621260">
              <w:rPr>
                <w:sz w:val="18"/>
                <w:szCs w:val="18"/>
                <w:lang w:val="en-GB" w:eastAsia="ru-RU"/>
              </w:rPr>
              <w:t xml:space="preserve"> 1</w:t>
            </w:r>
          </w:p>
          <w:p w:rsidR="00E01E52" w:rsidRPr="00621260" w:rsidRDefault="00E01E52" w:rsidP="00621260">
            <w:pPr>
              <w:pStyle w:val="Code"/>
              <w:spacing w:before="60"/>
              <w:rPr>
                <w:color w:val="808080"/>
                <w:sz w:val="18"/>
                <w:szCs w:val="18"/>
                <w:lang w:val="en-GB" w:eastAsia="ru-RU"/>
              </w:rPr>
            </w:pPr>
            <w:r w:rsidRPr="00621260">
              <w:rPr>
                <w:sz w:val="18"/>
                <w:szCs w:val="18"/>
                <w:lang w:val="en-GB" w:eastAsia="ru-RU"/>
              </w:rPr>
              <w:t xml:space="preserve">    </w:t>
            </w:r>
            <w:r w:rsidRPr="00621260">
              <w:rPr>
                <w:color w:val="0000FF"/>
                <w:sz w:val="18"/>
                <w:szCs w:val="18"/>
                <w:lang w:val="en-GB" w:eastAsia="ru-RU"/>
              </w:rPr>
              <w:t>INSERT</w:t>
            </w:r>
            <w:r w:rsidRPr="00621260">
              <w:rPr>
                <w:sz w:val="18"/>
                <w:szCs w:val="18"/>
                <w:lang w:val="en-GB" w:eastAsia="ru-RU"/>
              </w:rPr>
              <w:t xml:space="preserve"> </w:t>
            </w:r>
            <w:r w:rsidRPr="00621260">
              <w:rPr>
                <w:color w:val="0000FF"/>
                <w:sz w:val="18"/>
                <w:szCs w:val="18"/>
                <w:lang w:val="en-GB" w:eastAsia="ru-RU"/>
              </w:rPr>
              <w:t>INTO</w:t>
            </w:r>
            <w:r w:rsidRPr="00621260">
              <w:rPr>
                <w:sz w:val="18"/>
                <w:szCs w:val="18"/>
                <w:lang w:val="en-GB" w:eastAsia="ru-RU"/>
              </w:rPr>
              <w:t xml:space="preserve"> @emps </w:t>
            </w:r>
            <w:r w:rsidRPr="00621260">
              <w:rPr>
                <w:color w:val="808080"/>
                <w:sz w:val="18"/>
                <w:szCs w:val="18"/>
                <w:lang w:val="en-GB" w:eastAsia="ru-RU"/>
              </w:rPr>
              <w:t>(</w:t>
            </w:r>
            <w:r w:rsidRPr="00621260">
              <w:rPr>
                <w:sz w:val="18"/>
                <w:szCs w:val="18"/>
                <w:lang w:val="en-GB" w:eastAsia="ru-RU"/>
              </w:rPr>
              <w:t>_idx_</w:t>
            </w:r>
            <w:r w:rsidRPr="00621260">
              <w:rPr>
                <w:color w:val="808080"/>
                <w:sz w:val="18"/>
                <w:szCs w:val="18"/>
                <w:lang w:val="en-GB" w:eastAsia="ru-RU"/>
              </w:rPr>
              <w:t>,</w:t>
            </w:r>
            <w:r w:rsidRPr="00621260">
              <w:rPr>
                <w:sz w:val="18"/>
                <w:szCs w:val="18"/>
                <w:lang w:val="en-GB" w:eastAsia="ru-RU"/>
              </w:rPr>
              <w:t xml:space="preserve"> empno</w:t>
            </w:r>
            <w:r w:rsidRPr="00621260">
              <w:rPr>
                <w:color w:val="808080"/>
                <w:sz w:val="18"/>
                <w:szCs w:val="18"/>
                <w:lang w:val="en-GB" w:eastAsia="ru-RU"/>
              </w:rPr>
              <w:t>)</w:t>
            </w:r>
          </w:p>
          <w:p w:rsidR="00E01E52" w:rsidRPr="00621260" w:rsidRDefault="00E01E52" w:rsidP="00621260">
            <w:pPr>
              <w:pStyle w:val="Code"/>
              <w:spacing w:before="60"/>
              <w:rPr>
                <w:color w:val="808080"/>
                <w:sz w:val="18"/>
                <w:szCs w:val="18"/>
                <w:lang w:val="en-GB" w:eastAsia="ru-RU"/>
              </w:rPr>
            </w:pPr>
            <w:r w:rsidRPr="00621260">
              <w:rPr>
                <w:sz w:val="18"/>
                <w:szCs w:val="18"/>
                <w:lang w:val="en-GB" w:eastAsia="ru-RU"/>
              </w:rPr>
              <w:t xml:space="preserve">     </w:t>
            </w:r>
            <w:r w:rsidRPr="00621260">
              <w:rPr>
                <w:color w:val="0000FF"/>
                <w:sz w:val="18"/>
                <w:szCs w:val="18"/>
                <w:lang w:val="en-GB" w:eastAsia="ru-RU"/>
              </w:rPr>
              <w:t>VALUE</w:t>
            </w:r>
            <w:r w:rsidRPr="00621260">
              <w:rPr>
                <w:color w:val="808080"/>
                <w:sz w:val="18"/>
                <w:szCs w:val="18"/>
                <w:lang w:val="en-GB" w:eastAsia="ru-RU"/>
              </w:rPr>
              <w:t>(</w:t>
            </w:r>
            <w:r w:rsidRPr="00621260">
              <w:rPr>
                <w:sz w:val="18"/>
                <w:szCs w:val="18"/>
                <w:lang w:val="en-GB" w:eastAsia="ru-RU"/>
              </w:rPr>
              <w:t>@t_cur_value</w:t>
            </w:r>
            <w:r w:rsidRPr="00621260">
              <w:rPr>
                <w:color w:val="808080"/>
                <w:sz w:val="18"/>
                <w:szCs w:val="18"/>
                <w:lang w:val="en-GB" w:eastAsia="ru-RU"/>
              </w:rPr>
              <w:t>,</w:t>
            </w:r>
            <w:r w:rsidRPr="00621260">
              <w:rPr>
                <w:sz w:val="18"/>
                <w:szCs w:val="18"/>
                <w:lang w:val="en-GB" w:eastAsia="ru-RU"/>
              </w:rPr>
              <w:t xml:space="preserve"> @v</w:t>
            </w:r>
            <w:r w:rsidRPr="00621260">
              <w:rPr>
                <w:color w:val="808080"/>
                <w:sz w:val="18"/>
                <w:szCs w:val="18"/>
                <w:lang w:val="en-GB" w:eastAsia="ru-RU"/>
              </w:rPr>
              <w:t>)</w:t>
            </w:r>
          </w:p>
          <w:p w:rsidR="00E01E52" w:rsidRPr="00621260" w:rsidRDefault="00E01E52" w:rsidP="00621260">
            <w:pPr>
              <w:pStyle w:val="Code"/>
              <w:spacing w:before="60"/>
              <w:rPr>
                <w:sz w:val="18"/>
                <w:szCs w:val="18"/>
                <w:lang w:val="ru-RU" w:eastAsia="ru-RU"/>
              </w:rPr>
            </w:pPr>
            <w:r w:rsidRPr="00621260">
              <w:rPr>
                <w:sz w:val="18"/>
                <w:szCs w:val="18"/>
                <w:lang w:val="en-GB" w:eastAsia="ru-RU"/>
              </w:rPr>
              <w:t xml:space="preserve">    </w:t>
            </w:r>
            <w:r w:rsidRPr="00621260">
              <w:rPr>
                <w:color w:val="0000FF"/>
                <w:sz w:val="18"/>
                <w:szCs w:val="18"/>
                <w:lang w:val="ru-RU" w:eastAsia="ru-RU"/>
              </w:rPr>
              <w:t>SET</w:t>
            </w:r>
            <w:r w:rsidRPr="00621260">
              <w:rPr>
                <w:sz w:val="18"/>
                <w:szCs w:val="18"/>
                <w:lang w:val="ru-RU" w:eastAsia="ru-RU"/>
              </w:rPr>
              <w:t xml:space="preserve"> @n </w:t>
            </w:r>
            <w:r w:rsidRPr="00621260">
              <w:rPr>
                <w:color w:val="808080"/>
                <w:sz w:val="18"/>
                <w:szCs w:val="18"/>
                <w:lang w:val="ru-RU" w:eastAsia="ru-RU"/>
              </w:rPr>
              <w:t>=</w:t>
            </w:r>
            <w:r w:rsidRPr="00621260">
              <w:rPr>
                <w:sz w:val="18"/>
                <w:szCs w:val="18"/>
                <w:lang w:val="ru-RU" w:eastAsia="ru-RU"/>
              </w:rPr>
              <w:t xml:space="preserve"> @n</w:t>
            </w:r>
            <w:r w:rsidRPr="00621260">
              <w:rPr>
                <w:color w:val="808080"/>
                <w:sz w:val="18"/>
                <w:szCs w:val="18"/>
                <w:lang w:val="ru-RU" w:eastAsia="ru-RU"/>
              </w:rPr>
              <w:t>-</w:t>
            </w:r>
            <w:r w:rsidRPr="00621260">
              <w:rPr>
                <w:sz w:val="18"/>
                <w:szCs w:val="18"/>
                <w:lang w:val="ru-RU" w:eastAsia="ru-RU"/>
              </w:rPr>
              <w:t>1</w:t>
            </w:r>
          </w:p>
          <w:p w:rsidR="00E01E52" w:rsidRPr="00621260" w:rsidRDefault="00E01E52" w:rsidP="00621260">
            <w:pPr>
              <w:pStyle w:val="Code"/>
              <w:spacing w:before="60"/>
              <w:rPr>
                <w:color w:val="0000FF"/>
                <w:sz w:val="18"/>
                <w:szCs w:val="18"/>
                <w:lang w:val="en-GB"/>
              </w:rPr>
            </w:pPr>
            <w:r w:rsidRPr="00621260">
              <w:rPr>
                <w:sz w:val="18"/>
                <w:szCs w:val="18"/>
                <w:lang w:val="ru-RU" w:eastAsia="ru-RU"/>
              </w:rPr>
              <w:t xml:space="preserve">  </w:t>
            </w:r>
            <w:r w:rsidRPr="00621260">
              <w:rPr>
                <w:color w:val="0000FF"/>
                <w:sz w:val="18"/>
                <w:szCs w:val="18"/>
                <w:lang w:val="ru-RU" w:eastAsia="ru-RU"/>
              </w:rPr>
              <w:t>END</w:t>
            </w: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lastRenderedPageBreak/>
              <w:t>FORALL … INSERT INTO</w:t>
            </w:r>
          </w:p>
        </w:tc>
        <w:tc>
          <w:tcPr>
            <w:tcW w:w="1837" w:type="dxa"/>
          </w:tcPr>
          <w:p w:rsidR="00E01E52" w:rsidRPr="00621260" w:rsidRDefault="00E01E52" w:rsidP="00621260">
            <w:pPr>
              <w:pStyle w:val="Code"/>
              <w:spacing w:before="60"/>
              <w:rPr>
                <w:sz w:val="18"/>
                <w:szCs w:val="18"/>
              </w:rPr>
            </w:pPr>
            <w:r w:rsidRPr="00621260">
              <w:rPr>
                <w:sz w:val="18"/>
                <w:szCs w:val="18"/>
              </w:rPr>
              <w:t>FORALL i IN 1..20</w:t>
            </w:r>
            <w:r w:rsidRPr="00621260">
              <w:rPr>
                <w:sz w:val="18"/>
                <w:szCs w:val="18"/>
              </w:rPr>
              <w:br/>
              <w:t>INSERT INTO emp(empno) VALUES (t(i))</w:t>
            </w:r>
            <w:r w:rsidRPr="00621260">
              <w:rPr>
                <w:sz w:val="18"/>
                <w:szCs w:val="18"/>
              </w:rPr>
              <w:br/>
            </w:r>
          </w:p>
        </w:tc>
        <w:tc>
          <w:tcPr>
            <w:tcW w:w="3689" w:type="dxa"/>
          </w:tcPr>
          <w:p w:rsidR="00E01E52" w:rsidRPr="00621260" w:rsidRDefault="00E01E52" w:rsidP="00621260">
            <w:pPr>
              <w:pStyle w:val="Code"/>
              <w:spacing w:before="60"/>
              <w:rPr>
                <w:sz w:val="18"/>
                <w:szCs w:val="18"/>
                <w:lang w:val="en-GB" w:eastAsia="ru-RU"/>
              </w:rPr>
            </w:pPr>
            <w:r w:rsidRPr="00621260">
              <w:rPr>
                <w:color w:val="0000FF"/>
                <w:sz w:val="18"/>
                <w:szCs w:val="18"/>
                <w:lang w:val="en-GB" w:eastAsia="ru-RU"/>
              </w:rPr>
              <w:t>INSERT</w:t>
            </w:r>
            <w:r w:rsidRPr="00621260">
              <w:rPr>
                <w:sz w:val="18"/>
                <w:szCs w:val="18"/>
                <w:lang w:val="en-GB" w:eastAsia="ru-RU"/>
              </w:rPr>
              <w:t xml:space="preserve"> </w:t>
            </w:r>
            <w:r w:rsidRPr="00621260">
              <w:rPr>
                <w:color w:val="0000FF"/>
                <w:sz w:val="18"/>
                <w:szCs w:val="18"/>
                <w:lang w:val="en-GB" w:eastAsia="ru-RU"/>
              </w:rPr>
              <w:t>INTO</w:t>
            </w:r>
            <w:r w:rsidRPr="00621260">
              <w:rPr>
                <w:sz w:val="18"/>
                <w:szCs w:val="18"/>
                <w:lang w:val="en-GB" w:eastAsia="ru-RU"/>
              </w:rPr>
              <w:t xml:space="preserve"> emp </w:t>
            </w:r>
            <w:r w:rsidRPr="00621260">
              <w:rPr>
                <w:color w:val="808080"/>
                <w:sz w:val="18"/>
                <w:szCs w:val="18"/>
                <w:lang w:val="en-GB" w:eastAsia="ru-RU"/>
              </w:rPr>
              <w:t>(</w:t>
            </w:r>
            <w:r w:rsidRPr="00621260">
              <w:rPr>
                <w:sz w:val="18"/>
                <w:szCs w:val="18"/>
                <w:lang w:val="en-GB" w:eastAsia="ru-RU"/>
              </w:rPr>
              <w:t>empno</w:t>
            </w:r>
            <w:r w:rsidRPr="00621260">
              <w:rPr>
                <w:color w:val="808080"/>
                <w:sz w:val="18"/>
                <w:szCs w:val="18"/>
                <w:lang w:val="en-GB" w:eastAsia="ru-RU"/>
              </w:rPr>
              <w:t>)</w:t>
            </w:r>
            <w:r w:rsidRPr="00621260">
              <w:rPr>
                <w:sz w:val="18"/>
                <w:szCs w:val="18"/>
                <w:lang w:val="en-GB" w:eastAsia="ru-RU"/>
              </w:rPr>
              <w:t xml:space="preserve"> </w:t>
            </w:r>
          </w:p>
          <w:p w:rsidR="00E01E52" w:rsidRPr="00621260" w:rsidRDefault="00E01E52" w:rsidP="00621260">
            <w:pPr>
              <w:pStyle w:val="Code"/>
              <w:spacing w:before="60"/>
              <w:rPr>
                <w:sz w:val="18"/>
                <w:szCs w:val="18"/>
                <w:lang w:val="en-GB" w:eastAsia="ru-RU"/>
              </w:rPr>
            </w:pPr>
            <w:r w:rsidRPr="00621260">
              <w:rPr>
                <w:sz w:val="18"/>
                <w:szCs w:val="18"/>
                <w:lang w:val="en-GB" w:eastAsia="ru-RU"/>
              </w:rPr>
              <w:t xml:space="preserve">   </w:t>
            </w:r>
            <w:r w:rsidRPr="00621260">
              <w:rPr>
                <w:color w:val="0000FF"/>
                <w:sz w:val="18"/>
                <w:szCs w:val="18"/>
                <w:lang w:val="en-GB" w:eastAsia="ru-RU"/>
              </w:rPr>
              <w:t>SELECT</w:t>
            </w:r>
            <w:r w:rsidRPr="00621260">
              <w:rPr>
                <w:sz w:val="18"/>
                <w:szCs w:val="18"/>
                <w:lang w:val="en-GB" w:eastAsia="ru-RU"/>
              </w:rPr>
              <w:t xml:space="preserve"> empno </w:t>
            </w:r>
            <w:r w:rsidRPr="00621260">
              <w:rPr>
                <w:color w:val="0000FF"/>
                <w:sz w:val="18"/>
                <w:szCs w:val="18"/>
                <w:lang w:val="en-GB" w:eastAsia="ru-RU"/>
              </w:rPr>
              <w:t>FROM</w:t>
            </w:r>
            <w:r w:rsidRPr="00621260">
              <w:rPr>
                <w:sz w:val="18"/>
                <w:szCs w:val="18"/>
                <w:lang w:val="en-GB" w:eastAsia="ru-RU"/>
              </w:rPr>
              <w:t xml:space="preserve"> @emps </w:t>
            </w:r>
            <w:r w:rsidRPr="00621260">
              <w:rPr>
                <w:color w:val="0000FF"/>
                <w:sz w:val="18"/>
                <w:szCs w:val="18"/>
                <w:lang w:val="en-GB" w:eastAsia="ru-RU"/>
              </w:rPr>
              <w:t>WHERE</w:t>
            </w:r>
            <w:r w:rsidRPr="00621260">
              <w:rPr>
                <w:sz w:val="18"/>
                <w:szCs w:val="18"/>
                <w:lang w:val="en-GB" w:eastAsia="ru-RU"/>
              </w:rPr>
              <w:t xml:space="preserve"> _idx_ </w:t>
            </w:r>
            <w:r w:rsidRPr="00621260">
              <w:rPr>
                <w:color w:val="808080"/>
                <w:sz w:val="18"/>
                <w:szCs w:val="18"/>
                <w:lang w:val="en-GB" w:eastAsia="ru-RU"/>
              </w:rPr>
              <w:t>between</w:t>
            </w:r>
            <w:r w:rsidRPr="00621260">
              <w:rPr>
                <w:sz w:val="18"/>
                <w:szCs w:val="18"/>
                <w:lang w:val="en-GB" w:eastAsia="ru-RU"/>
              </w:rPr>
              <w:t xml:space="preserve"> 1 </w:t>
            </w:r>
            <w:r w:rsidRPr="00621260">
              <w:rPr>
                <w:color w:val="808080"/>
                <w:sz w:val="18"/>
                <w:szCs w:val="18"/>
                <w:lang w:val="en-GB" w:eastAsia="ru-RU"/>
              </w:rPr>
              <w:t>and</w:t>
            </w:r>
            <w:r w:rsidRPr="00621260">
              <w:rPr>
                <w:sz w:val="18"/>
                <w:szCs w:val="18"/>
                <w:lang w:val="en-GB" w:eastAsia="ru-RU"/>
              </w:rPr>
              <w:t xml:space="preserve"> 20</w:t>
            </w:r>
          </w:p>
          <w:p w:rsidR="00E01E52" w:rsidRPr="00621260" w:rsidRDefault="00E01E52" w:rsidP="00621260">
            <w:pPr>
              <w:pStyle w:val="Code"/>
              <w:spacing w:before="60"/>
              <w:rPr>
                <w:color w:val="0000FF"/>
                <w:sz w:val="18"/>
                <w:szCs w:val="18"/>
                <w:lang w:val="en-GB"/>
              </w:rPr>
            </w:pP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FORALL … UPDATE</w:t>
            </w:r>
          </w:p>
        </w:tc>
        <w:tc>
          <w:tcPr>
            <w:tcW w:w="1837" w:type="dxa"/>
          </w:tcPr>
          <w:p w:rsidR="00E01E52" w:rsidRPr="00621260" w:rsidRDefault="00E01E52" w:rsidP="00621260">
            <w:pPr>
              <w:pStyle w:val="Code"/>
              <w:spacing w:before="60"/>
              <w:rPr>
                <w:sz w:val="18"/>
                <w:szCs w:val="18"/>
              </w:rPr>
            </w:pPr>
            <w:r w:rsidRPr="00621260">
              <w:rPr>
                <w:sz w:val="18"/>
                <w:szCs w:val="18"/>
              </w:rPr>
              <w:t xml:space="preserve">FORALL i IN 6..10 </w:t>
            </w:r>
            <w:r w:rsidRPr="00621260">
              <w:rPr>
                <w:sz w:val="18"/>
                <w:szCs w:val="18"/>
              </w:rPr>
              <w:br/>
              <w:t>UPDATE emp SET sal = sal * 1.10</w:t>
            </w:r>
            <w:r w:rsidRPr="00621260">
              <w:rPr>
                <w:sz w:val="18"/>
                <w:szCs w:val="18"/>
              </w:rPr>
              <w:br/>
              <w:t>WHERE empno = t(i);</w:t>
            </w:r>
          </w:p>
        </w:tc>
        <w:tc>
          <w:tcPr>
            <w:tcW w:w="3689" w:type="dxa"/>
          </w:tcPr>
          <w:p w:rsidR="00E01E52" w:rsidRPr="00621260" w:rsidRDefault="00E01E52" w:rsidP="00621260">
            <w:pPr>
              <w:pStyle w:val="Code"/>
              <w:spacing w:before="60"/>
              <w:rPr>
                <w:sz w:val="18"/>
                <w:szCs w:val="18"/>
              </w:rPr>
            </w:pPr>
            <w:r w:rsidRPr="00621260">
              <w:rPr>
                <w:color w:val="0000FF"/>
                <w:sz w:val="18"/>
                <w:szCs w:val="18"/>
              </w:rPr>
              <w:t>UPDATE</w:t>
            </w:r>
            <w:r w:rsidRPr="00621260">
              <w:rPr>
                <w:sz w:val="18"/>
                <w:szCs w:val="18"/>
              </w:rPr>
              <w:t xml:space="preserve"> emp </w:t>
            </w:r>
            <w:r w:rsidRPr="00621260">
              <w:rPr>
                <w:color w:val="0000FF"/>
                <w:sz w:val="18"/>
                <w:szCs w:val="18"/>
              </w:rPr>
              <w:t>SET</w:t>
            </w:r>
            <w:r w:rsidRPr="00621260">
              <w:rPr>
                <w:sz w:val="18"/>
                <w:szCs w:val="18"/>
              </w:rPr>
              <w:t xml:space="preserve"> sal </w:t>
            </w:r>
            <w:r w:rsidRPr="00621260">
              <w:rPr>
                <w:color w:val="808080"/>
                <w:sz w:val="18"/>
                <w:szCs w:val="18"/>
              </w:rPr>
              <w:t>=</w:t>
            </w:r>
            <w:r w:rsidRPr="00621260">
              <w:rPr>
                <w:sz w:val="18"/>
                <w:szCs w:val="18"/>
              </w:rPr>
              <w:t xml:space="preserve"> sal </w:t>
            </w:r>
            <w:r w:rsidRPr="00621260">
              <w:rPr>
                <w:color w:val="808080"/>
                <w:sz w:val="18"/>
                <w:szCs w:val="18"/>
              </w:rPr>
              <w:t>*</w:t>
            </w:r>
            <w:r w:rsidRPr="00621260">
              <w:rPr>
                <w:sz w:val="18"/>
                <w:szCs w:val="18"/>
              </w:rPr>
              <w:t xml:space="preserve"> 1.10 </w:t>
            </w:r>
          </w:p>
          <w:p w:rsidR="00E01E52" w:rsidRPr="00621260" w:rsidRDefault="00E01E52" w:rsidP="00621260">
            <w:pPr>
              <w:pStyle w:val="Code"/>
              <w:spacing w:before="60"/>
              <w:rPr>
                <w:sz w:val="18"/>
                <w:szCs w:val="18"/>
              </w:rPr>
            </w:pPr>
            <w:r w:rsidRPr="00621260">
              <w:rPr>
                <w:color w:val="0000FF"/>
                <w:sz w:val="18"/>
                <w:szCs w:val="18"/>
              </w:rPr>
              <w:t>FROM</w:t>
            </w:r>
            <w:r w:rsidRPr="00621260">
              <w:rPr>
                <w:sz w:val="18"/>
                <w:szCs w:val="18"/>
              </w:rPr>
              <w:t xml:space="preserve"> </w:t>
            </w:r>
            <w:r w:rsidRPr="00621260">
              <w:rPr>
                <w:color w:val="808080"/>
                <w:sz w:val="18"/>
                <w:szCs w:val="18"/>
              </w:rPr>
              <w:t>(</w:t>
            </w:r>
            <w:r w:rsidRPr="00621260">
              <w:rPr>
                <w:color w:val="0000FF"/>
                <w:sz w:val="18"/>
                <w:szCs w:val="18"/>
              </w:rPr>
              <w:t>SELECT</w:t>
            </w:r>
            <w:r w:rsidRPr="00621260">
              <w:rPr>
                <w:sz w:val="18"/>
                <w:szCs w:val="18"/>
              </w:rPr>
              <w:t xml:space="preserve"> </w:t>
            </w:r>
            <w:r w:rsidRPr="00621260">
              <w:rPr>
                <w:color w:val="808080"/>
                <w:sz w:val="18"/>
                <w:szCs w:val="18"/>
              </w:rPr>
              <w:t>*</w:t>
            </w:r>
            <w:r w:rsidRPr="00621260">
              <w:rPr>
                <w:sz w:val="18"/>
                <w:szCs w:val="18"/>
              </w:rPr>
              <w:t xml:space="preserve"> </w:t>
            </w:r>
            <w:r w:rsidRPr="00621260">
              <w:rPr>
                <w:color w:val="0000FF"/>
                <w:sz w:val="18"/>
                <w:szCs w:val="18"/>
              </w:rPr>
              <w:t>FROM</w:t>
            </w:r>
            <w:r w:rsidRPr="00621260">
              <w:rPr>
                <w:sz w:val="18"/>
                <w:szCs w:val="18"/>
              </w:rPr>
              <w:t xml:space="preserve"> @emps </w:t>
            </w:r>
            <w:r w:rsidRPr="00621260">
              <w:rPr>
                <w:color w:val="0000FF"/>
                <w:sz w:val="18"/>
                <w:szCs w:val="18"/>
              </w:rPr>
              <w:t>WHERE</w:t>
            </w:r>
            <w:r w:rsidRPr="00621260">
              <w:rPr>
                <w:sz w:val="18"/>
                <w:szCs w:val="18"/>
              </w:rPr>
              <w:t xml:space="preserve"> _idx_ </w:t>
            </w:r>
            <w:r w:rsidRPr="00621260">
              <w:rPr>
                <w:color w:val="808080"/>
                <w:sz w:val="18"/>
                <w:szCs w:val="18"/>
              </w:rPr>
              <w:t>between</w:t>
            </w:r>
            <w:r w:rsidRPr="00621260">
              <w:rPr>
                <w:sz w:val="18"/>
                <w:szCs w:val="18"/>
              </w:rPr>
              <w:t xml:space="preserve"> 6 </w:t>
            </w:r>
            <w:r w:rsidRPr="00621260">
              <w:rPr>
                <w:color w:val="808080"/>
                <w:sz w:val="18"/>
                <w:szCs w:val="18"/>
              </w:rPr>
              <w:t>and</w:t>
            </w:r>
            <w:r w:rsidRPr="00621260">
              <w:rPr>
                <w:sz w:val="18"/>
                <w:szCs w:val="18"/>
              </w:rPr>
              <w:t xml:space="preserve"> 10</w:t>
            </w:r>
            <w:r w:rsidRPr="00621260">
              <w:rPr>
                <w:color w:val="808080"/>
                <w:sz w:val="18"/>
                <w:szCs w:val="18"/>
              </w:rPr>
              <w:t>)</w:t>
            </w:r>
            <w:r w:rsidRPr="00621260">
              <w:rPr>
                <w:sz w:val="18"/>
                <w:szCs w:val="18"/>
              </w:rPr>
              <w:t xml:space="preserve"> </w:t>
            </w:r>
            <w:r w:rsidRPr="00621260">
              <w:rPr>
                <w:color w:val="0000FF"/>
                <w:sz w:val="18"/>
                <w:szCs w:val="18"/>
              </w:rPr>
              <w:t>as</w:t>
            </w:r>
            <w:r w:rsidRPr="00621260">
              <w:rPr>
                <w:sz w:val="18"/>
                <w:szCs w:val="18"/>
              </w:rPr>
              <w:t xml:space="preserve"> t_a</w:t>
            </w:r>
          </w:p>
          <w:p w:rsidR="00E01E52" w:rsidRPr="00621260" w:rsidRDefault="00E01E52" w:rsidP="00621260">
            <w:pPr>
              <w:pStyle w:val="Code"/>
              <w:spacing w:before="60"/>
              <w:rPr>
                <w:sz w:val="18"/>
                <w:szCs w:val="18"/>
              </w:rPr>
            </w:pPr>
            <w:r w:rsidRPr="00621260">
              <w:rPr>
                <w:sz w:val="18"/>
                <w:szCs w:val="18"/>
              </w:rPr>
              <w:t xml:space="preserve"> </w:t>
            </w:r>
            <w:r w:rsidRPr="00621260">
              <w:rPr>
                <w:color w:val="808080"/>
                <w:sz w:val="18"/>
                <w:szCs w:val="18"/>
              </w:rPr>
              <w:t>INNER</w:t>
            </w:r>
            <w:r w:rsidRPr="00621260">
              <w:rPr>
                <w:sz w:val="18"/>
                <w:szCs w:val="18"/>
              </w:rPr>
              <w:t xml:space="preserve"> </w:t>
            </w:r>
            <w:r w:rsidRPr="00621260">
              <w:rPr>
                <w:color w:val="808080"/>
                <w:sz w:val="18"/>
                <w:szCs w:val="18"/>
              </w:rPr>
              <w:t>JOIN</w:t>
            </w:r>
            <w:r w:rsidRPr="00621260">
              <w:rPr>
                <w:sz w:val="18"/>
                <w:szCs w:val="18"/>
              </w:rPr>
              <w:t xml:space="preserve"> emp </w:t>
            </w:r>
          </w:p>
          <w:p w:rsidR="00E01E52" w:rsidRPr="00621260" w:rsidRDefault="00E01E52" w:rsidP="00621260">
            <w:pPr>
              <w:pStyle w:val="Code"/>
              <w:spacing w:before="60"/>
              <w:rPr>
                <w:color w:val="0000FF"/>
                <w:sz w:val="18"/>
                <w:szCs w:val="18"/>
              </w:rPr>
            </w:pPr>
            <w:r w:rsidRPr="00621260">
              <w:rPr>
                <w:sz w:val="18"/>
                <w:szCs w:val="18"/>
              </w:rPr>
              <w:t xml:space="preserve">    </w:t>
            </w:r>
            <w:r w:rsidRPr="00621260">
              <w:rPr>
                <w:color w:val="0000FF"/>
                <w:sz w:val="18"/>
                <w:szCs w:val="18"/>
              </w:rPr>
              <w:t>ON</w:t>
            </w:r>
            <w:r w:rsidRPr="00621260">
              <w:rPr>
                <w:sz w:val="18"/>
                <w:szCs w:val="18"/>
              </w:rPr>
              <w:t xml:space="preserve"> </w:t>
            </w:r>
            <w:r w:rsidRPr="00621260">
              <w:rPr>
                <w:color w:val="808080"/>
                <w:sz w:val="18"/>
                <w:szCs w:val="18"/>
              </w:rPr>
              <w:t>(</w:t>
            </w:r>
            <w:r w:rsidRPr="00621260">
              <w:rPr>
                <w:sz w:val="18"/>
                <w:szCs w:val="18"/>
              </w:rPr>
              <w:t>emp</w:t>
            </w:r>
            <w:r w:rsidRPr="00621260">
              <w:rPr>
                <w:color w:val="808080"/>
                <w:sz w:val="18"/>
                <w:szCs w:val="18"/>
              </w:rPr>
              <w:t>.</w:t>
            </w:r>
            <w:r w:rsidRPr="00621260">
              <w:rPr>
                <w:sz w:val="18"/>
                <w:szCs w:val="18"/>
              </w:rPr>
              <w:t xml:space="preserve">empno </w:t>
            </w:r>
            <w:r w:rsidRPr="00621260">
              <w:rPr>
                <w:color w:val="808080"/>
                <w:sz w:val="18"/>
                <w:szCs w:val="18"/>
              </w:rPr>
              <w:t>=</w:t>
            </w:r>
            <w:r w:rsidRPr="00621260">
              <w:rPr>
                <w:sz w:val="18"/>
                <w:szCs w:val="18"/>
              </w:rPr>
              <w:t xml:space="preserve"> t_a</w:t>
            </w:r>
            <w:r w:rsidRPr="00621260">
              <w:rPr>
                <w:color w:val="808080"/>
                <w:sz w:val="18"/>
                <w:szCs w:val="18"/>
              </w:rPr>
              <w:t>.</w:t>
            </w:r>
            <w:r w:rsidRPr="00621260">
              <w:rPr>
                <w:sz w:val="18"/>
                <w:szCs w:val="18"/>
              </w:rPr>
              <w:t>empno</w:t>
            </w:r>
            <w:r w:rsidRPr="00621260">
              <w:rPr>
                <w:color w:val="808080"/>
                <w:sz w:val="18"/>
                <w:szCs w:val="18"/>
              </w:rPr>
              <w:t>)</w:t>
            </w:r>
          </w:p>
          <w:p w:rsidR="00E01E52" w:rsidRPr="00621260" w:rsidRDefault="00E01E52" w:rsidP="00621260">
            <w:pPr>
              <w:pStyle w:val="Code"/>
              <w:spacing w:before="60"/>
              <w:rPr>
                <w:color w:val="0000FF"/>
                <w:sz w:val="18"/>
                <w:szCs w:val="18"/>
                <w:lang w:eastAsia="ru-RU"/>
              </w:rPr>
            </w:pPr>
          </w:p>
        </w:tc>
        <w:tc>
          <w:tcPr>
            <w:tcW w:w="1980" w:type="dxa"/>
          </w:tcPr>
          <w:p w:rsidR="00E01E52" w:rsidRPr="00621260" w:rsidRDefault="00E01E52" w:rsidP="00621260">
            <w:pPr>
              <w:pStyle w:val="Text"/>
              <w:rPr>
                <w:sz w:val="18"/>
                <w:szCs w:val="18"/>
              </w:rPr>
            </w:pPr>
          </w:p>
        </w:tc>
      </w:tr>
      <w:tr w:rsidR="00E01E52" w:rsidTr="00621260">
        <w:tc>
          <w:tcPr>
            <w:tcW w:w="1242" w:type="dxa"/>
          </w:tcPr>
          <w:p w:rsidR="00E01E52" w:rsidRPr="00621260" w:rsidRDefault="00E01E52" w:rsidP="00621260">
            <w:pPr>
              <w:pStyle w:val="Text"/>
              <w:rPr>
                <w:sz w:val="18"/>
                <w:szCs w:val="18"/>
              </w:rPr>
            </w:pPr>
            <w:r w:rsidRPr="00621260">
              <w:rPr>
                <w:sz w:val="18"/>
                <w:szCs w:val="18"/>
              </w:rPr>
              <w:t>FORALL … DELETE</w:t>
            </w:r>
          </w:p>
        </w:tc>
        <w:tc>
          <w:tcPr>
            <w:tcW w:w="1837" w:type="dxa"/>
          </w:tcPr>
          <w:p w:rsidR="00E01E52" w:rsidRPr="00621260" w:rsidRDefault="00E01E52" w:rsidP="00621260">
            <w:pPr>
              <w:pStyle w:val="Code"/>
              <w:spacing w:before="60"/>
              <w:rPr>
                <w:color w:val="000000"/>
                <w:sz w:val="18"/>
                <w:szCs w:val="18"/>
              </w:rPr>
            </w:pPr>
            <w:r w:rsidRPr="00621260">
              <w:rPr>
                <w:sz w:val="18"/>
                <w:szCs w:val="18"/>
              </w:rPr>
              <w:t xml:space="preserve">FORALL </w:t>
            </w:r>
            <w:r w:rsidRPr="00621260">
              <w:rPr>
                <w:color w:val="000000"/>
                <w:sz w:val="18"/>
                <w:szCs w:val="18"/>
              </w:rPr>
              <w:t xml:space="preserve">i </w:t>
            </w:r>
            <w:r w:rsidRPr="00621260">
              <w:rPr>
                <w:sz w:val="18"/>
                <w:szCs w:val="18"/>
              </w:rPr>
              <w:t xml:space="preserve">IN </w:t>
            </w:r>
            <w:r w:rsidRPr="00621260">
              <w:rPr>
                <w:color w:val="000000"/>
                <w:sz w:val="18"/>
                <w:szCs w:val="18"/>
              </w:rPr>
              <w:t>6</w:t>
            </w:r>
            <w:r w:rsidRPr="00621260">
              <w:rPr>
                <w:color w:val="FF0000"/>
                <w:sz w:val="18"/>
                <w:szCs w:val="18"/>
              </w:rPr>
              <w:t>..</w:t>
            </w:r>
            <w:r w:rsidRPr="00621260">
              <w:rPr>
                <w:color w:val="000000"/>
                <w:sz w:val="18"/>
                <w:szCs w:val="18"/>
              </w:rPr>
              <w:t xml:space="preserve">10 </w:t>
            </w:r>
          </w:p>
          <w:p w:rsidR="00E01E52" w:rsidRPr="00621260" w:rsidRDefault="00E01E52" w:rsidP="00621260">
            <w:pPr>
              <w:pStyle w:val="Code"/>
              <w:spacing w:before="60"/>
              <w:rPr>
                <w:color w:val="000000"/>
                <w:sz w:val="18"/>
                <w:szCs w:val="18"/>
              </w:rPr>
            </w:pPr>
            <w:r w:rsidRPr="00621260">
              <w:rPr>
                <w:sz w:val="18"/>
                <w:szCs w:val="18"/>
              </w:rPr>
              <w:t xml:space="preserve">DELETE FROM </w:t>
            </w:r>
            <w:r w:rsidRPr="00621260">
              <w:rPr>
                <w:color w:val="000000"/>
                <w:sz w:val="18"/>
                <w:szCs w:val="18"/>
              </w:rPr>
              <w:t xml:space="preserve">emp </w:t>
            </w:r>
          </w:p>
          <w:p w:rsidR="00E01E52" w:rsidRPr="00621260" w:rsidRDefault="00E01E52" w:rsidP="00621260">
            <w:pPr>
              <w:pStyle w:val="Code"/>
              <w:spacing w:before="60"/>
              <w:rPr>
                <w:color w:val="auto"/>
                <w:sz w:val="18"/>
                <w:szCs w:val="18"/>
              </w:rPr>
            </w:pPr>
            <w:r w:rsidRPr="00621260">
              <w:rPr>
                <w:sz w:val="18"/>
                <w:szCs w:val="18"/>
              </w:rPr>
              <w:t xml:space="preserve">WHERE </w:t>
            </w:r>
            <w:r w:rsidRPr="00621260">
              <w:rPr>
                <w:color w:val="000000"/>
                <w:sz w:val="18"/>
                <w:szCs w:val="18"/>
              </w:rPr>
              <w:t xml:space="preserve">empno </w:t>
            </w:r>
            <w:r w:rsidRPr="00621260">
              <w:rPr>
                <w:color w:val="auto"/>
                <w:sz w:val="18"/>
                <w:szCs w:val="18"/>
              </w:rPr>
              <w:t>= t(i);</w:t>
            </w:r>
          </w:p>
          <w:p w:rsidR="00E01E52" w:rsidRPr="00621260" w:rsidRDefault="00E01E52" w:rsidP="00621260">
            <w:pPr>
              <w:pStyle w:val="Code"/>
              <w:spacing w:before="60"/>
              <w:rPr>
                <w:sz w:val="18"/>
                <w:szCs w:val="18"/>
              </w:rPr>
            </w:pPr>
          </w:p>
        </w:tc>
        <w:tc>
          <w:tcPr>
            <w:tcW w:w="3689" w:type="dxa"/>
          </w:tcPr>
          <w:p w:rsidR="00E01E52" w:rsidRPr="00621260" w:rsidRDefault="00E01E52" w:rsidP="00621260">
            <w:pPr>
              <w:pStyle w:val="Code"/>
              <w:spacing w:before="60"/>
              <w:rPr>
                <w:sz w:val="18"/>
                <w:szCs w:val="18"/>
              </w:rPr>
            </w:pPr>
            <w:r w:rsidRPr="00621260">
              <w:rPr>
                <w:color w:val="0000FF"/>
                <w:sz w:val="18"/>
                <w:szCs w:val="18"/>
              </w:rPr>
              <w:t>DELETE</w:t>
            </w:r>
            <w:r w:rsidRPr="00621260">
              <w:rPr>
                <w:sz w:val="18"/>
                <w:szCs w:val="18"/>
              </w:rPr>
              <w:t xml:space="preserve"> </w:t>
            </w:r>
            <w:r w:rsidRPr="00621260">
              <w:rPr>
                <w:color w:val="0000FF"/>
                <w:sz w:val="18"/>
                <w:szCs w:val="18"/>
              </w:rPr>
              <w:t>FROM</w:t>
            </w:r>
            <w:r w:rsidRPr="00621260">
              <w:rPr>
                <w:sz w:val="18"/>
                <w:szCs w:val="18"/>
              </w:rPr>
              <w:t xml:space="preserve"> emp </w:t>
            </w:r>
            <w:r w:rsidRPr="00621260">
              <w:rPr>
                <w:color w:val="0000FF"/>
                <w:sz w:val="18"/>
                <w:szCs w:val="18"/>
              </w:rPr>
              <w:t>WHERE</w:t>
            </w:r>
            <w:r w:rsidRPr="00621260">
              <w:rPr>
                <w:sz w:val="18"/>
                <w:szCs w:val="18"/>
              </w:rPr>
              <w:t xml:space="preserve"> empno </w:t>
            </w:r>
            <w:r w:rsidRPr="00621260">
              <w:rPr>
                <w:color w:val="808080"/>
                <w:sz w:val="18"/>
                <w:szCs w:val="18"/>
              </w:rPr>
              <w:t>IN</w:t>
            </w:r>
            <w:r w:rsidRPr="00621260">
              <w:rPr>
                <w:sz w:val="18"/>
                <w:szCs w:val="18"/>
              </w:rPr>
              <w:t xml:space="preserve"> </w:t>
            </w:r>
            <w:r w:rsidRPr="00621260">
              <w:rPr>
                <w:color w:val="808080"/>
                <w:sz w:val="18"/>
                <w:szCs w:val="18"/>
              </w:rPr>
              <w:t>(</w:t>
            </w:r>
            <w:r w:rsidRPr="00621260">
              <w:rPr>
                <w:color w:val="0000FF"/>
                <w:sz w:val="18"/>
                <w:szCs w:val="18"/>
              </w:rPr>
              <w:t>SELECT</w:t>
            </w:r>
            <w:r w:rsidRPr="00621260">
              <w:rPr>
                <w:sz w:val="18"/>
                <w:szCs w:val="18"/>
              </w:rPr>
              <w:t xml:space="preserve"> empno </w:t>
            </w:r>
            <w:r w:rsidRPr="00621260">
              <w:rPr>
                <w:color w:val="0000FF"/>
                <w:sz w:val="18"/>
                <w:szCs w:val="18"/>
              </w:rPr>
              <w:t>FROM</w:t>
            </w:r>
            <w:r w:rsidRPr="00621260">
              <w:rPr>
                <w:sz w:val="18"/>
                <w:szCs w:val="18"/>
              </w:rPr>
              <w:t xml:space="preserve"> @t </w:t>
            </w:r>
            <w:r w:rsidRPr="00621260">
              <w:rPr>
                <w:color w:val="0000FF"/>
                <w:sz w:val="18"/>
                <w:szCs w:val="18"/>
              </w:rPr>
              <w:t>WHERE</w:t>
            </w:r>
            <w:r w:rsidRPr="00621260">
              <w:rPr>
                <w:sz w:val="18"/>
                <w:szCs w:val="18"/>
              </w:rPr>
              <w:t xml:space="preserve"> _idx_ </w:t>
            </w:r>
            <w:r w:rsidRPr="00621260">
              <w:rPr>
                <w:color w:val="808080"/>
                <w:sz w:val="18"/>
                <w:szCs w:val="18"/>
              </w:rPr>
              <w:t>between</w:t>
            </w:r>
            <w:r w:rsidRPr="00621260">
              <w:rPr>
                <w:sz w:val="18"/>
                <w:szCs w:val="18"/>
              </w:rPr>
              <w:t xml:space="preserve"> 6 </w:t>
            </w:r>
            <w:r w:rsidRPr="00621260">
              <w:rPr>
                <w:color w:val="808080"/>
                <w:sz w:val="18"/>
                <w:szCs w:val="18"/>
              </w:rPr>
              <w:t>and</w:t>
            </w:r>
            <w:r w:rsidRPr="00621260">
              <w:rPr>
                <w:sz w:val="18"/>
                <w:szCs w:val="18"/>
              </w:rPr>
              <w:t xml:space="preserve"> 10</w:t>
            </w:r>
            <w:r w:rsidRPr="00621260">
              <w:rPr>
                <w:color w:val="808080"/>
                <w:sz w:val="18"/>
                <w:szCs w:val="18"/>
              </w:rPr>
              <w:t>)</w:t>
            </w:r>
          </w:p>
          <w:p w:rsidR="00E01E52" w:rsidRPr="00621260" w:rsidRDefault="00E01E52" w:rsidP="00621260">
            <w:pPr>
              <w:pStyle w:val="Code"/>
              <w:spacing w:before="60"/>
              <w:rPr>
                <w:color w:val="0000FF"/>
                <w:sz w:val="18"/>
                <w:szCs w:val="18"/>
              </w:rPr>
            </w:pPr>
          </w:p>
        </w:tc>
        <w:tc>
          <w:tcPr>
            <w:tcW w:w="1980" w:type="dxa"/>
          </w:tcPr>
          <w:p w:rsidR="00E01E52" w:rsidRPr="00621260" w:rsidRDefault="00E01E52" w:rsidP="00621260">
            <w:pPr>
              <w:pStyle w:val="Text"/>
              <w:rPr>
                <w:sz w:val="18"/>
                <w:szCs w:val="18"/>
              </w:rPr>
            </w:pPr>
          </w:p>
        </w:tc>
      </w:tr>
    </w:tbl>
    <w:p w:rsidR="0009670B" w:rsidRDefault="0009670B" w:rsidP="0009670B">
      <w:pPr>
        <w:sectPr w:rsidR="0009670B" w:rsidSect="003162F7">
          <w:type w:val="nextColumn"/>
          <w:pgSz w:w="11906" w:h="16838"/>
          <w:pgMar w:top="1440" w:right="1656" w:bottom="1440" w:left="1656" w:header="1022" w:footer="1022" w:gutter="0"/>
          <w:cols w:space="708"/>
          <w:docGrid w:linePitch="360"/>
        </w:sectPr>
      </w:pPr>
    </w:p>
    <w:p w:rsidR="0009670B" w:rsidRDefault="0009670B" w:rsidP="00166A12">
      <w:pPr>
        <w:pStyle w:val="TableSpacingAfter"/>
      </w:pPr>
    </w:p>
    <w:p w:rsidR="0009670B" w:rsidRDefault="0009670B" w:rsidP="0009670B">
      <w:pPr>
        <w:pStyle w:val="Text"/>
      </w:pPr>
      <w:bookmarkStart w:id="186" w:name="Option3"/>
      <w:r w:rsidRPr="00617A08">
        <w:rPr>
          <w:b/>
        </w:rPr>
        <w:t>Option 3</w:t>
      </w:r>
      <w:bookmarkEnd w:id="186"/>
      <w:r>
        <w:t xml:space="preserve">. The worst collection scenario is </w:t>
      </w:r>
      <w:r w:rsidR="002252EF">
        <w:t xml:space="preserve">when </w:t>
      </w:r>
      <w:r>
        <w:t>you pass a collection as a parameter into a procedure or a function.</w:t>
      </w:r>
    </w:p>
    <w:p w:rsidR="0009670B" w:rsidRDefault="0009670B" w:rsidP="0009670B">
      <w:pPr>
        <w:pStyle w:val="Text"/>
      </w:pPr>
      <w:r>
        <w:t>You have two possible solutions</w:t>
      </w:r>
      <w:r w:rsidR="0007502D">
        <w:t>.</w:t>
      </w:r>
      <w:r>
        <w:t xml:space="preserve"> </w:t>
      </w:r>
      <w:r w:rsidR="0007502D">
        <w:t>The f</w:t>
      </w:r>
      <w:r>
        <w:t xml:space="preserve">irst solution </w:t>
      </w:r>
      <w:r w:rsidR="002252EF">
        <w:t>is similar to</w:t>
      </w:r>
      <w:r>
        <w:t xml:space="preserve"> the solution </w:t>
      </w:r>
      <w:r w:rsidR="002252EF">
        <w:t>that uses</w:t>
      </w:r>
      <w:r>
        <w:t xml:space="preserve"> table variables. The main difference is that instead of a table variable you use a local temporary table (#tab, for example). </w:t>
      </w:r>
      <w:r w:rsidR="002252EF">
        <w:t>The</w:t>
      </w:r>
      <w:r>
        <w:t xml:space="preserve"> table will be visible in the procedure that create</w:t>
      </w:r>
      <w:r w:rsidR="002252EF">
        <w:t>d</w:t>
      </w:r>
      <w:r>
        <w:t xml:space="preserve"> this table and in all subsequent procedures.</w:t>
      </w:r>
    </w:p>
    <w:p w:rsidR="0009670B" w:rsidRPr="00A02086" w:rsidRDefault="0009670B" w:rsidP="002252EF">
      <w:pPr>
        <w:pStyle w:val="TableSpacingAfter"/>
      </w:pPr>
      <w:r>
        <w:tab/>
      </w:r>
    </w:p>
    <w:p w:rsidR="0009670B" w:rsidRDefault="0009670B" w:rsidP="0009670B">
      <w:pPr>
        <w:pStyle w:val="Text"/>
      </w:pPr>
      <w:r w:rsidRPr="00DC19D3">
        <w:rPr>
          <w:i/>
        </w:rPr>
        <w:t>The PL/SQL code</w:t>
      </w:r>
    </w:p>
    <w:p w:rsidR="0009670B" w:rsidRPr="00B5306C" w:rsidRDefault="0009670B" w:rsidP="0009670B">
      <w:pPr>
        <w:pStyle w:val="Text"/>
      </w:pPr>
      <w:r>
        <w:t>Stored procedure:</w:t>
      </w:r>
    </w:p>
    <w:p w:rsidR="0009670B" w:rsidRPr="00DC19D3" w:rsidRDefault="0009670B" w:rsidP="0009670B">
      <w:pPr>
        <w:pStyle w:val="Code"/>
      </w:pPr>
      <w:r w:rsidRPr="00DC19D3">
        <w:t>create procedure emp_raise(emps in emptable)</w:t>
      </w:r>
      <w:r w:rsidRPr="00DC19D3">
        <w:br/>
        <w:t>i int;</w:t>
      </w:r>
      <w:r w:rsidRPr="00DC19D3">
        <w:br/>
        <w:t>is begin</w:t>
      </w:r>
      <w:r w:rsidRPr="00DC19D3">
        <w:br/>
        <w:t xml:space="preserve"> for i in emps.first..emps.last loop</w:t>
      </w:r>
      <w:r w:rsidRPr="00DC19D3">
        <w:br/>
        <w:t xml:space="preserve">  raisesalary(Emp =&gt; emps(i),Amount =&gt; 10);</w:t>
      </w:r>
      <w:r w:rsidRPr="00DC19D3">
        <w:br/>
        <w:t xml:space="preserve"> end loop;</w:t>
      </w:r>
      <w:r w:rsidRPr="00DC19D3">
        <w:br/>
        <w:t>end;</w:t>
      </w:r>
    </w:p>
    <w:p w:rsidR="0009670B" w:rsidRDefault="0009670B" w:rsidP="0009670B">
      <w:pPr>
        <w:pStyle w:val="TableSpacing"/>
      </w:pPr>
    </w:p>
    <w:p w:rsidR="0009670B" w:rsidRDefault="0009670B" w:rsidP="0009670B">
      <w:pPr>
        <w:pStyle w:val="Text"/>
      </w:pPr>
      <w:r>
        <w:t>The procedure call:</w:t>
      </w:r>
    </w:p>
    <w:p w:rsidR="0009670B" w:rsidRDefault="0009670B" w:rsidP="0009670B">
      <w:pPr>
        <w:pStyle w:val="Code"/>
      </w:pPr>
      <w:r w:rsidRPr="0045608A">
        <w:t xml:space="preserve">declare </w:t>
      </w:r>
      <w:r w:rsidRPr="0045608A">
        <w:br/>
        <w:t>type emptable is table of integer;</w:t>
      </w:r>
      <w:r w:rsidRPr="0045608A">
        <w:br/>
        <w:t>emps emptable;</w:t>
      </w:r>
      <w:r w:rsidRPr="0045608A">
        <w:br/>
        <w:t>begin</w:t>
      </w:r>
      <w:r w:rsidRPr="0045608A">
        <w:br/>
        <w:t xml:space="preserve"> select empno</w:t>
      </w:r>
      <w:r w:rsidRPr="0045608A">
        <w:br/>
        <w:t xml:space="preserve"> bulk collect into emps </w:t>
      </w:r>
      <w:r w:rsidRPr="0045608A">
        <w:br/>
        <w:t xml:space="preserve"> from scott.emp;</w:t>
      </w:r>
      <w:r w:rsidRPr="0045608A">
        <w:br/>
        <w:t xml:space="preserve"> emp_raise(emps);</w:t>
      </w:r>
      <w:r w:rsidRPr="0045608A">
        <w:br/>
        <w:t>end;</w:t>
      </w:r>
    </w:p>
    <w:p w:rsidR="0009670B" w:rsidRDefault="0009670B" w:rsidP="0009670B">
      <w:pPr>
        <w:pStyle w:val="TableSpacing"/>
      </w:pPr>
    </w:p>
    <w:p w:rsidR="0009670B" w:rsidRDefault="0009670B" w:rsidP="0009670B">
      <w:pPr>
        <w:pStyle w:val="Text"/>
      </w:pPr>
      <w:r w:rsidRPr="00272EEF">
        <w:rPr>
          <w:i/>
        </w:rPr>
        <w:t xml:space="preserve">The </w:t>
      </w:r>
      <w:r w:rsidR="00154327">
        <w:rPr>
          <w:i/>
        </w:rPr>
        <w:t>Transact-SQL</w:t>
      </w:r>
      <w:r w:rsidRPr="00272EEF">
        <w:rPr>
          <w:i/>
        </w:rPr>
        <w:t xml:space="preserve"> code</w:t>
      </w:r>
    </w:p>
    <w:p w:rsidR="0009670B" w:rsidRDefault="0009670B" w:rsidP="0009670B">
      <w:pPr>
        <w:pStyle w:val="Text"/>
      </w:pPr>
      <w:r>
        <w:t>The stored procedure:</w:t>
      </w:r>
    </w:p>
    <w:p w:rsidR="0009670B" w:rsidRPr="00AB4E67" w:rsidRDefault="0009670B" w:rsidP="0009670B">
      <w:pPr>
        <w:pStyle w:val="Code"/>
        <w:rPr>
          <w:lang w:val="en-GB"/>
        </w:rPr>
      </w:pPr>
      <w:r w:rsidRPr="00AB4E67">
        <w:rPr>
          <w:lang w:val="en-GB"/>
        </w:rPr>
        <w:t>create procedure emp_raise</w:t>
      </w:r>
    </w:p>
    <w:p w:rsidR="0009670B" w:rsidRPr="00AB4E67" w:rsidRDefault="0009670B" w:rsidP="0009670B">
      <w:pPr>
        <w:pStyle w:val="Code"/>
        <w:rPr>
          <w:lang w:val="en-GB"/>
        </w:rPr>
      </w:pPr>
      <w:r w:rsidRPr="00AB4E67">
        <w:rPr>
          <w:lang w:val="en-GB"/>
        </w:rPr>
        <w:t>as begin</w:t>
      </w:r>
    </w:p>
    <w:p w:rsidR="0009670B" w:rsidRPr="00AB4E67" w:rsidRDefault="0009670B" w:rsidP="0009670B">
      <w:pPr>
        <w:pStyle w:val="Code"/>
        <w:rPr>
          <w:lang w:val="en-GB"/>
        </w:rPr>
      </w:pPr>
      <w:r w:rsidRPr="00AB4E67">
        <w:rPr>
          <w:lang w:val="en-GB"/>
        </w:rPr>
        <w:t xml:space="preserve"> declare @empno int</w:t>
      </w:r>
    </w:p>
    <w:p w:rsidR="0009670B" w:rsidRPr="00AB4E67" w:rsidRDefault="0009670B" w:rsidP="0009670B">
      <w:pPr>
        <w:pStyle w:val="Code"/>
        <w:rPr>
          <w:lang w:val="en-GB"/>
        </w:rPr>
      </w:pPr>
      <w:r w:rsidRPr="00AB4E67">
        <w:rPr>
          <w:lang w:val="en-GB"/>
        </w:rPr>
        <w:t xml:space="preserve"> declare cur cursor local static forward_only for</w:t>
      </w:r>
    </w:p>
    <w:p w:rsidR="0009670B" w:rsidRPr="00AB4E67" w:rsidRDefault="0009670B" w:rsidP="0009670B">
      <w:pPr>
        <w:pStyle w:val="Code"/>
        <w:rPr>
          <w:lang w:val="en-GB"/>
        </w:rPr>
      </w:pPr>
      <w:r w:rsidRPr="00AB4E67">
        <w:rPr>
          <w:lang w:val="en-GB"/>
        </w:rPr>
        <w:t xml:space="preserve"> select empno from #emp </w:t>
      </w:r>
    </w:p>
    <w:p w:rsidR="0009670B" w:rsidRPr="00AB4E67" w:rsidRDefault="0009670B" w:rsidP="0009670B">
      <w:pPr>
        <w:pStyle w:val="Code"/>
        <w:rPr>
          <w:lang w:val="en-GB"/>
        </w:rPr>
      </w:pPr>
      <w:r w:rsidRPr="00AB4E67">
        <w:rPr>
          <w:lang w:val="en-GB"/>
        </w:rPr>
        <w:t xml:space="preserve"> open cur</w:t>
      </w:r>
    </w:p>
    <w:p w:rsidR="0009670B" w:rsidRPr="00AB4E67" w:rsidRDefault="0009670B" w:rsidP="0009670B">
      <w:pPr>
        <w:pStyle w:val="Code"/>
        <w:rPr>
          <w:lang w:val="en-GB"/>
        </w:rPr>
      </w:pPr>
      <w:r w:rsidRPr="00AB4E67">
        <w:rPr>
          <w:lang w:val="en-GB"/>
        </w:rPr>
        <w:t xml:space="preserve"> fetch next from cur into @empno</w:t>
      </w:r>
    </w:p>
    <w:p w:rsidR="0009670B" w:rsidRPr="00AB4E67" w:rsidRDefault="0009670B" w:rsidP="0009670B">
      <w:pPr>
        <w:pStyle w:val="Code"/>
        <w:rPr>
          <w:lang w:val="en-GB"/>
        </w:rPr>
      </w:pPr>
      <w:r w:rsidRPr="00AB4E67">
        <w:rPr>
          <w:lang w:val="en-GB"/>
        </w:rPr>
        <w:t xml:space="preserve"> while </w:t>
      </w:r>
      <w:r w:rsidRPr="00AB4E67">
        <w:rPr>
          <w:color w:val="FF00FF"/>
          <w:lang w:val="en-GB"/>
        </w:rPr>
        <w:t>@@fetch_status</w:t>
      </w:r>
      <w:r w:rsidRPr="00AB4E67">
        <w:rPr>
          <w:lang w:val="en-GB"/>
        </w:rPr>
        <w:t xml:space="preserve"> </w:t>
      </w:r>
      <w:r w:rsidRPr="00AB4E67">
        <w:rPr>
          <w:color w:val="808080"/>
          <w:lang w:val="en-GB"/>
        </w:rPr>
        <w:t>=</w:t>
      </w:r>
      <w:r w:rsidRPr="00AB4E67">
        <w:rPr>
          <w:lang w:val="en-GB"/>
        </w:rPr>
        <w:t xml:space="preserve"> 0 begin</w:t>
      </w:r>
    </w:p>
    <w:p w:rsidR="0009670B" w:rsidRPr="00AB4E67" w:rsidRDefault="0009670B" w:rsidP="0009670B">
      <w:pPr>
        <w:pStyle w:val="Code"/>
        <w:rPr>
          <w:lang w:val="en-GB"/>
        </w:rPr>
      </w:pPr>
      <w:r w:rsidRPr="00AB4E67">
        <w:rPr>
          <w:lang w:val="en-GB"/>
        </w:rPr>
        <w:t xml:space="preserve">  exec raisesalary @emp</w:t>
      </w:r>
      <w:r w:rsidRPr="00AB4E67">
        <w:rPr>
          <w:color w:val="808080"/>
          <w:lang w:val="en-GB"/>
        </w:rPr>
        <w:t>=</w:t>
      </w:r>
      <w:r w:rsidRPr="00AB4E67">
        <w:rPr>
          <w:lang w:val="en-GB"/>
        </w:rPr>
        <w:t>@empno</w:t>
      </w:r>
      <w:r w:rsidRPr="00AB4E67">
        <w:rPr>
          <w:color w:val="808080"/>
          <w:lang w:val="en-GB"/>
        </w:rPr>
        <w:t>,</w:t>
      </w:r>
      <w:r w:rsidRPr="00AB4E67">
        <w:rPr>
          <w:lang w:val="en-GB"/>
        </w:rPr>
        <w:t>@amount</w:t>
      </w:r>
      <w:r w:rsidRPr="00AB4E67">
        <w:rPr>
          <w:color w:val="808080"/>
          <w:lang w:val="en-GB"/>
        </w:rPr>
        <w:t>=</w:t>
      </w:r>
      <w:r w:rsidRPr="00AB4E67">
        <w:rPr>
          <w:lang w:val="en-GB"/>
        </w:rPr>
        <w:t>10</w:t>
      </w:r>
    </w:p>
    <w:p w:rsidR="0009670B" w:rsidRPr="00AB4E67" w:rsidRDefault="0009670B" w:rsidP="0009670B">
      <w:pPr>
        <w:pStyle w:val="Code"/>
        <w:rPr>
          <w:lang w:val="en-GB"/>
        </w:rPr>
      </w:pPr>
      <w:r w:rsidRPr="00AB4E67">
        <w:rPr>
          <w:lang w:val="en-GB"/>
        </w:rPr>
        <w:t xml:space="preserve"> fetch next from cur into @empno</w:t>
      </w:r>
    </w:p>
    <w:p w:rsidR="0009670B" w:rsidRDefault="0009670B" w:rsidP="0009670B">
      <w:pPr>
        <w:pStyle w:val="Code"/>
      </w:pPr>
      <w:r w:rsidRPr="00AB4E67">
        <w:rPr>
          <w:lang w:val="en-GB"/>
        </w:rPr>
        <w:t xml:space="preserve"> </w:t>
      </w:r>
      <w:r>
        <w:t>end</w:t>
      </w:r>
    </w:p>
    <w:p w:rsidR="0009670B" w:rsidRDefault="0009670B" w:rsidP="0009670B">
      <w:pPr>
        <w:pStyle w:val="Code"/>
      </w:pPr>
      <w:r>
        <w:t xml:space="preserve"> deallocate cur</w:t>
      </w:r>
    </w:p>
    <w:p w:rsidR="0009670B" w:rsidRDefault="0009670B" w:rsidP="0009670B">
      <w:pPr>
        <w:pStyle w:val="Code"/>
      </w:pPr>
      <w:r>
        <w:t>end</w:t>
      </w:r>
    </w:p>
    <w:p w:rsidR="0009670B" w:rsidRDefault="0009670B" w:rsidP="0009670B">
      <w:pPr>
        <w:pStyle w:val="TableSpacing"/>
      </w:pPr>
    </w:p>
    <w:p w:rsidR="0009670B" w:rsidRDefault="0009670B" w:rsidP="0009670B">
      <w:pPr>
        <w:pStyle w:val="Text"/>
      </w:pPr>
      <w:r>
        <w:lastRenderedPageBreak/>
        <w:t>The procedure call:</w:t>
      </w:r>
    </w:p>
    <w:p w:rsidR="0009670B" w:rsidRPr="00AB4E67" w:rsidRDefault="0009670B" w:rsidP="0009670B">
      <w:pPr>
        <w:pStyle w:val="Code"/>
        <w:rPr>
          <w:color w:val="808080"/>
          <w:lang w:val="en-GB"/>
        </w:rPr>
      </w:pPr>
      <w:r w:rsidRPr="00AB4E67">
        <w:rPr>
          <w:lang w:val="en-GB"/>
        </w:rPr>
        <w:t>create table #emp</w:t>
      </w:r>
      <w:r w:rsidRPr="00AB4E67">
        <w:rPr>
          <w:color w:val="808080"/>
          <w:lang w:val="en-GB"/>
        </w:rPr>
        <w:t>(</w:t>
      </w:r>
      <w:r w:rsidRPr="00AB4E67">
        <w:rPr>
          <w:lang w:val="en-GB"/>
        </w:rPr>
        <w:t xml:space="preserve">_idx_ int </w:t>
      </w:r>
      <w:r w:rsidRPr="00AB4E67">
        <w:rPr>
          <w:color w:val="808080"/>
          <w:lang w:val="en-GB"/>
        </w:rPr>
        <w:t>not</w:t>
      </w:r>
      <w:r w:rsidRPr="00AB4E67">
        <w:rPr>
          <w:lang w:val="en-GB"/>
        </w:rPr>
        <w:t xml:space="preserve"> </w:t>
      </w:r>
      <w:r w:rsidRPr="00AB4E67">
        <w:rPr>
          <w:color w:val="808080"/>
          <w:lang w:val="en-GB"/>
        </w:rPr>
        <w:t>null</w:t>
      </w:r>
      <w:r w:rsidRPr="00AB4E67">
        <w:rPr>
          <w:lang w:val="en-GB"/>
        </w:rPr>
        <w:t xml:space="preserve"> identity</w:t>
      </w:r>
      <w:r w:rsidRPr="00AB4E67">
        <w:rPr>
          <w:color w:val="808080"/>
          <w:lang w:val="en-GB"/>
        </w:rPr>
        <w:t>,</w:t>
      </w:r>
      <w:r w:rsidRPr="00AB4E67">
        <w:rPr>
          <w:lang w:val="en-GB"/>
        </w:rPr>
        <w:t>empno int</w:t>
      </w:r>
      <w:r w:rsidRPr="00AB4E67">
        <w:rPr>
          <w:color w:val="808080"/>
          <w:lang w:val="en-GB"/>
        </w:rPr>
        <w:t>)</w:t>
      </w:r>
    </w:p>
    <w:p w:rsidR="0009670B" w:rsidRPr="00AB4E67" w:rsidRDefault="0009670B" w:rsidP="0009670B">
      <w:pPr>
        <w:pStyle w:val="Code"/>
        <w:rPr>
          <w:lang w:val="en-GB"/>
        </w:rPr>
      </w:pPr>
      <w:r w:rsidRPr="00AB4E67">
        <w:rPr>
          <w:lang w:val="en-GB"/>
        </w:rPr>
        <w:t>insert into #emp</w:t>
      </w:r>
      <w:r w:rsidRPr="00AB4E67">
        <w:rPr>
          <w:color w:val="808080"/>
          <w:lang w:val="en-GB"/>
        </w:rPr>
        <w:t>(</w:t>
      </w:r>
      <w:r w:rsidRPr="00AB4E67">
        <w:rPr>
          <w:lang w:val="en-GB"/>
        </w:rPr>
        <w:t>empno</w:t>
      </w:r>
      <w:r w:rsidRPr="00AB4E67">
        <w:rPr>
          <w:color w:val="808080"/>
          <w:lang w:val="en-GB"/>
        </w:rPr>
        <w:t>)</w:t>
      </w:r>
      <w:r w:rsidRPr="00AB4E67">
        <w:rPr>
          <w:lang w:val="en-GB"/>
        </w:rPr>
        <w:t xml:space="preserve"> select empno from emp</w:t>
      </w:r>
    </w:p>
    <w:p w:rsidR="0009670B" w:rsidRPr="00AB4E67" w:rsidRDefault="0009670B" w:rsidP="0009670B">
      <w:pPr>
        <w:pStyle w:val="Code"/>
        <w:rPr>
          <w:lang w:val="en-GB"/>
        </w:rPr>
      </w:pPr>
      <w:r w:rsidRPr="00AB4E67">
        <w:rPr>
          <w:lang w:val="en-GB"/>
        </w:rPr>
        <w:t>exec emp_raise</w:t>
      </w:r>
    </w:p>
    <w:p w:rsidR="0009670B" w:rsidRPr="00AB4E67" w:rsidRDefault="0009670B" w:rsidP="0009670B">
      <w:pPr>
        <w:pStyle w:val="Code"/>
        <w:rPr>
          <w:lang w:val="en-GB"/>
        </w:rPr>
      </w:pPr>
      <w:r w:rsidRPr="00AB4E67">
        <w:rPr>
          <w:lang w:val="en-GB"/>
        </w:rPr>
        <w:t>drop table #emp</w:t>
      </w:r>
    </w:p>
    <w:p w:rsidR="0009670B" w:rsidRDefault="0009670B" w:rsidP="0009670B">
      <w:pPr>
        <w:pStyle w:val="TableSpacing"/>
        <w:rPr>
          <w:lang w:val="en-GB"/>
        </w:rPr>
      </w:pPr>
    </w:p>
    <w:p w:rsidR="0009670B" w:rsidRDefault="0009670B" w:rsidP="0009670B">
      <w:pPr>
        <w:pStyle w:val="Text"/>
      </w:pPr>
      <w:r>
        <w:rPr>
          <w:lang w:val="en-GB"/>
        </w:rPr>
        <w:t>Instead of using a collection</w:t>
      </w:r>
      <w:r w:rsidR="002252EF">
        <w:rPr>
          <w:lang w:val="en-GB"/>
        </w:rPr>
        <w:t>,</w:t>
      </w:r>
      <w:r>
        <w:rPr>
          <w:lang w:val="en-GB"/>
        </w:rPr>
        <w:t xml:space="preserve"> you pass needed data to a stored procedure via a temporary table. Of course you miss useful things </w:t>
      </w:r>
      <w:r w:rsidR="002252EF">
        <w:rPr>
          <w:lang w:val="en-GB"/>
        </w:rPr>
        <w:t xml:space="preserve">such </w:t>
      </w:r>
      <w:r>
        <w:rPr>
          <w:lang w:val="en-GB"/>
        </w:rPr>
        <w:t xml:space="preserve">as parameter substitution. (The name of the temporary table you create outside of the stored procedure must be the same name as the temporary table in the stored procedure.) That is, you do not cover situations in which different actual collections are passed to the procedure. </w:t>
      </w:r>
      <w:r>
        <w:t>But, unfortunately, you cannot access a temporary table from within SQL</w:t>
      </w:r>
      <w:r w:rsidR="00154327">
        <w:t> </w:t>
      </w:r>
      <w:r>
        <w:t>Server functions.</w:t>
      </w:r>
    </w:p>
    <w:p w:rsidR="0009670B" w:rsidRDefault="0009670B" w:rsidP="0009670B">
      <w:pPr>
        <w:pStyle w:val="Text"/>
      </w:pPr>
      <w:bookmarkStart w:id="187" w:name="Option4"/>
      <w:r w:rsidRPr="00D82D17">
        <w:rPr>
          <w:b/>
        </w:rPr>
        <w:t>Option 4</w:t>
      </w:r>
      <w:bookmarkEnd w:id="187"/>
      <w:r>
        <w:t xml:space="preserve">. This option </w:t>
      </w:r>
      <w:r w:rsidR="002252EF">
        <w:t xml:space="preserve">is a </w:t>
      </w:r>
      <w:r>
        <w:t xml:space="preserve">slight </w:t>
      </w:r>
      <w:r w:rsidR="002252EF">
        <w:t>modification of</w:t>
      </w:r>
      <w:r>
        <w:t xml:space="preserve"> Option</w:t>
      </w:r>
      <w:r w:rsidR="002252EF">
        <w:t> </w:t>
      </w:r>
      <w:r>
        <w:t>3</w:t>
      </w:r>
      <w:r w:rsidR="002252EF">
        <w:t>.</w:t>
      </w:r>
      <w:r>
        <w:t xml:space="preserve"> Instead of using temporary tables (which cannot be accessed from within function), you use permanent tables.</w:t>
      </w:r>
    </w:p>
    <w:p w:rsidR="0009670B" w:rsidRDefault="0009670B" w:rsidP="0009670B">
      <w:pPr>
        <w:pStyle w:val="Text"/>
      </w:pPr>
      <w:r>
        <w:t>Unlike temporary tables, you can access permanent tables and views from within functions. But be aware</w:t>
      </w:r>
      <w:r w:rsidR="002252EF">
        <w:t xml:space="preserve"> that y</w:t>
      </w:r>
      <w:r>
        <w:t>ou cannot use DML statements in functions, so this collection emulation is read</w:t>
      </w:r>
      <w:r w:rsidR="002252EF">
        <w:t>-</w:t>
      </w:r>
      <w:r>
        <w:t xml:space="preserve">only. If you want to modify a collection from within a user-defined function, you must use another kind of emulation; you can not modify permanent tables from within UDF. (See </w:t>
      </w:r>
      <w:hyperlink w:anchor="_Appendix:_Sample_Functions" w:history="1">
        <w:r w:rsidR="005C0273">
          <w:rPr>
            <w:rStyle w:val="Hyperlink"/>
          </w:rPr>
          <w:t>Sample Functions for XML Record Emulation</w:t>
        </w:r>
      </w:hyperlink>
      <w:r>
        <w:t>.)</w:t>
      </w:r>
    </w:p>
    <w:p w:rsidR="0009670B" w:rsidRDefault="0009670B" w:rsidP="0009670B">
      <w:pPr>
        <w:pStyle w:val="Text"/>
      </w:pPr>
      <w:r>
        <w:t xml:space="preserve">The only difference </w:t>
      </w:r>
      <w:r w:rsidR="002252EF">
        <w:t>between Option 4 and</w:t>
      </w:r>
      <w:r>
        <w:t xml:space="preserve"> Option</w:t>
      </w:r>
      <w:r w:rsidR="002252EF">
        <w:t> </w:t>
      </w:r>
      <w:r>
        <w:t>3 is that the table should be cleaned before use.</w:t>
      </w:r>
    </w:p>
    <w:p w:rsidR="0009670B" w:rsidRDefault="0009670B" w:rsidP="005D43E4">
      <w:pPr>
        <w:pStyle w:val="TableSpacing"/>
      </w:pPr>
    </w:p>
    <w:p w:rsidR="0009670B" w:rsidRPr="00110A5D" w:rsidRDefault="0009670B" w:rsidP="0009670B">
      <w:pPr>
        <w:pStyle w:val="Text"/>
        <w:rPr>
          <w:i/>
        </w:rPr>
      </w:pPr>
      <w:r w:rsidRPr="00110A5D">
        <w:rPr>
          <w:i/>
        </w:rPr>
        <w:t>The PL/SQL code</w:t>
      </w:r>
    </w:p>
    <w:p w:rsidR="0009670B" w:rsidRPr="00160BE3" w:rsidRDefault="0009670B" w:rsidP="0009670B">
      <w:pPr>
        <w:pStyle w:val="Code"/>
      </w:pPr>
      <w:r w:rsidRPr="00160BE3">
        <w:t xml:space="preserve">declare </w:t>
      </w:r>
      <w:r w:rsidRPr="00160BE3">
        <w:br/>
        <w:t xml:space="preserve">  type emptable is table of integer;</w:t>
      </w:r>
      <w:r w:rsidRPr="00160BE3">
        <w:br/>
        <w:t xml:space="preserve">  emps emptable;</w:t>
      </w:r>
      <w:r w:rsidRPr="00160BE3">
        <w:br/>
        <w:t xml:space="preserve">  i integer;</w:t>
      </w:r>
      <w:r w:rsidRPr="00160BE3">
        <w:br/>
        <w:t xml:space="preserve">  s1 numeric;</w:t>
      </w:r>
      <w:r w:rsidRPr="00160BE3">
        <w:br/>
        <w:t xml:space="preserve">  s2 numeric;</w:t>
      </w:r>
      <w:r w:rsidRPr="00160BE3">
        <w:br/>
        <w:t>begin</w:t>
      </w:r>
      <w:r w:rsidRPr="00160BE3">
        <w:br/>
        <w:t xml:space="preserve">  select empno bulk collect into emps </w:t>
      </w:r>
      <w:r w:rsidRPr="00160BE3">
        <w:br/>
        <w:t xml:space="preserve">  from Emp;</w:t>
      </w:r>
      <w:r w:rsidRPr="00160BE3">
        <w:br/>
        <w:t xml:space="preserve">  for i in emps.first+1..emps.last-1 loop</w:t>
      </w:r>
      <w:r w:rsidRPr="00160BE3">
        <w:br/>
        <w:t xml:space="preserve">   select sal into s1 from scott.emp where empno = emps(i-1);</w:t>
      </w:r>
      <w:r w:rsidRPr="00160BE3">
        <w:br/>
        <w:t xml:space="preserve">   select sal into s2 from scott.emp where empno = emps(i+1);</w:t>
      </w:r>
      <w:r w:rsidRPr="00160BE3">
        <w:br/>
        <w:t xml:space="preserve">   update emp set sal=(s1+s2)/2 where EmpNo=emps(i);   </w:t>
      </w:r>
      <w:r w:rsidRPr="00160BE3">
        <w:br/>
        <w:t xml:space="preserve">  end loop;</w:t>
      </w:r>
      <w:r w:rsidRPr="00160BE3">
        <w:br/>
        <w:t>end;</w:t>
      </w:r>
    </w:p>
    <w:p w:rsidR="0009670B" w:rsidRDefault="0009670B" w:rsidP="0009670B">
      <w:pPr>
        <w:pStyle w:val="TableSpacing"/>
        <w:rPr>
          <w:lang w:val="en-GB"/>
        </w:rPr>
      </w:pPr>
    </w:p>
    <w:p w:rsidR="0009670B" w:rsidRDefault="0009670B" w:rsidP="0009670B">
      <w:pPr>
        <w:pStyle w:val="Text"/>
        <w:rPr>
          <w:lang w:val="en-GB"/>
        </w:rPr>
      </w:pPr>
      <w:r w:rsidRPr="00110A5D">
        <w:rPr>
          <w:i/>
          <w:lang w:val="en-GB"/>
        </w:rPr>
        <w:t xml:space="preserve">The </w:t>
      </w:r>
      <w:r w:rsidR="00154327">
        <w:rPr>
          <w:i/>
          <w:lang w:val="en-GB"/>
        </w:rPr>
        <w:t>Transact-SQL</w:t>
      </w:r>
      <w:r w:rsidRPr="00110A5D">
        <w:rPr>
          <w:i/>
          <w:lang w:val="en-GB"/>
        </w:rPr>
        <w:t xml:space="preserve"> code</w:t>
      </w:r>
    </w:p>
    <w:p w:rsidR="0009670B" w:rsidRDefault="0009670B" w:rsidP="0009670B">
      <w:pPr>
        <w:pStyle w:val="Text"/>
        <w:rPr>
          <w:lang w:val="en-GB"/>
        </w:rPr>
      </w:pPr>
      <w:r>
        <w:rPr>
          <w:lang w:val="en-GB"/>
        </w:rPr>
        <w:t>Create a table for collection emulation:</w:t>
      </w:r>
    </w:p>
    <w:p w:rsidR="0009670B" w:rsidRPr="008941B3" w:rsidRDefault="0009670B" w:rsidP="0009670B">
      <w:pPr>
        <w:pStyle w:val="Code"/>
        <w:rPr>
          <w:color w:val="808080"/>
          <w:lang w:val="en-GB"/>
        </w:rPr>
      </w:pPr>
      <w:r w:rsidRPr="008941B3">
        <w:rPr>
          <w:lang w:val="en-GB"/>
        </w:rPr>
        <w:t>create table emps_t</w:t>
      </w:r>
      <w:r w:rsidRPr="008941B3">
        <w:rPr>
          <w:color w:val="808080"/>
          <w:lang w:val="en-GB"/>
        </w:rPr>
        <w:t>(</w:t>
      </w:r>
      <w:r w:rsidRPr="008941B3">
        <w:rPr>
          <w:lang w:val="en-GB"/>
        </w:rPr>
        <w:t xml:space="preserve">SPID smallint </w:t>
      </w:r>
      <w:r w:rsidRPr="008941B3">
        <w:rPr>
          <w:color w:val="808080"/>
          <w:lang w:val="en-GB"/>
        </w:rPr>
        <w:t>not</w:t>
      </w:r>
      <w:r w:rsidRPr="008941B3">
        <w:rPr>
          <w:lang w:val="en-GB"/>
        </w:rPr>
        <w:t xml:space="preserve"> </w:t>
      </w:r>
      <w:r w:rsidRPr="008941B3">
        <w:rPr>
          <w:color w:val="808080"/>
          <w:lang w:val="en-GB"/>
        </w:rPr>
        <w:t>null</w:t>
      </w:r>
      <w:r w:rsidRPr="008941B3">
        <w:rPr>
          <w:lang w:val="en-GB"/>
        </w:rPr>
        <w:t xml:space="preserve"> default </w:t>
      </w:r>
      <w:r w:rsidRPr="008941B3">
        <w:rPr>
          <w:color w:val="FF00FF"/>
          <w:lang w:val="en-GB"/>
        </w:rPr>
        <w:t>@@SPID</w:t>
      </w:r>
      <w:r w:rsidRPr="008941B3">
        <w:rPr>
          <w:color w:val="808080"/>
          <w:lang w:val="en-GB"/>
        </w:rPr>
        <w:t>,</w:t>
      </w:r>
      <w:r w:rsidRPr="008941B3">
        <w:rPr>
          <w:lang w:val="en-GB"/>
        </w:rPr>
        <w:t xml:space="preserve">_idx_ int </w:t>
      </w:r>
      <w:r w:rsidRPr="008941B3">
        <w:rPr>
          <w:color w:val="808080"/>
          <w:lang w:val="en-GB"/>
        </w:rPr>
        <w:t>not</w:t>
      </w:r>
      <w:r w:rsidRPr="008941B3">
        <w:rPr>
          <w:lang w:val="en-GB"/>
        </w:rPr>
        <w:t xml:space="preserve"> </w:t>
      </w:r>
      <w:r w:rsidRPr="008941B3">
        <w:rPr>
          <w:color w:val="808080"/>
          <w:lang w:val="en-GB"/>
        </w:rPr>
        <w:t>null,</w:t>
      </w:r>
      <w:r w:rsidRPr="008941B3">
        <w:rPr>
          <w:lang w:val="en-GB"/>
        </w:rPr>
        <w:t xml:space="preserve">empno int </w:t>
      </w:r>
      <w:r w:rsidRPr="008941B3">
        <w:rPr>
          <w:color w:val="808080"/>
          <w:lang w:val="en-GB"/>
        </w:rPr>
        <w:t>null)</w:t>
      </w:r>
    </w:p>
    <w:p w:rsidR="0009670B" w:rsidRPr="008941B3" w:rsidRDefault="0009670B" w:rsidP="0009670B">
      <w:pPr>
        <w:pStyle w:val="Code"/>
        <w:rPr>
          <w:lang w:val="en-GB"/>
        </w:rPr>
      </w:pPr>
      <w:r w:rsidRPr="008941B3">
        <w:rPr>
          <w:lang w:val="en-GB"/>
        </w:rPr>
        <w:t>go</w:t>
      </w:r>
    </w:p>
    <w:p w:rsidR="0009670B" w:rsidRPr="008941B3" w:rsidRDefault="0009670B" w:rsidP="0009670B">
      <w:pPr>
        <w:pStyle w:val="Code"/>
        <w:rPr>
          <w:color w:val="808080"/>
          <w:lang w:val="en-GB"/>
        </w:rPr>
      </w:pPr>
      <w:r w:rsidRPr="008941B3">
        <w:rPr>
          <w:lang w:val="en-GB"/>
        </w:rPr>
        <w:lastRenderedPageBreak/>
        <w:t>create clustered index cl on emps_t</w:t>
      </w:r>
      <w:r w:rsidRPr="008941B3">
        <w:rPr>
          <w:color w:val="808080"/>
          <w:lang w:val="en-GB"/>
        </w:rPr>
        <w:t>(</w:t>
      </w:r>
      <w:r w:rsidRPr="008941B3">
        <w:rPr>
          <w:lang w:val="en-GB"/>
        </w:rPr>
        <w:t>SPID</w:t>
      </w:r>
      <w:r w:rsidRPr="008941B3">
        <w:rPr>
          <w:color w:val="808080"/>
          <w:lang w:val="en-GB"/>
        </w:rPr>
        <w:t>,</w:t>
      </w:r>
      <w:r w:rsidRPr="008941B3">
        <w:rPr>
          <w:lang w:val="en-GB"/>
        </w:rPr>
        <w:t>_idx_</w:t>
      </w:r>
      <w:r w:rsidRPr="008941B3">
        <w:rPr>
          <w:color w:val="808080"/>
          <w:lang w:val="en-GB"/>
        </w:rPr>
        <w:t>)</w:t>
      </w:r>
    </w:p>
    <w:p w:rsidR="0009670B" w:rsidRPr="008941B3" w:rsidRDefault="0009670B" w:rsidP="0009670B">
      <w:pPr>
        <w:pStyle w:val="Code"/>
        <w:rPr>
          <w:lang w:val="en-GB"/>
        </w:rPr>
      </w:pPr>
      <w:r w:rsidRPr="008941B3">
        <w:rPr>
          <w:lang w:val="en-GB"/>
        </w:rPr>
        <w:t>go</w:t>
      </w:r>
    </w:p>
    <w:p w:rsidR="0009670B" w:rsidRPr="008941B3" w:rsidRDefault="0009670B" w:rsidP="0009670B">
      <w:pPr>
        <w:pStyle w:val="Code"/>
        <w:rPr>
          <w:lang w:val="en-GB"/>
        </w:rPr>
      </w:pPr>
      <w:r w:rsidRPr="008941B3">
        <w:rPr>
          <w:lang w:val="en-GB"/>
        </w:rPr>
        <w:t>create view emps</w:t>
      </w:r>
    </w:p>
    <w:p w:rsidR="0009670B" w:rsidRPr="008941B3" w:rsidRDefault="0009670B" w:rsidP="0009670B">
      <w:pPr>
        <w:pStyle w:val="Code"/>
        <w:rPr>
          <w:color w:val="FF00FF"/>
          <w:lang w:val="en-GB"/>
        </w:rPr>
      </w:pPr>
      <w:r w:rsidRPr="008941B3">
        <w:rPr>
          <w:lang w:val="en-GB"/>
        </w:rPr>
        <w:t>as select _idx_</w:t>
      </w:r>
      <w:r w:rsidRPr="008941B3">
        <w:rPr>
          <w:color w:val="808080"/>
          <w:lang w:val="en-GB"/>
        </w:rPr>
        <w:t>,</w:t>
      </w:r>
      <w:r w:rsidRPr="008941B3">
        <w:rPr>
          <w:lang w:val="en-GB"/>
        </w:rPr>
        <w:t xml:space="preserve">empno from emps_t where spid </w:t>
      </w:r>
      <w:r w:rsidRPr="008941B3">
        <w:rPr>
          <w:color w:val="808080"/>
          <w:lang w:val="en-GB"/>
        </w:rPr>
        <w:t>=</w:t>
      </w:r>
      <w:r w:rsidRPr="008941B3">
        <w:rPr>
          <w:lang w:val="en-GB"/>
        </w:rPr>
        <w:t xml:space="preserve"> </w:t>
      </w:r>
      <w:r w:rsidRPr="008941B3">
        <w:rPr>
          <w:color w:val="FF00FF"/>
          <w:lang w:val="en-GB"/>
        </w:rPr>
        <w:t>@@spid</w:t>
      </w:r>
    </w:p>
    <w:p w:rsidR="0009670B" w:rsidRDefault="0009670B" w:rsidP="0009670B">
      <w:pPr>
        <w:pStyle w:val="Code"/>
      </w:pPr>
      <w:r>
        <w:t>go</w:t>
      </w:r>
    </w:p>
    <w:p w:rsidR="0009670B" w:rsidRDefault="0009670B" w:rsidP="0009670B">
      <w:pPr>
        <w:pStyle w:val="TableSpacing"/>
        <w:rPr>
          <w:lang w:val="en-GB"/>
        </w:rPr>
      </w:pPr>
    </w:p>
    <w:p w:rsidR="0009670B" w:rsidRDefault="0009670B" w:rsidP="0009670B">
      <w:pPr>
        <w:pStyle w:val="Text"/>
        <w:rPr>
          <w:lang w:val="en-GB"/>
        </w:rPr>
      </w:pPr>
      <w:r>
        <w:rPr>
          <w:lang w:val="en-GB"/>
        </w:rPr>
        <w:t>The converted code:</w:t>
      </w:r>
    </w:p>
    <w:p w:rsidR="0009670B" w:rsidRDefault="0009670B" w:rsidP="0009670B">
      <w:pPr>
        <w:pStyle w:val="Code"/>
      </w:pPr>
      <w:r>
        <w:t>delete emps</w:t>
      </w:r>
    </w:p>
    <w:p w:rsidR="0009670B" w:rsidRDefault="0009670B" w:rsidP="0009670B">
      <w:pPr>
        <w:pStyle w:val="Code"/>
        <w:rPr>
          <w:lang w:val="en-GB"/>
        </w:rPr>
      </w:pPr>
    </w:p>
    <w:p w:rsidR="0009670B" w:rsidRPr="008941B3" w:rsidRDefault="0009670B" w:rsidP="0009670B">
      <w:pPr>
        <w:pStyle w:val="Code"/>
        <w:rPr>
          <w:lang w:val="en-GB"/>
        </w:rPr>
      </w:pPr>
      <w:r w:rsidRPr="008941B3">
        <w:rPr>
          <w:lang w:val="en-GB"/>
        </w:rPr>
        <w:t>insert into emps</w:t>
      </w:r>
      <w:r w:rsidRPr="008941B3">
        <w:rPr>
          <w:color w:val="808080"/>
          <w:lang w:val="en-GB"/>
        </w:rPr>
        <w:t>(</w:t>
      </w:r>
      <w:r w:rsidRPr="008941B3">
        <w:rPr>
          <w:lang w:val="en-GB"/>
        </w:rPr>
        <w:t>_idx_</w:t>
      </w:r>
      <w:r w:rsidRPr="008941B3">
        <w:rPr>
          <w:color w:val="808080"/>
          <w:lang w:val="en-GB"/>
        </w:rPr>
        <w:t>,</w:t>
      </w:r>
      <w:r w:rsidRPr="008941B3">
        <w:rPr>
          <w:lang w:val="en-GB"/>
        </w:rPr>
        <w:t>empno</w:t>
      </w:r>
      <w:r w:rsidRPr="008941B3">
        <w:rPr>
          <w:color w:val="808080"/>
          <w:lang w:val="en-GB"/>
        </w:rPr>
        <w:t>)</w:t>
      </w:r>
      <w:r w:rsidRPr="008941B3">
        <w:rPr>
          <w:lang w:val="en-GB"/>
        </w:rPr>
        <w:t xml:space="preserve"> select </w:t>
      </w:r>
      <w:r w:rsidRPr="008941B3">
        <w:rPr>
          <w:color w:val="FF00FF"/>
          <w:lang w:val="en-GB"/>
        </w:rPr>
        <w:t>row_number</w:t>
      </w:r>
      <w:r w:rsidRPr="008941B3">
        <w:rPr>
          <w:color w:val="808080"/>
          <w:lang w:val="en-GB"/>
        </w:rPr>
        <w:t>()</w:t>
      </w:r>
      <w:r w:rsidRPr="008941B3">
        <w:rPr>
          <w:lang w:val="en-GB"/>
        </w:rPr>
        <w:t xml:space="preserve"> over</w:t>
      </w:r>
      <w:r w:rsidRPr="008941B3">
        <w:rPr>
          <w:color w:val="808080"/>
          <w:lang w:val="en-GB"/>
        </w:rPr>
        <w:t>(</w:t>
      </w:r>
      <w:r w:rsidRPr="008941B3">
        <w:rPr>
          <w:lang w:val="en-GB"/>
        </w:rPr>
        <w:t>order by empno</w:t>
      </w:r>
      <w:r w:rsidRPr="008941B3">
        <w:rPr>
          <w:color w:val="808080"/>
          <w:lang w:val="en-GB"/>
        </w:rPr>
        <w:t>),</w:t>
      </w:r>
      <w:r w:rsidRPr="008941B3">
        <w:rPr>
          <w:lang w:val="en-GB"/>
        </w:rPr>
        <w:t>empno from emp</w:t>
      </w:r>
    </w:p>
    <w:p w:rsidR="0009670B" w:rsidRPr="008941B3" w:rsidRDefault="0009670B" w:rsidP="0009670B">
      <w:pPr>
        <w:pStyle w:val="Code"/>
        <w:rPr>
          <w:lang w:val="en-GB"/>
        </w:rPr>
      </w:pPr>
      <w:r w:rsidRPr="008941B3">
        <w:rPr>
          <w:lang w:val="en-GB"/>
        </w:rPr>
        <w:t>declare @first int</w:t>
      </w:r>
      <w:r w:rsidRPr="008941B3">
        <w:rPr>
          <w:color w:val="808080"/>
          <w:lang w:val="en-GB"/>
        </w:rPr>
        <w:t>,</w:t>
      </w:r>
      <w:r w:rsidRPr="008941B3">
        <w:rPr>
          <w:lang w:val="en-GB"/>
        </w:rPr>
        <w:t>@last int</w:t>
      </w:r>
      <w:r w:rsidRPr="008941B3">
        <w:rPr>
          <w:color w:val="808080"/>
          <w:lang w:val="en-GB"/>
        </w:rPr>
        <w:t>,</w:t>
      </w:r>
      <w:r w:rsidRPr="008941B3">
        <w:rPr>
          <w:lang w:val="en-GB"/>
        </w:rPr>
        <w:t>@i int</w:t>
      </w:r>
      <w:r w:rsidRPr="008941B3">
        <w:rPr>
          <w:color w:val="808080"/>
          <w:lang w:val="en-GB"/>
        </w:rPr>
        <w:t>,</w:t>
      </w:r>
      <w:r w:rsidRPr="008941B3">
        <w:rPr>
          <w:lang w:val="en-GB"/>
        </w:rPr>
        <w:t>@s1 money</w:t>
      </w:r>
      <w:r w:rsidRPr="008941B3">
        <w:rPr>
          <w:color w:val="808080"/>
          <w:lang w:val="en-GB"/>
        </w:rPr>
        <w:t>,</w:t>
      </w:r>
      <w:r w:rsidRPr="008941B3">
        <w:rPr>
          <w:lang w:val="en-GB"/>
        </w:rPr>
        <w:t>@s2 money</w:t>
      </w:r>
    </w:p>
    <w:p w:rsidR="0009670B" w:rsidRPr="008941B3" w:rsidRDefault="0009670B" w:rsidP="0009670B">
      <w:pPr>
        <w:pStyle w:val="Code"/>
        <w:rPr>
          <w:lang w:val="en-GB"/>
        </w:rPr>
      </w:pPr>
      <w:r w:rsidRPr="008941B3">
        <w:rPr>
          <w:lang w:val="en-GB"/>
        </w:rPr>
        <w:t>select top 1 @first</w:t>
      </w:r>
      <w:r w:rsidRPr="008941B3">
        <w:rPr>
          <w:color w:val="808080"/>
          <w:lang w:val="en-GB"/>
        </w:rPr>
        <w:t>=</w:t>
      </w:r>
      <w:r w:rsidRPr="008941B3">
        <w:rPr>
          <w:lang w:val="en-GB"/>
        </w:rPr>
        <w:t>_idx_ from emps order by _idx_ asc</w:t>
      </w:r>
    </w:p>
    <w:p w:rsidR="0009670B" w:rsidRPr="008941B3" w:rsidRDefault="0009670B" w:rsidP="0009670B">
      <w:pPr>
        <w:pStyle w:val="Code"/>
        <w:rPr>
          <w:lang w:val="en-GB"/>
        </w:rPr>
      </w:pPr>
      <w:r w:rsidRPr="008941B3">
        <w:rPr>
          <w:lang w:val="en-GB"/>
        </w:rPr>
        <w:t xml:space="preserve">select top 1 @last </w:t>
      </w:r>
      <w:r w:rsidRPr="008941B3">
        <w:rPr>
          <w:color w:val="808080"/>
          <w:lang w:val="en-GB"/>
        </w:rPr>
        <w:t>=</w:t>
      </w:r>
      <w:r w:rsidRPr="008941B3">
        <w:rPr>
          <w:lang w:val="en-GB"/>
        </w:rPr>
        <w:t>_idx_ from emps order by _idx_ desc</w:t>
      </w:r>
    </w:p>
    <w:p w:rsidR="0009670B" w:rsidRPr="008941B3" w:rsidRDefault="0009670B" w:rsidP="0009670B">
      <w:pPr>
        <w:pStyle w:val="Code"/>
        <w:rPr>
          <w:lang w:val="en-GB"/>
        </w:rPr>
      </w:pPr>
      <w:r w:rsidRPr="008941B3">
        <w:rPr>
          <w:lang w:val="en-GB"/>
        </w:rPr>
        <w:t xml:space="preserve">set @i </w:t>
      </w:r>
      <w:r w:rsidRPr="008941B3">
        <w:rPr>
          <w:color w:val="808080"/>
          <w:lang w:val="en-GB"/>
        </w:rPr>
        <w:t>=</w:t>
      </w:r>
      <w:r w:rsidRPr="008941B3">
        <w:rPr>
          <w:lang w:val="en-GB"/>
        </w:rPr>
        <w:t xml:space="preserve"> @first</w:t>
      </w:r>
      <w:r w:rsidRPr="008941B3">
        <w:rPr>
          <w:color w:val="808080"/>
          <w:lang w:val="en-GB"/>
        </w:rPr>
        <w:t>+</w:t>
      </w:r>
      <w:r w:rsidRPr="008941B3">
        <w:rPr>
          <w:lang w:val="en-GB"/>
        </w:rPr>
        <w:t>1</w:t>
      </w:r>
    </w:p>
    <w:p w:rsidR="0009670B" w:rsidRPr="008941B3" w:rsidRDefault="0009670B" w:rsidP="0009670B">
      <w:pPr>
        <w:pStyle w:val="Code"/>
        <w:rPr>
          <w:lang w:val="en-GB"/>
        </w:rPr>
      </w:pPr>
      <w:r w:rsidRPr="008941B3">
        <w:rPr>
          <w:lang w:val="en-GB"/>
        </w:rPr>
        <w:t xml:space="preserve">while @i </w:t>
      </w:r>
      <w:r w:rsidRPr="008941B3">
        <w:rPr>
          <w:color w:val="808080"/>
          <w:lang w:val="en-GB"/>
        </w:rPr>
        <w:t>&lt;</w:t>
      </w:r>
      <w:r w:rsidRPr="008941B3">
        <w:rPr>
          <w:lang w:val="en-GB"/>
        </w:rPr>
        <w:t xml:space="preserve"> @last</w:t>
      </w:r>
      <w:r w:rsidRPr="008941B3">
        <w:rPr>
          <w:color w:val="808080"/>
          <w:lang w:val="en-GB"/>
        </w:rPr>
        <w:t>-</w:t>
      </w:r>
      <w:r w:rsidRPr="008941B3">
        <w:rPr>
          <w:lang w:val="en-GB"/>
        </w:rPr>
        <w:t>1 begin</w:t>
      </w:r>
    </w:p>
    <w:p w:rsidR="0009670B" w:rsidRPr="008941B3" w:rsidRDefault="0009670B" w:rsidP="0009670B">
      <w:pPr>
        <w:pStyle w:val="Code"/>
        <w:rPr>
          <w:color w:val="808080"/>
          <w:lang w:val="en-GB"/>
        </w:rPr>
      </w:pPr>
      <w:r w:rsidRPr="008941B3">
        <w:rPr>
          <w:lang w:val="en-GB"/>
        </w:rPr>
        <w:t xml:space="preserve"> select @s1 </w:t>
      </w:r>
      <w:r w:rsidRPr="008941B3">
        <w:rPr>
          <w:color w:val="808080"/>
          <w:lang w:val="en-GB"/>
        </w:rPr>
        <w:t>=</w:t>
      </w:r>
      <w:r w:rsidRPr="008941B3">
        <w:rPr>
          <w:lang w:val="en-GB"/>
        </w:rPr>
        <w:t xml:space="preserve"> sal from emp where empno </w:t>
      </w:r>
      <w:r w:rsidRPr="008941B3">
        <w:rPr>
          <w:color w:val="808080"/>
          <w:lang w:val="en-GB"/>
        </w:rPr>
        <w:t>=</w:t>
      </w:r>
      <w:r w:rsidRPr="008941B3">
        <w:rPr>
          <w:lang w:val="en-GB"/>
        </w:rPr>
        <w:t xml:space="preserve"> </w:t>
      </w:r>
      <w:r w:rsidRPr="008941B3">
        <w:rPr>
          <w:color w:val="808080"/>
          <w:lang w:val="en-GB"/>
        </w:rPr>
        <w:t>(</w:t>
      </w:r>
      <w:r w:rsidRPr="008941B3">
        <w:rPr>
          <w:lang w:val="en-GB"/>
        </w:rPr>
        <w:t>select empno from emps where _idx_</w:t>
      </w:r>
      <w:r w:rsidRPr="008941B3">
        <w:rPr>
          <w:color w:val="808080"/>
          <w:lang w:val="en-GB"/>
        </w:rPr>
        <w:t>=</w:t>
      </w:r>
      <w:r w:rsidRPr="008941B3">
        <w:rPr>
          <w:lang w:val="en-GB"/>
        </w:rPr>
        <w:t>@i</w:t>
      </w:r>
      <w:r w:rsidRPr="008941B3">
        <w:rPr>
          <w:color w:val="808080"/>
          <w:lang w:val="en-GB"/>
        </w:rPr>
        <w:t>-</w:t>
      </w:r>
      <w:r w:rsidRPr="008941B3">
        <w:rPr>
          <w:lang w:val="en-GB"/>
        </w:rPr>
        <w:t>1</w:t>
      </w:r>
      <w:r w:rsidRPr="008941B3">
        <w:rPr>
          <w:color w:val="808080"/>
          <w:lang w:val="en-GB"/>
        </w:rPr>
        <w:t>)</w:t>
      </w:r>
    </w:p>
    <w:p w:rsidR="0009670B" w:rsidRPr="008941B3" w:rsidRDefault="0009670B" w:rsidP="0009670B">
      <w:pPr>
        <w:pStyle w:val="Code"/>
        <w:rPr>
          <w:color w:val="808080"/>
          <w:lang w:val="en-GB"/>
        </w:rPr>
      </w:pPr>
      <w:r w:rsidRPr="008941B3">
        <w:rPr>
          <w:lang w:val="en-GB"/>
        </w:rPr>
        <w:t xml:space="preserve"> select @s2 </w:t>
      </w:r>
      <w:r w:rsidRPr="008941B3">
        <w:rPr>
          <w:color w:val="808080"/>
          <w:lang w:val="en-GB"/>
        </w:rPr>
        <w:t>=</w:t>
      </w:r>
      <w:r w:rsidRPr="008941B3">
        <w:rPr>
          <w:lang w:val="en-GB"/>
        </w:rPr>
        <w:t xml:space="preserve"> sal from emp where empno </w:t>
      </w:r>
      <w:r w:rsidRPr="008941B3">
        <w:rPr>
          <w:color w:val="808080"/>
          <w:lang w:val="en-GB"/>
        </w:rPr>
        <w:t>=</w:t>
      </w:r>
      <w:r w:rsidRPr="008941B3">
        <w:rPr>
          <w:lang w:val="en-GB"/>
        </w:rPr>
        <w:t xml:space="preserve"> </w:t>
      </w:r>
      <w:r w:rsidRPr="008941B3">
        <w:rPr>
          <w:color w:val="808080"/>
          <w:lang w:val="en-GB"/>
        </w:rPr>
        <w:t>(</w:t>
      </w:r>
      <w:r w:rsidRPr="008941B3">
        <w:rPr>
          <w:lang w:val="en-GB"/>
        </w:rPr>
        <w:t>select empno from emps where _idx_</w:t>
      </w:r>
      <w:r w:rsidRPr="008941B3">
        <w:rPr>
          <w:color w:val="808080"/>
          <w:lang w:val="en-GB"/>
        </w:rPr>
        <w:t>=</w:t>
      </w:r>
      <w:r w:rsidRPr="008941B3">
        <w:rPr>
          <w:lang w:val="en-GB"/>
        </w:rPr>
        <w:t>@i</w:t>
      </w:r>
      <w:r w:rsidRPr="008941B3">
        <w:rPr>
          <w:color w:val="808080"/>
          <w:lang w:val="en-GB"/>
        </w:rPr>
        <w:t>+</w:t>
      </w:r>
      <w:r w:rsidRPr="008941B3">
        <w:rPr>
          <w:lang w:val="en-GB"/>
        </w:rPr>
        <w:t>1</w:t>
      </w:r>
      <w:r w:rsidRPr="008941B3">
        <w:rPr>
          <w:color w:val="808080"/>
          <w:lang w:val="en-GB"/>
        </w:rPr>
        <w:t>)</w:t>
      </w:r>
    </w:p>
    <w:p w:rsidR="0009670B" w:rsidRPr="008941B3" w:rsidRDefault="0009670B" w:rsidP="0009670B">
      <w:pPr>
        <w:pStyle w:val="Code"/>
        <w:rPr>
          <w:color w:val="808080"/>
          <w:lang w:val="en-GB"/>
        </w:rPr>
      </w:pPr>
      <w:r w:rsidRPr="008941B3">
        <w:rPr>
          <w:lang w:val="en-GB"/>
        </w:rPr>
        <w:t xml:space="preserve"> update emp set sal </w:t>
      </w:r>
      <w:r w:rsidRPr="008941B3">
        <w:rPr>
          <w:color w:val="808080"/>
          <w:lang w:val="en-GB"/>
        </w:rPr>
        <w:t>=</w:t>
      </w:r>
      <w:r w:rsidRPr="008941B3">
        <w:rPr>
          <w:lang w:val="en-GB"/>
        </w:rPr>
        <w:t xml:space="preserve"> </w:t>
      </w:r>
      <w:r w:rsidRPr="008941B3">
        <w:rPr>
          <w:color w:val="808080"/>
          <w:lang w:val="en-GB"/>
        </w:rPr>
        <w:t>(</w:t>
      </w:r>
      <w:r w:rsidRPr="008941B3">
        <w:rPr>
          <w:lang w:val="en-GB"/>
        </w:rPr>
        <w:t>@s1</w:t>
      </w:r>
      <w:r w:rsidRPr="008941B3">
        <w:rPr>
          <w:color w:val="808080"/>
          <w:lang w:val="en-GB"/>
        </w:rPr>
        <w:t>+</w:t>
      </w:r>
      <w:r w:rsidRPr="008941B3">
        <w:rPr>
          <w:lang w:val="en-GB"/>
        </w:rPr>
        <w:t>@s2</w:t>
      </w:r>
      <w:r w:rsidRPr="008941B3">
        <w:rPr>
          <w:color w:val="808080"/>
          <w:lang w:val="en-GB"/>
        </w:rPr>
        <w:t>)/</w:t>
      </w:r>
      <w:r w:rsidRPr="008941B3">
        <w:rPr>
          <w:lang w:val="en-GB"/>
        </w:rPr>
        <w:t xml:space="preserve">2 where empno </w:t>
      </w:r>
      <w:r w:rsidRPr="008941B3">
        <w:rPr>
          <w:color w:val="808080"/>
          <w:lang w:val="en-GB"/>
        </w:rPr>
        <w:t>=</w:t>
      </w:r>
      <w:r w:rsidRPr="008941B3">
        <w:rPr>
          <w:lang w:val="en-GB"/>
        </w:rPr>
        <w:t xml:space="preserve"> </w:t>
      </w:r>
      <w:r w:rsidRPr="008941B3">
        <w:rPr>
          <w:color w:val="808080"/>
          <w:lang w:val="en-GB"/>
        </w:rPr>
        <w:t>(</w:t>
      </w:r>
      <w:r w:rsidRPr="008941B3">
        <w:rPr>
          <w:lang w:val="en-GB"/>
        </w:rPr>
        <w:t>select empno from emps where _idx_</w:t>
      </w:r>
      <w:r w:rsidRPr="008941B3">
        <w:rPr>
          <w:color w:val="808080"/>
          <w:lang w:val="en-GB"/>
        </w:rPr>
        <w:t>=</w:t>
      </w:r>
      <w:r w:rsidRPr="008941B3">
        <w:rPr>
          <w:lang w:val="en-GB"/>
        </w:rPr>
        <w:t>@i</w:t>
      </w:r>
      <w:r w:rsidRPr="008941B3">
        <w:rPr>
          <w:color w:val="808080"/>
          <w:lang w:val="en-GB"/>
        </w:rPr>
        <w:t>)</w:t>
      </w:r>
    </w:p>
    <w:p w:rsidR="0009670B" w:rsidRDefault="0009670B" w:rsidP="0009670B">
      <w:pPr>
        <w:pStyle w:val="Code"/>
      </w:pPr>
      <w:r w:rsidRPr="008941B3">
        <w:rPr>
          <w:lang w:val="en-GB"/>
        </w:rPr>
        <w:t xml:space="preserve"> </w:t>
      </w:r>
      <w:r>
        <w:t xml:space="preserve">set @i </w:t>
      </w:r>
      <w:r>
        <w:rPr>
          <w:color w:val="808080"/>
        </w:rPr>
        <w:t>=</w:t>
      </w:r>
      <w:r>
        <w:t xml:space="preserve"> @i </w:t>
      </w:r>
      <w:r>
        <w:rPr>
          <w:color w:val="808080"/>
        </w:rPr>
        <w:t>+</w:t>
      </w:r>
      <w:r>
        <w:t>1</w:t>
      </w:r>
    </w:p>
    <w:p w:rsidR="0009670B" w:rsidRDefault="0009670B" w:rsidP="0009670B">
      <w:pPr>
        <w:pStyle w:val="Code"/>
      </w:pPr>
      <w:r>
        <w:t>end</w:t>
      </w:r>
    </w:p>
    <w:p w:rsidR="0009670B" w:rsidRDefault="0009670B" w:rsidP="0009670B">
      <w:pPr>
        <w:pStyle w:val="TableSpacing"/>
        <w:rPr>
          <w:lang w:val="en-GB"/>
        </w:rPr>
      </w:pPr>
    </w:p>
    <w:p w:rsidR="0009670B" w:rsidRDefault="0009670B" w:rsidP="0009670B">
      <w:pPr>
        <w:pStyle w:val="Text"/>
        <w:rPr>
          <w:rFonts w:ascii="Courier New" w:hAnsi="Courier New" w:cs="Courier New"/>
          <w:noProof/>
          <w:lang w:val="en-GB"/>
        </w:rPr>
      </w:pPr>
      <w:r>
        <w:rPr>
          <w:lang w:val="en-GB"/>
        </w:rPr>
        <w:t>Be aware</w:t>
      </w:r>
      <w:r w:rsidR="002252EF">
        <w:rPr>
          <w:lang w:val="en-GB"/>
        </w:rPr>
        <w:t xml:space="preserve"> that, u</w:t>
      </w:r>
      <w:r>
        <w:rPr>
          <w:lang w:val="en-GB"/>
        </w:rPr>
        <w:t>nlike table variables, permanent tables are transaction</w:t>
      </w:r>
      <w:r w:rsidR="002252EF">
        <w:rPr>
          <w:lang w:val="en-GB"/>
        </w:rPr>
        <w:t>-</w:t>
      </w:r>
      <w:r>
        <w:rPr>
          <w:lang w:val="en-GB"/>
        </w:rPr>
        <w:t xml:space="preserve">dependent, which may lead to unwanted lock contention. </w:t>
      </w:r>
      <w:r w:rsidR="002252EF">
        <w:rPr>
          <w:lang w:val="en-GB"/>
        </w:rPr>
        <w:t>P</w:t>
      </w:r>
      <w:r>
        <w:rPr>
          <w:lang w:val="en-GB"/>
        </w:rPr>
        <w:t>ay attention when using this option</w:t>
      </w:r>
      <w:r w:rsidR="002252EF">
        <w:rPr>
          <w:lang w:val="en-GB"/>
        </w:rPr>
        <w:t>;</w:t>
      </w:r>
      <w:r>
        <w:rPr>
          <w:lang w:val="en-GB"/>
        </w:rPr>
        <w:t xml:space="preserve"> you cannot avoid </w:t>
      </w:r>
      <w:r w:rsidR="002252EF">
        <w:t>using</w:t>
      </w:r>
      <w:r>
        <w:t xml:space="preserve"> a</w:t>
      </w:r>
      <w:r>
        <w:rPr>
          <w:rFonts w:ascii="Courier New" w:hAnsi="Courier New" w:cs="Courier New"/>
          <w:noProof/>
          <w:color w:val="FF00FF"/>
          <w:lang w:val="en-GB"/>
        </w:rPr>
        <w:t xml:space="preserve"> </w:t>
      </w:r>
      <w:r w:rsidRPr="00316A99">
        <w:rPr>
          <w:b/>
        </w:rPr>
        <w:t>row_number()</w:t>
      </w:r>
      <w:r>
        <w:rPr>
          <w:rFonts w:ascii="Courier New" w:hAnsi="Courier New" w:cs="Courier New"/>
          <w:noProof/>
          <w:color w:val="808080"/>
          <w:lang w:val="en-GB"/>
        </w:rPr>
        <w:t xml:space="preserve"> </w:t>
      </w:r>
      <w:r w:rsidRPr="00FF5CFD">
        <w:t>function</w:t>
      </w:r>
      <w:r>
        <w:rPr>
          <w:rFonts w:ascii="Courier New" w:hAnsi="Courier New" w:cs="Courier New"/>
          <w:noProof/>
          <w:lang w:val="en-GB"/>
        </w:rPr>
        <w:t>.</w:t>
      </w:r>
    </w:p>
    <w:p w:rsidR="0009670B" w:rsidRDefault="0009670B" w:rsidP="0009670B">
      <w:pPr>
        <w:pStyle w:val="Heading5"/>
      </w:pPr>
      <w:bookmarkStart w:id="188" w:name="_Toc181380466"/>
      <w:r>
        <w:t>Implementing Records</w:t>
      </w:r>
      <w:bookmarkEnd w:id="188"/>
    </w:p>
    <w:p w:rsidR="0009670B" w:rsidRDefault="0009670B" w:rsidP="0009670B">
      <w:pPr>
        <w:pStyle w:val="Text"/>
      </w:pPr>
      <w:r>
        <w:t xml:space="preserve">Usually you use records to simplify </w:t>
      </w:r>
      <w:r w:rsidR="005D43E4">
        <w:t>y</w:t>
      </w:r>
      <w:r>
        <w:t>our PL/SQL code.</w:t>
      </w:r>
    </w:p>
    <w:p w:rsidR="0009670B" w:rsidRDefault="0009670B" w:rsidP="0009670B">
      <w:pPr>
        <w:pStyle w:val="Text"/>
      </w:pPr>
      <w:r>
        <w:t xml:space="preserve">Instead of writing: </w:t>
      </w:r>
    </w:p>
    <w:p w:rsidR="0009670B" w:rsidRDefault="0009670B" w:rsidP="0009670B">
      <w:pPr>
        <w:pStyle w:val="TableSpacing"/>
        <w:rPr>
          <w:lang w:val="en-GB"/>
        </w:rPr>
      </w:pPr>
    </w:p>
    <w:p w:rsidR="0009670B" w:rsidRPr="00970B80" w:rsidRDefault="0009670B" w:rsidP="0009670B">
      <w:pPr>
        <w:pStyle w:val="Code"/>
      </w:pPr>
      <w:r w:rsidRPr="00970B80">
        <w:t xml:space="preserve">declare </w:t>
      </w:r>
      <w:r w:rsidRPr="00970B80">
        <w:br/>
        <w:t xml:space="preserve"> empno number(4);</w:t>
      </w:r>
      <w:r w:rsidRPr="00970B80">
        <w:br/>
        <w:t xml:space="preserve"> ename varchar(10);</w:t>
      </w:r>
      <w:r w:rsidRPr="00970B80">
        <w:br/>
        <w:t xml:space="preserve"> job   varchar(9);</w:t>
      </w:r>
      <w:r w:rsidRPr="00970B80">
        <w:br/>
        <w:t xml:space="preserve"> mgr   number(4);</w:t>
      </w:r>
      <w:r w:rsidRPr="00970B80">
        <w:br/>
        <w:t xml:space="preserve"> hiredate date;</w:t>
      </w:r>
      <w:r w:rsidRPr="00970B80">
        <w:br/>
        <w:t xml:space="preserve"> sal number(7,2);</w:t>
      </w:r>
      <w:r w:rsidRPr="00970B80">
        <w:br/>
        <w:t xml:space="preserve"> comm number(7,2);</w:t>
      </w:r>
      <w:r w:rsidRPr="00970B80">
        <w:br/>
        <w:t xml:space="preserve"> deptno number(2);</w:t>
      </w:r>
      <w:r w:rsidRPr="00970B80">
        <w:br/>
        <w:t>begin</w:t>
      </w:r>
      <w:r w:rsidRPr="00970B80">
        <w:br/>
        <w:t xml:space="preserve"> select * into empno,ename,job,mgr,hiredate,sal,comm,deptno from </w:t>
      </w:r>
      <w:r w:rsidRPr="00970B80">
        <w:lastRenderedPageBreak/>
        <w:t>scott.emp where empno = 7369;</w:t>
      </w:r>
      <w:r w:rsidRPr="00970B80">
        <w:br/>
        <w:t xml:space="preserve"> dbms_output.put_line(ename);</w:t>
      </w:r>
      <w:r w:rsidRPr="00970B80">
        <w:br/>
        <w:t>end;</w:t>
      </w:r>
    </w:p>
    <w:p w:rsidR="0009670B" w:rsidRDefault="0009670B" w:rsidP="0009670B">
      <w:pPr>
        <w:pStyle w:val="TableSpacing"/>
      </w:pPr>
    </w:p>
    <w:p w:rsidR="0009670B" w:rsidRDefault="0009670B" w:rsidP="0009670B">
      <w:pPr>
        <w:pStyle w:val="Text"/>
      </w:pPr>
      <w:r>
        <w:t>You could write simple and clear code:</w:t>
      </w:r>
    </w:p>
    <w:p w:rsidR="0009670B" w:rsidRDefault="0009670B" w:rsidP="0009670B">
      <w:pPr>
        <w:pStyle w:val="TableSpacing"/>
      </w:pPr>
    </w:p>
    <w:p w:rsidR="0009670B" w:rsidRDefault="0009670B" w:rsidP="0009670B">
      <w:pPr>
        <w:pStyle w:val="Code"/>
      </w:pPr>
      <w:r w:rsidRPr="00DD5246">
        <w:t xml:space="preserve">declare </w:t>
      </w:r>
      <w:r w:rsidRPr="00DD5246">
        <w:br/>
        <w:t xml:space="preserve">   emps scott.emp%rowtype;</w:t>
      </w:r>
      <w:r w:rsidRPr="00DD5246">
        <w:br/>
        <w:t>begin</w:t>
      </w:r>
      <w:r w:rsidRPr="00DD5246">
        <w:br/>
        <w:t xml:space="preserve"> select * into emps from scott.emp where empno = 7369;</w:t>
      </w:r>
      <w:r w:rsidRPr="00DD5246">
        <w:br/>
        <w:t xml:space="preserve"> dbms_output.put_line(emps.ename);</w:t>
      </w:r>
      <w:r w:rsidRPr="00DD5246">
        <w:br/>
        <w:t>end;</w:t>
      </w:r>
    </w:p>
    <w:p w:rsidR="0009670B" w:rsidRDefault="0009670B" w:rsidP="0009670B">
      <w:pPr>
        <w:pStyle w:val="TableSpacing"/>
        <w:rPr>
          <w:lang w:val="en-GB"/>
        </w:rPr>
      </w:pPr>
    </w:p>
    <w:p w:rsidR="0009670B" w:rsidRDefault="0009670B" w:rsidP="0009670B">
      <w:pPr>
        <w:pStyle w:val="Text"/>
        <w:rPr>
          <w:lang w:val="en-GB"/>
        </w:rPr>
      </w:pPr>
      <w:r>
        <w:rPr>
          <w:lang w:val="en-GB"/>
        </w:rPr>
        <w:t>It’s perfect! But unfortunately SQL</w:t>
      </w:r>
      <w:r w:rsidR="00154327">
        <w:t> </w:t>
      </w:r>
      <w:r>
        <w:rPr>
          <w:lang w:val="en-GB"/>
        </w:rPr>
        <w:t>Server doesn’t support records.</w:t>
      </w:r>
      <w:r w:rsidR="002252EF">
        <w:rPr>
          <w:lang w:val="en-GB"/>
        </w:rPr>
        <w:t xml:space="preserve"> Following are some options for working around this.</w:t>
      </w:r>
    </w:p>
    <w:p w:rsidR="0009670B" w:rsidRDefault="0009670B" w:rsidP="0009670B">
      <w:pPr>
        <w:pStyle w:val="Text"/>
        <w:rPr>
          <w:lang w:val="en-GB"/>
        </w:rPr>
      </w:pPr>
    </w:p>
    <w:p w:rsidR="0009670B" w:rsidRDefault="0009670B" w:rsidP="00C62C36">
      <w:pPr>
        <w:pStyle w:val="Text"/>
        <w:rPr>
          <w:lang w:val="en-GB"/>
        </w:rPr>
      </w:pPr>
      <w:r w:rsidRPr="00595028">
        <w:rPr>
          <w:b/>
          <w:lang w:val="en-GB"/>
        </w:rPr>
        <w:t>Option 1</w:t>
      </w:r>
      <w:r>
        <w:rPr>
          <w:lang w:val="en-GB"/>
        </w:rPr>
        <w:t xml:space="preserve">. </w:t>
      </w:r>
      <w:r w:rsidR="002252EF">
        <w:rPr>
          <w:lang w:val="en-GB"/>
        </w:rPr>
        <w:t>D</w:t>
      </w:r>
      <w:r>
        <w:rPr>
          <w:lang w:val="en-GB"/>
        </w:rPr>
        <w:t xml:space="preserve">eclare </w:t>
      </w:r>
      <w:r w:rsidR="001F6B75">
        <w:rPr>
          <w:lang w:val="en-GB"/>
        </w:rPr>
        <w:t xml:space="preserve">a </w:t>
      </w:r>
      <w:r>
        <w:rPr>
          <w:lang w:val="en-GB"/>
        </w:rPr>
        <w:t>separate variable for each column</w:t>
      </w:r>
      <w:r w:rsidR="002252EF">
        <w:rPr>
          <w:lang w:val="en-GB"/>
        </w:rPr>
        <w:t xml:space="preserve"> as in the following code</w:t>
      </w:r>
      <w:r>
        <w:rPr>
          <w:lang w:val="en-GB"/>
        </w:rPr>
        <w:t>:</w:t>
      </w:r>
    </w:p>
    <w:p w:rsidR="0009670B" w:rsidRDefault="0009670B" w:rsidP="0009670B">
      <w:pPr>
        <w:pStyle w:val="TableSpacing"/>
        <w:rPr>
          <w:lang w:val="en-GB"/>
        </w:rPr>
      </w:pPr>
    </w:p>
    <w:p w:rsidR="0009670B" w:rsidRDefault="0009670B" w:rsidP="0009670B">
      <w:pPr>
        <w:pStyle w:val="Code"/>
        <w:rPr>
          <w:color w:val="0000FF"/>
          <w:lang w:val="en-GB"/>
        </w:rPr>
      </w:pPr>
      <w:r w:rsidRPr="008254FE">
        <w:rPr>
          <w:color w:val="0000FF"/>
          <w:lang w:val="en-GB"/>
        </w:rPr>
        <w:t>declare</w:t>
      </w:r>
      <w:r w:rsidRPr="008254FE">
        <w:rPr>
          <w:lang w:val="en-GB"/>
        </w:rPr>
        <w:t xml:space="preserve"> @empno </w:t>
      </w:r>
      <w:r w:rsidRPr="008254FE">
        <w:rPr>
          <w:color w:val="0000FF"/>
          <w:lang w:val="en-GB"/>
        </w:rPr>
        <w:t>int</w:t>
      </w:r>
      <w:r w:rsidRPr="008254FE">
        <w:rPr>
          <w:color w:val="808080"/>
          <w:lang w:val="en-GB"/>
        </w:rPr>
        <w:t>,</w:t>
      </w:r>
      <w:r w:rsidRPr="008254FE">
        <w:rPr>
          <w:lang w:val="en-GB"/>
        </w:rPr>
        <w:t xml:space="preserve">@ename </w:t>
      </w:r>
      <w:r w:rsidRPr="008254FE">
        <w:rPr>
          <w:color w:val="0000FF"/>
          <w:lang w:val="en-GB"/>
        </w:rPr>
        <w:t>varchar</w:t>
      </w:r>
      <w:r w:rsidRPr="008254FE">
        <w:rPr>
          <w:color w:val="808080"/>
          <w:lang w:val="en-GB"/>
        </w:rPr>
        <w:t>(</w:t>
      </w:r>
      <w:r w:rsidRPr="008254FE">
        <w:rPr>
          <w:lang w:val="en-GB"/>
        </w:rPr>
        <w:t>10</w:t>
      </w:r>
      <w:r w:rsidRPr="008254FE">
        <w:rPr>
          <w:color w:val="808080"/>
          <w:lang w:val="en-GB"/>
        </w:rPr>
        <w:t>),</w:t>
      </w:r>
      <w:r w:rsidRPr="008254FE">
        <w:rPr>
          <w:lang w:val="en-GB"/>
        </w:rPr>
        <w:t xml:space="preserve">@job </w:t>
      </w:r>
      <w:r w:rsidRPr="008254FE">
        <w:rPr>
          <w:color w:val="0000FF"/>
          <w:lang w:val="en-GB"/>
        </w:rPr>
        <w:t>varchar</w:t>
      </w:r>
      <w:r w:rsidRPr="008254FE">
        <w:rPr>
          <w:color w:val="808080"/>
          <w:lang w:val="en-GB"/>
        </w:rPr>
        <w:t>(</w:t>
      </w:r>
      <w:r w:rsidRPr="008254FE">
        <w:rPr>
          <w:lang w:val="en-GB"/>
        </w:rPr>
        <w:t>9</w:t>
      </w:r>
      <w:r w:rsidRPr="008254FE">
        <w:rPr>
          <w:color w:val="808080"/>
          <w:lang w:val="en-GB"/>
        </w:rPr>
        <w:t>),</w:t>
      </w:r>
      <w:r w:rsidRPr="008254FE">
        <w:rPr>
          <w:lang w:val="en-GB"/>
        </w:rPr>
        <w:t xml:space="preserve">@mgr </w:t>
      </w:r>
      <w:r w:rsidRPr="008254FE">
        <w:rPr>
          <w:color w:val="0000FF"/>
          <w:lang w:val="en-GB"/>
        </w:rPr>
        <w:t>int</w:t>
      </w:r>
      <w:r w:rsidRPr="008254FE">
        <w:rPr>
          <w:color w:val="808080"/>
          <w:lang w:val="en-GB"/>
        </w:rPr>
        <w:t>,</w:t>
      </w:r>
      <w:r w:rsidRPr="008254FE">
        <w:rPr>
          <w:lang w:val="en-GB"/>
        </w:rPr>
        <w:t xml:space="preserve">@hiredate </w:t>
      </w:r>
      <w:r w:rsidRPr="008254FE">
        <w:rPr>
          <w:color w:val="0000FF"/>
          <w:lang w:val="en-GB"/>
        </w:rPr>
        <w:t>datetime</w:t>
      </w:r>
      <w:r w:rsidRPr="008254FE">
        <w:rPr>
          <w:color w:val="808080"/>
          <w:lang w:val="en-GB"/>
        </w:rPr>
        <w:t>,</w:t>
      </w:r>
      <w:r w:rsidRPr="008254FE">
        <w:rPr>
          <w:lang w:val="en-GB"/>
        </w:rPr>
        <w:t xml:space="preserve">@sal </w:t>
      </w:r>
      <w:r w:rsidRPr="008254FE">
        <w:rPr>
          <w:color w:val="0000FF"/>
          <w:lang w:val="en-GB"/>
        </w:rPr>
        <w:t>numeric</w:t>
      </w:r>
      <w:r w:rsidRPr="008254FE">
        <w:rPr>
          <w:color w:val="808080"/>
          <w:lang w:val="en-GB"/>
        </w:rPr>
        <w:t>(</w:t>
      </w:r>
      <w:r w:rsidRPr="008254FE">
        <w:rPr>
          <w:lang w:val="en-GB"/>
        </w:rPr>
        <w:t>7</w:t>
      </w:r>
      <w:r w:rsidRPr="008254FE">
        <w:rPr>
          <w:color w:val="808080"/>
          <w:lang w:val="en-GB"/>
        </w:rPr>
        <w:t>,</w:t>
      </w:r>
      <w:r w:rsidRPr="008254FE">
        <w:rPr>
          <w:lang w:val="en-GB"/>
        </w:rPr>
        <w:t>2</w:t>
      </w:r>
      <w:r w:rsidRPr="008254FE">
        <w:rPr>
          <w:color w:val="808080"/>
          <w:lang w:val="en-GB"/>
        </w:rPr>
        <w:t>),</w:t>
      </w:r>
      <w:r w:rsidRPr="008254FE">
        <w:rPr>
          <w:lang w:val="en-GB"/>
        </w:rPr>
        <w:t xml:space="preserve">@comm </w:t>
      </w:r>
      <w:r w:rsidRPr="008254FE">
        <w:rPr>
          <w:color w:val="0000FF"/>
          <w:lang w:val="en-GB"/>
        </w:rPr>
        <w:t>numeric</w:t>
      </w:r>
      <w:r w:rsidRPr="008254FE">
        <w:rPr>
          <w:color w:val="808080"/>
          <w:lang w:val="en-GB"/>
        </w:rPr>
        <w:t>(</w:t>
      </w:r>
      <w:r w:rsidRPr="008254FE">
        <w:rPr>
          <w:lang w:val="en-GB"/>
        </w:rPr>
        <w:t>7</w:t>
      </w:r>
      <w:r w:rsidRPr="008254FE">
        <w:rPr>
          <w:color w:val="808080"/>
          <w:lang w:val="en-GB"/>
        </w:rPr>
        <w:t>,</w:t>
      </w:r>
      <w:r w:rsidRPr="008254FE">
        <w:rPr>
          <w:lang w:val="en-GB"/>
        </w:rPr>
        <w:t>2</w:t>
      </w:r>
      <w:r w:rsidRPr="008254FE">
        <w:rPr>
          <w:color w:val="808080"/>
          <w:lang w:val="en-GB"/>
        </w:rPr>
        <w:t>),</w:t>
      </w:r>
      <w:r w:rsidRPr="008254FE">
        <w:rPr>
          <w:lang w:val="en-GB"/>
        </w:rPr>
        <w:t xml:space="preserve">@deptno </w:t>
      </w:r>
      <w:r w:rsidRPr="008254FE">
        <w:rPr>
          <w:color w:val="0000FF"/>
          <w:lang w:val="en-GB"/>
        </w:rPr>
        <w:t>int</w:t>
      </w:r>
    </w:p>
    <w:p w:rsidR="0009670B" w:rsidRPr="008254FE" w:rsidRDefault="0009670B" w:rsidP="0009670B">
      <w:pPr>
        <w:pStyle w:val="Code"/>
        <w:rPr>
          <w:color w:val="0000FF"/>
          <w:lang w:val="en-GB"/>
        </w:rPr>
      </w:pPr>
    </w:p>
    <w:p w:rsidR="0009670B" w:rsidRPr="008254FE" w:rsidRDefault="0009670B" w:rsidP="0009670B">
      <w:pPr>
        <w:pStyle w:val="Code"/>
        <w:rPr>
          <w:lang w:val="en-GB"/>
        </w:rPr>
      </w:pPr>
      <w:r w:rsidRPr="008254FE">
        <w:rPr>
          <w:color w:val="0000FF"/>
          <w:lang w:val="en-GB"/>
        </w:rPr>
        <w:t>select</w:t>
      </w:r>
      <w:r w:rsidRPr="008254FE">
        <w:rPr>
          <w:lang w:val="en-GB"/>
        </w:rPr>
        <w:t xml:space="preserve"> @empno</w:t>
      </w:r>
      <w:r w:rsidRPr="008254FE">
        <w:rPr>
          <w:color w:val="808080"/>
          <w:lang w:val="en-GB"/>
        </w:rPr>
        <w:t>=</w:t>
      </w:r>
      <w:r w:rsidRPr="008254FE">
        <w:rPr>
          <w:lang w:val="en-GB"/>
        </w:rPr>
        <w:t>empno</w:t>
      </w:r>
      <w:r w:rsidRPr="008254FE">
        <w:rPr>
          <w:color w:val="808080"/>
          <w:lang w:val="en-GB"/>
        </w:rPr>
        <w:t>,</w:t>
      </w:r>
      <w:r>
        <w:rPr>
          <w:color w:val="808080"/>
          <w:lang w:val="en-GB"/>
        </w:rPr>
        <w:t xml:space="preserve"> </w:t>
      </w:r>
      <w:r w:rsidRPr="008254FE">
        <w:rPr>
          <w:lang w:val="en-GB"/>
        </w:rPr>
        <w:t>@ename</w:t>
      </w:r>
      <w:r w:rsidRPr="008254FE">
        <w:rPr>
          <w:color w:val="808080"/>
          <w:lang w:val="en-GB"/>
        </w:rPr>
        <w:t>=</w:t>
      </w:r>
      <w:r w:rsidRPr="008254FE">
        <w:rPr>
          <w:lang w:val="en-GB"/>
        </w:rPr>
        <w:t>ename</w:t>
      </w:r>
      <w:r w:rsidRPr="008254FE">
        <w:rPr>
          <w:color w:val="808080"/>
          <w:lang w:val="en-GB"/>
        </w:rPr>
        <w:t>,</w:t>
      </w:r>
      <w:r>
        <w:rPr>
          <w:color w:val="808080"/>
          <w:lang w:val="en-GB"/>
        </w:rPr>
        <w:t xml:space="preserve"> </w:t>
      </w:r>
      <w:r w:rsidRPr="008254FE">
        <w:rPr>
          <w:lang w:val="en-GB"/>
        </w:rPr>
        <w:t>@job</w:t>
      </w:r>
      <w:r w:rsidRPr="008254FE">
        <w:rPr>
          <w:color w:val="808080"/>
          <w:lang w:val="en-GB"/>
        </w:rPr>
        <w:t>=</w:t>
      </w:r>
      <w:r w:rsidRPr="008254FE">
        <w:rPr>
          <w:lang w:val="en-GB"/>
        </w:rPr>
        <w:t>job</w:t>
      </w:r>
      <w:r w:rsidRPr="008254FE">
        <w:rPr>
          <w:color w:val="808080"/>
          <w:lang w:val="en-GB"/>
        </w:rPr>
        <w:t>,</w:t>
      </w:r>
      <w:r>
        <w:rPr>
          <w:color w:val="808080"/>
          <w:lang w:val="en-GB"/>
        </w:rPr>
        <w:t xml:space="preserve"> </w:t>
      </w:r>
      <w:r w:rsidRPr="008254FE">
        <w:rPr>
          <w:lang w:val="en-GB"/>
        </w:rPr>
        <w:t>@mgr</w:t>
      </w:r>
      <w:r w:rsidRPr="008254FE">
        <w:rPr>
          <w:color w:val="808080"/>
          <w:lang w:val="en-GB"/>
        </w:rPr>
        <w:t>=</w:t>
      </w:r>
      <w:r w:rsidRPr="008254FE">
        <w:rPr>
          <w:lang w:val="en-GB"/>
        </w:rPr>
        <w:t>mgr</w:t>
      </w:r>
      <w:r w:rsidRPr="008254FE">
        <w:rPr>
          <w:color w:val="808080"/>
          <w:lang w:val="en-GB"/>
        </w:rPr>
        <w:t>,</w:t>
      </w:r>
      <w:r>
        <w:rPr>
          <w:color w:val="808080"/>
          <w:lang w:val="en-GB"/>
        </w:rPr>
        <w:t xml:space="preserve"> </w:t>
      </w:r>
      <w:r w:rsidRPr="008254FE">
        <w:rPr>
          <w:lang w:val="en-GB"/>
        </w:rPr>
        <w:t>@hiredate</w:t>
      </w:r>
      <w:r w:rsidRPr="008254FE">
        <w:rPr>
          <w:color w:val="808080"/>
          <w:lang w:val="en-GB"/>
        </w:rPr>
        <w:t>=</w:t>
      </w:r>
      <w:r w:rsidRPr="008254FE">
        <w:rPr>
          <w:lang w:val="en-GB"/>
        </w:rPr>
        <w:t>hiredate</w:t>
      </w:r>
      <w:r w:rsidRPr="008254FE">
        <w:rPr>
          <w:color w:val="808080"/>
          <w:lang w:val="en-GB"/>
        </w:rPr>
        <w:t>,</w:t>
      </w:r>
      <w:r>
        <w:rPr>
          <w:color w:val="808080"/>
          <w:lang w:val="en-GB"/>
        </w:rPr>
        <w:t xml:space="preserve"> </w:t>
      </w:r>
      <w:r w:rsidRPr="008254FE">
        <w:rPr>
          <w:lang w:val="en-GB"/>
        </w:rPr>
        <w:t>@sal</w:t>
      </w:r>
      <w:r w:rsidRPr="008254FE">
        <w:rPr>
          <w:color w:val="808080"/>
          <w:lang w:val="en-GB"/>
        </w:rPr>
        <w:t>=</w:t>
      </w:r>
      <w:r w:rsidRPr="008254FE">
        <w:rPr>
          <w:lang w:val="en-GB"/>
        </w:rPr>
        <w:t>sal</w:t>
      </w:r>
      <w:r w:rsidRPr="008254FE">
        <w:rPr>
          <w:color w:val="808080"/>
          <w:lang w:val="en-GB"/>
        </w:rPr>
        <w:t>,</w:t>
      </w:r>
      <w:r>
        <w:rPr>
          <w:color w:val="808080"/>
          <w:lang w:val="en-GB"/>
        </w:rPr>
        <w:t xml:space="preserve"> </w:t>
      </w:r>
      <w:r w:rsidRPr="008254FE">
        <w:rPr>
          <w:lang w:val="en-GB"/>
        </w:rPr>
        <w:t>@comm</w:t>
      </w:r>
      <w:r w:rsidRPr="008254FE">
        <w:rPr>
          <w:color w:val="808080"/>
          <w:lang w:val="en-GB"/>
        </w:rPr>
        <w:t>=</w:t>
      </w:r>
      <w:r w:rsidRPr="008254FE">
        <w:rPr>
          <w:lang w:val="en-GB"/>
        </w:rPr>
        <w:t>comm</w:t>
      </w:r>
      <w:r w:rsidRPr="008254FE">
        <w:rPr>
          <w:color w:val="808080"/>
          <w:lang w:val="en-GB"/>
        </w:rPr>
        <w:t>,</w:t>
      </w:r>
      <w:r>
        <w:rPr>
          <w:color w:val="808080"/>
          <w:lang w:val="en-GB"/>
        </w:rPr>
        <w:t xml:space="preserve"> </w:t>
      </w:r>
      <w:r w:rsidRPr="008254FE">
        <w:rPr>
          <w:lang w:val="en-GB"/>
        </w:rPr>
        <w:t>@deptno</w:t>
      </w:r>
      <w:r w:rsidRPr="008254FE">
        <w:rPr>
          <w:color w:val="808080"/>
          <w:lang w:val="en-GB"/>
        </w:rPr>
        <w:t>=</w:t>
      </w:r>
      <w:r w:rsidRPr="008254FE">
        <w:rPr>
          <w:lang w:val="en-GB"/>
        </w:rPr>
        <w:t>deptno</w:t>
      </w:r>
    </w:p>
    <w:p w:rsidR="0009670B" w:rsidRDefault="0009670B" w:rsidP="0009670B">
      <w:pPr>
        <w:pStyle w:val="Code"/>
        <w:rPr>
          <w:lang w:val="en-GB"/>
        </w:rPr>
      </w:pPr>
      <w:r w:rsidRPr="008254FE">
        <w:rPr>
          <w:color w:val="0000FF"/>
          <w:lang w:val="en-GB"/>
        </w:rPr>
        <w:t>from</w:t>
      </w:r>
      <w:r w:rsidRPr="008254FE">
        <w:rPr>
          <w:lang w:val="en-GB"/>
        </w:rPr>
        <w:t xml:space="preserve"> emp </w:t>
      </w:r>
      <w:r w:rsidRPr="008254FE">
        <w:rPr>
          <w:color w:val="0000FF"/>
          <w:lang w:val="en-GB"/>
        </w:rPr>
        <w:t>where</w:t>
      </w:r>
      <w:r w:rsidRPr="008254FE">
        <w:rPr>
          <w:lang w:val="en-GB"/>
        </w:rPr>
        <w:t xml:space="preserve"> empno </w:t>
      </w:r>
      <w:r w:rsidRPr="008254FE">
        <w:rPr>
          <w:color w:val="808080"/>
          <w:lang w:val="en-GB"/>
        </w:rPr>
        <w:t>=</w:t>
      </w:r>
      <w:r w:rsidRPr="008254FE">
        <w:rPr>
          <w:lang w:val="en-GB"/>
        </w:rPr>
        <w:t xml:space="preserve"> 7369</w:t>
      </w:r>
    </w:p>
    <w:p w:rsidR="0009670B" w:rsidRPr="008254FE" w:rsidRDefault="0009670B" w:rsidP="0009670B">
      <w:pPr>
        <w:pStyle w:val="Code"/>
        <w:rPr>
          <w:lang w:val="en-GB"/>
        </w:rPr>
      </w:pPr>
    </w:p>
    <w:p w:rsidR="0009670B" w:rsidRPr="008254FE" w:rsidRDefault="0009670B" w:rsidP="0009670B">
      <w:pPr>
        <w:pStyle w:val="Code"/>
        <w:rPr>
          <w:lang w:val="en-GB"/>
        </w:rPr>
      </w:pPr>
      <w:r w:rsidRPr="008254FE">
        <w:rPr>
          <w:color w:val="0000FF"/>
          <w:lang w:val="en-GB"/>
        </w:rPr>
        <w:t>print</w:t>
      </w:r>
      <w:r w:rsidRPr="008254FE">
        <w:rPr>
          <w:lang w:val="en-GB"/>
        </w:rPr>
        <w:t xml:space="preserve"> @ename</w:t>
      </w:r>
    </w:p>
    <w:p w:rsidR="0009670B" w:rsidRDefault="0009670B" w:rsidP="0009670B">
      <w:pPr>
        <w:pStyle w:val="TableSpacing"/>
        <w:rPr>
          <w:lang w:val="en-GB"/>
        </w:rPr>
      </w:pPr>
    </w:p>
    <w:p w:rsidR="0009670B" w:rsidRDefault="002252EF" w:rsidP="0009670B">
      <w:pPr>
        <w:pStyle w:val="Text"/>
        <w:rPr>
          <w:lang w:val="en-GB"/>
        </w:rPr>
      </w:pPr>
      <w:r>
        <w:rPr>
          <w:lang w:val="en-GB"/>
        </w:rPr>
        <w:t xml:space="preserve">This </w:t>
      </w:r>
      <w:r w:rsidR="0009670B">
        <w:rPr>
          <w:lang w:val="en-GB"/>
        </w:rPr>
        <w:t>is the same situation with passing records into procedures or functions; you should pass each variable into a procedure.</w:t>
      </w:r>
    </w:p>
    <w:p w:rsidR="0009670B" w:rsidRDefault="0009670B" w:rsidP="002252EF">
      <w:pPr>
        <w:pStyle w:val="TableSpacingAfter"/>
        <w:rPr>
          <w:lang w:val="en-GB"/>
        </w:rPr>
      </w:pPr>
    </w:p>
    <w:p w:rsidR="0009670B" w:rsidRDefault="0009670B" w:rsidP="0009670B">
      <w:pPr>
        <w:pStyle w:val="Text"/>
        <w:rPr>
          <w:lang w:val="en-GB"/>
        </w:rPr>
      </w:pPr>
      <w:r w:rsidRPr="00407DF5">
        <w:rPr>
          <w:i/>
          <w:lang w:val="en-GB"/>
        </w:rPr>
        <w:t>The PL/SQL code</w:t>
      </w:r>
    </w:p>
    <w:p w:rsidR="0009670B" w:rsidRPr="00970B80" w:rsidRDefault="0009670B" w:rsidP="0009670B">
      <w:pPr>
        <w:pStyle w:val="Code"/>
      </w:pPr>
      <w:r w:rsidRPr="00970B80">
        <w:t xml:space="preserve">declare </w:t>
      </w:r>
      <w:r w:rsidRPr="00970B80">
        <w:br/>
        <w:t xml:space="preserve">   emps scott.emp%rowtype;</w:t>
      </w:r>
      <w:r w:rsidRPr="00970B80">
        <w:br/>
        <w:t>begin</w:t>
      </w:r>
      <w:r w:rsidRPr="00970B80">
        <w:br/>
        <w:t xml:space="preserve"> select * into emps from scott.emp where empno = 7369;</w:t>
      </w:r>
      <w:r w:rsidRPr="00970B80">
        <w:br/>
        <w:t xml:space="preserve"> raise_emp_salary(emps);</w:t>
      </w:r>
      <w:r w:rsidRPr="00970B80">
        <w:br/>
        <w:t>end;</w:t>
      </w:r>
    </w:p>
    <w:p w:rsidR="0009670B" w:rsidRDefault="0009670B" w:rsidP="0009670B">
      <w:pPr>
        <w:pStyle w:val="TableSpacing"/>
        <w:rPr>
          <w:lang w:val="en-GB"/>
        </w:rPr>
      </w:pPr>
    </w:p>
    <w:p w:rsidR="0009670B" w:rsidRDefault="0009670B" w:rsidP="0009670B">
      <w:pPr>
        <w:pStyle w:val="Text"/>
        <w:rPr>
          <w:lang w:val="en-GB"/>
        </w:rPr>
      </w:pPr>
      <w:r w:rsidRPr="00407DF5">
        <w:rPr>
          <w:i/>
          <w:lang w:val="en-GB"/>
        </w:rPr>
        <w:t xml:space="preserve">The </w:t>
      </w:r>
      <w:r w:rsidR="00154327">
        <w:rPr>
          <w:i/>
          <w:lang w:val="en-GB"/>
        </w:rPr>
        <w:t>Transact-SQL</w:t>
      </w:r>
      <w:r w:rsidRPr="00407DF5">
        <w:rPr>
          <w:i/>
          <w:lang w:val="en-GB"/>
        </w:rPr>
        <w:t xml:space="preserve"> code</w:t>
      </w:r>
    </w:p>
    <w:p w:rsidR="0009670B" w:rsidRPr="00774CEF" w:rsidRDefault="0009670B" w:rsidP="0009670B">
      <w:pPr>
        <w:pStyle w:val="Code"/>
        <w:rPr>
          <w:color w:val="0000FF"/>
          <w:lang w:val="en-GB"/>
        </w:rPr>
      </w:pPr>
      <w:r w:rsidRPr="00774CEF">
        <w:rPr>
          <w:color w:val="0000FF"/>
          <w:lang w:val="en-GB"/>
        </w:rPr>
        <w:t>declare</w:t>
      </w:r>
      <w:r w:rsidRPr="00774CEF">
        <w:rPr>
          <w:lang w:val="en-GB"/>
        </w:rPr>
        <w:t xml:space="preserve"> @empno </w:t>
      </w:r>
      <w:r w:rsidRPr="00774CEF">
        <w:rPr>
          <w:color w:val="0000FF"/>
          <w:lang w:val="en-GB"/>
        </w:rPr>
        <w:t>int</w:t>
      </w:r>
      <w:r w:rsidRPr="00774CEF">
        <w:rPr>
          <w:color w:val="808080"/>
          <w:lang w:val="en-GB"/>
        </w:rPr>
        <w:t>,</w:t>
      </w:r>
      <w:r w:rsidRPr="00774CEF">
        <w:rPr>
          <w:lang w:val="en-GB"/>
        </w:rPr>
        <w:t xml:space="preserve">@ename </w:t>
      </w:r>
      <w:r w:rsidRPr="00774CEF">
        <w:rPr>
          <w:color w:val="0000FF"/>
          <w:lang w:val="en-GB"/>
        </w:rPr>
        <w:t>varchar</w:t>
      </w:r>
      <w:r w:rsidRPr="00774CEF">
        <w:rPr>
          <w:color w:val="808080"/>
          <w:lang w:val="en-GB"/>
        </w:rPr>
        <w:t>(</w:t>
      </w:r>
      <w:r w:rsidRPr="00774CEF">
        <w:rPr>
          <w:lang w:val="en-GB"/>
        </w:rPr>
        <w:t>10</w:t>
      </w:r>
      <w:r w:rsidRPr="00774CEF">
        <w:rPr>
          <w:color w:val="808080"/>
          <w:lang w:val="en-GB"/>
        </w:rPr>
        <w:t>),</w:t>
      </w:r>
      <w:r w:rsidRPr="00774CEF">
        <w:rPr>
          <w:lang w:val="en-GB"/>
        </w:rPr>
        <w:t xml:space="preserve">@job </w:t>
      </w:r>
      <w:r w:rsidRPr="00774CEF">
        <w:rPr>
          <w:color w:val="0000FF"/>
          <w:lang w:val="en-GB"/>
        </w:rPr>
        <w:t>varchar</w:t>
      </w:r>
      <w:r w:rsidRPr="00774CEF">
        <w:rPr>
          <w:color w:val="808080"/>
          <w:lang w:val="en-GB"/>
        </w:rPr>
        <w:t>(</w:t>
      </w:r>
      <w:r w:rsidRPr="00774CEF">
        <w:rPr>
          <w:lang w:val="en-GB"/>
        </w:rPr>
        <w:t>9</w:t>
      </w:r>
      <w:r w:rsidRPr="00774CEF">
        <w:rPr>
          <w:color w:val="808080"/>
          <w:lang w:val="en-GB"/>
        </w:rPr>
        <w:t>),</w:t>
      </w:r>
      <w:r w:rsidRPr="00774CEF">
        <w:rPr>
          <w:lang w:val="en-GB"/>
        </w:rPr>
        <w:t xml:space="preserve">@mgr </w:t>
      </w:r>
      <w:r w:rsidRPr="00774CEF">
        <w:rPr>
          <w:color w:val="0000FF"/>
          <w:lang w:val="en-GB"/>
        </w:rPr>
        <w:t>int</w:t>
      </w:r>
      <w:r w:rsidRPr="00774CEF">
        <w:rPr>
          <w:color w:val="808080"/>
          <w:lang w:val="en-GB"/>
        </w:rPr>
        <w:t>,</w:t>
      </w:r>
      <w:r w:rsidRPr="00774CEF">
        <w:rPr>
          <w:lang w:val="en-GB"/>
        </w:rPr>
        <w:t xml:space="preserve">@hiredate </w:t>
      </w:r>
      <w:r w:rsidRPr="00774CEF">
        <w:rPr>
          <w:color w:val="0000FF"/>
          <w:lang w:val="en-GB"/>
        </w:rPr>
        <w:t>datetime</w:t>
      </w:r>
      <w:r w:rsidRPr="00774CEF">
        <w:rPr>
          <w:color w:val="808080"/>
          <w:lang w:val="en-GB"/>
        </w:rPr>
        <w:t>,</w:t>
      </w:r>
      <w:r w:rsidRPr="00774CEF">
        <w:rPr>
          <w:lang w:val="en-GB"/>
        </w:rPr>
        <w:t xml:space="preserve">@sal </w:t>
      </w:r>
      <w:r w:rsidRPr="00774CEF">
        <w:rPr>
          <w:color w:val="0000FF"/>
          <w:lang w:val="en-GB"/>
        </w:rPr>
        <w:t>numeric</w:t>
      </w:r>
      <w:r w:rsidRPr="00774CEF">
        <w:rPr>
          <w:color w:val="808080"/>
          <w:lang w:val="en-GB"/>
        </w:rPr>
        <w:t>(</w:t>
      </w:r>
      <w:r w:rsidRPr="00774CEF">
        <w:rPr>
          <w:lang w:val="en-GB"/>
        </w:rPr>
        <w:t>7</w:t>
      </w:r>
      <w:r w:rsidRPr="00774CEF">
        <w:rPr>
          <w:color w:val="808080"/>
          <w:lang w:val="en-GB"/>
        </w:rPr>
        <w:t>,</w:t>
      </w:r>
      <w:r w:rsidRPr="00774CEF">
        <w:rPr>
          <w:lang w:val="en-GB"/>
        </w:rPr>
        <w:t>2</w:t>
      </w:r>
      <w:r w:rsidRPr="00774CEF">
        <w:rPr>
          <w:color w:val="808080"/>
          <w:lang w:val="en-GB"/>
        </w:rPr>
        <w:t>),</w:t>
      </w:r>
      <w:r w:rsidRPr="00774CEF">
        <w:rPr>
          <w:lang w:val="en-GB"/>
        </w:rPr>
        <w:t xml:space="preserve">@comm </w:t>
      </w:r>
      <w:r w:rsidRPr="00774CEF">
        <w:rPr>
          <w:color w:val="0000FF"/>
          <w:lang w:val="en-GB"/>
        </w:rPr>
        <w:t>numeric</w:t>
      </w:r>
      <w:r w:rsidRPr="00774CEF">
        <w:rPr>
          <w:color w:val="808080"/>
          <w:lang w:val="en-GB"/>
        </w:rPr>
        <w:t>(</w:t>
      </w:r>
      <w:r w:rsidRPr="00774CEF">
        <w:rPr>
          <w:lang w:val="en-GB"/>
        </w:rPr>
        <w:t>7</w:t>
      </w:r>
      <w:r w:rsidRPr="00774CEF">
        <w:rPr>
          <w:color w:val="808080"/>
          <w:lang w:val="en-GB"/>
        </w:rPr>
        <w:t>,</w:t>
      </w:r>
      <w:r w:rsidRPr="00774CEF">
        <w:rPr>
          <w:lang w:val="en-GB"/>
        </w:rPr>
        <w:t>2</w:t>
      </w:r>
      <w:r w:rsidRPr="00774CEF">
        <w:rPr>
          <w:color w:val="808080"/>
          <w:lang w:val="en-GB"/>
        </w:rPr>
        <w:t>),</w:t>
      </w:r>
      <w:r w:rsidRPr="00774CEF">
        <w:rPr>
          <w:lang w:val="en-GB"/>
        </w:rPr>
        <w:t xml:space="preserve">@deptno </w:t>
      </w:r>
      <w:r w:rsidRPr="00774CEF">
        <w:rPr>
          <w:color w:val="0000FF"/>
          <w:lang w:val="en-GB"/>
        </w:rPr>
        <w:t>int</w:t>
      </w:r>
    </w:p>
    <w:p w:rsidR="0009670B" w:rsidRPr="00774CEF" w:rsidRDefault="0009670B" w:rsidP="0009670B">
      <w:pPr>
        <w:pStyle w:val="Code"/>
        <w:rPr>
          <w:lang w:val="en-GB"/>
        </w:rPr>
      </w:pPr>
      <w:r w:rsidRPr="00774CEF">
        <w:rPr>
          <w:color w:val="0000FF"/>
          <w:lang w:val="en-GB"/>
        </w:rPr>
        <w:t>select</w:t>
      </w:r>
      <w:r w:rsidRPr="00774CEF">
        <w:rPr>
          <w:lang w:val="en-GB"/>
        </w:rPr>
        <w:t xml:space="preserve"> @empno</w:t>
      </w:r>
      <w:r w:rsidRPr="00774CEF">
        <w:rPr>
          <w:color w:val="808080"/>
          <w:lang w:val="en-GB"/>
        </w:rPr>
        <w:t>=</w:t>
      </w:r>
      <w:r w:rsidRPr="00774CEF">
        <w:rPr>
          <w:lang w:val="en-GB"/>
        </w:rPr>
        <w:t>empno</w:t>
      </w:r>
      <w:r w:rsidRPr="00774CEF">
        <w:rPr>
          <w:color w:val="808080"/>
          <w:lang w:val="en-GB"/>
        </w:rPr>
        <w:t>,</w:t>
      </w:r>
      <w:r>
        <w:rPr>
          <w:color w:val="808080"/>
          <w:lang w:val="en-GB"/>
        </w:rPr>
        <w:t xml:space="preserve"> </w:t>
      </w:r>
      <w:r w:rsidRPr="00774CEF">
        <w:rPr>
          <w:lang w:val="en-GB"/>
        </w:rPr>
        <w:t>@ename</w:t>
      </w:r>
      <w:r w:rsidRPr="00774CEF">
        <w:rPr>
          <w:color w:val="808080"/>
          <w:lang w:val="en-GB"/>
        </w:rPr>
        <w:t>=</w:t>
      </w:r>
      <w:r w:rsidRPr="00774CEF">
        <w:rPr>
          <w:lang w:val="en-GB"/>
        </w:rPr>
        <w:t>ename</w:t>
      </w:r>
      <w:r w:rsidRPr="00774CEF">
        <w:rPr>
          <w:color w:val="808080"/>
          <w:lang w:val="en-GB"/>
        </w:rPr>
        <w:t>,</w:t>
      </w:r>
      <w:r>
        <w:rPr>
          <w:color w:val="808080"/>
          <w:lang w:val="en-GB"/>
        </w:rPr>
        <w:t xml:space="preserve"> </w:t>
      </w:r>
      <w:r w:rsidRPr="00774CEF">
        <w:rPr>
          <w:lang w:val="en-GB"/>
        </w:rPr>
        <w:t>@job</w:t>
      </w:r>
      <w:r w:rsidRPr="00774CEF">
        <w:rPr>
          <w:color w:val="808080"/>
          <w:lang w:val="en-GB"/>
        </w:rPr>
        <w:t>=</w:t>
      </w:r>
      <w:r w:rsidRPr="00774CEF">
        <w:rPr>
          <w:lang w:val="en-GB"/>
        </w:rPr>
        <w:t>job</w:t>
      </w:r>
      <w:r w:rsidRPr="00774CEF">
        <w:rPr>
          <w:color w:val="808080"/>
          <w:lang w:val="en-GB"/>
        </w:rPr>
        <w:t>,</w:t>
      </w:r>
      <w:r>
        <w:rPr>
          <w:color w:val="808080"/>
          <w:lang w:val="en-GB"/>
        </w:rPr>
        <w:t xml:space="preserve"> </w:t>
      </w:r>
      <w:r w:rsidRPr="00774CEF">
        <w:rPr>
          <w:lang w:val="en-GB"/>
        </w:rPr>
        <w:t>@mgr</w:t>
      </w:r>
      <w:r w:rsidRPr="00774CEF">
        <w:rPr>
          <w:color w:val="808080"/>
          <w:lang w:val="en-GB"/>
        </w:rPr>
        <w:t>=</w:t>
      </w:r>
      <w:r w:rsidRPr="00774CEF">
        <w:rPr>
          <w:lang w:val="en-GB"/>
        </w:rPr>
        <w:t>mgr</w:t>
      </w:r>
      <w:r w:rsidRPr="00774CEF">
        <w:rPr>
          <w:color w:val="808080"/>
          <w:lang w:val="en-GB"/>
        </w:rPr>
        <w:t>,</w:t>
      </w:r>
      <w:r>
        <w:rPr>
          <w:color w:val="808080"/>
          <w:lang w:val="en-GB"/>
        </w:rPr>
        <w:t xml:space="preserve"> </w:t>
      </w:r>
      <w:r w:rsidRPr="00774CEF">
        <w:rPr>
          <w:lang w:val="en-GB"/>
        </w:rPr>
        <w:t>@hiredate</w:t>
      </w:r>
      <w:r w:rsidRPr="00774CEF">
        <w:rPr>
          <w:color w:val="808080"/>
          <w:lang w:val="en-GB"/>
        </w:rPr>
        <w:t>=</w:t>
      </w:r>
      <w:r w:rsidRPr="00774CEF">
        <w:rPr>
          <w:lang w:val="en-GB"/>
        </w:rPr>
        <w:t>hiredate</w:t>
      </w:r>
      <w:r w:rsidRPr="00774CEF">
        <w:rPr>
          <w:color w:val="808080"/>
          <w:lang w:val="en-GB"/>
        </w:rPr>
        <w:t>,</w:t>
      </w:r>
      <w:r>
        <w:rPr>
          <w:color w:val="808080"/>
          <w:lang w:val="en-GB"/>
        </w:rPr>
        <w:t xml:space="preserve"> </w:t>
      </w:r>
      <w:r w:rsidRPr="00774CEF">
        <w:rPr>
          <w:lang w:val="en-GB"/>
        </w:rPr>
        <w:t>@sal</w:t>
      </w:r>
      <w:r w:rsidRPr="00774CEF">
        <w:rPr>
          <w:color w:val="808080"/>
          <w:lang w:val="en-GB"/>
        </w:rPr>
        <w:t>=</w:t>
      </w:r>
      <w:r w:rsidRPr="00774CEF">
        <w:rPr>
          <w:lang w:val="en-GB"/>
        </w:rPr>
        <w:t>sal</w:t>
      </w:r>
      <w:r w:rsidRPr="00774CEF">
        <w:rPr>
          <w:color w:val="808080"/>
          <w:lang w:val="en-GB"/>
        </w:rPr>
        <w:t>,</w:t>
      </w:r>
      <w:r>
        <w:rPr>
          <w:color w:val="808080"/>
          <w:lang w:val="en-GB"/>
        </w:rPr>
        <w:t xml:space="preserve"> </w:t>
      </w:r>
      <w:r w:rsidRPr="00774CEF">
        <w:rPr>
          <w:lang w:val="en-GB"/>
        </w:rPr>
        <w:t>@comm</w:t>
      </w:r>
      <w:r w:rsidRPr="00774CEF">
        <w:rPr>
          <w:color w:val="808080"/>
          <w:lang w:val="en-GB"/>
        </w:rPr>
        <w:t>=</w:t>
      </w:r>
      <w:r w:rsidRPr="00774CEF">
        <w:rPr>
          <w:lang w:val="en-GB"/>
        </w:rPr>
        <w:t>comm</w:t>
      </w:r>
      <w:r w:rsidRPr="00774CEF">
        <w:rPr>
          <w:color w:val="808080"/>
          <w:lang w:val="en-GB"/>
        </w:rPr>
        <w:t>,</w:t>
      </w:r>
      <w:r>
        <w:rPr>
          <w:color w:val="808080"/>
          <w:lang w:val="en-GB"/>
        </w:rPr>
        <w:t xml:space="preserve"> </w:t>
      </w:r>
      <w:r w:rsidRPr="00774CEF">
        <w:rPr>
          <w:lang w:val="en-GB"/>
        </w:rPr>
        <w:t>@deptno</w:t>
      </w:r>
      <w:r w:rsidRPr="00774CEF">
        <w:rPr>
          <w:color w:val="808080"/>
          <w:lang w:val="en-GB"/>
        </w:rPr>
        <w:t>=</w:t>
      </w:r>
      <w:r w:rsidRPr="00774CEF">
        <w:rPr>
          <w:lang w:val="en-GB"/>
        </w:rPr>
        <w:t>deptno</w:t>
      </w:r>
    </w:p>
    <w:p w:rsidR="0009670B" w:rsidRDefault="0009670B" w:rsidP="0009670B">
      <w:pPr>
        <w:pStyle w:val="Code"/>
        <w:rPr>
          <w:lang w:val="en-GB"/>
        </w:rPr>
      </w:pPr>
      <w:r w:rsidRPr="00774CEF">
        <w:rPr>
          <w:color w:val="0000FF"/>
          <w:lang w:val="en-GB"/>
        </w:rPr>
        <w:t>from</w:t>
      </w:r>
      <w:r w:rsidRPr="00774CEF">
        <w:rPr>
          <w:lang w:val="en-GB"/>
        </w:rPr>
        <w:t xml:space="preserve"> emp </w:t>
      </w:r>
      <w:r w:rsidRPr="00774CEF">
        <w:rPr>
          <w:color w:val="0000FF"/>
          <w:lang w:val="en-GB"/>
        </w:rPr>
        <w:t>where</w:t>
      </w:r>
      <w:r w:rsidRPr="00774CEF">
        <w:rPr>
          <w:lang w:val="en-GB"/>
        </w:rPr>
        <w:t xml:space="preserve"> empno </w:t>
      </w:r>
      <w:r w:rsidRPr="00774CEF">
        <w:rPr>
          <w:color w:val="808080"/>
          <w:lang w:val="en-GB"/>
        </w:rPr>
        <w:t>=</w:t>
      </w:r>
      <w:r w:rsidRPr="00774CEF">
        <w:rPr>
          <w:lang w:val="en-GB"/>
        </w:rPr>
        <w:t xml:space="preserve"> 7369</w:t>
      </w:r>
    </w:p>
    <w:p w:rsidR="0009670B" w:rsidRPr="00774CEF" w:rsidRDefault="0009670B" w:rsidP="0009670B">
      <w:pPr>
        <w:pStyle w:val="Code"/>
        <w:rPr>
          <w:lang w:val="en-GB"/>
        </w:rPr>
      </w:pPr>
    </w:p>
    <w:p w:rsidR="0009670B" w:rsidRPr="00774CEF" w:rsidRDefault="0009670B" w:rsidP="0009670B">
      <w:pPr>
        <w:pStyle w:val="Code"/>
        <w:rPr>
          <w:lang w:val="en-GB"/>
        </w:rPr>
      </w:pPr>
      <w:r w:rsidRPr="00774CEF">
        <w:rPr>
          <w:color w:val="0000FF"/>
          <w:lang w:val="en-GB"/>
        </w:rPr>
        <w:lastRenderedPageBreak/>
        <w:t>exec</w:t>
      </w:r>
      <w:r w:rsidRPr="00774CEF">
        <w:rPr>
          <w:lang w:val="en-GB"/>
        </w:rPr>
        <w:t xml:space="preserve"> raise_emp_salary @empno</w:t>
      </w:r>
      <w:r w:rsidRPr="00774CEF">
        <w:rPr>
          <w:color w:val="808080"/>
          <w:lang w:val="en-GB"/>
        </w:rPr>
        <w:t>,</w:t>
      </w:r>
      <w:r w:rsidRPr="00774CEF">
        <w:rPr>
          <w:lang w:val="en-GB"/>
        </w:rPr>
        <w:t>@ename</w:t>
      </w:r>
      <w:r w:rsidRPr="00774CEF">
        <w:rPr>
          <w:color w:val="808080"/>
          <w:lang w:val="en-GB"/>
        </w:rPr>
        <w:t>,</w:t>
      </w:r>
      <w:r w:rsidRPr="00774CEF">
        <w:rPr>
          <w:lang w:val="en-GB"/>
        </w:rPr>
        <w:t>@job</w:t>
      </w:r>
      <w:r w:rsidRPr="00774CEF">
        <w:rPr>
          <w:color w:val="808080"/>
          <w:lang w:val="en-GB"/>
        </w:rPr>
        <w:t>,</w:t>
      </w:r>
      <w:r w:rsidRPr="00774CEF">
        <w:rPr>
          <w:lang w:val="en-GB"/>
        </w:rPr>
        <w:t>@mgr</w:t>
      </w:r>
      <w:r w:rsidRPr="00774CEF">
        <w:rPr>
          <w:color w:val="808080"/>
          <w:lang w:val="en-GB"/>
        </w:rPr>
        <w:t>,</w:t>
      </w:r>
      <w:r w:rsidRPr="00774CEF">
        <w:rPr>
          <w:lang w:val="en-GB"/>
        </w:rPr>
        <w:t>@hiredate</w:t>
      </w:r>
      <w:r w:rsidRPr="00774CEF">
        <w:rPr>
          <w:color w:val="808080"/>
          <w:lang w:val="en-GB"/>
        </w:rPr>
        <w:t>,</w:t>
      </w:r>
      <w:r w:rsidRPr="00774CEF">
        <w:rPr>
          <w:lang w:val="en-GB"/>
        </w:rPr>
        <w:t>@sal</w:t>
      </w:r>
      <w:r w:rsidRPr="00774CEF">
        <w:rPr>
          <w:color w:val="808080"/>
          <w:lang w:val="en-GB"/>
        </w:rPr>
        <w:t>,</w:t>
      </w:r>
      <w:r w:rsidRPr="00774CEF">
        <w:rPr>
          <w:lang w:val="en-GB"/>
        </w:rPr>
        <w:t>@comm</w:t>
      </w:r>
      <w:r w:rsidRPr="00774CEF">
        <w:rPr>
          <w:color w:val="808080"/>
          <w:lang w:val="en-GB"/>
        </w:rPr>
        <w:t>,</w:t>
      </w:r>
      <w:r w:rsidRPr="00774CEF">
        <w:rPr>
          <w:lang w:val="en-GB"/>
        </w:rPr>
        <w:t>@deptno</w:t>
      </w:r>
    </w:p>
    <w:p w:rsidR="0009670B" w:rsidRDefault="0009670B" w:rsidP="002252EF">
      <w:pPr>
        <w:pStyle w:val="TableSpacingAfter"/>
        <w:rPr>
          <w:lang w:val="en-GB"/>
        </w:rPr>
      </w:pPr>
    </w:p>
    <w:p w:rsidR="0009670B" w:rsidRDefault="0009670B" w:rsidP="0009670B">
      <w:pPr>
        <w:pStyle w:val="Text"/>
        <w:rPr>
          <w:lang w:val="en-GB"/>
        </w:rPr>
      </w:pPr>
      <w:r w:rsidRPr="002A54D0">
        <w:rPr>
          <w:b/>
          <w:lang w:val="en-GB"/>
        </w:rPr>
        <w:t>Option 2 Collection of Records</w:t>
      </w:r>
      <w:r>
        <w:rPr>
          <w:lang w:val="en-GB"/>
        </w:rPr>
        <w:t>. Sometime</w:t>
      </w:r>
      <w:r w:rsidR="002252EF">
        <w:rPr>
          <w:lang w:val="en-GB"/>
        </w:rPr>
        <w:t>s</w:t>
      </w:r>
      <w:r>
        <w:rPr>
          <w:lang w:val="en-GB"/>
        </w:rPr>
        <w:t xml:space="preserve"> you use collections of records to hold lines from tables. </w:t>
      </w:r>
      <w:r w:rsidR="002252EF">
        <w:rPr>
          <w:lang w:val="en-GB"/>
        </w:rPr>
        <w:t>D</w:t>
      </w:r>
      <w:r>
        <w:rPr>
          <w:lang w:val="en-GB"/>
        </w:rPr>
        <w:t>eal</w:t>
      </w:r>
      <w:r w:rsidR="002252EF">
        <w:rPr>
          <w:lang w:val="en-GB"/>
        </w:rPr>
        <w:t>ing</w:t>
      </w:r>
      <w:r>
        <w:rPr>
          <w:lang w:val="en-GB"/>
        </w:rPr>
        <w:t xml:space="preserve"> with a collection</w:t>
      </w:r>
      <w:r w:rsidR="002252EF">
        <w:rPr>
          <w:lang w:val="en-GB"/>
        </w:rPr>
        <w:t xml:space="preserve"> is described in previous</w:t>
      </w:r>
      <w:r>
        <w:rPr>
          <w:lang w:val="en-GB"/>
        </w:rPr>
        <w:t xml:space="preserve"> sections</w:t>
      </w:r>
      <w:r w:rsidR="002252EF">
        <w:rPr>
          <w:lang w:val="en-GB"/>
        </w:rPr>
        <w:t xml:space="preserve"> in this paper</w:t>
      </w:r>
      <w:r>
        <w:rPr>
          <w:lang w:val="en-GB"/>
        </w:rPr>
        <w:t>.</w:t>
      </w:r>
    </w:p>
    <w:p w:rsidR="0009670B" w:rsidRDefault="0009670B" w:rsidP="0009670B">
      <w:pPr>
        <w:pStyle w:val="Text"/>
        <w:rPr>
          <w:lang w:val="en-GB"/>
        </w:rPr>
      </w:pPr>
      <w:r>
        <w:rPr>
          <w:lang w:val="en-GB"/>
        </w:rPr>
        <w:t>Now you simply modify the table definition</w:t>
      </w:r>
      <w:r w:rsidR="002252EF">
        <w:rPr>
          <w:lang w:val="en-GB"/>
        </w:rPr>
        <w:t xml:space="preserve"> as in the following code</w:t>
      </w:r>
      <w:r>
        <w:rPr>
          <w:lang w:val="en-GB"/>
        </w:rPr>
        <w:t>:</w:t>
      </w:r>
    </w:p>
    <w:p w:rsidR="0009670B" w:rsidRDefault="0009670B" w:rsidP="002252EF">
      <w:pPr>
        <w:pStyle w:val="TableSpacingAfter"/>
        <w:rPr>
          <w:lang w:val="en-GB"/>
        </w:rPr>
      </w:pPr>
    </w:p>
    <w:p w:rsidR="0009670B" w:rsidRDefault="0009670B" w:rsidP="0009670B">
      <w:pPr>
        <w:pStyle w:val="Text"/>
        <w:rPr>
          <w:lang w:val="en-GB"/>
        </w:rPr>
      </w:pPr>
      <w:r w:rsidRPr="00B7672F">
        <w:rPr>
          <w:i/>
          <w:lang w:val="en-GB"/>
        </w:rPr>
        <w:t>The PL/SQL code</w:t>
      </w:r>
    </w:p>
    <w:p w:rsidR="0009670B" w:rsidRPr="00970B80" w:rsidRDefault="0009670B" w:rsidP="0009670B">
      <w:pPr>
        <w:pStyle w:val="Code"/>
      </w:pPr>
      <w:r w:rsidRPr="00970B80">
        <w:t xml:space="preserve">declare </w:t>
      </w:r>
      <w:r w:rsidRPr="00970B80">
        <w:br/>
        <w:t xml:space="preserve">   type emptable is table of scott.emp%rowtype;</w:t>
      </w:r>
      <w:r w:rsidRPr="00970B80">
        <w:br/>
        <w:t xml:space="preserve">   emps emptable;</w:t>
      </w:r>
      <w:r w:rsidRPr="00970B80">
        <w:br/>
        <w:t>begin</w:t>
      </w:r>
      <w:r w:rsidRPr="00970B80">
        <w:br/>
        <w:t xml:space="preserve"> select * </w:t>
      </w:r>
      <w:r w:rsidRPr="00970B80">
        <w:br/>
        <w:t xml:space="preserve"> bulk collect into emps</w:t>
      </w:r>
      <w:r w:rsidRPr="00970B80">
        <w:br/>
        <w:t xml:space="preserve"> from emp;</w:t>
      </w:r>
      <w:r w:rsidRPr="00970B80">
        <w:br/>
        <w:t>end;</w:t>
      </w:r>
    </w:p>
    <w:p w:rsidR="0009670B" w:rsidRDefault="0009670B" w:rsidP="0009670B">
      <w:pPr>
        <w:pStyle w:val="TableSpacing"/>
        <w:rPr>
          <w:lang w:val="en-GB"/>
        </w:rPr>
      </w:pPr>
    </w:p>
    <w:p w:rsidR="0009670B" w:rsidRPr="00B7672F" w:rsidRDefault="0009670B" w:rsidP="0009670B">
      <w:pPr>
        <w:pStyle w:val="Text"/>
        <w:rPr>
          <w:i/>
          <w:lang w:val="en-GB"/>
        </w:rPr>
      </w:pPr>
      <w:r w:rsidRPr="00B7672F">
        <w:rPr>
          <w:i/>
          <w:lang w:val="en-GB"/>
        </w:rPr>
        <w:t xml:space="preserve">The </w:t>
      </w:r>
      <w:r w:rsidR="00154327">
        <w:rPr>
          <w:i/>
          <w:lang w:val="en-GB"/>
        </w:rPr>
        <w:t>Transact-SQL</w:t>
      </w:r>
      <w:r w:rsidRPr="00B7672F">
        <w:rPr>
          <w:i/>
          <w:lang w:val="en-GB"/>
        </w:rPr>
        <w:t xml:space="preserve"> code</w:t>
      </w:r>
    </w:p>
    <w:p w:rsidR="0009670B" w:rsidRPr="004C2544" w:rsidRDefault="0009670B" w:rsidP="0009670B">
      <w:pPr>
        <w:pStyle w:val="Code"/>
        <w:rPr>
          <w:color w:val="808080"/>
          <w:lang w:val="en-GB"/>
        </w:rPr>
      </w:pPr>
      <w:r w:rsidRPr="004C2544">
        <w:rPr>
          <w:color w:val="0000FF"/>
          <w:lang w:val="en-GB"/>
        </w:rPr>
        <w:t>declare</w:t>
      </w:r>
      <w:r w:rsidRPr="004C2544">
        <w:rPr>
          <w:lang w:val="en-GB"/>
        </w:rPr>
        <w:t xml:space="preserve"> @emp </w:t>
      </w:r>
      <w:r w:rsidRPr="004C2544">
        <w:rPr>
          <w:color w:val="0000FF"/>
          <w:lang w:val="en-GB"/>
        </w:rPr>
        <w:t>table</w:t>
      </w:r>
      <w:r w:rsidRPr="004C2544">
        <w:rPr>
          <w:lang w:val="en-GB"/>
        </w:rPr>
        <w:t xml:space="preserve"> </w:t>
      </w:r>
      <w:r w:rsidRPr="004C2544">
        <w:rPr>
          <w:color w:val="808080"/>
          <w:lang w:val="en-GB"/>
        </w:rPr>
        <w:t>(</w:t>
      </w:r>
      <w:r w:rsidRPr="004C2544">
        <w:rPr>
          <w:lang w:val="en-GB"/>
        </w:rPr>
        <w:t xml:space="preserve">_idx_ </w:t>
      </w:r>
      <w:r w:rsidRPr="004C2544">
        <w:rPr>
          <w:color w:val="0000FF"/>
          <w:lang w:val="en-GB"/>
        </w:rPr>
        <w:t>int</w:t>
      </w:r>
      <w:r w:rsidRPr="004C2544">
        <w:rPr>
          <w:color w:val="808080"/>
          <w:lang w:val="en-GB"/>
        </w:rPr>
        <w:t>,</w:t>
      </w:r>
      <w:r w:rsidRPr="004C2544">
        <w:rPr>
          <w:lang w:val="en-GB"/>
        </w:rPr>
        <w:t xml:space="preserve">empno </w:t>
      </w:r>
      <w:r w:rsidRPr="004C2544">
        <w:rPr>
          <w:color w:val="0000FF"/>
          <w:lang w:val="en-GB"/>
        </w:rPr>
        <w:t>int</w:t>
      </w:r>
      <w:r w:rsidRPr="004C2544">
        <w:rPr>
          <w:color w:val="808080"/>
          <w:lang w:val="en-GB"/>
        </w:rPr>
        <w:t>,</w:t>
      </w:r>
      <w:r w:rsidRPr="004C2544">
        <w:rPr>
          <w:lang w:val="en-GB"/>
        </w:rPr>
        <w:t xml:space="preserve">ename </w:t>
      </w:r>
      <w:r w:rsidRPr="004C2544">
        <w:rPr>
          <w:color w:val="0000FF"/>
          <w:lang w:val="en-GB"/>
        </w:rPr>
        <w:t>varchar</w:t>
      </w:r>
      <w:r w:rsidRPr="004C2544">
        <w:rPr>
          <w:color w:val="808080"/>
          <w:lang w:val="en-GB"/>
        </w:rPr>
        <w:t>(</w:t>
      </w:r>
      <w:r w:rsidRPr="004C2544">
        <w:rPr>
          <w:lang w:val="en-GB"/>
        </w:rPr>
        <w:t>10</w:t>
      </w:r>
      <w:r w:rsidRPr="004C2544">
        <w:rPr>
          <w:color w:val="808080"/>
          <w:lang w:val="en-GB"/>
        </w:rPr>
        <w:t>),</w:t>
      </w:r>
      <w:r w:rsidRPr="004C2544">
        <w:rPr>
          <w:lang w:val="en-GB"/>
        </w:rPr>
        <w:t xml:space="preserve">job </w:t>
      </w:r>
      <w:r w:rsidRPr="004C2544">
        <w:rPr>
          <w:color w:val="0000FF"/>
          <w:lang w:val="en-GB"/>
        </w:rPr>
        <w:t>varchar</w:t>
      </w:r>
      <w:r w:rsidRPr="004C2544">
        <w:rPr>
          <w:color w:val="808080"/>
          <w:lang w:val="en-GB"/>
        </w:rPr>
        <w:t>(</w:t>
      </w:r>
      <w:r w:rsidRPr="004C2544">
        <w:rPr>
          <w:lang w:val="en-GB"/>
        </w:rPr>
        <w:t>9</w:t>
      </w:r>
      <w:r w:rsidRPr="004C2544">
        <w:rPr>
          <w:color w:val="808080"/>
          <w:lang w:val="en-GB"/>
        </w:rPr>
        <w:t>),</w:t>
      </w:r>
      <w:r w:rsidRPr="004C2544">
        <w:rPr>
          <w:lang w:val="en-GB"/>
        </w:rPr>
        <w:t xml:space="preserve">mgr </w:t>
      </w:r>
      <w:r w:rsidRPr="004C2544">
        <w:rPr>
          <w:color w:val="0000FF"/>
          <w:lang w:val="en-GB"/>
        </w:rPr>
        <w:t>int</w:t>
      </w:r>
      <w:r w:rsidRPr="004C2544">
        <w:rPr>
          <w:color w:val="808080"/>
          <w:lang w:val="en-GB"/>
        </w:rPr>
        <w:t>,</w:t>
      </w:r>
      <w:r w:rsidRPr="004C2544">
        <w:rPr>
          <w:lang w:val="en-GB"/>
        </w:rPr>
        <w:t xml:space="preserve">hiredate </w:t>
      </w:r>
      <w:r w:rsidRPr="004C2544">
        <w:rPr>
          <w:color w:val="0000FF"/>
          <w:lang w:val="en-GB"/>
        </w:rPr>
        <w:t>datetime</w:t>
      </w:r>
      <w:r w:rsidRPr="004C2544">
        <w:rPr>
          <w:color w:val="808080"/>
          <w:lang w:val="en-GB"/>
        </w:rPr>
        <w:t>,</w:t>
      </w:r>
      <w:r w:rsidRPr="004C2544">
        <w:rPr>
          <w:lang w:val="en-GB"/>
        </w:rPr>
        <w:t xml:space="preserve">sal </w:t>
      </w:r>
      <w:r w:rsidRPr="004C2544">
        <w:rPr>
          <w:color w:val="0000FF"/>
          <w:lang w:val="en-GB"/>
        </w:rPr>
        <w:t>numeric</w:t>
      </w:r>
      <w:r w:rsidRPr="004C2544">
        <w:rPr>
          <w:color w:val="808080"/>
          <w:lang w:val="en-GB"/>
        </w:rPr>
        <w:t>(</w:t>
      </w:r>
      <w:r w:rsidRPr="004C2544">
        <w:rPr>
          <w:lang w:val="en-GB"/>
        </w:rPr>
        <w:t>7</w:t>
      </w:r>
      <w:r w:rsidRPr="004C2544">
        <w:rPr>
          <w:color w:val="808080"/>
          <w:lang w:val="en-GB"/>
        </w:rPr>
        <w:t>,</w:t>
      </w:r>
      <w:r w:rsidRPr="004C2544">
        <w:rPr>
          <w:lang w:val="en-GB"/>
        </w:rPr>
        <w:t>2</w:t>
      </w:r>
      <w:r w:rsidRPr="004C2544">
        <w:rPr>
          <w:color w:val="808080"/>
          <w:lang w:val="en-GB"/>
        </w:rPr>
        <w:t>),</w:t>
      </w:r>
      <w:r w:rsidRPr="004C2544">
        <w:rPr>
          <w:lang w:val="en-GB"/>
        </w:rPr>
        <w:t xml:space="preserve">comm </w:t>
      </w:r>
      <w:r w:rsidRPr="004C2544">
        <w:rPr>
          <w:color w:val="0000FF"/>
          <w:lang w:val="en-GB"/>
        </w:rPr>
        <w:t>numeric</w:t>
      </w:r>
      <w:r w:rsidRPr="004C2544">
        <w:rPr>
          <w:color w:val="808080"/>
          <w:lang w:val="en-GB"/>
        </w:rPr>
        <w:t>(</w:t>
      </w:r>
      <w:r w:rsidRPr="004C2544">
        <w:rPr>
          <w:lang w:val="en-GB"/>
        </w:rPr>
        <w:t>7</w:t>
      </w:r>
      <w:r w:rsidRPr="004C2544">
        <w:rPr>
          <w:color w:val="808080"/>
          <w:lang w:val="en-GB"/>
        </w:rPr>
        <w:t>,</w:t>
      </w:r>
      <w:r w:rsidRPr="004C2544">
        <w:rPr>
          <w:lang w:val="en-GB"/>
        </w:rPr>
        <w:t>2</w:t>
      </w:r>
      <w:r w:rsidRPr="004C2544">
        <w:rPr>
          <w:color w:val="808080"/>
          <w:lang w:val="en-GB"/>
        </w:rPr>
        <w:t>),</w:t>
      </w:r>
      <w:r w:rsidRPr="004C2544">
        <w:rPr>
          <w:lang w:val="en-GB"/>
        </w:rPr>
        <w:t xml:space="preserve">deptno </w:t>
      </w:r>
      <w:r w:rsidRPr="004C2544">
        <w:rPr>
          <w:color w:val="0000FF"/>
          <w:lang w:val="en-GB"/>
        </w:rPr>
        <w:t>int</w:t>
      </w:r>
      <w:r w:rsidRPr="004C2544">
        <w:rPr>
          <w:color w:val="808080"/>
          <w:lang w:val="en-GB"/>
        </w:rPr>
        <w:t>)</w:t>
      </w:r>
    </w:p>
    <w:p w:rsidR="0009670B" w:rsidRPr="004C2544" w:rsidRDefault="0009670B" w:rsidP="0009670B">
      <w:pPr>
        <w:pStyle w:val="Code"/>
        <w:rPr>
          <w:lang w:val="en-GB"/>
        </w:rPr>
      </w:pPr>
      <w:r w:rsidRPr="004C2544">
        <w:rPr>
          <w:color w:val="0000FF"/>
          <w:lang w:val="en-GB"/>
        </w:rPr>
        <w:t>insert</w:t>
      </w:r>
      <w:r w:rsidRPr="004C2544">
        <w:rPr>
          <w:lang w:val="en-GB"/>
        </w:rPr>
        <w:t xml:space="preserve"> </w:t>
      </w:r>
      <w:r w:rsidRPr="004C2544">
        <w:rPr>
          <w:color w:val="0000FF"/>
          <w:lang w:val="en-GB"/>
        </w:rPr>
        <w:t>into</w:t>
      </w:r>
      <w:r w:rsidRPr="004C2544">
        <w:rPr>
          <w:lang w:val="en-GB"/>
        </w:rPr>
        <w:t xml:space="preserve"> @emp</w:t>
      </w:r>
    </w:p>
    <w:p w:rsidR="0009670B" w:rsidRPr="004C2544" w:rsidRDefault="0009670B" w:rsidP="0009670B">
      <w:pPr>
        <w:pStyle w:val="Code"/>
        <w:rPr>
          <w:color w:val="808080"/>
          <w:lang w:val="en-GB"/>
        </w:rPr>
      </w:pPr>
      <w:r w:rsidRPr="004C2544">
        <w:rPr>
          <w:color w:val="0000FF"/>
          <w:lang w:val="en-GB"/>
        </w:rPr>
        <w:t>select</w:t>
      </w:r>
      <w:r w:rsidRPr="004C2544">
        <w:rPr>
          <w:lang w:val="en-GB"/>
        </w:rPr>
        <w:t xml:space="preserve"> </w:t>
      </w:r>
      <w:r w:rsidRPr="004C2544">
        <w:rPr>
          <w:color w:val="FF00FF"/>
          <w:lang w:val="en-GB"/>
        </w:rPr>
        <w:t>row_number</w:t>
      </w:r>
      <w:r w:rsidRPr="004C2544">
        <w:rPr>
          <w:color w:val="808080"/>
          <w:lang w:val="en-GB"/>
        </w:rPr>
        <w:t>()</w:t>
      </w:r>
      <w:r w:rsidRPr="004C2544">
        <w:rPr>
          <w:lang w:val="en-GB"/>
        </w:rPr>
        <w:t xml:space="preserve"> </w:t>
      </w:r>
      <w:r w:rsidRPr="004C2544">
        <w:rPr>
          <w:color w:val="0000FF"/>
          <w:lang w:val="en-GB"/>
        </w:rPr>
        <w:t>over</w:t>
      </w:r>
      <w:r w:rsidRPr="004C2544">
        <w:rPr>
          <w:color w:val="808080"/>
          <w:lang w:val="en-GB"/>
        </w:rPr>
        <w:t>(</w:t>
      </w:r>
      <w:r w:rsidRPr="004C2544">
        <w:rPr>
          <w:color w:val="0000FF"/>
          <w:lang w:val="en-GB"/>
        </w:rPr>
        <w:t>order</w:t>
      </w:r>
      <w:r w:rsidRPr="004C2544">
        <w:rPr>
          <w:lang w:val="en-GB"/>
        </w:rPr>
        <w:t xml:space="preserve"> </w:t>
      </w:r>
      <w:r w:rsidRPr="004C2544">
        <w:rPr>
          <w:color w:val="0000FF"/>
          <w:lang w:val="en-GB"/>
        </w:rPr>
        <w:t>by</w:t>
      </w:r>
      <w:r w:rsidRPr="004C2544">
        <w:rPr>
          <w:lang w:val="en-GB"/>
        </w:rPr>
        <w:t xml:space="preserve"> empno</w:t>
      </w:r>
      <w:r w:rsidRPr="004C2544">
        <w:rPr>
          <w:color w:val="808080"/>
          <w:lang w:val="en-GB"/>
        </w:rPr>
        <w:t>),*</w:t>
      </w:r>
    </w:p>
    <w:p w:rsidR="0009670B" w:rsidRDefault="0009670B" w:rsidP="0009670B">
      <w:pPr>
        <w:pStyle w:val="Code"/>
        <w:rPr>
          <w:lang w:val="en-GB"/>
        </w:rPr>
      </w:pPr>
      <w:r w:rsidRPr="004C2544">
        <w:rPr>
          <w:color w:val="0000FF"/>
          <w:lang w:val="en-GB"/>
        </w:rPr>
        <w:t>from</w:t>
      </w:r>
      <w:r w:rsidRPr="004C2544">
        <w:rPr>
          <w:lang w:val="en-GB"/>
        </w:rPr>
        <w:t xml:space="preserve"> emp</w:t>
      </w:r>
    </w:p>
    <w:p w:rsidR="0009670B" w:rsidRDefault="0009670B" w:rsidP="0009670B">
      <w:pPr>
        <w:pStyle w:val="TableSpacing"/>
        <w:rPr>
          <w:lang w:val="en-GB"/>
        </w:rPr>
      </w:pPr>
    </w:p>
    <w:p w:rsidR="0009670B" w:rsidRDefault="0009670B" w:rsidP="005D43E4">
      <w:pPr>
        <w:pStyle w:val="AlertText"/>
        <w:rPr>
          <w:lang w:val="en-GB"/>
        </w:rPr>
      </w:pPr>
      <w:r w:rsidRPr="005D43E4">
        <w:rPr>
          <w:b/>
          <w:lang w:val="en-GB"/>
        </w:rPr>
        <w:t>Note</w:t>
      </w:r>
      <w:r w:rsidR="005D43E4">
        <w:rPr>
          <w:lang w:val="en-GB"/>
        </w:rPr>
        <w:t>   </w:t>
      </w:r>
      <w:r>
        <w:rPr>
          <w:lang w:val="en-GB"/>
        </w:rPr>
        <w:t>Using “select *” is</w:t>
      </w:r>
      <w:r w:rsidR="005D43E4">
        <w:rPr>
          <w:lang w:val="en-GB"/>
        </w:rPr>
        <w:t xml:space="preserve"> not</w:t>
      </w:r>
      <w:r>
        <w:rPr>
          <w:lang w:val="en-GB"/>
        </w:rPr>
        <w:t xml:space="preserve"> good practice.</w:t>
      </w:r>
    </w:p>
    <w:p w:rsidR="0009670B" w:rsidRDefault="002252EF" w:rsidP="0009670B">
      <w:pPr>
        <w:pStyle w:val="Text"/>
        <w:rPr>
          <w:lang w:val="en-GB"/>
        </w:rPr>
      </w:pPr>
      <w:r>
        <w:rPr>
          <w:lang w:val="en-GB"/>
        </w:rPr>
        <w:t>H</w:t>
      </w:r>
      <w:r w:rsidR="0009670B">
        <w:rPr>
          <w:lang w:val="en-GB"/>
        </w:rPr>
        <w:t>ere is another common case usage scenario</w:t>
      </w:r>
      <w:r>
        <w:rPr>
          <w:lang w:val="en-GB"/>
        </w:rPr>
        <w:t>—</w:t>
      </w:r>
      <w:r w:rsidR="0009670B">
        <w:rPr>
          <w:lang w:val="en-GB"/>
        </w:rPr>
        <w:t>using record with cursors.</w:t>
      </w:r>
    </w:p>
    <w:p w:rsidR="0009670B" w:rsidRDefault="0009670B" w:rsidP="0009670B">
      <w:pPr>
        <w:pStyle w:val="TableSpacing"/>
        <w:rPr>
          <w:lang w:val="en-GB"/>
        </w:rPr>
      </w:pPr>
    </w:p>
    <w:p w:rsidR="0009670B" w:rsidRPr="000706C2" w:rsidRDefault="0009670B" w:rsidP="0009670B">
      <w:pPr>
        <w:pStyle w:val="Code"/>
      </w:pPr>
      <w:r w:rsidRPr="000706C2">
        <w:rPr>
          <w:szCs w:val="16"/>
        </w:rPr>
        <w:t>DECLARE</w:t>
      </w:r>
      <w:r w:rsidRPr="000706C2">
        <w:rPr>
          <w:szCs w:val="16"/>
        </w:rPr>
        <w:br/>
        <w:t>CURSOR emp_cursor IS</w:t>
      </w:r>
      <w:r>
        <w:rPr>
          <w:szCs w:val="16"/>
        </w:rPr>
        <w:t xml:space="preserve"> </w:t>
      </w:r>
      <w:r w:rsidRPr="000706C2">
        <w:rPr>
          <w:szCs w:val="16"/>
        </w:rPr>
        <w:t>SELECT empno, ename</w:t>
      </w:r>
      <w:r>
        <w:rPr>
          <w:szCs w:val="16"/>
        </w:rPr>
        <w:t xml:space="preserve"> </w:t>
      </w:r>
      <w:r w:rsidRPr="000706C2">
        <w:rPr>
          <w:szCs w:val="16"/>
        </w:rPr>
        <w:t>FROM scott.emp;</w:t>
      </w:r>
      <w:r w:rsidRPr="000706C2">
        <w:rPr>
          <w:szCs w:val="16"/>
        </w:rPr>
        <w:br/>
        <w:t>BEGIN</w:t>
      </w:r>
      <w:r w:rsidRPr="000706C2">
        <w:rPr>
          <w:szCs w:val="16"/>
        </w:rPr>
        <w:br/>
        <w:t xml:space="preserve">   FOR emp_rec IN emp_cursor</w:t>
      </w:r>
      <w:r w:rsidRPr="000706C2">
        <w:rPr>
          <w:szCs w:val="16"/>
        </w:rPr>
        <w:br/>
      </w:r>
      <w:r>
        <w:rPr>
          <w:szCs w:val="16"/>
        </w:rPr>
        <w:t xml:space="preserve">   </w:t>
      </w:r>
      <w:smartTag w:uri="urn:schemas-microsoft-com:office:smarttags" w:element="place">
        <w:r w:rsidRPr="000706C2">
          <w:rPr>
            <w:szCs w:val="16"/>
          </w:rPr>
          <w:t>LOOP</w:t>
        </w:r>
      </w:smartTag>
      <w:r w:rsidRPr="000706C2">
        <w:rPr>
          <w:szCs w:val="16"/>
        </w:rPr>
        <w:br/>
      </w:r>
      <w:r>
        <w:rPr>
          <w:szCs w:val="16"/>
        </w:rPr>
        <w:t xml:space="preserve">     </w:t>
      </w:r>
      <w:r w:rsidRPr="000706C2">
        <w:rPr>
          <w:szCs w:val="16"/>
        </w:rPr>
        <w:t>raise_emp_salary(emp_rec);</w:t>
      </w:r>
      <w:r w:rsidRPr="000706C2">
        <w:rPr>
          <w:szCs w:val="16"/>
        </w:rPr>
        <w:br/>
      </w:r>
      <w:r>
        <w:rPr>
          <w:szCs w:val="16"/>
        </w:rPr>
        <w:t xml:space="preserve">   </w:t>
      </w:r>
      <w:r w:rsidRPr="000706C2">
        <w:rPr>
          <w:szCs w:val="16"/>
        </w:rPr>
        <w:t>END LOOP;</w:t>
      </w:r>
      <w:r w:rsidRPr="000706C2">
        <w:rPr>
          <w:szCs w:val="16"/>
        </w:rPr>
        <w:br/>
        <w:t>END;</w:t>
      </w:r>
    </w:p>
    <w:p w:rsidR="0009670B" w:rsidRDefault="0009670B" w:rsidP="0009670B">
      <w:pPr>
        <w:pStyle w:val="TableSpacing"/>
      </w:pPr>
    </w:p>
    <w:p w:rsidR="0009670B" w:rsidRDefault="0009670B" w:rsidP="0009670B">
      <w:pPr>
        <w:pStyle w:val="Text"/>
      </w:pPr>
      <w:r>
        <w:t>Or, alternatively</w:t>
      </w:r>
    </w:p>
    <w:p w:rsidR="0009670B" w:rsidRDefault="0009670B" w:rsidP="0009670B">
      <w:pPr>
        <w:pStyle w:val="TableSpacing"/>
      </w:pPr>
    </w:p>
    <w:p w:rsidR="0009670B" w:rsidRPr="0093246A" w:rsidRDefault="0009670B" w:rsidP="0009670B">
      <w:pPr>
        <w:pStyle w:val="Code"/>
      </w:pPr>
      <w:r w:rsidRPr="0093246A">
        <w:rPr>
          <w:szCs w:val="16"/>
        </w:rPr>
        <w:t>DECLARE</w:t>
      </w:r>
      <w:r w:rsidRPr="0093246A">
        <w:rPr>
          <w:szCs w:val="16"/>
        </w:rPr>
        <w:br/>
        <w:t xml:space="preserve">       CURSOR emp_cursor IS </w:t>
      </w:r>
      <w:r w:rsidRPr="0093246A">
        <w:rPr>
          <w:szCs w:val="16"/>
        </w:rPr>
        <w:br/>
        <w:t xml:space="preserve">       SELECT empno, ename FROM scott.emp;</w:t>
      </w:r>
      <w:r w:rsidRPr="0093246A">
        <w:rPr>
          <w:szCs w:val="16"/>
        </w:rPr>
        <w:br/>
        <w:t xml:space="preserve">       emps emp_cursor%rowtype;</w:t>
      </w:r>
      <w:r w:rsidRPr="0093246A">
        <w:rPr>
          <w:szCs w:val="16"/>
        </w:rPr>
        <w:br/>
        <w:t>BEGIN</w:t>
      </w:r>
      <w:r w:rsidRPr="0093246A">
        <w:rPr>
          <w:szCs w:val="16"/>
        </w:rPr>
        <w:br/>
        <w:t xml:space="preserve">  open emp_cursor;</w:t>
      </w:r>
      <w:r w:rsidRPr="0093246A">
        <w:rPr>
          <w:szCs w:val="16"/>
        </w:rPr>
        <w:br/>
        <w:t xml:space="preserve">  loop</w:t>
      </w:r>
      <w:r w:rsidRPr="0093246A">
        <w:rPr>
          <w:szCs w:val="16"/>
        </w:rPr>
        <w:br/>
        <w:t xml:space="preserve">    fetch emp_cursor into emps;</w:t>
      </w:r>
      <w:r w:rsidRPr="0093246A">
        <w:rPr>
          <w:szCs w:val="16"/>
        </w:rPr>
        <w:br/>
      </w:r>
      <w:r w:rsidRPr="0093246A">
        <w:rPr>
          <w:szCs w:val="16"/>
        </w:rPr>
        <w:lastRenderedPageBreak/>
        <w:t xml:space="preserve">    exit when emp_cursor%notfound;</w:t>
      </w:r>
      <w:r w:rsidRPr="0093246A">
        <w:rPr>
          <w:szCs w:val="16"/>
        </w:rPr>
        <w:br/>
        <w:t xml:space="preserve">    raise_emp_salary(emp_rec);</w:t>
      </w:r>
      <w:r w:rsidRPr="0093246A">
        <w:rPr>
          <w:szCs w:val="16"/>
        </w:rPr>
        <w:br/>
        <w:t xml:space="preserve">  end loop;</w:t>
      </w:r>
      <w:r w:rsidRPr="0093246A">
        <w:rPr>
          <w:szCs w:val="16"/>
        </w:rPr>
        <w:br/>
        <w:t xml:space="preserve">  close emp_cursor;</w:t>
      </w:r>
      <w:r w:rsidRPr="0093246A">
        <w:rPr>
          <w:szCs w:val="16"/>
        </w:rPr>
        <w:br/>
        <w:t>END;</w:t>
      </w:r>
    </w:p>
    <w:p w:rsidR="0009670B" w:rsidRDefault="0009670B" w:rsidP="0009670B">
      <w:pPr>
        <w:pStyle w:val="TableSpacing"/>
      </w:pPr>
    </w:p>
    <w:p w:rsidR="0009670B" w:rsidRDefault="0009670B" w:rsidP="0009670B">
      <w:pPr>
        <w:pStyle w:val="Text"/>
      </w:pPr>
      <w:r>
        <w:t xml:space="preserve">Both samples could be converted </w:t>
      </w:r>
      <w:r w:rsidR="002252EF">
        <w:t xml:space="preserve">by </w:t>
      </w:r>
      <w:r>
        <w:t>using the “separate variable” technique described earlier.</w:t>
      </w:r>
    </w:p>
    <w:p w:rsidR="0009670B" w:rsidRDefault="0009670B" w:rsidP="0009670B">
      <w:pPr>
        <w:pStyle w:val="TableSpacing"/>
      </w:pPr>
    </w:p>
    <w:p w:rsidR="0009670B" w:rsidRPr="00D14311" w:rsidRDefault="0009670B" w:rsidP="0009670B">
      <w:pPr>
        <w:pStyle w:val="Code"/>
      </w:pPr>
      <w:r w:rsidRPr="00D14311">
        <w:t>declare emp_cursor cursor for</w:t>
      </w:r>
    </w:p>
    <w:p w:rsidR="0009670B" w:rsidRPr="00D14311" w:rsidRDefault="0009670B" w:rsidP="0009670B">
      <w:pPr>
        <w:pStyle w:val="Code"/>
      </w:pPr>
      <w:r w:rsidRPr="00D14311">
        <w:t>select empno,ename from scott.emp</w:t>
      </w:r>
    </w:p>
    <w:p w:rsidR="0009670B" w:rsidRPr="00D14311" w:rsidRDefault="0009670B" w:rsidP="0009670B">
      <w:pPr>
        <w:pStyle w:val="Code"/>
      </w:pPr>
      <w:r w:rsidRPr="00D14311">
        <w:t>declare @empno int,@ename varchar(128)</w:t>
      </w:r>
    </w:p>
    <w:p w:rsidR="0009670B" w:rsidRPr="00D14311" w:rsidRDefault="0009670B" w:rsidP="0009670B">
      <w:pPr>
        <w:pStyle w:val="Code"/>
      </w:pPr>
      <w:r w:rsidRPr="00D14311">
        <w:t>open emp_cursor</w:t>
      </w:r>
    </w:p>
    <w:p w:rsidR="0009670B" w:rsidRPr="00D14311" w:rsidRDefault="0009670B" w:rsidP="0009670B">
      <w:pPr>
        <w:pStyle w:val="Code"/>
      </w:pPr>
      <w:r w:rsidRPr="00D14311">
        <w:t>fetch next from emp_cursor into @empno,@ename</w:t>
      </w:r>
    </w:p>
    <w:p w:rsidR="0009670B" w:rsidRPr="00D14311" w:rsidRDefault="0009670B" w:rsidP="0009670B">
      <w:pPr>
        <w:pStyle w:val="Code"/>
      </w:pPr>
      <w:r w:rsidRPr="00D14311">
        <w:t>while @@fetch_status = 0 begin</w:t>
      </w:r>
    </w:p>
    <w:p w:rsidR="0009670B" w:rsidRPr="00D14311" w:rsidRDefault="0009670B" w:rsidP="0009670B">
      <w:pPr>
        <w:pStyle w:val="Code"/>
      </w:pPr>
      <w:r w:rsidRPr="00D14311">
        <w:t xml:space="preserve"> exec raise_emp_salary @empno,@ename</w:t>
      </w:r>
    </w:p>
    <w:p w:rsidR="0009670B" w:rsidRPr="00D14311" w:rsidRDefault="0009670B" w:rsidP="0009670B">
      <w:pPr>
        <w:pStyle w:val="Code"/>
      </w:pPr>
      <w:r w:rsidRPr="00D14311">
        <w:t>fetch next from emp_cursor into @empno,@ename</w:t>
      </w:r>
    </w:p>
    <w:p w:rsidR="0009670B" w:rsidRPr="005325FD" w:rsidRDefault="0009670B" w:rsidP="0009670B">
      <w:pPr>
        <w:pStyle w:val="Code"/>
      </w:pPr>
      <w:r w:rsidRPr="005325FD">
        <w:t>end</w:t>
      </w:r>
    </w:p>
    <w:p w:rsidR="0009670B" w:rsidRPr="005325FD" w:rsidRDefault="0009670B" w:rsidP="0009670B">
      <w:pPr>
        <w:pStyle w:val="Code"/>
      </w:pPr>
      <w:r w:rsidRPr="005325FD">
        <w:t>close emp_cursor</w:t>
      </w:r>
    </w:p>
    <w:p w:rsidR="0009670B" w:rsidRDefault="0009670B" w:rsidP="0009670B">
      <w:pPr>
        <w:pStyle w:val="Code"/>
      </w:pPr>
      <w:r w:rsidRPr="005325FD">
        <w:t>deallocate emp_cursor</w:t>
      </w:r>
    </w:p>
    <w:p w:rsidR="0009670B" w:rsidRDefault="0009670B" w:rsidP="0009670B">
      <w:pPr>
        <w:pStyle w:val="TableSpacing"/>
        <w:rPr>
          <w:lang w:val="en-GB"/>
        </w:rPr>
      </w:pPr>
    </w:p>
    <w:p w:rsidR="0009670B" w:rsidRPr="00FD2CA7" w:rsidRDefault="0009670B" w:rsidP="0009670B">
      <w:pPr>
        <w:pStyle w:val="Text"/>
        <w:rPr>
          <w:lang w:val="en-GB"/>
        </w:rPr>
      </w:pPr>
      <w:r>
        <w:rPr>
          <w:lang w:val="en-GB"/>
        </w:rPr>
        <w:t xml:space="preserve">For more information </w:t>
      </w:r>
      <w:r w:rsidR="002252EF">
        <w:rPr>
          <w:lang w:val="en-GB"/>
        </w:rPr>
        <w:t>about cursor conversion</w:t>
      </w:r>
      <w:r w:rsidR="002770C3">
        <w:rPr>
          <w:lang w:val="en-GB"/>
        </w:rPr>
        <w:t>, see</w:t>
      </w:r>
      <w:r w:rsidR="00027FF3">
        <w:rPr>
          <w:lang w:val="en-GB"/>
        </w:rPr>
        <w:t xml:space="preserve"> </w:t>
      </w:r>
      <w:hyperlink w:anchor="_Migration_of_Oracle_3" w:history="1">
        <w:r w:rsidR="00027FF3" w:rsidRPr="00027FF3">
          <w:rPr>
            <w:rStyle w:val="Hyperlink"/>
            <w:lang w:val="en-GB"/>
          </w:rPr>
          <w:t>Migrati</w:t>
        </w:r>
        <w:r w:rsidR="00814D4D">
          <w:rPr>
            <w:rStyle w:val="Hyperlink"/>
            <w:lang w:val="en-GB"/>
          </w:rPr>
          <w:t>ng</w:t>
        </w:r>
        <w:r w:rsidR="00027FF3" w:rsidRPr="00027FF3">
          <w:rPr>
            <w:rStyle w:val="Hyperlink"/>
            <w:lang w:val="en-GB"/>
          </w:rPr>
          <w:t xml:space="preserve"> Oracle Cursors</w:t>
        </w:r>
      </w:hyperlink>
      <w:r>
        <w:rPr>
          <w:lang w:val="en-GB"/>
        </w:rPr>
        <w:t>.</w:t>
      </w:r>
    </w:p>
    <w:p w:rsidR="0009670B" w:rsidRDefault="0009670B" w:rsidP="0009670B">
      <w:pPr>
        <w:pStyle w:val="Heading5"/>
        <w:rPr>
          <w:lang w:val="en-GB"/>
        </w:rPr>
      </w:pPr>
      <w:bookmarkStart w:id="189" w:name="_Implementing_Records_and"/>
      <w:bookmarkStart w:id="190" w:name="_Toc181380467"/>
      <w:bookmarkEnd w:id="189"/>
      <w:r>
        <w:rPr>
          <w:lang w:val="en-GB"/>
        </w:rPr>
        <w:t>Implementing Records and Collections Via XML</w:t>
      </w:r>
      <w:bookmarkEnd w:id="190"/>
    </w:p>
    <w:p w:rsidR="0009670B" w:rsidRPr="00D87458" w:rsidRDefault="0009670B" w:rsidP="0009670B">
      <w:pPr>
        <w:pStyle w:val="Text"/>
      </w:pPr>
      <w:r>
        <w:t xml:space="preserve">The most universal but most complex way to emulate collections or records is emulation via XML. </w:t>
      </w:r>
      <w:r w:rsidRPr="00D87458">
        <w:t>With XML implementation</w:t>
      </w:r>
      <w:r>
        <w:t xml:space="preserve">, you can </w:t>
      </w:r>
      <w:r w:rsidRPr="00D87458">
        <w:t>store records and collection</w:t>
      </w:r>
      <w:r>
        <w:t>s</w:t>
      </w:r>
      <w:r w:rsidRPr="00D87458">
        <w:t xml:space="preserve"> in </w:t>
      </w:r>
      <w:r>
        <w:t xml:space="preserve">a </w:t>
      </w:r>
      <w:r w:rsidRPr="00D87458">
        <w:t>database (</w:t>
      </w:r>
      <w:r>
        <w:t>for example,</w:t>
      </w:r>
      <w:r w:rsidRPr="00D87458">
        <w:t xml:space="preserve"> in </w:t>
      </w:r>
      <w:r>
        <w:t xml:space="preserve">an </w:t>
      </w:r>
      <w:r w:rsidRPr="00D87458">
        <w:t xml:space="preserve">XML field in </w:t>
      </w:r>
      <w:r w:rsidR="002252EF">
        <w:t>a</w:t>
      </w:r>
      <w:r w:rsidRPr="00D87458">
        <w:t xml:space="preserve"> table), </w:t>
      </w:r>
      <w:r>
        <w:t xml:space="preserve">and </w:t>
      </w:r>
      <w:r w:rsidRPr="00D87458">
        <w:t>pass records and collection</w:t>
      </w:r>
      <w:r w:rsidR="002252EF">
        <w:t>s</w:t>
      </w:r>
      <w:r w:rsidRPr="00D87458">
        <w:t xml:space="preserve"> into stored procedure</w:t>
      </w:r>
      <w:r>
        <w:t>s and user-</w:t>
      </w:r>
      <w:r w:rsidRPr="00D87458">
        <w:t>defined function</w:t>
      </w:r>
      <w:r w:rsidR="002252EF">
        <w:t>s</w:t>
      </w:r>
      <w:r w:rsidRPr="00D87458">
        <w:t>. However</w:t>
      </w:r>
      <w:r>
        <w:t>,</w:t>
      </w:r>
      <w:r w:rsidRPr="00D87458">
        <w:t xml:space="preserve"> take into account that manipulation with XML (especially modifying) is relatively slow. </w:t>
      </w:r>
    </w:p>
    <w:p w:rsidR="0009670B" w:rsidRDefault="0009670B" w:rsidP="0009670B">
      <w:pPr>
        <w:pStyle w:val="Heading6"/>
        <w:rPr>
          <w:lang w:val="en-GB"/>
        </w:rPr>
      </w:pPr>
      <w:bookmarkStart w:id="191" w:name="_Toc181380468"/>
      <w:r>
        <w:t xml:space="preserve">Implementing </w:t>
      </w:r>
      <w:r>
        <w:rPr>
          <w:lang w:val="en-GB"/>
        </w:rPr>
        <w:t>Records</w:t>
      </w:r>
      <w:bookmarkEnd w:id="191"/>
    </w:p>
    <w:p w:rsidR="0009670B" w:rsidRPr="00C17605" w:rsidRDefault="0009670B" w:rsidP="0009670B">
      <w:pPr>
        <w:pStyle w:val="Text"/>
        <w:rPr>
          <w:bCs/>
          <w:lang w:val="en-GB"/>
        </w:rPr>
      </w:pPr>
      <w:r>
        <w:rPr>
          <w:lang w:val="en-GB"/>
        </w:rPr>
        <w:t xml:space="preserve">For complex cases you can emulate records via XML. </w:t>
      </w:r>
      <w:r w:rsidRPr="00C17605">
        <w:rPr>
          <w:lang w:val="en-GB"/>
        </w:rPr>
        <w:t>For example</w:t>
      </w:r>
      <w:r>
        <w:rPr>
          <w:lang w:val="en-GB"/>
        </w:rPr>
        <w:t>, you could emulate</w:t>
      </w:r>
      <w:r w:rsidRPr="00C17605">
        <w:rPr>
          <w:lang w:val="en-GB"/>
        </w:rPr>
        <w:t xml:space="preserve"> </w:t>
      </w:r>
      <w:r w:rsidRPr="006857BD">
        <w:rPr>
          <w:b/>
          <w:lang w:val="en-GB"/>
        </w:rPr>
        <w:t>scott.emp%</w:t>
      </w:r>
      <w:r w:rsidRPr="006857BD">
        <w:rPr>
          <w:b/>
          <w:bCs/>
          <w:lang w:val="en-GB"/>
        </w:rPr>
        <w:t>rowtype</w:t>
      </w:r>
      <w:r w:rsidRPr="00C17605">
        <w:rPr>
          <w:b/>
          <w:bCs/>
          <w:lang w:val="en-GB"/>
        </w:rPr>
        <w:t xml:space="preserve"> </w:t>
      </w:r>
      <w:r w:rsidRPr="00C17605">
        <w:rPr>
          <w:bCs/>
          <w:lang w:val="en-GB"/>
        </w:rPr>
        <w:t xml:space="preserve">with </w:t>
      </w:r>
      <w:r>
        <w:rPr>
          <w:bCs/>
          <w:lang w:val="en-GB"/>
        </w:rPr>
        <w:t xml:space="preserve">the </w:t>
      </w:r>
      <w:r w:rsidRPr="00C17605">
        <w:rPr>
          <w:bCs/>
          <w:lang w:val="en-GB"/>
        </w:rPr>
        <w:t>following XML structure:</w:t>
      </w:r>
    </w:p>
    <w:p w:rsidR="0009670B" w:rsidRDefault="0009670B" w:rsidP="0009670B">
      <w:pPr>
        <w:pStyle w:val="TableSpacing"/>
        <w:rPr>
          <w:lang w:val="en-GB"/>
        </w:rPr>
      </w:pPr>
    </w:p>
    <w:p w:rsidR="0009670B" w:rsidRPr="002D6E61" w:rsidRDefault="0009670B" w:rsidP="0009670B">
      <w:pPr>
        <w:pStyle w:val="Code"/>
      </w:pPr>
      <w:r w:rsidRPr="002D6E61">
        <w:t>&lt;row&gt;</w:t>
      </w:r>
    </w:p>
    <w:p w:rsidR="0009670B" w:rsidRPr="002D6E61" w:rsidRDefault="0009670B" w:rsidP="0009670B">
      <w:pPr>
        <w:pStyle w:val="Code"/>
      </w:pPr>
      <w:r w:rsidRPr="002D6E61">
        <w:t xml:space="preserve">  &lt;f_name&gt;DEPTNO&lt;/f_name&gt;</w:t>
      </w:r>
    </w:p>
    <w:p w:rsidR="0009670B" w:rsidRPr="002D6E61" w:rsidRDefault="0009670B" w:rsidP="0009670B">
      <w:pPr>
        <w:pStyle w:val="Code"/>
      </w:pPr>
      <w:r w:rsidRPr="002D6E61">
        <w:t xml:space="preserve">  &lt;_val&gt;20&lt;/_val&gt;</w:t>
      </w:r>
    </w:p>
    <w:p w:rsidR="0009670B" w:rsidRPr="002D6E61" w:rsidRDefault="0009670B" w:rsidP="0009670B">
      <w:pPr>
        <w:pStyle w:val="Code"/>
      </w:pPr>
      <w:r w:rsidRPr="002D6E61">
        <w:t>&lt;/row&gt;</w:t>
      </w:r>
    </w:p>
    <w:p w:rsidR="0009670B" w:rsidRPr="002D6E61" w:rsidRDefault="0009670B" w:rsidP="0009670B">
      <w:pPr>
        <w:pStyle w:val="Code"/>
      </w:pPr>
      <w:r w:rsidRPr="002D6E61">
        <w:t>&lt;row&gt;</w:t>
      </w:r>
    </w:p>
    <w:p w:rsidR="0009670B" w:rsidRPr="002D6E61" w:rsidRDefault="0009670B" w:rsidP="0009670B">
      <w:pPr>
        <w:pStyle w:val="Code"/>
      </w:pPr>
      <w:r w:rsidRPr="002D6E61">
        <w:t xml:space="preserve">  &lt;f_name&gt;SAL&lt;/f_name&gt;</w:t>
      </w:r>
    </w:p>
    <w:p w:rsidR="0009670B" w:rsidRPr="002D6E61" w:rsidRDefault="0009670B" w:rsidP="0009670B">
      <w:pPr>
        <w:pStyle w:val="Code"/>
      </w:pPr>
      <w:r w:rsidRPr="002D6E61">
        <w:t xml:space="preserve">  &lt;_val&gt;800&lt;/_val&gt;</w:t>
      </w:r>
    </w:p>
    <w:p w:rsidR="0009670B" w:rsidRPr="002D6E61" w:rsidRDefault="0009670B" w:rsidP="0009670B">
      <w:pPr>
        <w:pStyle w:val="Code"/>
      </w:pPr>
      <w:r w:rsidRPr="002D6E61">
        <w:t>&lt;/row&gt;</w:t>
      </w:r>
    </w:p>
    <w:p w:rsidR="0009670B" w:rsidRPr="002D6E61" w:rsidRDefault="0009670B" w:rsidP="0009670B">
      <w:pPr>
        <w:pStyle w:val="Code"/>
      </w:pPr>
      <w:r w:rsidRPr="002D6E61">
        <w:t>&lt;row&gt;</w:t>
      </w:r>
    </w:p>
    <w:p w:rsidR="0009670B" w:rsidRPr="002D6E61" w:rsidRDefault="0009670B" w:rsidP="0009670B">
      <w:pPr>
        <w:pStyle w:val="Code"/>
      </w:pPr>
      <w:r w:rsidRPr="002D6E61">
        <w:t xml:space="preserve">  &lt;f_name&gt;HIREDATE&lt;/f_name&gt;</w:t>
      </w:r>
    </w:p>
    <w:p w:rsidR="0009670B" w:rsidRPr="002D6E61" w:rsidRDefault="0009670B" w:rsidP="0009670B">
      <w:pPr>
        <w:pStyle w:val="Code"/>
      </w:pPr>
      <w:r w:rsidRPr="002D6E61">
        <w:lastRenderedPageBreak/>
        <w:t xml:space="preserve">  &lt;_val&gt;Dec 17 1980 12:00:00:000AM&lt;/_val&gt;</w:t>
      </w:r>
    </w:p>
    <w:p w:rsidR="0009670B" w:rsidRPr="002D6E61" w:rsidRDefault="0009670B" w:rsidP="0009670B">
      <w:pPr>
        <w:pStyle w:val="Code"/>
      </w:pPr>
      <w:r w:rsidRPr="002D6E61">
        <w:t>&lt;/row&gt;</w:t>
      </w:r>
    </w:p>
    <w:p w:rsidR="0009670B" w:rsidRPr="002D6E61" w:rsidRDefault="0009670B" w:rsidP="0009670B">
      <w:pPr>
        <w:pStyle w:val="Code"/>
      </w:pPr>
      <w:r w:rsidRPr="002D6E61">
        <w:t>&lt;row&gt;</w:t>
      </w:r>
    </w:p>
    <w:p w:rsidR="0009670B" w:rsidRPr="002D6E61" w:rsidRDefault="0009670B" w:rsidP="0009670B">
      <w:pPr>
        <w:pStyle w:val="Code"/>
      </w:pPr>
      <w:r w:rsidRPr="002D6E61">
        <w:t xml:space="preserve">  &lt;f_name&gt;MGR&lt;/f_name&gt;</w:t>
      </w:r>
    </w:p>
    <w:p w:rsidR="0009670B" w:rsidRPr="002D6E61" w:rsidRDefault="0009670B" w:rsidP="0009670B">
      <w:pPr>
        <w:pStyle w:val="Code"/>
      </w:pPr>
      <w:r w:rsidRPr="002D6E61">
        <w:t xml:space="preserve">  &lt;_val&gt;7902&lt;/_val&gt;</w:t>
      </w:r>
    </w:p>
    <w:p w:rsidR="0009670B" w:rsidRPr="002D6E61" w:rsidRDefault="0009670B" w:rsidP="0009670B">
      <w:pPr>
        <w:pStyle w:val="Code"/>
      </w:pPr>
      <w:r w:rsidRPr="002D6E61">
        <w:t>&lt;/row&gt;</w:t>
      </w:r>
    </w:p>
    <w:p w:rsidR="0009670B" w:rsidRPr="002D6E61" w:rsidRDefault="0009670B" w:rsidP="0009670B">
      <w:pPr>
        <w:pStyle w:val="Code"/>
      </w:pPr>
      <w:r w:rsidRPr="002D6E61">
        <w:t>&lt;row&gt;</w:t>
      </w:r>
    </w:p>
    <w:p w:rsidR="0009670B" w:rsidRPr="002D6E61" w:rsidRDefault="0009670B" w:rsidP="0009670B">
      <w:pPr>
        <w:pStyle w:val="Code"/>
      </w:pPr>
      <w:r w:rsidRPr="002D6E61">
        <w:t xml:space="preserve">  &lt;f_name&gt;JOB&lt;/f_name&gt;</w:t>
      </w:r>
    </w:p>
    <w:p w:rsidR="0009670B" w:rsidRPr="002D6E61" w:rsidRDefault="0009670B" w:rsidP="0009670B">
      <w:pPr>
        <w:pStyle w:val="Code"/>
      </w:pPr>
      <w:r w:rsidRPr="002D6E61">
        <w:t xml:space="preserve">  &lt;_val&gt;CLERK&lt;/_val&gt;</w:t>
      </w:r>
    </w:p>
    <w:p w:rsidR="0009670B" w:rsidRPr="002D6E61" w:rsidRDefault="0009670B" w:rsidP="0009670B">
      <w:pPr>
        <w:pStyle w:val="Code"/>
      </w:pPr>
      <w:r w:rsidRPr="002D6E61">
        <w:t>&lt;/row&gt;</w:t>
      </w:r>
    </w:p>
    <w:p w:rsidR="0009670B" w:rsidRPr="002D6E61" w:rsidRDefault="0009670B" w:rsidP="0009670B">
      <w:pPr>
        <w:pStyle w:val="Code"/>
      </w:pPr>
      <w:r w:rsidRPr="002D6E61">
        <w:t>&lt;row&gt;</w:t>
      </w:r>
    </w:p>
    <w:p w:rsidR="0009670B" w:rsidRPr="002D6E61" w:rsidRDefault="0009670B" w:rsidP="0009670B">
      <w:pPr>
        <w:pStyle w:val="Code"/>
      </w:pPr>
      <w:r w:rsidRPr="002D6E61">
        <w:t xml:space="preserve">  &lt;f_name&gt;ENAME&lt;/f_name&gt;</w:t>
      </w:r>
    </w:p>
    <w:p w:rsidR="0009670B" w:rsidRPr="002D6E61" w:rsidRDefault="0009670B" w:rsidP="0009670B">
      <w:pPr>
        <w:pStyle w:val="Code"/>
      </w:pPr>
      <w:r w:rsidRPr="002D6E61">
        <w:t xml:space="preserve">  &lt;_val&gt;SMITH&lt;/_val&gt;</w:t>
      </w:r>
    </w:p>
    <w:p w:rsidR="0009670B" w:rsidRPr="002D6E61" w:rsidRDefault="0009670B" w:rsidP="0009670B">
      <w:pPr>
        <w:pStyle w:val="Code"/>
      </w:pPr>
      <w:r w:rsidRPr="002D6E61">
        <w:t>&lt;/row&gt;</w:t>
      </w:r>
    </w:p>
    <w:p w:rsidR="0009670B" w:rsidRPr="002D6E61" w:rsidRDefault="0009670B" w:rsidP="0009670B">
      <w:pPr>
        <w:pStyle w:val="Code"/>
      </w:pPr>
      <w:r w:rsidRPr="002D6E61">
        <w:t>&lt;row&gt;</w:t>
      </w:r>
    </w:p>
    <w:p w:rsidR="0009670B" w:rsidRPr="002D6E61" w:rsidRDefault="0009670B" w:rsidP="0009670B">
      <w:pPr>
        <w:pStyle w:val="Code"/>
      </w:pPr>
      <w:r w:rsidRPr="002D6E61">
        <w:t xml:space="preserve">  &lt;f_name&gt;EMPNO&lt;/f_name&gt;</w:t>
      </w:r>
    </w:p>
    <w:p w:rsidR="0009670B" w:rsidRPr="002D6E61" w:rsidRDefault="0009670B" w:rsidP="0009670B">
      <w:pPr>
        <w:pStyle w:val="Code"/>
      </w:pPr>
      <w:r w:rsidRPr="002D6E61">
        <w:t xml:space="preserve">  &lt;_val&gt;7369&lt;/_val&gt;</w:t>
      </w:r>
    </w:p>
    <w:p w:rsidR="0009670B" w:rsidRPr="002D6E61" w:rsidRDefault="0009670B" w:rsidP="0009670B">
      <w:pPr>
        <w:pStyle w:val="Code"/>
      </w:pPr>
      <w:r w:rsidRPr="002D6E61">
        <w:t>&lt;/row&gt;</w:t>
      </w:r>
    </w:p>
    <w:p w:rsidR="0009670B" w:rsidRDefault="0009670B" w:rsidP="0009670B">
      <w:pPr>
        <w:pStyle w:val="TableSpacing"/>
        <w:rPr>
          <w:lang w:val="en-GB"/>
        </w:rPr>
      </w:pPr>
    </w:p>
    <w:p w:rsidR="0009670B" w:rsidRDefault="0009670B" w:rsidP="00C62C36">
      <w:pPr>
        <w:pStyle w:val="Text"/>
        <w:rPr>
          <w:lang w:val="en-GB"/>
        </w:rPr>
      </w:pPr>
      <w:r>
        <w:rPr>
          <w:lang w:val="en-GB"/>
        </w:rPr>
        <w:t>To work with such a structure you need additional supplemental procedures and functions to simplify access to the data. (</w:t>
      </w:r>
      <w:r w:rsidR="001F6B75">
        <w:rPr>
          <w:lang w:val="en-GB"/>
        </w:rPr>
        <w:t>Examples</w:t>
      </w:r>
      <w:r w:rsidR="00C62C36">
        <w:rPr>
          <w:lang w:val="en-GB"/>
        </w:rPr>
        <w:t xml:space="preserve"> of the modules </w:t>
      </w:r>
      <w:r w:rsidRPr="00C029CB">
        <w:rPr>
          <w:lang w:val="en-GB"/>
        </w:rPr>
        <w:t xml:space="preserve">provided by SSMA </w:t>
      </w:r>
      <w:r w:rsidR="001F6B75">
        <w:rPr>
          <w:lang w:val="en-GB"/>
        </w:rPr>
        <w:t xml:space="preserve">are </w:t>
      </w:r>
      <w:r w:rsidR="00C62C36">
        <w:rPr>
          <w:lang w:val="en-GB"/>
        </w:rPr>
        <w:t>at the end of this section</w:t>
      </w:r>
      <w:r w:rsidRPr="00C029CB">
        <w:rPr>
          <w:lang w:val="en-GB"/>
        </w:rPr>
        <w:t>.</w:t>
      </w:r>
      <w:r>
        <w:rPr>
          <w:lang w:val="en-GB"/>
        </w:rPr>
        <w:t>)</w:t>
      </w:r>
    </w:p>
    <w:p w:rsidR="0009670B" w:rsidRDefault="0009670B" w:rsidP="0009670B">
      <w:pPr>
        <w:pStyle w:val="Text"/>
        <w:rPr>
          <w:lang w:val="en-GB"/>
        </w:rPr>
      </w:pPr>
      <w:r>
        <w:rPr>
          <w:lang w:val="en-GB"/>
        </w:rPr>
        <w:t>Now you can rewrite your sample:</w:t>
      </w:r>
    </w:p>
    <w:p w:rsidR="0009670B" w:rsidRDefault="0009670B" w:rsidP="0009670B">
      <w:pPr>
        <w:pStyle w:val="TableSpacing"/>
      </w:pPr>
    </w:p>
    <w:p w:rsidR="0009670B" w:rsidRPr="0093246A" w:rsidRDefault="0009670B" w:rsidP="0009670B">
      <w:pPr>
        <w:pStyle w:val="Code"/>
      </w:pPr>
      <w:r w:rsidRPr="0093246A">
        <w:rPr>
          <w:szCs w:val="16"/>
        </w:rPr>
        <w:t>DECLARE</w:t>
      </w:r>
      <w:r w:rsidRPr="0093246A">
        <w:rPr>
          <w:szCs w:val="16"/>
        </w:rPr>
        <w:br/>
        <w:t xml:space="preserve">       CURSOR emp_cursor IS </w:t>
      </w:r>
      <w:r w:rsidRPr="0093246A">
        <w:rPr>
          <w:szCs w:val="16"/>
        </w:rPr>
        <w:br/>
        <w:t xml:space="preserve">       SELECT empno, ename FROM scott.emp;</w:t>
      </w:r>
      <w:r w:rsidRPr="0093246A">
        <w:rPr>
          <w:szCs w:val="16"/>
        </w:rPr>
        <w:br/>
        <w:t xml:space="preserve">       emps emp_cursor%rowtype;</w:t>
      </w:r>
      <w:r w:rsidRPr="0093246A">
        <w:rPr>
          <w:szCs w:val="16"/>
        </w:rPr>
        <w:br/>
        <w:t>BEGIN</w:t>
      </w:r>
      <w:r w:rsidRPr="0093246A">
        <w:rPr>
          <w:szCs w:val="16"/>
        </w:rPr>
        <w:br/>
        <w:t xml:space="preserve">  open emp_cursor;</w:t>
      </w:r>
      <w:r w:rsidRPr="0093246A">
        <w:rPr>
          <w:szCs w:val="16"/>
        </w:rPr>
        <w:br/>
        <w:t xml:space="preserve">  loop</w:t>
      </w:r>
      <w:r w:rsidRPr="0093246A">
        <w:rPr>
          <w:szCs w:val="16"/>
        </w:rPr>
        <w:br/>
        <w:t xml:space="preserve">    fetch emp_cursor into emps;</w:t>
      </w:r>
      <w:r w:rsidRPr="0093246A">
        <w:rPr>
          <w:szCs w:val="16"/>
        </w:rPr>
        <w:br/>
        <w:t xml:space="preserve">    exit when emp_cursor%notfound;</w:t>
      </w:r>
      <w:r w:rsidRPr="0093246A">
        <w:rPr>
          <w:szCs w:val="16"/>
        </w:rPr>
        <w:br/>
        <w:t xml:space="preserve">    raise_emp_salary(emp_rec);</w:t>
      </w:r>
      <w:r w:rsidRPr="0093246A">
        <w:rPr>
          <w:szCs w:val="16"/>
        </w:rPr>
        <w:br/>
        <w:t xml:space="preserve">  end loop;</w:t>
      </w:r>
      <w:r w:rsidRPr="0093246A">
        <w:rPr>
          <w:szCs w:val="16"/>
        </w:rPr>
        <w:br/>
        <w:t xml:space="preserve">  close emp_cursor;</w:t>
      </w:r>
      <w:r w:rsidRPr="0093246A">
        <w:rPr>
          <w:szCs w:val="16"/>
        </w:rPr>
        <w:br/>
        <w:t>END;</w:t>
      </w:r>
    </w:p>
    <w:p w:rsidR="0009670B" w:rsidRDefault="0009670B" w:rsidP="0009670B">
      <w:pPr>
        <w:pStyle w:val="TableSpacing"/>
        <w:rPr>
          <w:lang w:val="en-GB"/>
        </w:rPr>
      </w:pPr>
    </w:p>
    <w:p w:rsidR="0009670B" w:rsidRDefault="0009670B" w:rsidP="0009670B">
      <w:pPr>
        <w:pStyle w:val="Text"/>
        <w:rPr>
          <w:lang w:val="en-GB"/>
        </w:rPr>
      </w:pPr>
      <w:r>
        <w:rPr>
          <w:lang w:val="en-GB"/>
        </w:rPr>
        <w:t xml:space="preserve">As the following </w:t>
      </w:r>
      <w:r w:rsidR="00154327">
        <w:rPr>
          <w:lang w:val="en-GB"/>
        </w:rPr>
        <w:t>Transact-SQL</w:t>
      </w:r>
      <w:r>
        <w:rPr>
          <w:lang w:val="en-GB"/>
        </w:rPr>
        <w:t xml:space="preserve"> code:</w:t>
      </w:r>
    </w:p>
    <w:p w:rsidR="0009670B" w:rsidRDefault="0009670B" w:rsidP="0009670B">
      <w:pPr>
        <w:pStyle w:val="TableSpacing"/>
        <w:rPr>
          <w:lang w:val="en-GB"/>
        </w:rPr>
      </w:pPr>
    </w:p>
    <w:p w:rsidR="0009670B" w:rsidRPr="002F2FA9" w:rsidRDefault="0009670B" w:rsidP="0009670B">
      <w:pPr>
        <w:pStyle w:val="Code"/>
        <w:rPr>
          <w:lang w:val="en-GB"/>
        </w:rPr>
      </w:pPr>
      <w:r w:rsidRPr="002F2FA9">
        <w:rPr>
          <w:lang w:val="en-GB"/>
        </w:rPr>
        <w:t>DECLARE @emps xml,@emps$empno int,@emps$ename varchar(max)</w:t>
      </w:r>
    </w:p>
    <w:p w:rsidR="0009670B" w:rsidRPr="002F2FA9" w:rsidRDefault="0009670B" w:rsidP="0009670B">
      <w:pPr>
        <w:pStyle w:val="Code"/>
        <w:rPr>
          <w:lang w:val="en-GB"/>
        </w:rPr>
      </w:pPr>
      <w:r w:rsidRPr="002F2FA9">
        <w:rPr>
          <w:lang w:val="en-GB"/>
        </w:rPr>
        <w:t xml:space="preserve">DECLARE emp_cursor CURSOR LOCAL FOR </w:t>
      </w:r>
    </w:p>
    <w:p w:rsidR="0009670B" w:rsidRPr="002F2FA9" w:rsidRDefault="0009670B" w:rsidP="0009670B">
      <w:pPr>
        <w:pStyle w:val="Code"/>
        <w:rPr>
          <w:lang w:val="en-GB"/>
        </w:rPr>
      </w:pPr>
      <w:r w:rsidRPr="002F2FA9">
        <w:rPr>
          <w:lang w:val="en-GB"/>
        </w:rPr>
        <w:t>SELECT EMP.EMPNO, EMP.ENAME</w:t>
      </w:r>
    </w:p>
    <w:p w:rsidR="0009670B" w:rsidRPr="002F2FA9" w:rsidRDefault="0009670B" w:rsidP="0009670B">
      <w:pPr>
        <w:pStyle w:val="Code"/>
        <w:rPr>
          <w:lang w:val="en-GB"/>
        </w:rPr>
      </w:pPr>
      <w:r w:rsidRPr="002F2FA9">
        <w:rPr>
          <w:lang w:val="en-GB"/>
        </w:rPr>
        <w:t>FROM dbo.EMP</w:t>
      </w:r>
    </w:p>
    <w:p w:rsidR="0009670B" w:rsidRPr="002F2FA9" w:rsidRDefault="0009670B" w:rsidP="0009670B">
      <w:pPr>
        <w:pStyle w:val="Code"/>
        <w:rPr>
          <w:lang w:val="en-GB"/>
        </w:rPr>
      </w:pPr>
      <w:r w:rsidRPr="002F2FA9">
        <w:rPr>
          <w:lang w:val="en-GB"/>
        </w:rPr>
        <w:lastRenderedPageBreak/>
        <w:t>OPEN emp_cursor</w:t>
      </w:r>
    </w:p>
    <w:p w:rsidR="0009670B" w:rsidRPr="002F2FA9" w:rsidRDefault="0009670B" w:rsidP="0009670B">
      <w:pPr>
        <w:pStyle w:val="Code"/>
        <w:rPr>
          <w:lang w:val="en-GB"/>
        </w:rPr>
      </w:pPr>
      <w:r w:rsidRPr="002F2FA9">
        <w:rPr>
          <w:lang w:val="en-GB"/>
        </w:rPr>
        <w:t>FETCH next from emp_cursor INTO @emps$empno, @emps$ename</w:t>
      </w:r>
    </w:p>
    <w:p w:rsidR="0009670B" w:rsidRPr="002F2FA9" w:rsidRDefault="0009670B" w:rsidP="0009670B">
      <w:pPr>
        <w:pStyle w:val="Code"/>
        <w:rPr>
          <w:lang w:val="en-GB"/>
        </w:rPr>
      </w:pPr>
      <w:r w:rsidRPr="002F2FA9">
        <w:rPr>
          <w:lang w:val="en-GB"/>
        </w:rPr>
        <w:t>WHILE @@fetch_status = 0 begin</w:t>
      </w:r>
    </w:p>
    <w:p w:rsidR="0009670B" w:rsidRPr="002F2FA9" w:rsidRDefault="0009670B" w:rsidP="0009670B">
      <w:pPr>
        <w:pStyle w:val="Code"/>
        <w:rPr>
          <w:lang w:val="en-GB"/>
        </w:rPr>
      </w:pPr>
      <w:r w:rsidRPr="002F2FA9">
        <w:rPr>
          <w:lang w:val="en-GB"/>
        </w:rPr>
        <w:t xml:space="preserve">         SET @emps = sysdb.ssma_oracle.SetRecord_varchar(@emps, N'ENAME', @emps$ename)</w:t>
      </w:r>
    </w:p>
    <w:p w:rsidR="0009670B" w:rsidRPr="002F2FA9" w:rsidRDefault="0009670B" w:rsidP="0009670B">
      <w:pPr>
        <w:pStyle w:val="Code"/>
        <w:rPr>
          <w:lang w:val="en-GB"/>
        </w:rPr>
      </w:pPr>
      <w:r w:rsidRPr="002F2FA9">
        <w:rPr>
          <w:lang w:val="en-GB"/>
        </w:rPr>
        <w:t xml:space="preserve">         SET @emps = sysdb.ssma_oracle.SetRecord_float(@emps, N'EMPNO', @emps$empno)</w:t>
      </w:r>
    </w:p>
    <w:p w:rsidR="0009670B" w:rsidRPr="002F2FA9" w:rsidRDefault="0009670B" w:rsidP="0009670B">
      <w:pPr>
        <w:pStyle w:val="Code"/>
        <w:rPr>
          <w:lang w:val="en-GB"/>
        </w:rPr>
      </w:pPr>
      <w:r w:rsidRPr="002F2FA9">
        <w:rPr>
          <w:lang w:val="en-GB"/>
        </w:rPr>
        <w:t xml:space="preserve">         EXECUTE raise_emp_salary @emps</w:t>
      </w:r>
    </w:p>
    <w:p w:rsidR="0009670B" w:rsidRPr="002F2FA9" w:rsidRDefault="0009670B" w:rsidP="0009670B">
      <w:pPr>
        <w:pStyle w:val="Code"/>
        <w:rPr>
          <w:lang w:val="en-GB"/>
        </w:rPr>
      </w:pPr>
      <w:r w:rsidRPr="002F2FA9">
        <w:rPr>
          <w:lang w:val="en-GB"/>
        </w:rPr>
        <w:t>FETCH next from emp_cursor INTO @emps$empno, @emps$ename</w:t>
      </w:r>
    </w:p>
    <w:p w:rsidR="0009670B" w:rsidRPr="002F2FA9" w:rsidRDefault="0009670B" w:rsidP="0009670B">
      <w:pPr>
        <w:pStyle w:val="Code"/>
        <w:rPr>
          <w:lang w:val="en-GB"/>
        </w:rPr>
      </w:pPr>
      <w:r w:rsidRPr="002F2FA9">
        <w:rPr>
          <w:lang w:val="en-GB"/>
        </w:rPr>
        <w:t>END</w:t>
      </w:r>
    </w:p>
    <w:p w:rsidR="0009670B" w:rsidRPr="002F2FA9" w:rsidRDefault="0009670B" w:rsidP="0009670B">
      <w:pPr>
        <w:pStyle w:val="Code"/>
        <w:rPr>
          <w:lang w:val="en-GB"/>
        </w:rPr>
      </w:pPr>
      <w:r w:rsidRPr="002F2FA9">
        <w:rPr>
          <w:lang w:val="en-GB"/>
        </w:rPr>
        <w:t>CLOSE emp_cursor</w:t>
      </w:r>
    </w:p>
    <w:p w:rsidR="0009670B" w:rsidRPr="002F2FA9" w:rsidRDefault="0009670B" w:rsidP="0009670B">
      <w:pPr>
        <w:pStyle w:val="Code"/>
        <w:rPr>
          <w:lang w:val="en-GB"/>
        </w:rPr>
      </w:pPr>
      <w:r w:rsidRPr="002F2FA9">
        <w:rPr>
          <w:lang w:val="en-GB"/>
        </w:rPr>
        <w:t>DEALLOCATE emp_cursor</w:t>
      </w:r>
    </w:p>
    <w:p w:rsidR="0009670B" w:rsidRDefault="0009670B" w:rsidP="0009670B">
      <w:pPr>
        <w:pStyle w:val="TableSpacing"/>
        <w:rPr>
          <w:lang w:val="en-GB"/>
        </w:rPr>
      </w:pPr>
    </w:p>
    <w:p w:rsidR="0009670B" w:rsidRDefault="0009670B" w:rsidP="0009670B">
      <w:pPr>
        <w:pStyle w:val="Text"/>
        <w:rPr>
          <w:lang w:val="en-GB"/>
        </w:rPr>
      </w:pPr>
      <w:r>
        <w:rPr>
          <w:lang w:val="en-GB"/>
        </w:rPr>
        <w:t>The code here is slightly different from SSMA-generated code. It shows only basic techniques for working with XML records. (You fetch data from a cursor into separate variables</w:t>
      </w:r>
      <w:r w:rsidR="002252EF">
        <w:rPr>
          <w:lang w:val="en-GB"/>
        </w:rPr>
        <w:t>,</w:t>
      </w:r>
      <w:r>
        <w:rPr>
          <w:lang w:val="en-GB"/>
        </w:rPr>
        <w:t xml:space="preserve"> and then construct from it and an XML record.)</w:t>
      </w:r>
    </w:p>
    <w:p w:rsidR="0009670B" w:rsidRDefault="0009670B" w:rsidP="0009670B">
      <w:pPr>
        <w:pStyle w:val="Text"/>
        <w:rPr>
          <w:lang w:val="en-GB"/>
        </w:rPr>
      </w:pPr>
      <w:r>
        <w:rPr>
          <w:lang w:val="en-GB"/>
        </w:rPr>
        <w:t xml:space="preserve">To extract data back from XML you could use </w:t>
      </w:r>
      <w:r w:rsidR="002252EF">
        <w:rPr>
          <w:lang w:val="en-GB"/>
        </w:rPr>
        <w:t xml:space="preserve">an </w:t>
      </w:r>
      <w:r>
        <w:rPr>
          <w:lang w:val="en-GB"/>
        </w:rPr>
        <w:t>appropriate function</w:t>
      </w:r>
      <w:r w:rsidR="002252EF">
        <w:rPr>
          <w:lang w:val="en-GB"/>
        </w:rPr>
        <w:t xml:space="preserve"> such as</w:t>
      </w:r>
      <w:r>
        <w:rPr>
          <w:lang w:val="en-GB"/>
        </w:rPr>
        <w:t>:</w:t>
      </w:r>
    </w:p>
    <w:p w:rsidR="0009670B" w:rsidRDefault="0009670B" w:rsidP="0009670B">
      <w:pPr>
        <w:pStyle w:val="TableSpacing"/>
        <w:rPr>
          <w:lang w:val="en-GB"/>
        </w:rPr>
      </w:pPr>
    </w:p>
    <w:p w:rsidR="0009670B" w:rsidRPr="002F2FA9" w:rsidRDefault="0009670B" w:rsidP="0009670B">
      <w:pPr>
        <w:pStyle w:val="Code"/>
        <w:rPr>
          <w:lang w:val="en-GB"/>
        </w:rPr>
      </w:pPr>
      <w:r w:rsidRPr="002F2FA9">
        <w:rPr>
          <w:lang w:val="en-GB"/>
        </w:rPr>
        <w:t>set @ename = sysdb.ssma_oracle.GetRecord_varchar(@emps, N'ENAME')</w:t>
      </w:r>
    </w:p>
    <w:p w:rsidR="0009670B" w:rsidRDefault="0009670B" w:rsidP="0009670B">
      <w:pPr>
        <w:pStyle w:val="Heading6"/>
        <w:rPr>
          <w:lang w:val="en-GB"/>
        </w:rPr>
      </w:pPr>
      <w:bookmarkStart w:id="192" w:name="_Toc181380469"/>
      <w:r>
        <w:rPr>
          <w:lang w:val="en-GB"/>
        </w:rPr>
        <w:t>Implementing Collections</w:t>
      </w:r>
      <w:bookmarkEnd w:id="192"/>
    </w:p>
    <w:p w:rsidR="0009670B" w:rsidRDefault="0009670B" w:rsidP="0009670B">
      <w:pPr>
        <w:pStyle w:val="Text"/>
      </w:pPr>
      <w:r w:rsidRPr="00B7672F">
        <w:rPr>
          <w:i/>
        </w:rPr>
        <w:t>The PL/SQL code</w:t>
      </w:r>
    </w:p>
    <w:p w:rsidR="0009670B" w:rsidRPr="00970B80" w:rsidRDefault="0009670B" w:rsidP="0009670B">
      <w:pPr>
        <w:pStyle w:val="Code"/>
      </w:pPr>
      <w:r w:rsidRPr="00970B80">
        <w:t>DECLARE</w:t>
      </w:r>
      <w:r w:rsidRPr="00970B80">
        <w:br/>
        <w:t xml:space="preserve">  TYPE Colors IS TABLE OF VARCHAR2(16);</w:t>
      </w:r>
      <w:r w:rsidRPr="00970B80">
        <w:br/>
        <w:t xml:space="preserve">  rainbow Colors;</w:t>
      </w:r>
      <w:r w:rsidRPr="00970B80">
        <w:br/>
        <w:t>BEGIN</w:t>
      </w:r>
      <w:r w:rsidRPr="00970B80">
        <w:br/>
        <w:t xml:space="preserve">  rainbow := Colors('Red', 'Yellow');</w:t>
      </w:r>
      <w:r w:rsidRPr="00970B80">
        <w:br/>
        <w:t>END;</w:t>
      </w:r>
    </w:p>
    <w:p w:rsidR="0009670B" w:rsidRDefault="0009670B" w:rsidP="0009670B">
      <w:pPr>
        <w:pStyle w:val="TableSpacing"/>
      </w:pPr>
    </w:p>
    <w:p w:rsidR="0009670B" w:rsidRPr="005C6DAD" w:rsidRDefault="0009670B" w:rsidP="0009670B">
      <w:pPr>
        <w:pStyle w:val="Text"/>
      </w:pPr>
      <w:r w:rsidRPr="00B7672F">
        <w:rPr>
          <w:i/>
        </w:rPr>
        <w:t xml:space="preserve">The </w:t>
      </w:r>
      <w:r w:rsidR="00154327">
        <w:rPr>
          <w:i/>
        </w:rPr>
        <w:t>Transact-SQL</w:t>
      </w:r>
      <w:r w:rsidRPr="00B7672F">
        <w:rPr>
          <w:i/>
        </w:rPr>
        <w:t xml:space="preserve"> code, collection</w:t>
      </w:r>
    </w:p>
    <w:p w:rsidR="0009670B" w:rsidRPr="002F2FA9" w:rsidRDefault="0009670B" w:rsidP="0009670B">
      <w:pPr>
        <w:pStyle w:val="Code"/>
        <w:rPr>
          <w:lang w:val="en-GB"/>
        </w:rPr>
      </w:pPr>
      <w:r w:rsidRPr="002F2FA9">
        <w:rPr>
          <w:lang w:val="en-GB"/>
        </w:rPr>
        <w:t>DECLARE @rainbow XML</w:t>
      </w:r>
    </w:p>
    <w:p w:rsidR="0009670B" w:rsidRPr="002F2FA9" w:rsidRDefault="0009670B" w:rsidP="0009670B">
      <w:pPr>
        <w:pStyle w:val="Code"/>
        <w:rPr>
          <w:lang w:val="en-GB"/>
        </w:rPr>
      </w:pPr>
      <w:r w:rsidRPr="002F2FA9">
        <w:rPr>
          <w:lang w:val="en-GB"/>
        </w:rPr>
        <w:t>SET @rainbow = '&lt;coll_row _idx_="1"&gt;</w:t>
      </w:r>
    </w:p>
    <w:p w:rsidR="0009670B" w:rsidRPr="002F2FA9" w:rsidRDefault="0009670B" w:rsidP="0009670B">
      <w:pPr>
        <w:pStyle w:val="Code"/>
        <w:rPr>
          <w:lang w:val="en-GB"/>
        </w:rPr>
      </w:pPr>
      <w:r w:rsidRPr="002F2FA9">
        <w:rPr>
          <w:lang w:val="en-GB"/>
        </w:rPr>
        <w:t xml:space="preserve">                  &lt;row&gt; &lt;_val&gt;Red&lt;/_val&gt; &lt;/row&gt; </w:t>
      </w:r>
    </w:p>
    <w:p w:rsidR="0009670B" w:rsidRPr="002F2FA9" w:rsidRDefault="0009670B" w:rsidP="0009670B">
      <w:pPr>
        <w:pStyle w:val="Code"/>
        <w:rPr>
          <w:lang w:val="en-GB"/>
        </w:rPr>
      </w:pPr>
      <w:r w:rsidRPr="002F2FA9">
        <w:rPr>
          <w:lang w:val="en-GB"/>
        </w:rPr>
        <w:t xml:space="preserve">                &lt;/coll_row&gt; </w:t>
      </w:r>
    </w:p>
    <w:p w:rsidR="0009670B" w:rsidRPr="002F2FA9" w:rsidRDefault="0009670B" w:rsidP="0009670B">
      <w:pPr>
        <w:pStyle w:val="Code"/>
        <w:rPr>
          <w:lang w:val="en-GB"/>
        </w:rPr>
      </w:pPr>
      <w:r w:rsidRPr="002F2FA9">
        <w:rPr>
          <w:lang w:val="en-GB"/>
        </w:rPr>
        <w:t xml:space="preserve">                &lt;coll_row _idx_="2"&gt;</w:t>
      </w:r>
    </w:p>
    <w:p w:rsidR="0009670B" w:rsidRPr="002F2FA9" w:rsidRDefault="0009670B" w:rsidP="0009670B">
      <w:pPr>
        <w:pStyle w:val="Code"/>
        <w:rPr>
          <w:lang w:val="en-GB"/>
        </w:rPr>
      </w:pPr>
      <w:r w:rsidRPr="002F2FA9">
        <w:rPr>
          <w:lang w:val="en-GB"/>
        </w:rPr>
        <w:t xml:space="preserve">                  &lt;row&gt; &lt;_val&gt;Yellow&lt;/_val&gt; &lt;/row&gt; </w:t>
      </w:r>
    </w:p>
    <w:p w:rsidR="0009670B" w:rsidRPr="002F2FA9" w:rsidRDefault="0009670B" w:rsidP="0009670B">
      <w:pPr>
        <w:pStyle w:val="Code"/>
        <w:rPr>
          <w:lang w:val="en-GB"/>
        </w:rPr>
      </w:pPr>
      <w:r w:rsidRPr="002F2FA9">
        <w:rPr>
          <w:lang w:val="en-GB"/>
        </w:rPr>
        <w:t xml:space="preserve">                &lt;/coll_row&gt;'</w:t>
      </w:r>
    </w:p>
    <w:p w:rsidR="0009670B" w:rsidRDefault="0009670B" w:rsidP="00166A12">
      <w:pPr>
        <w:pStyle w:val="TableSpacingAfter"/>
        <w:rPr>
          <w:lang w:val="en-GB"/>
        </w:rPr>
      </w:pPr>
    </w:p>
    <w:p w:rsidR="0009670B" w:rsidRDefault="0009670B" w:rsidP="0009670B">
      <w:pPr>
        <w:pStyle w:val="Text"/>
        <w:rPr>
          <w:lang w:val="en-GB"/>
        </w:rPr>
      </w:pPr>
      <w:r w:rsidRPr="00361265">
        <w:rPr>
          <w:i/>
          <w:lang w:val="en-GB"/>
        </w:rPr>
        <w:t xml:space="preserve">The </w:t>
      </w:r>
      <w:r w:rsidR="00154327">
        <w:rPr>
          <w:i/>
          <w:lang w:val="en-GB"/>
        </w:rPr>
        <w:t>Transact-SQL</w:t>
      </w:r>
      <w:r w:rsidRPr="00361265">
        <w:rPr>
          <w:i/>
          <w:lang w:val="en-GB"/>
        </w:rPr>
        <w:t xml:space="preserve"> code, collection of records</w:t>
      </w:r>
    </w:p>
    <w:p w:rsidR="0009670B" w:rsidRPr="002F2FA9" w:rsidRDefault="0009670B" w:rsidP="0009670B">
      <w:pPr>
        <w:pStyle w:val="Code"/>
        <w:rPr>
          <w:lang w:val="en-GB"/>
        </w:rPr>
      </w:pPr>
      <w:r w:rsidRPr="002F2FA9">
        <w:rPr>
          <w:lang w:val="en-GB"/>
        </w:rPr>
        <w:t>DECLARE @x XML</w:t>
      </w:r>
    </w:p>
    <w:p w:rsidR="0009670B" w:rsidRPr="002F2FA9" w:rsidRDefault="0009670B" w:rsidP="0009670B">
      <w:pPr>
        <w:pStyle w:val="Code"/>
        <w:rPr>
          <w:lang w:val="en-GB"/>
        </w:rPr>
      </w:pPr>
      <w:r w:rsidRPr="002F2FA9">
        <w:rPr>
          <w:lang w:val="en-GB"/>
        </w:rPr>
        <w:t>SET @x =</w:t>
      </w:r>
    </w:p>
    <w:p w:rsidR="0009670B" w:rsidRPr="002F2FA9" w:rsidRDefault="0009670B" w:rsidP="0009670B">
      <w:pPr>
        <w:pStyle w:val="Code"/>
        <w:rPr>
          <w:lang w:val="en-GB"/>
        </w:rPr>
      </w:pPr>
      <w:r w:rsidRPr="002F2FA9">
        <w:rPr>
          <w:lang w:val="en-GB"/>
        </w:rPr>
        <w:t>'&lt;coll_row _idx_="1"&gt;</w:t>
      </w:r>
    </w:p>
    <w:p w:rsidR="0009670B" w:rsidRPr="002F2FA9" w:rsidRDefault="0009670B" w:rsidP="0009670B">
      <w:pPr>
        <w:pStyle w:val="Code"/>
        <w:rPr>
          <w:lang w:val="en-GB"/>
        </w:rPr>
      </w:pPr>
      <w:r w:rsidRPr="002F2FA9">
        <w:rPr>
          <w:lang w:val="en-GB"/>
        </w:rPr>
        <w:t>&lt;row&gt;</w:t>
      </w:r>
    </w:p>
    <w:p w:rsidR="0009670B" w:rsidRPr="002F2FA9" w:rsidRDefault="0009670B" w:rsidP="0009670B">
      <w:pPr>
        <w:pStyle w:val="Code"/>
        <w:rPr>
          <w:lang w:val="en-GB"/>
        </w:rPr>
      </w:pPr>
      <w:r w:rsidRPr="002F2FA9">
        <w:rPr>
          <w:lang w:val="en-GB"/>
        </w:rPr>
        <w:lastRenderedPageBreak/>
        <w:t xml:space="preserve">   &lt;f_name&gt;record_field_1&lt;/f_name&gt;</w:t>
      </w:r>
    </w:p>
    <w:p w:rsidR="0009670B" w:rsidRPr="002F2FA9" w:rsidRDefault="0009670B" w:rsidP="0009670B">
      <w:pPr>
        <w:pStyle w:val="Code"/>
        <w:rPr>
          <w:lang w:val="en-GB"/>
        </w:rPr>
      </w:pPr>
      <w:r w:rsidRPr="002F2FA9">
        <w:rPr>
          <w:lang w:val="en-GB"/>
        </w:rPr>
        <w:t xml:space="preserve">   &lt;_val&gt;value_1&lt;/_val&gt;</w:t>
      </w:r>
    </w:p>
    <w:p w:rsidR="0009670B" w:rsidRPr="002F2FA9" w:rsidRDefault="0009670B" w:rsidP="0009670B">
      <w:pPr>
        <w:pStyle w:val="Code"/>
        <w:rPr>
          <w:lang w:val="en-GB"/>
        </w:rPr>
      </w:pPr>
      <w:r w:rsidRPr="002F2FA9">
        <w:rPr>
          <w:lang w:val="en-GB"/>
        </w:rPr>
        <w:t xml:space="preserve"> &lt;/row&gt;</w:t>
      </w:r>
    </w:p>
    <w:p w:rsidR="0009670B" w:rsidRPr="002F2FA9" w:rsidRDefault="0009670B" w:rsidP="0009670B">
      <w:pPr>
        <w:pStyle w:val="Code"/>
        <w:rPr>
          <w:lang w:val="en-GB"/>
        </w:rPr>
      </w:pPr>
      <w:r w:rsidRPr="002F2FA9">
        <w:rPr>
          <w:lang w:val="en-GB"/>
        </w:rPr>
        <w:t>&lt;/coll_row&gt;</w:t>
      </w:r>
    </w:p>
    <w:p w:rsidR="0009670B" w:rsidRPr="002F2FA9" w:rsidRDefault="0009670B" w:rsidP="0009670B">
      <w:pPr>
        <w:pStyle w:val="Code"/>
        <w:rPr>
          <w:lang w:val="en-GB"/>
        </w:rPr>
      </w:pPr>
      <w:r w:rsidRPr="002F2FA9">
        <w:rPr>
          <w:lang w:val="en-GB"/>
        </w:rPr>
        <w:t>&lt;coll_row _idx_="2"&gt;</w:t>
      </w:r>
    </w:p>
    <w:p w:rsidR="0009670B" w:rsidRPr="002F2FA9" w:rsidRDefault="0009670B" w:rsidP="0009670B">
      <w:pPr>
        <w:pStyle w:val="Code"/>
        <w:rPr>
          <w:lang w:val="en-GB"/>
        </w:rPr>
      </w:pPr>
      <w:r w:rsidRPr="002F2FA9">
        <w:rPr>
          <w:lang w:val="en-GB"/>
        </w:rPr>
        <w:t xml:space="preserve"> &lt;row&gt;</w:t>
      </w:r>
    </w:p>
    <w:p w:rsidR="0009670B" w:rsidRPr="002F2FA9" w:rsidRDefault="0009670B" w:rsidP="0009670B">
      <w:pPr>
        <w:pStyle w:val="Code"/>
        <w:rPr>
          <w:lang w:val="en-GB"/>
        </w:rPr>
      </w:pPr>
      <w:r w:rsidRPr="002F2FA9">
        <w:rPr>
          <w:lang w:val="en-GB"/>
        </w:rPr>
        <w:t xml:space="preserve">   &lt;f_name&gt;record_field_2&lt;/f_name&gt;</w:t>
      </w:r>
    </w:p>
    <w:p w:rsidR="0009670B" w:rsidRPr="002F2FA9" w:rsidRDefault="0009670B" w:rsidP="0009670B">
      <w:pPr>
        <w:pStyle w:val="Code"/>
        <w:rPr>
          <w:lang w:val="en-GB"/>
        </w:rPr>
      </w:pPr>
      <w:r w:rsidRPr="002F2FA9">
        <w:rPr>
          <w:lang w:val="en-GB"/>
        </w:rPr>
        <w:t xml:space="preserve">   &lt;_val&gt;value_2&lt;/_val&gt;</w:t>
      </w:r>
    </w:p>
    <w:p w:rsidR="0009670B" w:rsidRPr="002F2FA9" w:rsidRDefault="0009670B" w:rsidP="0009670B">
      <w:pPr>
        <w:pStyle w:val="Code"/>
      </w:pPr>
      <w:r w:rsidRPr="002F2FA9">
        <w:rPr>
          <w:lang w:val="en-GB"/>
        </w:rPr>
        <w:t xml:space="preserve"> &lt;/row&gt;</w:t>
      </w:r>
    </w:p>
    <w:p w:rsidR="0009670B" w:rsidRPr="002F2FA9" w:rsidRDefault="0009670B" w:rsidP="0009670B">
      <w:pPr>
        <w:pStyle w:val="Code"/>
        <w:rPr>
          <w:lang w:val="en-GB"/>
        </w:rPr>
      </w:pPr>
      <w:r w:rsidRPr="002F2FA9">
        <w:rPr>
          <w:lang w:val="en-GB"/>
        </w:rPr>
        <w:t>&lt;/coll_row&gt;</w:t>
      </w:r>
    </w:p>
    <w:p w:rsidR="0009670B" w:rsidRPr="002F2FA9" w:rsidRDefault="0009670B" w:rsidP="0009670B">
      <w:pPr>
        <w:pStyle w:val="Code"/>
      </w:pPr>
      <w:r w:rsidRPr="002F2FA9">
        <w:t>’</w:t>
      </w:r>
    </w:p>
    <w:p w:rsidR="0009670B" w:rsidRDefault="0009670B" w:rsidP="0009670B">
      <w:pPr>
        <w:pStyle w:val="TableSpacing"/>
      </w:pPr>
    </w:p>
    <w:p w:rsidR="0009670B" w:rsidRDefault="0009670B" w:rsidP="0009670B">
      <w:pPr>
        <w:pStyle w:val="Text"/>
      </w:pPr>
      <w:r>
        <w:t xml:space="preserve">After </w:t>
      </w:r>
      <w:r w:rsidR="002252EF">
        <w:t>these</w:t>
      </w:r>
      <w:r>
        <w:t xml:space="preserve"> declarations you </w:t>
      </w:r>
      <w:r w:rsidR="002252EF">
        <w:t>can</w:t>
      </w:r>
      <w:r>
        <w:t xml:space="preserve"> modify a collection, record, or collection of records </w:t>
      </w:r>
      <w:r w:rsidR="002252EF">
        <w:t xml:space="preserve">by </w:t>
      </w:r>
      <w:r>
        <w:t xml:space="preserve">using XQuery. You may find it useful to write wrapper functions to work with XML, such as </w:t>
      </w:r>
      <w:r w:rsidRPr="00AA11B0">
        <w:t>GET</w:t>
      </w:r>
      <w:r>
        <w:t xml:space="preserve"> and </w:t>
      </w:r>
      <w:r w:rsidRPr="00AA11B0">
        <w:t>SET</w:t>
      </w:r>
      <w:r>
        <w:t xml:space="preserve"> functions.</w:t>
      </w:r>
    </w:p>
    <w:p w:rsidR="0009670B" w:rsidRDefault="008154D1" w:rsidP="00C62C36">
      <w:pPr>
        <w:pStyle w:val="Heading5"/>
      </w:pPr>
      <w:bookmarkStart w:id="193" w:name="_Appendix:_Sample_Functions"/>
      <w:bookmarkStart w:id="194" w:name="_Toc181380470"/>
      <w:bookmarkEnd w:id="193"/>
      <w:r>
        <w:t>S</w:t>
      </w:r>
      <w:r w:rsidR="00C62C36">
        <w:t xml:space="preserve">ample </w:t>
      </w:r>
      <w:r w:rsidR="0009670B">
        <w:t>Functions for XML Record Emulation</w:t>
      </w:r>
      <w:bookmarkEnd w:id="194"/>
    </w:p>
    <w:p w:rsidR="0009670B" w:rsidRDefault="0009670B" w:rsidP="0009670B">
      <w:pPr>
        <w:pStyle w:val="Text"/>
      </w:pPr>
      <w:r w:rsidRPr="00361265">
        <w:rPr>
          <w:i/>
        </w:rPr>
        <w:t xml:space="preserve">The </w:t>
      </w:r>
      <w:r w:rsidR="00154327">
        <w:rPr>
          <w:i/>
        </w:rPr>
        <w:t>Transact-SQL</w:t>
      </w:r>
      <w:r w:rsidRPr="00361265">
        <w:rPr>
          <w:i/>
        </w:rPr>
        <w:t xml:space="preserve"> GET wrapper function for </w:t>
      </w:r>
      <w:r w:rsidR="002F57EE">
        <w:rPr>
          <w:i/>
        </w:rPr>
        <w:t xml:space="preserve">the </w:t>
      </w:r>
      <w:r w:rsidRPr="00361265">
        <w:rPr>
          <w:i/>
        </w:rPr>
        <w:t>varchar data</w:t>
      </w:r>
      <w:r w:rsidR="002F57EE">
        <w:rPr>
          <w:i/>
        </w:rPr>
        <w:t xml:space="preserve"> </w:t>
      </w:r>
      <w:r w:rsidRPr="00361265">
        <w:rPr>
          <w:i/>
        </w:rPr>
        <w:t>type</w:t>
      </w:r>
    </w:p>
    <w:p w:rsidR="0009670B" w:rsidRPr="002F2FA9" w:rsidRDefault="0009670B" w:rsidP="0009670B">
      <w:pPr>
        <w:pStyle w:val="Code"/>
        <w:rPr>
          <w:lang w:val="en-GB"/>
        </w:rPr>
      </w:pPr>
      <w:r w:rsidRPr="002F2FA9">
        <w:rPr>
          <w:lang w:val="en-GB"/>
        </w:rPr>
        <w:t>CREATE FUNCTION GetRecord_Varchar</w:t>
      </w:r>
    </w:p>
    <w:p w:rsidR="0009670B" w:rsidRPr="002F2FA9" w:rsidRDefault="0009670B" w:rsidP="0009670B">
      <w:pPr>
        <w:pStyle w:val="Code"/>
        <w:rPr>
          <w:lang w:val="en-GB"/>
        </w:rPr>
      </w:pPr>
      <w:r w:rsidRPr="002F2FA9">
        <w:rPr>
          <w:lang w:val="en-GB"/>
        </w:rPr>
        <w:t xml:space="preserve"> (@x XML, @column_name varchar(128)) RETURNS varchar(MAX)</w:t>
      </w:r>
    </w:p>
    <w:p w:rsidR="0009670B" w:rsidRPr="002F2FA9" w:rsidRDefault="0009670B" w:rsidP="0009670B">
      <w:pPr>
        <w:pStyle w:val="Code"/>
        <w:rPr>
          <w:lang w:val="en-GB"/>
        </w:rPr>
      </w:pPr>
      <w:r w:rsidRPr="002F2FA9">
        <w:rPr>
          <w:lang w:val="en-GB"/>
        </w:rPr>
        <w:t>BEGIN</w:t>
      </w:r>
    </w:p>
    <w:p w:rsidR="0009670B" w:rsidRPr="002F2FA9" w:rsidRDefault="0009670B" w:rsidP="0009670B">
      <w:pPr>
        <w:pStyle w:val="Code"/>
        <w:rPr>
          <w:lang w:val="en-GB"/>
        </w:rPr>
      </w:pPr>
      <w:r w:rsidRPr="002F2FA9">
        <w:rPr>
          <w:lang w:val="en-GB"/>
        </w:rPr>
        <w:t xml:space="preserve">  DECLARE @v_x_value varchar(MAX)</w:t>
      </w:r>
    </w:p>
    <w:p w:rsidR="0009670B" w:rsidRPr="002F2FA9" w:rsidRDefault="0009670B" w:rsidP="0009670B">
      <w:pPr>
        <w:pStyle w:val="Code"/>
        <w:rPr>
          <w:lang w:val="en-GB"/>
        </w:rPr>
      </w:pPr>
      <w:r w:rsidRPr="002F2FA9">
        <w:rPr>
          <w:lang w:val="en-GB"/>
        </w:rPr>
        <w:t xml:space="preserve">  SELECT TOP 1 @v_x_value = T.c.value('(_val)[1]', 'varchar(MAX)')</w:t>
      </w:r>
    </w:p>
    <w:p w:rsidR="0009670B" w:rsidRPr="002F2FA9" w:rsidRDefault="0009670B" w:rsidP="0009670B">
      <w:pPr>
        <w:pStyle w:val="Code"/>
        <w:rPr>
          <w:lang w:val="en-GB"/>
        </w:rPr>
      </w:pPr>
      <w:r w:rsidRPr="002F2FA9">
        <w:rPr>
          <w:lang w:val="en-GB"/>
        </w:rPr>
        <w:t xml:space="preserve">    FROM @x.nodes('/row') T(c) WHERE T.c.value('(f_name)[1]', 'varchar(128)') = @column_name</w:t>
      </w:r>
    </w:p>
    <w:p w:rsidR="0009670B" w:rsidRPr="002F2FA9" w:rsidRDefault="0009670B" w:rsidP="0009670B">
      <w:pPr>
        <w:pStyle w:val="Code"/>
      </w:pPr>
      <w:r w:rsidRPr="002F2FA9">
        <w:rPr>
          <w:lang w:val="en-GB"/>
        </w:rPr>
        <w:t xml:space="preserve">  </w:t>
      </w:r>
      <w:r w:rsidRPr="002F2FA9">
        <w:t>return(@v_x_value)</w:t>
      </w:r>
    </w:p>
    <w:p w:rsidR="0009670B" w:rsidRPr="002F2FA9" w:rsidRDefault="0009670B" w:rsidP="0009670B">
      <w:pPr>
        <w:pStyle w:val="Code"/>
      </w:pPr>
      <w:r w:rsidRPr="002F2FA9">
        <w:t>END</w:t>
      </w:r>
    </w:p>
    <w:p w:rsidR="0009670B" w:rsidRPr="002F2FA9" w:rsidRDefault="0009670B" w:rsidP="0009670B">
      <w:pPr>
        <w:pStyle w:val="TableSpacing"/>
        <w:rPr>
          <w:color w:val="000080"/>
        </w:rPr>
      </w:pPr>
    </w:p>
    <w:p w:rsidR="0009670B" w:rsidRPr="002F2FA9" w:rsidRDefault="0009670B" w:rsidP="0009670B">
      <w:pPr>
        <w:pStyle w:val="Text"/>
        <w:rPr>
          <w:i/>
          <w:color w:val="000080"/>
        </w:rPr>
      </w:pPr>
      <w:r w:rsidRPr="002F2FA9">
        <w:rPr>
          <w:i/>
          <w:color w:val="000080"/>
        </w:rPr>
        <w:t xml:space="preserve">The </w:t>
      </w:r>
      <w:r w:rsidR="00154327">
        <w:rPr>
          <w:i/>
          <w:color w:val="000080"/>
        </w:rPr>
        <w:t>Transact-SQL</w:t>
      </w:r>
      <w:r w:rsidRPr="002F2FA9">
        <w:rPr>
          <w:i/>
          <w:color w:val="000080"/>
        </w:rPr>
        <w:t xml:space="preserve"> SET wrapper function for </w:t>
      </w:r>
      <w:r w:rsidR="004A6ADC">
        <w:rPr>
          <w:i/>
          <w:color w:val="000080"/>
        </w:rPr>
        <w:t xml:space="preserve">the </w:t>
      </w:r>
      <w:r w:rsidRPr="002F2FA9">
        <w:rPr>
          <w:i/>
          <w:color w:val="000080"/>
        </w:rPr>
        <w:t>varchar data</w:t>
      </w:r>
      <w:r w:rsidR="004A6ADC">
        <w:rPr>
          <w:i/>
          <w:color w:val="000080"/>
        </w:rPr>
        <w:t xml:space="preserve"> </w:t>
      </w:r>
      <w:r w:rsidRPr="002F2FA9">
        <w:rPr>
          <w:i/>
          <w:color w:val="000080"/>
        </w:rPr>
        <w:t>type</w:t>
      </w:r>
    </w:p>
    <w:p w:rsidR="0009670B" w:rsidRPr="002F2FA9" w:rsidRDefault="0009670B" w:rsidP="0009670B">
      <w:pPr>
        <w:pStyle w:val="Code"/>
        <w:rPr>
          <w:lang w:val="en-GB"/>
        </w:rPr>
      </w:pPr>
      <w:r w:rsidRPr="002F2FA9">
        <w:rPr>
          <w:lang w:val="en-GB"/>
        </w:rPr>
        <w:t>CREATE FUNCTION SetRecord_Varchar (</w:t>
      </w:r>
    </w:p>
    <w:p w:rsidR="0009670B" w:rsidRPr="002F2FA9" w:rsidRDefault="0009670B" w:rsidP="0009670B">
      <w:pPr>
        <w:pStyle w:val="Code"/>
        <w:rPr>
          <w:lang w:val="en-GB"/>
        </w:rPr>
      </w:pPr>
      <w:r w:rsidRPr="002F2FA9">
        <w:rPr>
          <w:lang w:val="en-GB"/>
        </w:rPr>
        <w:t xml:space="preserve">    @x XML, @column_name varchar(128), @v varchar(max))</w:t>
      </w:r>
    </w:p>
    <w:p w:rsidR="0009670B" w:rsidRPr="002F2FA9" w:rsidRDefault="0009670B" w:rsidP="0009670B">
      <w:pPr>
        <w:pStyle w:val="Code"/>
        <w:rPr>
          <w:lang w:val="en-GB"/>
        </w:rPr>
      </w:pPr>
      <w:r w:rsidRPr="002F2FA9">
        <w:rPr>
          <w:lang w:val="en-GB"/>
        </w:rPr>
        <w:t xml:space="preserve">    RETURNS XML</w:t>
      </w:r>
    </w:p>
    <w:p w:rsidR="0009670B" w:rsidRPr="002F2FA9" w:rsidRDefault="0009670B" w:rsidP="0009670B">
      <w:pPr>
        <w:pStyle w:val="Code"/>
        <w:rPr>
          <w:lang w:val="en-GB"/>
        </w:rPr>
      </w:pPr>
      <w:r w:rsidRPr="002F2FA9">
        <w:rPr>
          <w:lang w:val="en-GB"/>
        </w:rPr>
        <w:t xml:space="preserve">    AS</w:t>
      </w:r>
    </w:p>
    <w:p w:rsidR="0009670B" w:rsidRPr="002F2FA9" w:rsidRDefault="0009670B" w:rsidP="0009670B">
      <w:pPr>
        <w:pStyle w:val="Code"/>
        <w:rPr>
          <w:lang w:val="en-GB"/>
        </w:rPr>
      </w:pPr>
      <w:r w:rsidRPr="002F2FA9">
        <w:rPr>
          <w:lang w:val="en-GB"/>
        </w:rPr>
        <w:t xml:space="preserve">  BEGIN</w:t>
      </w:r>
    </w:p>
    <w:p w:rsidR="0009670B" w:rsidRPr="002F2FA9" w:rsidRDefault="0009670B" w:rsidP="0009670B">
      <w:pPr>
        <w:pStyle w:val="Code"/>
        <w:rPr>
          <w:lang w:val="en-GB"/>
        </w:rPr>
      </w:pPr>
      <w:r w:rsidRPr="002F2FA9">
        <w:rPr>
          <w:lang w:val="en-GB"/>
        </w:rPr>
        <w:t xml:space="preserve">    IF @x IS NULL SET @x = ''</w:t>
      </w:r>
    </w:p>
    <w:p w:rsidR="0009670B" w:rsidRPr="002F2FA9" w:rsidRDefault="0009670B" w:rsidP="0009670B">
      <w:pPr>
        <w:pStyle w:val="Code"/>
        <w:rPr>
          <w:lang w:val="en-GB"/>
        </w:rPr>
      </w:pPr>
      <w:r w:rsidRPr="002F2FA9">
        <w:rPr>
          <w:lang w:val="en-GB"/>
        </w:rPr>
        <w:t xml:space="preserve">    IF @x.exist('(/row/f_name[.=sql:variable("@column_name")])[1]') = 1</w:t>
      </w:r>
    </w:p>
    <w:p w:rsidR="0009670B" w:rsidRPr="002F2FA9" w:rsidRDefault="0009670B" w:rsidP="0009670B">
      <w:pPr>
        <w:pStyle w:val="Code"/>
        <w:rPr>
          <w:lang w:val="en-GB"/>
        </w:rPr>
      </w:pPr>
      <w:r w:rsidRPr="002F2FA9">
        <w:rPr>
          <w:lang w:val="en-GB"/>
        </w:rPr>
        <w:t xml:space="preserve">    BEGIN</w:t>
      </w:r>
    </w:p>
    <w:p w:rsidR="0009670B" w:rsidRPr="002F2FA9" w:rsidRDefault="0009670B" w:rsidP="0009670B">
      <w:pPr>
        <w:pStyle w:val="Code"/>
        <w:rPr>
          <w:lang w:val="en-GB"/>
        </w:rPr>
      </w:pPr>
      <w:r w:rsidRPr="002F2FA9">
        <w:rPr>
          <w:lang w:val="en-GB"/>
        </w:rPr>
        <w:t xml:space="preserve">      if @v is not null</w:t>
      </w:r>
    </w:p>
    <w:p w:rsidR="0009670B" w:rsidRPr="002F2FA9" w:rsidRDefault="0009670B" w:rsidP="0009670B">
      <w:pPr>
        <w:pStyle w:val="Code"/>
        <w:rPr>
          <w:lang w:val="en-GB"/>
        </w:rPr>
      </w:pPr>
      <w:r w:rsidRPr="002F2FA9">
        <w:rPr>
          <w:lang w:val="en-GB"/>
        </w:rPr>
        <w:t xml:space="preserve">      BEGIN</w:t>
      </w:r>
    </w:p>
    <w:p w:rsidR="0009670B" w:rsidRPr="002F2FA9" w:rsidRDefault="0009670B" w:rsidP="0009670B">
      <w:pPr>
        <w:pStyle w:val="Code"/>
        <w:rPr>
          <w:lang w:val="en-GB"/>
        </w:rPr>
      </w:pPr>
      <w:r w:rsidRPr="002F2FA9">
        <w:rPr>
          <w:lang w:val="en-GB"/>
        </w:rPr>
        <w:t xml:space="preserve">        SET @x.modify( 'delete </w:t>
      </w:r>
    </w:p>
    <w:p w:rsidR="0009670B" w:rsidRPr="002F2FA9" w:rsidRDefault="0009670B" w:rsidP="0009670B">
      <w:pPr>
        <w:pStyle w:val="Code"/>
        <w:rPr>
          <w:lang w:val="en-GB"/>
        </w:rPr>
      </w:pPr>
      <w:r w:rsidRPr="002F2FA9">
        <w:rPr>
          <w:lang w:val="en-GB"/>
        </w:rPr>
        <w:t xml:space="preserve">                         (/row[f_name=sql:variable("@column_name")])[1]</w:t>
      </w:r>
    </w:p>
    <w:p w:rsidR="0009670B" w:rsidRPr="002F2FA9" w:rsidRDefault="0009670B" w:rsidP="0009670B">
      <w:pPr>
        <w:pStyle w:val="Code"/>
        <w:rPr>
          <w:lang w:val="en-GB"/>
        </w:rPr>
      </w:pPr>
      <w:r w:rsidRPr="002F2FA9">
        <w:rPr>
          <w:lang w:val="en-GB"/>
        </w:rPr>
        <w:lastRenderedPageBreak/>
        <w:t xml:space="preserve">                       ')</w:t>
      </w:r>
    </w:p>
    <w:p w:rsidR="0009670B" w:rsidRPr="002F2FA9" w:rsidRDefault="0009670B" w:rsidP="0009670B">
      <w:pPr>
        <w:pStyle w:val="Code"/>
        <w:rPr>
          <w:lang w:val="en-GB"/>
        </w:rPr>
      </w:pPr>
      <w:r w:rsidRPr="002F2FA9">
        <w:rPr>
          <w:lang w:val="en-GB"/>
        </w:rPr>
        <w:t xml:space="preserve">        SET @x.modify( 'insert (&lt;row&gt; &lt;f_name&gt;{sql:variable("@column_name")}&lt;/f_name&gt; </w:t>
      </w:r>
    </w:p>
    <w:p w:rsidR="0009670B" w:rsidRPr="002F2FA9" w:rsidRDefault="0009670B" w:rsidP="0009670B">
      <w:pPr>
        <w:pStyle w:val="Code"/>
        <w:rPr>
          <w:lang w:val="en-GB"/>
        </w:rPr>
      </w:pPr>
      <w:r w:rsidRPr="002F2FA9">
        <w:rPr>
          <w:lang w:val="en-GB"/>
        </w:rPr>
        <w:t xml:space="preserve">                                      &lt;_val&gt;{sql:variable("@v")}&lt;/_val&gt; &lt;/row&gt;)</w:t>
      </w:r>
    </w:p>
    <w:p w:rsidR="0009670B" w:rsidRPr="002F2FA9" w:rsidRDefault="0009670B" w:rsidP="0009670B">
      <w:pPr>
        <w:pStyle w:val="Code"/>
        <w:rPr>
          <w:lang w:val="en-GB"/>
        </w:rPr>
      </w:pPr>
      <w:r w:rsidRPr="002F2FA9">
        <w:rPr>
          <w:lang w:val="en-GB"/>
        </w:rPr>
        <w:t xml:space="preserve">                          into (/)[1] ' )</w:t>
      </w:r>
    </w:p>
    <w:p w:rsidR="0009670B" w:rsidRPr="002F2FA9" w:rsidRDefault="0009670B" w:rsidP="0009670B">
      <w:pPr>
        <w:pStyle w:val="Code"/>
        <w:rPr>
          <w:lang w:val="en-GB"/>
        </w:rPr>
      </w:pPr>
      <w:r w:rsidRPr="002F2FA9">
        <w:rPr>
          <w:lang w:val="en-GB"/>
        </w:rPr>
        <w:t xml:space="preserve">      END</w:t>
      </w:r>
    </w:p>
    <w:p w:rsidR="0009670B" w:rsidRPr="002F2FA9" w:rsidRDefault="0009670B" w:rsidP="0009670B">
      <w:pPr>
        <w:pStyle w:val="Code"/>
        <w:rPr>
          <w:lang w:val="en-GB"/>
        </w:rPr>
      </w:pPr>
      <w:r w:rsidRPr="002F2FA9">
        <w:rPr>
          <w:lang w:val="en-GB"/>
        </w:rPr>
        <w:t xml:space="preserve">      else</w:t>
      </w:r>
    </w:p>
    <w:p w:rsidR="0009670B" w:rsidRPr="002F2FA9" w:rsidRDefault="0009670B" w:rsidP="0009670B">
      <w:pPr>
        <w:pStyle w:val="Code"/>
        <w:rPr>
          <w:lang w:val="en-GB"/>
        </w:rPr>
      </w:pPr>
      <w:r w:rsidRPr="002F2FA9">
        <w:rPr>
          <w:lang w:val="en-GB"/>
        </w:rPr>
        <w:t xml:space="preserve">        SET @x.modify( 'delete </w:t>
      </w:r>
    </w:p>
    <w:p w:rsidR="0009670B" w:rsidRPr="002F2FA9" w:rsidRDefault="0009670B" w:rsidP="0009670B">
      <w:pPr>
        <w:pStyle w:val="Code"/>
        <w:rPr>
          <w:lang w:val="en-GB"/>
        </w:rPr>
      </w:pPr>
      <w:r w:rsidRPr="002F2FA9">
        <w:rPr>
          <w:lang w:val="en-GB"/>
        </w:rPr>
        <w:t xml:space="preserve">                         (/row[f_name=sql:variable("@column_name")]</w:t>
      </w:r>
    </w:p>
    <w:p w:rsidR="0009670B" w:rsidRPr="002F2FA9" w:rsidRDefault="0009670B" w:rsidP="0009670B">
      <w:pPr>
        <w:pStyle w:val="Code"/>
        <w:rPr>
          <w:lang w:val="en-GB"/>
        </w:rPr>
      </w:pPr>
      <w:r w:rsidRPr="002F2FA9">
        <w:rPr>
          <w:lang w:val="en-GB"/>
        </w:rPr>
        <w:t xml:space="preserve">                          /_val[1])[1]</w:t>
      </w:r>
    </w:p>
    <w:p w:rsidR="0009670B" w:rsidRPr="002F2FA9" w:rsidRDefault="0009670B" w:rsidP="0009670B">
      <w:pPr>
        <w:pStyle w:val="Code"/>
        <w:rPr>
          <w:lang w:val="en-GB"/>
        </w:rPr>
      </w:pPr>
      <w:r w:rsidRPr="002F2FA9">
        <w:rPr>
          <w:lang w:val="en-GB"/>
        </w:rPr>
        <w:t xml:space="preserve">                       ')</w:t>
      </w:r>
    </w:p>
    <w:p w:rsidR="0009670B" w:rsidRPr="002F2FA9" w:rsidRDefault="0009670B" w:rsidP="0009670B">
      <w:pPr>
        <w:pStyle w:val="Code"/>
        <w:rPr>
          <w:lang w:val="en-GB"/>
        </w:rPr>
      </w:pPr>
      <w:r w:rsidRPr="002F2FA9">
        <w:rPr>
          <w:lang w:val="en-GB"/>
        </w:rPr>
        <w:t xml:space="preserve">    END</w:t>
      </w:r>
    </w:p>
    <w:p w:rsidR="0009670B" w:rsidRPr="002F2FA9" w:rsidRDefault="0009670B" w:rsidP="0009670B">
      <w:pPr>
        <w:pStyle w:val="Code"/>
        <w:rPr>
          <w:lang w:val="en-GB"/>
        </w:rPr>
      </w:pPr>
      <w:r w:rsidRPr="002F2FA9">
        <w:rPr>
          <w:lang w:val="en-GB"/>
        </w:rPr>
        <w:t xml:space="preserve">    ELSE</w:t>
      </w:r>
    </w:p>
    <w:p w:rsidR="0009670B" w:rsidRPr="002F2FA9" w:rsidRDefault="0009670B" w:rsidP="0009670B">
      <w:pPr>
        <w:pStyle w:val="Code"/>
        <w:rPr>
          <w:lang w:val="en-GB"/>
        </w:rPr>
      </w:pPr>
      <w:r w:rsidRPr="002F2FA9">
        <w:rPr>
          <w:lang w:val="en-GB"/>
        </w:rPr>
        <w:t xml:space="preserve">    if @v is not null</w:t>
      </w:r>
    </w:p>
    <w:p w:rsidR="0009670B" w:rsidRPr="002F2FA9" w:rsidRDefault="0009670B" w:rsidP="0009670B">
      <w:pPr>
        <w:pStyle w:val="Code"/>
        <w:rPr>
          <w:lang w:val="en-GB"/>
        </w:rPr>
      </w:pPr>
      <w:r w:rsidRPr="002F2FA9">
        <w:rPr>
          <w:lang w:val="en-GB"/>
        </w:rPr>
        <w:t xml:space="preserve">      SET @x.modify( 'insert (&lt;row&gt; &lt;f_name&gt;{sql:variable("@column_name")}&lt;/f_name&gt; </w:t>
      </w:r>
    </w:p>
    <w:p w:rsidR="0009670B" w:rsidRPr="002F2FA9" w:rsidRDefault="0009670B" w:rsidP="0009670B">
      <w:pPr>
        <w:pStyle w:val="Code"/>
        <w:rPr>
          <w:lang w:val="en-GB"/>
        </w:rPr>
      </w:pPr>
      <w:r w:rsidRPr="002F2FA9">
        <w:rPr>
          <w:lang w:val="en-GB"/>
        </w:rPr>
        <w:t xml:space="preserve">                                       &lt;_val&gt;{sql:variable("@v")}&lt;/_val&gt; &lt;/row&gt;)</w:t>
      </w:r>
    </w:p>
    <w:p w:rsidR="0009670B" w:rsidRPr="002F2FA9" w:rsidRDefault="0009670B" w:rsidP="0009670B">
      <w:pPr>
        <w:pStyle w:val="Code"/>
        <w:rPr>
          <w:lang w:val="en-GB"/>
        </w:rPr>
      </w:pPr>
      <w:r w:rsidRPr="002F2FA9">
        <w:rPr>
          <w:lang w:val="en-GB"/>
        </w:rPr>
        <w:t xml:space="preserve">                        into (/)[1] ' )</w:t>
      </w:r>
    </w:p>
    <w:p w:rsidR="0009670B" w:rsidRPr="002F2FA9" w:rsidRDefault="0009670B" w:rsidP="0009670B">
      <w:pPr>
        <w:pStyle w:val="Code"/>
        <w:rPr>
          <w:lang w:val="en-GB"/>
        </w:rPr>
      </w:pPr>
      <w:r w:rsidRPr="002F2FA9">
        <w:rPr>
          <w:lang w:val="en-GB"/>
        </w:rPr>
        <w:t xml:space="preserve">    RETURN(@x)</w:t>
      </w:r>
    </w:p>
    <w:p w:rsidR="0009670B" w:rsidRPr="002F2FA9" w:rsidRDefault="0009670B" w:rsidP="0009670B">
      <w:pPr>
        <w:pStyle w:val="Code"/>
        <w:rPr>
          <w:lang w:val="en-GB"/>
        </w:rPr>
      </w:pPr>
    </w:p>
    <w:p w:rsidR="0009670B" w:rsidRPr="002F2FA9" w:rsidRDefault="0009670B" w:rsidP="0009670B">
      <w:pPr>
        <w:pStyle w:val="Code"/>
        <w:rPr>
          <w:lang w:val="en-GB"/>
        </w:rPr>
      </w:pPr>
      <w:r w:rsidRPr="002F2FA9">
        <w:rPr>
          <w:lang w:val="en-GB"/>
        </w:rPr>
        <w:t xml:space="preserve">  END;</w:t>
      </w:r>
    </w:p>
    <w:p w:rsidR="0009670B" w:rsidRDefault="0009670B" w:rsidP="0009670B">
      <w:pPr>
        <w:pStyle w:val="TableSpacing"/>
      </w:pPr>
    </w:p>
    <w:p w:rsidR="0009670B" w:rsidRDefault="0009670B" w:rsidP="0009670B">
      <w:pPr>
        <w:pStyle w:val="Text"/>
      </w:pPr>
      <w:r w:rsidRPr="00361265">
        <w:rPr>
          <w:i/>
        </w:rPr>
        <w:t>A sample call</w:t>
      </w:r>
    </w:p>
    <w:p w:rsidR="0009670B" w:rsidRPr="002F2FA9" w:rsidRDefault="0009670B" w:rsidP="0009670B">
      <w:pPr>
        <w:pStyle w:val="Code"/>
        <w:rPr>
          <w:lang w:val="en-GB"/>
        </w:rPr>
      </w:pPr>
      <w:r w:rsidRPr="002F2FA9">
        <w:rPr>
          <w:lang w:val="en-GB"/>
        </w:rPr>
        <w:t>DECLARE</w:t>
      </w:r>
    </w:p>
    <w:p w:rsidR="0009670B" w:rsidRPr="002F2FA9" w:rsidRDefault="0009670B" w:rsidP="0009670B">
      <w:pPr>
        <w:pStyle w:val="Code"/>
        <w:rPr>
          <w:lang w:val="en-GB"/>
        </w:rPr>
      </w:pPr>
      <w:r w:rsidRPr="002F2FA9">
        <w:rPr>
          <w:lang w:val="en-GB"/>
        </w:rPr>
        <w:t xml:space="preserve">  @x xml</w:t>
      </w:r>
    </w:p>
    <w:p w:rsidR="0009670B" w:rsidRPr="002F2FA9" w:rsidRDefault="0009670B" w:rsidP="0009670B">
      <w:pPr>
        <w:pStyle w:val="Code"/>
        <w:rPr>
          <w:lang w:val="en-GB"/>
        </w:rPr>
      </w:pPr>
    </w:p>
    <w:p w:rsidR="0009670B" w:rsidRPr="002F2FA9" w:rsidRDefault="0009670B" w:rsidP="0009670B">
      <w:pPr>
        <w:pStyle w:val="Code"/>
        <w:rPr>
          <w:lang w:val="en-GB"/>
        </w:rPr>
      </w:pPr>
      <w:r w:rsidRPr="002F2FA9">
        <w:rPr>
          <w:lang w:val="en-GB"/>
        </w:rPr>
        <w:t>SET @x = dbo.SetRecord_varchar(@x, N'RECORD_FIELD_1', 'value_1')</w:t>
      </w:r>
    </w:p>
    <w:p w:rsidR="0009670B" w:rsidRPr="002F2FA9" w:rsidRDefault="0009670B" w:rsidP="0009670B">
      <w:pPr>
        <w:pStyle w:val="Code"/>
        <w:rPr>
          <w:lang w:val="en-GB"/>
        </w:rPr>
      </w:pPr>
      <w:r w:rsidRPr="002F2FA9">
        <w:rPr>
          <w:lang w:val="en-GB"/>
        </w:rPr>
        <w:t>SET @x = dbo.SetRecord_varchar(@x, N'RECORD_FIELD_2', 'value_2')</w:t>
      </w:r>
    </w:p>
    <w:p w:rsidR="0009670B" w:rsidRPr="002F2FA9" w:rsidRDefault="0009670B" w:rsidP="0009670B">
      <w:pPr>
        <w:pStyle w:val="Code"/>
        <w:rPr>
          <w:lang w:val="en-GB"/>
        </w:rPr>
      </w:pPr>
      <w:r w:rsidRPr="002F2FA9">
        <w:rPr>
          <w:lang w:val="en-GB"/>
        </w:rPr>
        <w:t>PRINT dbo.GetRecord_varchar(@x, N'RECORD_FIELD_2')</w:t>
      </w:r>
    </w:p>
    <w:p w:rsidR="0009670B" w:rsidRPr="002F2FA9" w:rsidRDefault="0009670B" w:rsidP="0009670B">
      <w:pPr>
        <w:pStyle w:val="TableSpacing"/>
        <w:rPr>
          <w:color w:val="000080"/>
          <w:lang w:val="en-GB"/>
        </w:rPr>
      </w:pPr>
    </w:p>
    <w:p w:rsidR="0009670B" w:rsidRPr="002770C3" w:rsidRDefault="0009670B" w:rsidP="0009670B">
      <w:pPr>
        <w:pStyle w:val="Text"/>
      </w:pPr>
      <w:r>
        <w:t xml:space="preserve">For more information, </w:t>
      </w:r>
      <w:r w:rsidR="002770C3">
        <w:t>see</w:t>
      </w:r>
      <w:r>
        <w:t xml:space="preserve"> </w:t>
      </w:r>
      <w:hyperlink r:id="rId23" w:history="1">
        <w:r w:rsidRPr="00D706C6">
          <w:rPr>
            <w:rStyle w:val="Hyperlink"/>
          </w:rPr>
          <w:t>XQuery Against the xml Data Type</w:t>
        </w:r>
      </w:hyperlink>
      <w:r>
        <w:t xml:space="preserve"> in </w:t>
      </w:r>
      <w:r w:rsidRPr="002770C3">
        <w:rPr>
          <w:iCs/>
        </w:rPr>
        <w:t>SQL</w:t>
      </w:r>
      <w:r w:rsidR="002770C3" w:rsidRPr="002770C3">
        <w:rPr>
          <w:iCs/>
        </w:rPr>
        <w:t> </w:t>
      </w:r>
      <w:r w:rsidRPr="002770C3">
        <w:rPr>
          <w:iCs/>
        </w:rPr>
        <w:t>Server</w:t>
      </w:r>
      <w:r w:rsidR="002770C3" w:rsidRPr="002770C3">
        <w:rPr>
          <w:iCs/>
        </w:rPr>
        <w:t> </w:t>
      </w:r>
      <w:r w:rsidRPr="002770C3">
        <w:rPr>
          <w:iCs/>
        </w:rPr>
        <w:t>2005 Books Online.</w:t>
      </w:r>
    </w:p>
    <w:p w:rsidR="0082545F" w:rsidRDefault="0082545F" w:rsidP="00157ACD">
      <w:pPr>
        <w:pStyle w:val="Text"/>
        <w:sectPr w:rsidR="0082545F" w:rsidSect="003162F7">
          <w:type w:val="nextColumn"/>
          <w:pgSz w:w="11906" w:h="16838"/>
          <w:pgMar w:top="1440" w:right="1656" w:bottom="1440" w:left="1656" w:header="1022" w:footer="1022" w:gutter="0"/>
          <w:cols w:space="720"/>
          <w:docGrid w:linePitch="360"/>
        </w:sectPr>
      </w:pPr>
    </w:p>
    <w:p w:rsidR="00553575" w:rsidRDefault="00553575" w:rsidP="00553575">
      <w:pPr>
        <w:pStyle w:val="Heading4"/>
      </w:pPr>
      <w:bookmarkStart w:id="195" w:name="_Toc181380471"/>
      <w:r>
        <w:lastRenderedPageBreak/>
        <w:t>Conclusion</w:t>
      </w:r>
      <w:bookmarkEnd w:id="195"/>
    </w:p>
    <w:p w:rsidR="003542AC" w:rsidRDefault="004A6ADC" w:rsidP="00E01AF7">
      <w:pPr>
        <w:pStyle w:val="Text"/>
      </w:pPr>
      <w:r>
        <w:t>T</w:t>
      </w:r>
      <w:r w:rsidR="00E01AF7" w:rsidRPr="003343CF">
        <w:t xml:space="preserve">his </w:t>
      </w:r>
      <w:r w:rsidR="00E01AF7">
        <w:t>migration guide</w:t>
      </w:r>
      <w:r w:rsidR="00E01AF7" w:rsidRPr="003343CF">
        <w:t xml:space="preserve"> </w:t>
      </w:r>
      <w:r>
        <w:t>covers</w:t>
      </w:r>
      <w:r w:rsidR="00E01AF7" w:rsidRPr="003343CF">
        <w:t xml:space="preserve"> </w:t>
      </w:r>
      <w:r w:rsidR="00E01AF7">
        <w:t>the differences between Oracle and SQL</w:t>
      </w:r>
      <w:r w:rsidR="00154327">
        <w:t> </w:t>
      </w:r>
      <w:r w:rsidR="00E01AF7">
        <w:t>Server</w:t>
      </w:r>
      <w:r w:rsidR="00154327">
        <w:t> </w:t>
      </w:r>
      <w:r w:rsidR="00E01AF7">
        <w:t>2005 database platforms, and the steps necessary to convert an Oracle database to SQL</w:t>
      </w:r>
      <w:r w:rsidR="00154327">
        <w:t> </w:t>
      </w:r>
      <w:r w:rsidR="00E01AF7">
        <w:t xml:space="preserve">Server. </w:t>
      </w:r>
      <w:r>
        <w:t>It</w:t>
      </w:r>
      <w:r w:rsidR="00E01AF7">
        <w:t xml:space="preserve"> </w:t>
      </w:r>
      <w:r>
        <w:t>explains</w:t>
      </w:r>
      <w:r w:rsidR="00E01AF7">
        <w:t xml:space="preserve"> the algorithms that SSMA Oracle uses to perform </w:t>
      </w:r>
      <w:r w:rsidR="003542AC">
        <w:t>this</w:t>
      </w:r>
      <w:r w:rsidR="00E01AF7">
        <w:t xml:space="preserve"> conversion so that you can better understand the processes that are executed when you run SSMA the </w:t>
      </w:r>
      <w:r w:rsidR="00E01AF7" w:rsidRPr="005403BA">
        <w:rPr>
          <w:b/>
        </w:rPr>
        <w:t>Convert Schema</w:t>
      </w:r>
      <w:r w:rsidR="00E01AF7">
        <w:t xml:space="preserve"> and </w:t>
      </w:r>
      <w:r w:rsidR="00E01AF7" w:rsidRPr="005403BA">
        <w:rPr>
          <w:b/>
        </w:rPr>
        <w:t xml:space="preserve">Migrate </w:t>
      </w:r>
      <w:smartTag w:uri="urn:schemas-microsoft-com:office:smarttags" w:element="PersonName">
        <w:r w:rsidR="00E01AF7" w:rsidRPr="005403BA">
          <w:rPr>
            <w:b/>
          </w:rPr>
          <w:t>Dat</w:t>
        </w:r>
      </w:smartTag>
      <w:r w:rsidR="00E01AF7" w:rsidRPr="005403BA">
        <w:rPr>
          <w:b/>
        </w:rPr>
        <w:t>a</w:t>
      </w:r>
      <w:r w:rsidR="00E01AF7">
        <w:t xml:space="preserve"> commands. For those cases when SSMA does not handle a particular migration issue, approaches to manual conversion</w:t>
      </w:r>
      <w:r>
        <w:t xml:space="preserve"> are included</w:t>
      </w:r>
      <w:r w:rsidR="00E01AF7">
        <w:t>.</w:t>
      </w:r>
    </w:p>
    <w:p w:rsidR="00553575" w:rsidRDefault="00553575" w:rsidP="00553575">
      <w:pPr>
        <w:pStyle w:val="Text"/>
        <w:rPr>
          <w:color w:val="0000FF"/>
          <w:u w:val="single"/>
        </w:rPr>
      </w:pPr>
    </w:p>
    <w:p w:rsidR="00553575" w:rsidRDefault="00553575" w:rsidP="00553575">
      <w:pPr>
        <w:pStyle w:val="Text"/>
        <w:rPr>
          <w:rStyle w:val="Bold"/>
        </w:rPr>
      </w:pPr>
      <w:r>
        <w:rPr>
          <w:rStyle w:val="Bold"/>
        </w:rPr>
        <w:t>For more information:</w:t>
      </w:r>
    </w:p>
    <w:p w:rsidR="00553575" w:rsidRDefault="00E47EF3" w:rsidP="00553575">
      <w:pPr>
        <w:pStyle w:val="Text"/>
      </w:pPr>
      <w:hyperlink r:id="rId24" w:history="1">
        <w:r w:rsidR="003542AC">
          <w:rPr>
            <w:rStyle w:val="Hyperlink"/>
          </w:rPr>
          <w:t>SQL Server Migration Assistant for Oracle (SSMA for Oracle)</w:t>
        </w:r>
      </w:hyperlink>
      <w:r w:rsidR="003542AC">
        <w:t xml:space="preserve"> on Microsoft.com</w:t>
      </w:r>
      <w:r w:rsidR="002B4DE7">
        <w:t xml:space="preserve"> </w:t>
      </w:r>
    </w:p>
    <w:p w:rsidR="003542AC" w:rsidRDefault="003542AC" w:rsidP="003542AC">
      <w:pPr>
        <w:pStyle w:val="Text"/>
      </w:pPr>
      <w:r>
        <w:t>For help on SSMA Oracle or if you have question about Oracle to SQL Server 2005 migration, write to ora2sql@microsoft.com.</w:t>
      </w:r>
      <w:r w:rsidRPr="003343CF">
        <w:t xml:space="preserve"> </w:t>
      </w:r>
    </w:p>
    <w:p w:rsidR="00553575" w:rsidRDefault="00553575" w:rsidP="00553575">
      <w:pPr>
        <w:pStyle w:val="Text"/>
      </w:pPr>
    </w:p>
    <w:p w:rsidR="00553575" w:rsidRDefault="00553575" w:rsidP="00553575">
      <w:pPr>
        <w:pStyle w:val="Text"/>
      </w:pPr>
      <w:r>
        <w:t xml:space="preserve">Did this paper help you? Please give us your feedback. Tell us on a scale of 1 (poor) to 5 (excellent), </w:t>
      </w:r>
      <w:r w:rsidRPr="00C91373">
        <w:t>how would you rate this paper</w:t>
      </w:r>
      <w:r>
        <w:t xml:space="preserve"> and why have you given it this rating? For example:</w:t>
      </w:r>
    </w:p>
    <w:p w:rsidR="00553575" w:rsidRDefault="00553575" w:rsidP="00553575">
      <w:pPr>
        <w:pStyle w:val="Text"/>
        <w:numPr>
          <w:ilvl w:val="0"/>
          <w:numId w:val="5"/>
        </w:numPr>
      </w:pPr>
      <w:r>
        <w:t xml:space="preserve">Are you rating it high due to having good examples, excellent screenshots, clear writing, or another reason? </w:t>
      </w:r>
    </w:p>
    <w:p w:rsidR="00553575" w:rsidRDefault="00553575" w:rsidP="00553575">
      <w:pPr>
        <w:pStyle w:val="Text"/>
        <w:numPr>
          <w:ilvl w:val="0"/>
          <w:numId w:val="5"/>
        </w:numPr>
      </w:pPr>
      <w:r>
        <w:t>Are you rating it low due to poor examples, fuzzy screenshots, unclear writing?</w:t>
      </w:r>
    </w:p>
    <w:p w:rsidR="008A5678" w:rsidRPr="00AE637C" w:rsidRDefault="00553575" w:rsidP="00553575">
      <w:pPr>
        <w:pStyle w:val="Text"/>
      </w:pPr>
      <w:r>
        <w:t xml:space="preserve">This feedback will help us improve the quality of white papers we release. </w:t>
      </w:r>
      <w:hyperlink r:id="rId25" w:history="1">
        <w:r w:rsidRPr="00C91373">
          <w:rPr>
            <w:rStyle w:val="Hyperlink"/>
          </w:rPr>
          <w:t>Send feedback</w:t>
        </w:r>
      </w:hyperlink>
      <w:r w:rsidR="002B4DE7">
        <w:t xml:space="preserve">. </w:t>
      </w:r>
    </w:p>
    <w:sectPr w:rsidR="008A5678" w:rsidRPr="00AE637C" w:rsidSect="003162F7">
      <w:type w:val="nextColumn"/>
      <w:pgSz w:w="11906" w:h="16838"/>
      <w:pgMar w:top="1440" w:right="1656" w:bottom="1440" w:left="1656" w:header="1022" w:footer="102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D29" w:rsidRDefault="00A91D29">
      <w:r>
        <w:separator/>
      </w:r>
    </w:p>
  </w:endnote>
  <w:endnote w:type="continuationSeparator" w:id="1">
    <w:p w:rsidR="00A91D29" w:rsidRDefault="00A91D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icrosoft Logo 95">
    <w:altName w:val="Symbol"/>
    <w:panose1 w:val="00000000000000000000"/>
    <w:charset w:val="02"/>
    <w:family w:val="auto"/>
    <w:notTrueType/>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S Shell Dlg">
    <w:panose1 w:val="020B0604020202020204"/>
    <w:charset w:val="00"/>
    <w:family w:val="swiss"/>
    <w:pitch w:val="variable"/>
    <w:sig w:usb0="61002BDF" w:usb1="80000000" w:usb2="00000008" w:usb3="00000000" w:csb0="000101FF" w:csb1="00000000"/>
  </w:font>
  <w:font w:name="PMingLiU">
    <w:altName w:val="新細明體"/>
    <w:panose1 w:val="020203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imes New Roman CYR">
    <w:charset w:val="00"/>
    <w:family w:val="roman"/>
    <w:pitch w:val="variable"/>
    <w:sig w:usb0="20002A87" w:usb1="80000000" w:usb2="00000008" w:usb3="00000000" w:csb0="000001FF" w:csb1="00000000"/>
  </w:font>
  <w:font w:name="Courier New CYR">
    <w:charset w:val="00"/>
    <w:family w:val="modern"/>
    <w:pitch w:val="fixed"/>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83" w:rsidRDefault="00E47EF3" w:rsidP="00872DC4">
    <w:pPr>
      <w:pStyle w:val="Footer"/>
      <w:framePr w:wrap="around" w:vAnchor="text" w:hAnchor="margin" w:xAlign="outside" w:y="1"/>
      <w:rPr>
        <w:rStyle w:val="PageNumber"/>
      </w:rPr>
    </w:pPr>
    <w:r>
      <w:rPr>
        <w:rStyle w:val="PageNumber"/>
      </w:rPr>
      <w:fldChar w:fldCharType="begin"/>
    </w:r>
    <w:r w:rsidR="00C91B83">
      <w:rPr>
        <w:rStyle w:val="PageNumber"/>
      </w:rPr>
      <w:instrText xml:space="preserve">PAGE  </w:instrText>
    </w:r>
    <w:r>
      <w:rPr>
        <w:rStyle w:val="PageNumber"/>
      </w:rPr>
      <w:fldChar w:fldCharType="separate"/>
    </w:r>
    <w:r w:rsidR="00E375BA">
      <w:rPr>
        <w:rStyle w:val="PageNumber"/>
        <w:noProof/>
      </w:rPr>
      <w:t>ii</w:t>
    </w:r>
    <w:r>
      <w:rPr>
        <w:rStyle w:val="PageNumber"/>
      </w:rPr>
      <w:fldChar w:fldCharType="end"/>
    </w:r>
  </w:p>
  <w:p w:rsidR="00C91B83" w:rsidRDefault="00C91B83" w:rsidP="00C91B8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83" w:rsidRDefault="00E47EF3" w:rsidP="00872DC4">
    <w:pPr>
      <w:pStyle w:val="Footer"/>
      <w:framePr w:wrap="around" w:vAnchor="text" w:hAnchor="margin" w:xAlign="outside" w:y="1"/>
      <w:rPr>
        <w:rStyle w:val="PageNumber"/>
      </w:rPr>
    </w:pPr>
    <w:r>
      <w:rPr>
        <w:rStyle w:val="PageNumber"/>
      </w:rPr>
      <w:fldChar w:fldCharType="begin"/>
    </w:r>
    <w:r w:rsidR="00C91B83">
      <w:rPr>
        <w:rStyle w:val="PageNumber"/>
      </w:rPr>
      <w:instrText xml:space="preserve">PAGE  </w:instrText>
    </w:r>
    <w:r>
      <w:rPr>
        <w:rStyle w:val="PageNumber"/>
      </w:rPr>
      <w:fldChar w:fldCharType="separate"/>
    </w:r>
    <w:r w:rsidR="00E375BA">
      <w:rPr>
        <w:rStyle w:val="PageNumber"/>
        <w:noProof/>
      </w:rPr>
      <w:t>iii</w:t>
    </w:r>
    <w:r>
      <w:rPr>
        <w:rStyle w:val="PageNumber"/>
      </w:rPr>
      <w:fldChar w:fldCharType="end"/>
    </w:r>
  </w:p>
  <w:p w:rsidR="00DF2962" w:rsidRDefault="00DF2962" w:rsidP="00C91B83">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962" w:rsidRPr="002E0DDD" w:rsidRDefault="00DF2962" w:rsidP="00F813AE">
    <w:pPr>
      <w:pStyle w:val="Footer"/>
      <w:rPr>
        <w:i/>
      </w:rPr>
    </w:pPr>
    <w:r>
      <w:tab/>
    </w:r>
    <w:r>
      <w:rPr>
        <w:i/>
      </w:rPr>
      <w:t>Microsoft Corporation ©2007</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962" w:rsidRDefault="00E47EF3" w:rsidP="00E36AE8">
    <w:pPr>
      <w:pStyle w:val="Footer"/>
      <w:framePr w:wrap="around" w:vAnchor="text" w:hAnchor="margin" w:xAlign="right" w:y="1"/>
      <w:rPr>
        <w:rStyle w:val="PageNumber"/>
      </w:rPr>
    </w:pPr>
    <w:r>
      <w:rPr>
        <w:rStyle w:val="PageNumber"/>
      </w:rPr>
      <w:fldChar w:fldCharType="begin"/>
    </w:r>
    <w:r w:rsidR="00DF2962">
      <w:rPr>
        <w:rStyle w:val="PageNumber"/>
      </w:rPr>
      <w:instrText xml:space="preserve">PAGE  </w:instrText>
    </w:r>
    <w:r>
      <w:rPr>
        <w:rStyle w:val="PageNumber"/>
      </w:rPr>
      <w:fldChar w:fldCharType="separate"/>
    </w:r>
    <w:r w:rsidR="00E375BA">
      <w:rPr>
        <w:rStyle w:val="PageNumber"/>
        <w:noProof/>
      </w:rPr>
      <w:t>2</w:t>
    </w:r>
    <w:r>
      <w:rPr>
        <w:rStyle w:val="PageNumber"/>
      </w:rPr>
      <w:fldChar w:fldCharType="end"/>
    </w:r>
  </w:p>
  <w:p w:rsidR="00DF2962" w:rsidRDefault="00DF2962" w:rsidP="00E36AE8">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962" w:rsidRDefault="00E47EF3" w:rsidP="00E36AE8">
    <w:pPr>
      <w:pStyle w:val="Footer"/>
      <w:framePr w:wrap="around" w:vAnchor="text" w:hAnchor="margin" w:xAlign="right" w:y="1"/>
      <w:rPr>
        <w:rStyle w:val="PageNumber"/>
      </w:rPr>
    </w:pPr>
    <w:r>
      <w:rPr>
        <w:rStyle w:val="PageNumber"/>
      </w:rPr>
      <w:fldChar w:fldCharType="begin"/>
    </w:r>
    <w:r w:rsidR="00DF2962">
      <w:rPr>
        <w:rStyle w:val="PageNumber"/>
      </w:rPr>
      <w:instrText xml:space="preserve">PAGE  </w:instrText>
    </w:r>
    <w:r>
      <w:rPr>
        <w:rStyle w:val="PageNumber"/>
      </w:rPr>
      <w:fldChar w:fldCharType="separate"/>
    </w:r>
    <w:r w:rsidR="00E375BA">
      <w:rPr>
        <w:rStyle w:val="PageNumber"/>
        <w:noProof/>
      </w:rPr>
      <w:t>5</w:t>
    </w:r>
    <w:r>
      <w:rPr>
        <w:rStyle w:val="PageNumber"/>
      </w:rPr>
      <w:fldChar w:fldCharType="end"/>
    </w:r>
  </w:p>
  <w:p w:rsidR="00DF2962" w:rsidRDefault="00DF2962" w:rsidP="00E36AE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D29" w:rsidRDefault="00A91D29">
      <w:r>
        <w:separator/>
      </w:r>
    </w:p>
  </w:footnote>
  <w:footnote w:type="continuationSeparator" w:id="1">
    <w:p w:rsidR="00A91D29" w:rsidRDefault="00A91D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83" w:rsidRDefault="00C91B83">
    <w:pPr>
      <w:pStyle w:val="Header"/>
    </w:pPr>
    <w:r>
      <w:t>Guide to Migrating from Oracle to SQL Server 2005</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962" w:rsidRDefault="00DF2962">
    <w:pPr>
      <w:pStyle w:val="Header"/>
    </w:pPr>
    <w:r>
      <w:t>Guide to Migrating from Oracle to SQL Server 2005</w:t>
    </w:r>
    <w:r>
      <w:tab/>
    </w:r>
    <w:r w:rsidR="00E47EF3">
      <w:rPr>
        <w:rStyle w:val="PageNumber"/>
      </w:rPr>
      <w:fldChar w:fldCharType="begin"/>
    </w:r>
    <w:r>
      <w:rPr>
        <w:rStyle w:val="PageNumber"/>
      </w:rPr>
      <w:instrText xml:space="preserve"> PAGE </w:instrText>
    </w:r>
    <w:r w:rsidR="00E47EF3">
      <w:rPr>
        <w:rStyle w:val="PageNumber"/>
      </w:rPr>
      <w:fldChar w:fldCharType="separate"/>
    </w:r>
    <w:r>
      <w:rPr>
        <w:rStyle w:val="PageNumber"/>
        <w:noProof/>
      </w:rPr>
      <w:t>3</w:t>
    </w:r>
    <w:r w:rsidR="00E47EF3">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DBD" w:rsidRDefault="00677DBD" w:rsidP="00677DBD">
    <w:pPr>
      <w:pStyle w:val="Header"/>
      <w:tabs>
        <w:tab w:val="clear" w:pos="8920"/>
        <w:tab w:val="right" w:pos="8580"/>
      </w:tabs>
    </w:pPr>
    <w:r>
      <w:t>Guide to Migrating from Oracle to SQL Server 2005</w:t>
    </w:r>
    <w:r>
      <w:tab/>
    </w:r>
    <w:r w:rsidR="00E47EF3">
      <w:rPr>
        <w:rStyle w:val="PageNumber"/>
      </w:rPr>
      <w:fldChar w:fldCharType="begin"/>
    </w:r>
    <w:r>
      <w:rPr>
        <w:rStyle w:val="PageNumber"/>
      </w:rPr>
      <w:instrText xml:space="preserve"> PAGE </w:instrText>
    </w:r>
    <w:r w:rsidR="00E47EF3">
      <w:rPr>
        <w:rStyle w:val="PageNumber"/>
      </w:rPr>
      <w:fldChar w:fldCharType="separate"/>
    </w:r>
    <w:r w:rsidR="00E375BA">
      <w:rPr>
        <w:rStyle w:val="PageNumber"/>
        <w:noProof/>
      </w:rPr>
      <w:t>ii</w:t>
    </w:r>
    <w:r w:rsidR="00E47EF3">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962" w:rsidRPr="008A2B77" w:rsidRDefault="00DF2962" w:rsidP="00677DBD">
    <w:pPr>
      <w:pStyle w:val="Header"/>
      <w:tabs>
        <w:tab w:val="clear" w:pos="8920"/>
        <w:tab w:val="right" w:pos="8580"/>
      </w:tabs>
    </w:pPr>
    <w:r>
      <w:t>Guide to Migrating</w:t>
    </w:r>
    <w:r w:rsidR="00C91B83">
      <w:t xml:space="preserve"> from Oracle to SQL Server 2005</w:t>
    </w:r>
    <w:r w:rsidR="00677DBD">
      <w:tab/>
    </w:r>
    <w:r w:rsidR="00E47EF3">
      <w:rPr>
        <w:rStyle w:val="PageNumber"/>
      </w:rPr>
      <w:fldChar w:fldCharType="begin"/>
    </w:r>
    <w:r w:rsidR="00677DBD">
      <w:rPr>
        <w:rStyle w:val="PageNumber"/>
      </w:rPr>
      <w:instrText xml:space="preserve"> PAGE </w:instrText>
    </w:r>
    <w:r w:rsidR="00E47EF3">
      <w:rPr>
        <w:rStyle w:val="PageNumber"/>
      </w:rPr>
      <w:fldChar w:fldCharType="separate"/>
    </w:r>
    <w:r w:rsidR="00E375BA">
      <w:rPr>
        <w:rStyle w:val="PageNumber"/>
        <w:noProof/>
      </w:rPr>
      <w:t>iii</w:t>
    </w:r>
    <w:r w:rsidR="00E47EF3">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962" w:rsidRPr="008A2B77" w:rsidRDefault="00DF2962" w:rsidP="00796D02">
    <w:pPr>
      <w:pStyle w:val="Header"/>
    </w:pPr>
    <w:r>
      <w:t xml:space="preserve">Guide to Migrating </w:t>
    </w:r>
    <w:r w:rsidR="00C91B83">
      <w:t>from Oracle to SQL Server 2005</w:t>
    </w:r>
    <w:r w:rsidR="00C91B83">
      <w:tab/>
    </w:r>
    <w:r w:rsidR="00E47EF3">
      <w:rPr>
        <w:rStyle w:val="PageNumber"/>
      </w:rPr>
      <w:fldChar w:fldCharType="begin"/>
    </w:r>
    <w:r w:rsidR="00C91B83">
      <w:rPr>
        <w:rStyle w:val="PageNumber"/>
      </w:rPr>
      <w:instrText xml:space="preserve"> PAGE </w:instrText>
    </w:r>
    <w:r w:rsidR="00E47EF3">
      <w:rPr>
        <w:rStyle w:val="PageNumber"/>
      </w:rPr>
      <w:fldChar w:fldCharType="separate"/>
    </w:r>
    <w:r w:rsidR="00E375BA">
      <w:rPr>
        <w:rStyle w:val="PageNumber"/>
        <w:noProof/>
      </w:rPr>
      <w:t>i</w:t>
    </w:r>
    <w:r w:rsidR="00E47EF3">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83" w:rsidRPr="008A2B77" w:rsidRDefault="00C91B83" w:rsidP="00796D02">
    <w:pPr>
      <w:pStyle w:val="Header"/>
    </w:pPr>
    <w:r>
      <w:t>Guide to Migrating from Oracle to SQL Server 2005</w:t>
    </w:r>
    <w:r>
      <w:tab/>
    </w:r>
    <w:r w:rsidR="00E47EF3">
      <w:rPr>
        <w:rStyle w:val="PageNumber"/>
      </w:rPr>
      <w:fldChar w:fldCharType="begin"/>
    </w:r>
    <w:r>
      <w:rPr>
        <w:rStyle w:val="PageNumber"/>
      </w:rPr>
      <w:instrText xml:space="preserve"> PAGE </w:instrText>
    </w:r>
    <w:r w:rsidR="00E47EF3">
      <w:rPr>
        <w:rStyle w:val="PageNumber"/>
      </w:rPr>
      <w:fldChar w:fldCharType="separate"/>
    </w:r>
    <w:r w:rsidR="00E375BA">
      <w:rPr>
        <w:rStyle w:val="PageNumber"/>
        <w:noProof/>
      </w:rPr>
      <w:t>1</w:t>
    </w:r>
    <w:r w:rsidR="00E47EF3">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DD0090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227671CC"/>
    <w:lvl w:ilvl="0">
      <w:numFmt w:val="decimal"/>
      <w:lvlText w:val="*"/>
      <w:lvlJc w:val="left"/>
    </w:lvl>
  </w:abstractNum>
  <w:abstractNum w:abstractNumId="2">
    <w:nsid w:val="10832CF3"/>
    <w:multiLevelType w:val="hybridMultilevel"/>
    <w:tmpl w:val="2D36D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1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1">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7"/>
  </w:num>
  <w:num w:numId="2">
    <w:abstractNumId w:val="10"/>
  </w:num>
  <w:num w:numId="3">
    <w:abstractNumId w:val="0"/>
  </w:num>
  <w:num w:numId="4">
    <w:abstractNumId w:val="1"/>
    <w:lvlOverride w:ilvl="0">
      <w:lvl w:ilvl="0">
        <w:numFmt w:val="bullet"/>
        <w:lvlText w:val=""/>
        <w:legacy w:legacy="1" w:legacySpace="0" w:legacyIndent="360"/>
        <w:lvlJc w:val="left"/>
        <w:pPr>
          <w:ind w:left="720" w:hanging="360"/>
        </w:pPr>
        <w:rPr>
          <w:rFonts w:ascii="Symbol" w:hAnsi="Symbol" w:hint="default"/>
        </w:rPr>
      </w:lvl>
    </w:lvlOverride>
  </w:num>
  <w:num w:numId="5">
    <w:abstractNumId w:val="6"/>
  </w:num>
  <w:num w:numId="6">
    <w:abstractNumId w:val="11"/>
  </w:num>
  <w:num w:numId="7">
    <w:abstractNumId w:val="11"/>
  </w:num>
  <w:num w:numId="8">
    <w:abstractNumId w:val="11"/>
  </w:num>
  <w:num w:numId="9">
    <w:abstractNumId w:val="11"/>
    <w:lvlOverride w:ilvl="0">
      <w:startOverride w:val="1"/>
    </w:lvlOverride>
  </w:num>
  <w:num w:numId="10">
    <w:abstractNumId w:val="9"/>
    <w:lvlOverride w:ilvl="0">
      <w:startOverride w:val="1"/>
    </w:lvlOverride>
  </w:num>
  <w:num w:numId="11">
    <w:abstractNumId w:val="2"/>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5"/>
  </w:num>
  <w:num w:numId="20">
    <w:abstractNumId w:val="8"/>
  </w:num>
  <w:num w:numId="21">
    <w:abstractNumId w:val="4"/>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linkStyles/>
  <w:stylePaneFormatFilter w:val="3001"/>
  <w:defaultTabStop w:val="720"/>
  <w:evenAndOddHeaders/>
  <w:drawingGridHorizontalSpacing w:val="78"/>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46161D"/>
    <w:rsid w:val="0000260B"/>
    <w:rsid w:val="00002786"/>
    <w:rsid w:val="00002EF2"/>
    <w:rsid w:val="000040A0"/>
    <w:rsid w:val="00006562"/>
    <w:rsid w:val="000100F8"/>
    <w:rsid w:val="00011219"/>
    <w:rsid w:val="00013EA8"/>
    <w:rsid w:val="00014376"/>
    <w:rsid w:val="00014D38"/>
    <w:rsid w:val="00015168"/>
    <w:rsid w:val="00016110"/>
    <w:rsid w:val="0001669A"/>
    <w:rsid w:val="000202B7"/>
    <w:rsid w:val="00020910"/>
    <w:rsid w:val="00022143"/>
    <w:rsid w:val="00023996"/>
    <w:rsid w:val="00023BBC"/>
    <w:rsid w:val="000247CE"/>
    <w:rsid w:val="00027FF3"/>
    <w:rsid w:val="00030901"/>
    <w:rsid w:val="00031081"/>
    <w:rsid w:val="0003390C"/>
    <w:rsid w:val="00033E71"/>
    <w:rsid w:val="000418AD"/>
    <w:rsid w:val="00042008"/>
    <w:rsid w:val="000438E5"/>
    <w:rsid w:val="00044058"/>
    <w:rsid w:val="000505FF"/>
    <w:rsid w:val="00050645"/>
    <w:rsid w:val="0005152F"/>
    <w:rsid w:val="00052FB7"/>
    <w:rsid w:val="00057192"/>
    <w:rsid w:val="00057887"/>
    <w:rsid w:val="000602D9"/>
    <w:rsid w:val="0006036A"/>
    <w:rsid w:val="0006099A"/>
    <w:rsid w:val="00061A9A"/>
    <w:rsid w:val="0006427E"/>
    <w:rsid w:val="00064830"/>
    <w:rsid w:val="000671DB"/>
    <w:rsid w:val="000676B0"/>
    <w:rsid w:val="00067803"/>
    <w:rsid w:val="00067856"/>
    <w:rsid w:val="000714EA"/>
    <w:rsid w:val="00073A61"/>
    <w:rsid w:val="00074A70"/>
    <w:rsid w:val="0007502D"/>
    <w:rsid w:val="000763ED"/>
    <w:rsid w:val="00076701"/>
    <w:rsid w:val="00080BA0"/>
    <w:rsid w:val="00083899"/>
    <w:rsid w:val="000845D5"/>
    <w:rsid w:val="00087B97"/>
    <w:rsid w:val="00091906"/>
    <w:rsid w:val="00094664"/>
    <w:rsid w:val="00095228"/>
    <w:rsid w:val="0009661B"/>
    <w:rsid w:val="0009670B"/>
    <w:rsid w:val="000A03AD"/>
    <w:rsid w:val="000A09ED"/>
    <w:rsid w:val="000A1314"/>
    <w:rsid w:val="000A224C"/>
    <w:rsid w:val="000A230E"/>
    <w:rsid w:val="000A3C65"/>
    <w:rsid w:val="000A686A"/>
    <w:rsid w:val="000A7BE0"/>
    <w:rsid w:val="000B268F"/>
    <w:rsid w:val="000B45BF"/>
    <w:rsid w:val="000B64A0"/>
    <w:rsid w:val="000B64D7"/>
    <w:rsid w:val="000C0FAA"/>
    <w:rsid w:val="000C6959"/>
    <w:rsid w:val="000C76A1"/>
    <w:rsid w:val="000D246F"/>
    <w:rsid w:val="000D26D5"/>
    <w:rsid w:val="000D7473"/>
    <w:rsid w:val="000E5333"/>
    <w:rsid w:val="000E65AE"/>
    <w:rsid w:val="000F1949"/>
    <w:rsid w:val="000F4EE2"/>
    <w:rsid w:val="000F7060"/>
    <w:rsid w:val="0010043F"/>
    <w:rsid w:val="00103C22"/>
    <w:rsid w:val="00104ED9"/>
    <w:rsid w:val="00110616"/>
    <w:rsid w:val="00111023"/>
    <w:rsid w:val="00111FDA"/>
    <w:rsid w:val="00112793"/>
    <w:rsid w:val="00113B19"/>
    <w:rsid w:val="0011483F"/>
    <w:rsid w:val="00116479"/>
    <w:rsid w:val="00121D1D"/>
    <w:rsid w:val="00121F95"/>
    <w:rsid w:val="00122513"/>
    <w:rsid w:val="001237BB"/>
    <w:rsid w:val="001254DF"/>
    <w:rsid w:val="00125F01"/>
    <w:rsid w:val="00126BC4"/>
    <w:rsid w:val="001309C3"/>
    <w:rsid w:val="00130A16"/>
    <w:rsid w:val="001318CE"/>
    <w:rsid w:val="001326B5"/>
    <w:rsid w:val="001336DA"/>
    <w:rsid w:val="0013499B"/>
    <w:rsid w:val="00143809"/>
    <w:rsid w:val="00143A51"/>
    <w:rsid w:val="00144059"/>
    <w:rsid w:val="00144494"/>
    <w:rsid w:val="00144D15"/>
    <w:rsid w:val="001464C8"/>
    <w:rsid w:val="00146FF0"/>
    <w:rsid w:val="00152F5F"/>
    <w:rsid w:val="00154327"/>
    <w:rsid w:val="00156193"/>
    <w:rsid w:val="001565E2"/>
    <w:rsid w:val="00157598"/>
    <w:rsid w:val="00157ACD"/>
    <w:rsid w:val="0016317E"/>
    <w:rsid w:val="00164E2E"/>
    <w:rsid w:val="00166A12"/>
    <w:rsid w:val="00167AFB"/>
    <w:rsid w:val="00170C99"/>
    <w:rsid w:val="00170E30"/>
    <w:rsid w:val="001771AB"/>
    <w:rsid w:val="00177275"/>
    <w:rsid w:val="001777B7"/>
    <w:rsid w:val="00177F10"/>
    <w:rsid w:val="0018054D"/>
    <w:rsid w:val="00180EA5"/>
    <w:rsid w:val="00181979"/>
    <w:rsid w:val="00181FE8"/>
    <w:rsid w:val="00186266"/>
    <w:rsid w:val="00186C49"/>
    <w:rsid w:val="001876A4"/>
    <w:rsid w:val="00187721"/>
    <w:rsid w:val="00192B7C"/>
    <w:rsid w:val="00194115"/>
    <w:rsid w:val="00194533"/>
    <w:rsid w:val="0019465B"/>
    <w:rsid w:val="00196229"/>
    <w:rsid w:val="0019674C"/>
    <w:rsid w:val="001A2BEC"/>
    <w:rsid w:val="001A34A4"/>
    <w:rsid w:val="001A388A"/>
    <w:rsid w:val="001A4ACB"/>
    <w:rsid w:val="001A6581"/>
    <w:rsid w:val="001B0645"/>
    <w:rsid w:val="001B12F7"/>
    <w:rsid w:val="001B1675"/>
    <w:rsid w:val="001B24E1"/>
    <w:rsid w:val="001B2CA5"/>
    <w:rsid w:val="001B2FC6"/>
    <w:rsid w:val="001B541A"/>
    <w:rsid w:val="001B5B7C"/>
    <w:rsid w:val="001B6C1F"/>
    <w:rsid w:val="001B7315"/>
    <w:rsid w:val="001B788C"/>
    <w:rsid w:val="001C20EF"/>
    <w:rsid w:val="001C357A"/>
    <w:rsid w:val="001C3BBE"/>
    <w:rsid w:val="001C5915"/>
    <w:rsid w:val="001C67E9"/>
    <w:rsid w:val="001C6F8D"/>
    <w:rsid w:val="001C7C81"/>
    <w:rsid w:val="001D121D"/>
    <w:rsid w:val="001D1AFA"/>
    <w:rsid w:val="001D3FB0"/>
    <w:rsid w:val="001D5282"/>
    <w:rsid w:val="001D76DE"/>
    <w:rsid w:val="001E059F"/>
    <w:rsid w:val="001E08AA"/>
    <w:rsid w:val="001E0EF8"/>
    <w:rsid w:val="001E1D49"/>
    <w:rsid w:val="001E20AF"/>
    <w:rsid w:val="001E4EF8"/>
    <w:rsid w:val="001E5014"/>
    <w:rsid w:val="001E5089"/>
    <w:rsid w:val="001E5E4A"/>
    <w:rsid w:val="001E781E"/>
    <w:rsid w:val="001F0A9B"/>
    <w:rsid w:val="001F0D83"/>
    <w:rsid w:val="001F1EEB"/>
    <w:rsid w:val="001F31DB"/>
    <w:rsid w:val="001F342E"/>
    <w:rsid w:val="001F54CE"/>
    <w:rsid w:val="001F59B7"/>
    <w:rsid w:val="001F6B75"/>
    <w:rsid w:val="001F6C39"/>
    <w:rsid w:val="001F7FAB"/>
    <w:rsid w:val="00201AA4"/>
    <w:rsid w:val="002021D1"/>
    <w:rsid w:val="00205AD3"/>
    <w:rsid w:val="0020685D"/>
    <w:rsid w:val="00211327"/>
    <w:rsid w:val="00216742"/>
    <w:rsid w:val="0021681E"/>
    <w:rsid w:val="00216C1F"/>
    <w:rsid w:val="00220916"/>
    <w:rsid w:val="00221A2C"/>
    <w:rsid w:val="00224EF1"/>
    <w:rsid w:val="002252EF"/>
    <w:rsid w:val="0022559E"/>
    <w:rsid w:val="00227A80"/>
    <w:rsid w:val="002309C2"/>
    <w:rsid w:val="0023157D"/>
    <w:rsid w:val="0023392E"/>
    <w:rsid w:val="002339DF"/>
    <w:rsid w:val="00236DAF"/>
    <w:rsid w:val="00241C3A"/>
    <w:rsid w:val="00243AEC"/>
    <w:rsid w:val="00244CB7"/>
    <w:rsid w:val="0024710C"/>
    <w:rsid w:val="00250485"/>
    <w:rsid w:val="002504F9"/>
    <w:rsid w:val="00250C38"/>
    <w:rsid w:val="002525DA"/>
    <w:rsid w:val="00255888"/>
    <w:rsid w:val="00257BE7"/>
    <w:rsid w:val="0026129E"/>
    <w:rsid w:val="00263CCF"/>
    <w:rsid w:val="0026496D"/>
    <w:rsid w:val="00265DE1"/>
    <w:rsid w:val="00265EA9"/>
    <w:rsid w:val="002667A6"/>
    <w:rsid w:val="00267E84"/>
    <w:rsid w:val="00270515"/>
    <w:rsid w:val="0027180A"/>
    <w:rsid w:val="0027339E"/>
    <w:rsid w:val="0027478C"/>
    <w:rsid w:val="002761E4"/>
    <w:rsid w:val="00276388"/>
    <w:rsid w:val="002769FB"/>
    <w:rsid w:val="002770C3"/>
    <w:rsid w:val="00283FE8"/>
    <w:rsid w:val="00286C12"/>
    <w:rsid w:val="002902F5"/>
    <w:rsid w:val="002941F9"/>
    <w:rsid w:val="00294E1C"/>
    <w:rsid w:val="002959A6"/>
    <w:rsid w:val="0029779A"/>
    <w:rsid w:val="002A0C2F"/>
    <w:rsid w:val="002A497F"/>
    <w:rsid w:val="002A4C71"/>
    <w:rsid w:val="002A552F"/>
    <w:rsid w:val="002A58DF"/>
    <w:rsid w:val="002A5CFF"/>
    <w:rsid w:val="002B3978"/>
    <w:rsid w:val="002B3B1B"/>
    <w:rsid w:val="002B4DE7"/>
    <w:rsid w:val="002B5C6D"/>
    <w:rsid w:val="002B6F6A"/>
    <w:rsid w:val="002B6FE4"/>
    <w:rsid w:val="002B704E"/>
    <w:rsid w:val="002C2684"/>
    <w:rsid w:val="002C40A0"/>
    <w:rsid w:val="002C4B04"/>
    <w:rsid w:val="002D1011"/>
    <w:rsid w:val="002D129F"/>
    <w:rsid w:val="002D1CDC"/>
    <w:rsid w:val="002D1F8A"/>
    <w:rsid w:val="002D4A26"/>
    <w:rsid w:val="002D4D74"/>
    <w:rsid w:val="002D73E0"/>
    <w:rsid w:val="002E0DDD"/>
    <w:rsid w:val="002E1CF0"/>
    <w:rsid w:val="002E2215"/>
    <w:rsid w:val="002E3CF4"/>
    <w:rsid w:val="002E3DFF"/>
    <w:rsid w:val="002E467D"/>
    <w:rsid w:val="002E51D1"/>
    <w:rsid w:val="002E67CE"/>
    <w:rsid w:val="002E7AF2"/>
    <w:rsid w:val="002F244D"/>
    <w:rsid w:val="002F297F"/>
    <w:rsid w:val="002F2FA9"/>
    <w:rsid w:val="002F3BD0"/>
    <w:rsid w:val="002F4C37"/>
    <w:rsid w:val="002F57EE"/>
    <w:rsid w:val="002F7E17"/>
    <w:rsid w:val="00300871"/>
    <w:rsid w:val="003048FD"/>
    <w:rsid w:val="0030518C"/>
    <w:rsid w:val="003066D0"/>
    <w:rsid w:val="00307E0A"/>
    <w:rsid w:val="00311BE9"/>
    <w:rsid w:val="00313881"/>
    <w:rsid w:val="00314260"/>
    <w:rsid w:val="003145FC"/>
    <w:rsid w:val="00314836"/>
    <w:rsid w:val="003162F7"/>
    <w:rsid w:val="00316F8D"/>
    <w:rsid w:val="00320C51"/>
    <w:rsid w:val="00321D20"/>
    <w:rsid w:val="00321D61"/>
    <w:rsid w:val="00321E0A"/>
    <w:rsid w:val="00322E55"/>
    <w:rsid w:val="003254BC"/>
    <w:rsid w:val="00325BE1"/>
    <w:rsid w:val="00327A77"/>
    <w:rsid w:val="00330179"/>
    <w:rsid w:val="00331A08"/>
    <w:rsid w:val="00332D69"/>
    <w:rsid w:val="00333194"/>
    <w:rsid w:val="00333523"/>
    <w:rsid w:val="00333C41"/>
    <w:rsid w:val="003349AB"/>
    <w:rsid w:val="00334CDB"/>
    <w:rsid w:val="003352D9"/>
    <w:rsid w:val="00340215"/>
    <w:rsid w:val="00342910"/>
    <w:rsid w:val="00343662"/>
    <w:rsid w:val="00344B0F"/>
    <w:rsid w:val="00346A3F"/>
    <w:rsid w:val="003501F6"/>
    <w:rsid w:val="00350426"/>
    <w:rsid w:val="00350891"/>
    <w:rsid w:val="00350F73"/>
    <w:rsid w:val="003514BC"/>
    <w:rsid w:val="00353125"/>
    <w:rsid w:val="003542AC"/>
    <w:rsid w:val="00355380"/>
    <w:rsid w:val="0035633A"/>
    <w:rsid w:val="00356E82"/>
    <w:rsid w:val="0036059D"/>
    <w:rsid w:val="00361B40"/>
    <w:rsid w:val="00362F9F"/>
    <w:rsid w:val="00364C02"/>
    <w:rsid w:val="00366DC9"/>
    <w:rsid w:val="00372BEE"/>
    <w:rsid w:val="0037614F"/>
    <w:rsid w:val="00376767"/>
    <w:rsid w:val="0037687B"/>
    <w:rsid w:val="00380B73"/>
    <w:rsid w:val="00382466"/>
    <w:rsid w:val="0038536D"/>
    <w:rsid w:val="00385AFD"/>
    <w:rsid w:val="00385D2E"/>
    <w:rsid w:val="00385E50"/>
    <w:rsid w:val="00386549"/>
    <w:rsid w:val="003875F8"/>
    <w:rsid w:val="003900A8"/>
    <w:rsid w:val="00391EA6"/>
    <w:rsid w:val="0039344B"/>
    <w:rsid w:val="0039361B"/>
    <w:rsid w:val="00395C0D"/>
    <w:rsid w:val="003A3650"/>
    <w:rsid w:val="003A3D1B"/>
    <w:rsid w:val="003A5400"/>
    <w:rsid w:val="003A6601"/>
    <w:rsid w:val="003B3B1E"/>
    <w:rsid w:val="003B7C1E"/>
    <w:rsid w:val="003B7D23"/>
    <w:rsid w:val="003C1D69"/>
    <w:rsid w:val="003C23BF"/>
    <w:rsid w:val="003C34F0"/>
    <w:rsid w:val="003C4512"/>
    <w:rsid w:val="003C7459"/>
    <w:rsid w:val="003C7FF7"/>
    <w:rsid w:val="003D4457"/>
    <w:rsid w:val="003D46BE"/>
    <w:rsid w:val="003D605A"/>
    <w:rsid w:val="003D7373"/>
    <w:rsid w:val="003D7D3F"/>
    <w:rsid w:val="003E0BE9"/>
    <w:rsid w:val="003E33C7"/>
    <w:rsid w:val="003E4197"/>
    <w:rsid w:val="003E7D56"/>
    <w:rsid w:val="003F058D"/>
    <w:rsid w:val="003F0C05"/>
    <w:rsid w:val="003F2862"/>
    <w:rsid w:val="003F3592"/>
    <w:rsid w:val="003F385F"/>
    <w:rsid w:val="003F38BB"/>
    <w:rsid w:val="003F4003"/>
    <w:rsid w:val="003F5088"/>
    <w:rsid w:val="003F572B"/>
    <w:rsid w:val="003F5CB5"/>
    <w:rsid w:val="003F791D"/>
    <w:rsid w:val="00403280"/>
    <w:rsid w:val="004041D4"/>
    <w:rsid w:val="0040430C"/>
    <w:rsid w:val="004143A6"/>
    <w:rsid w:val="00415A55"/>
    <w:rsid w:val="00420E1F"/>
    <w:rsid w:val="00421D01"/>
    <w:rsid w:val="00421E16"/>
    <w:rsid w:val="0042492C"/>
    <w:rsid w:val="004250B0"/>
    <w:rsid w:val="00425EDF"/>
    <w:rsid w:val="00431D81"/>
    <w:rsid w:val="00432E45"/>
    <w:rsid w:val="004332D1"/>
    <w:rsid w:val="00435804"/>
    <w:rsid w:val="00436133"/>
    <w:rsid w:val="004364B7"/>
    <w:rsid w:val="00437E3E"/>
    <w:rsid w:val="004420FF"/>
    <w:rsid w:val="00442213"/>
    <w:rsid w:val="004470BB"/>
    <w:rsid w:val="00447BBF"/>
    <w:rsid w:val="0045291E"/>
    <w:rsid w:val="00457107"/>
    <w:rsid w:val="0046161D"/>
    <w:rsid w:val="00463725"/>
    <w:rsid w:val="004643D8"/>
    <w:rsid w:val="00466C55"/>
    <w:rsid w:val="00466EED"/>
    <w:rsid w:val="0046748F"/>
    <w:rsid w:val="0047121C"/>
    <w:rsid w:val="0047279B"/>
    <w:rsid w:val="00475B1F"/>
    <w:rsid w:val="00476299"/>
    <w:rsid w:val="00476880"/>
    <w:rsid w:val="0047713D"/>
    <w:rsid w:val="0048239A"/>
    <w:rsid w:val="0048247E"/>
    <w:rsid w:val="00490B9F"/>
    <w:rsid w:val="00491421"/>
    <w:rsid w:val="0049161C"/>
    <w:rsid w:val="00491790"/>
    <w:rsid w:val="00493DF4"/>
    <w:rsid w:val="0049767E"/>
    <w:rsid w:val="004A53BB"/>
    <w:rsid w:val="004A6ADC"/>
    <w:rsid w:val="004A7C54"/>
    <w:rsid w:val="004B0E57"/>
    <w:rsid w:val="004B0FE3"/>
    <w:rsid w:val="004B25EE"/>
    <w:rsid w:val="004B2791"/>
    <w:rsid w:val="004B70DA"/>
    <w:rsid w:val="004B7C7E"/>
    <w:rsid w:val="004C0034"/>
    <w:rsid w:val="004C0073"/>
    <w:rsid w:val="004C0083"/>
    <w:rsid w:val="004C27FB"/>
    <w:rsid w:val="004C53B0"/>
    <w:rsid w:val="004C57A8"/>
    <w:rsid w:val="004C78F2"/>
    <w:rsid w:val="004D21A1"/>
    <w:rsid w:val="004D308E"/>
    <w:rsid w:val="004D3B9B"/>
    <w:rsid w:val="004D48B5"/>
    <w:rsid w:val="004D74B7"/>
    <w:rsid w:val="004D7F1D"/>
    <w:rsid w:val="004E1AD0"/>
    <w:rsid w:val="004E1E59"/>
    <w:rsid w:val="004E4910"/>
    <w:rsid w:val="004E4B17"/>
    <w:rsid w:val="004E5CEC"/>
    <w:rsid w:val="004E744E"/>
    <w:rsid w:val="004E7773"/>
    <w:rsid w:val="004E7DD7"/>
    <w:rsid w:val="004F0B14"/>
    <w:rsid w:val="004F184D"/>
    <w:rsid w:val="004F281A"/>
    <w:rsid w:val="004F4B69"/>
    <w:rsid w:val="005019EB"/>
    <w:rsid w:val="00501FAB"/>
    <w:rsid w:val="00502E78"/>
    <w:rsid w:val="00502EE4"/>
    <w:rsid w:val="00503488"/>
    <w:rsid w:val="005047AB"/>
    <w:rsid w:val="00504B63"/>
    <w:rsid w:val="0051402B"/>
    <w:rsid w:val="00516E25"/>
    <w:rsid w:val="00520520"/>
    <w:rsid w:val="00520C73"/>
    <w:rsid w:val="005228C5"/>
    <w:rsid w:val="00523BAD"/>
    <w:rsid w:val="005271D6"/>
    <w:rsid w:val="0053011B"/>
    <w:rsid w:val="00533262"/>
    <w:rsid w:val="00535F99"/>
    <w:rsid w:val="00536114"/>
    <w:rsid w:val="00536A0D"/>
    <w:rsid w:val="005371BA"/>
    <w:rsid w:val="00544BBA"/>
    <w:rsid w:val="0054520C"/>
    <w:rsid w:val="00546AAC"/>
    <w:rsid w:val="005507AC"/>
    <w:rsid w:val="0055196D"/>
    <w:rsid w:val="005519C3"/>
    <w:rsid w:val="00552202"/>
    <w:rsid w:val="00552BCD"/>
    <w:rsid w:val="00553575"/>
    <w:rsid w:val="00556A2B"/>
    <w:rsid w:val="00556D42"/>
    <w:rsid w:val="00557983"/>
    <w:rsid w:val="005606AE"/>
    <w:rsid w:val="005637A5"/>
    <w:rsid w:val="0057378C"/>
    <w:rsid w:val="00573EF7"/>
    <w:rsid w:val="00573F92"/>
    <w:rsid w:val="0057412A"/>
    <w:rsid w:val="005752C9"/>
    <w:rsid w:val="00580B1C"/>
    <w:rsid w:val="00582B44"/>
    <w:rsid w:val="005831FD"/>
    <w:rsid w:val="0058406A"/>
    <w:rsid w:val="0058434D"/>
    <w:rsid w:val="00584ED2"/>
    <w:rsid w:val="005850D6"/>
    <w:rsid w:val="00590312"/>
    <w:rsid w:val="00593108"/>
    <w:rsid w:val="00594F0F"/>
    <w:rsid w:val="00595FD4"/>
    <w:rsid w:val="005A171C"/>
    <w:rsid w:val="005A1773"/>
    <w:rsid w:val="005A370C"/>
    <w:rsid w:val="005A5A23"/>
    <w:rsid w:val="005A79FC"/>
    <w:rsid w:val="005B233A"/>
    <w:rsid w:val="005B2A5B"/>
    <w:rsid w:val="005B38F7"/>
    <w:rsid w:val="005B7D48"/>
    <w:rsid w:val="005C0273"/>
    <w:rsid w:val="005C05A0"/>
    <w:rsid w:val="005C190B"/>
    <w:rsid w:val="005C2498"/>
    <w:rsid w:val="005C3C0A"/>
    <w:rsid w:val="005C7863"/>
    <w:rsid w:val="005C7C3F"/>
    <w:rsid w:val="005C7E68"/>
    <w:rsid w:val="005D43E4"/>
    <w:rsid w:val="005D4474"/>
    <w:rsid w:val="005D6E0B"/>
    <w:rsid w:val="005E03DE"/>
    <w:rsid w:val="005E0DB9"/>
    <w:rsid w:val="005E0DD4"/>
    <w:rsid w:val="005E218A"/>
    <w:rsid w:val="005E257D"/>
    <w:rsid w:val="005E32D1"/>
    <w:rsid w:val="005E3E18"/>
    <w:rsid w:val="005E57F9"/>
    <w:rsid w:val="005E63C6"/>
    <w:rsid w:val="005E64C6"/>
    <w:rsid w:val="005E6CF9"/>
    <w:rsid w:val="005F2AB9"/>
    <w:rsid w:val="005F5B7E"/>
    <w:rsid w:val="005F79E1"/>
    <w:rsid w:val="00601474"/>
    <w:rsid w:val="006017EC"/>
    <w:rsid w:val="006025D1"/>
    <w:rsid w:val="00605F5E"/>
    <w:rsid w:val="006075CB"/>
    <w:rsid w:val="00614B5F"/>
    <w:rsid w:val="00617CBD"/>
    <w:rsid w:val="00621260"/>
    <w:rsid w:val="00622124"/>
    <w:rsid w:val="00632191"/>
    <w:rsid w:val="00633B27"/>
    <w:rsid w:val="00634959"/>
    <w:rsid w:val="00636658"/>
    <w:rsid w:val="006407D6"/>
    <w:rsid w:val="0064212D"/>
    <w:rsid w:val="00642877"/>
    <w:rsid w:val="00642F2D"/>
    <w:rsid w:val="00643780"/>
    <w:rsid w:val="00644751"/>
    <w:rsid w:val="006452B4"/>
    <w:rsid w:val="006468CE"/>
    <w:rsid w:val="00650FAB"/>
    <w:rsid w:val="006539B8"/>
    <w:rsid w:val="00654FBE"/>
    <w:rsid w:val="006566F5"/>
    <w:rsid w:val="006609A1"/>
    <w:rsid w:val="006712D1"/>
    <w:rsid w:val="006738B7"/>
    <w:rsid w:val="00675438"/>
    <w:rsid w:val="00676B7B"/>
    <w:rsid w:val="00677DBD"/>
    <w:rsid w:val="00683F61"/>
    <w:rsid w:val="00684882"/>
    <w:rsid w:val="00687A36"/>
    <w:rsid w:val="00687C71"/>
    <w:rsid w:val="00690A78"/>
    <w:rsid w:val="00695A35"/>
    <w:rsid w:val="006967D6"/>
    <w:rsid w:val="0069706F"/>
    <w:rsid w:val="006A01FB"/>
    <w:rsid w:val="006A23F5"/>
    <w:rsid w:val="006A3D50"/>
    <w:rsid w:val="006A6FF6"/>
    <w:rsid w:val="006A7151"/>
    <w:rsid w:val="006A7E25"/>
    <w:rsid w:val="006B2E27"/>
    <w:rsid w:val="006B3ADF"/>
    <w:rsid w:val="006B5464"/>
    <w:rsid w:val="006B6D6A"/>
    <w:rsid w:val="006B7C7D"/>
    <w:rsid w:val="006C10E4"/>
    <w:rsid w:val="006C2507"/>
    <w:rsid w:val="006C360B"/>
    <w:rsid w:val="006C4163"/>
    <w:rsid w:val="006C48C9"/>
    <w:rsid w:val="006C5148"/>
    <w:rsid w:val="006C5776"/>
    <w:rsid w:val="006C5F57"/>
    <w:rsid w:val="006C6781"/>
    <w:rsid w:val="006C75F0"/>
    <w:rsid w:val="006D0120"/>
    <w:rsid w:val="006D0705"/>
    <w:rsid w:val="006D096B"/>
    <w:rsid w:val="006D0EDD"/>
    <w:rsid w:val="006D12D9"/>
    <w:rsid w:val="006D25CD"/>
    <w:rsid w:val="006D31EB"/>
    <w:rsid w:val="006D3AC7"/>
    <w:rsid w:val="006D4256"/>
    <w:rsid w:val="006E094F"/>
    <w:rsid w:val="006E0D3E"/>
    <w:rsid w:val="006E719B"/>
    <w:rsid w:val="006F1A7A"/>
    <w:rsid w:val="006F1C07"/>
    <w:rsid w:val="006F1FDA"/>
    <w:rsid w:val="006F6294"/>
    <w:rsid w:val="006F78A1"/>
    <w:rsid w:val="0070185E"/>
    <w:rsid w:val="00701AA5"/>
    <w:rsid w:val="00703084"/>
    <w:rsid w:val="007057EE"/>
    <w:rsid w:val="007074FE"/>
    <w:rsid w:val="0071096F"/>
    <w:rsid w:val="00712DDB"/>
    <w:rsid w:val="00714477"/>
    <w:rsid w:val="00715763"/>
    <w:rsid w:val="00721AFA"/>
    <w:rsid w:val="0072605D"/>
    <w:rsid w:val="00726CC3"/>
    <w:rsid w:val="007275D9"/>
    <w:rsid w:val="00732B31"/>
    <w:rsid w:val="00732B4B"/>
    <w:rsid w:val="007341BC"/>
    <w:rsid w:val="007347B4"/>
    <w:rsid w:val="00735FED"/>
    <w:rsid w:val="0074148C"/>
    <w:rsid w:val="00741B44"/>
    <w:rsid w:val="00744729"/>
    <w:rsid w:val="00747B6A"/>
    <w:rsid w:val="00750EAB"/>
    <w:rsid w:val="00752955"/>
    <w:rsid w:val="0075330C"/>
    <w:rsid w:val="00754703"/>
    <w:rsid w:val="00755D40"/>
    <w:rsid w:val="00757D25"/>
    <w:rsid w:val="00760F6E"/>
    <w:rsid w:val="007616AB"/>
    <w:rsid w:val="007645FD"/>
    <w:rsid w:val="00764F1F"/>
    <w:rsid w:val="00765E7C"/>
    <w:rsid w:val="00767E33"/>
    <w:rsid w:val="00771061"/>
    <w:rsid w:val="00772ED5"/>
    <w:rsid w:val="007732B6"/>
    <w:rsid w:val="007739D0"/>
    <w:rsid w:val="007747C7"/>
    <w:rsid w:val="00775662"/>
    <w:rsid w:val="007767C6"/>
    <w:rsid w:val="00780433"/>
    <w:rsid w:val="00780960"/>
    <w:rsid w:val="007827E4"/>
    <w:rsid w:val="00790CFA"/>
    <w:rsid w:val="00791120"/>
    <w:rsid w:val="007969BC"/>
    <w:rsid w:val="00796D02"/>
    <w:rsid w:val="007A0B21"/>
    <w:rsid w:val="007A19B8"/>
    <w:rsid w:val="007A53F0"/>
    <w:rsid w:val="007A5D38"/>
    <w:rsid w:val="007A6E7D"/>
    <w:rsid w:val="007B2527"/>
    <w:rsid w:val="007B34B1"/>
    <w:rsid w:val="007B5F5A"/>
    <w:rsid w:val="007B61A4"/>
    <w:rsid w:val="007B6FEE"/>
    <w:rsid w:val="007B7794"/>
    <w:rsid w:val="007C2EE1"/>
    <w:rsid w:val="007C3367"/>
    <w:rsid w:val="007C3D54"/>
    <w:rsid w:val="007C4475"/>
    <w:rsid w:val="007C6F8E"/>
    <w:rsid w:val="007C7CC0"/>
    <w:rsid w:val="007D0597"/>
    <w:rsid w:val="007D301D"/>
    <w:rsid w:val="007D55EA"/>
    <w:rsid w:val="007D6250"/>
    <w:rsid w:val="007D6C9E"/>
    <w:rsid w:val="007D6D8A"/>
    <w:rsid w:val="007E1B15"/>
    <w:rsid w:val="007E2B1E"/>
    <w:rsid w:val="007E512E"/>
    <w:rsid w:val="007E6244"/>
    <w:rsid w:val="007E7398"/>
    <w:rsid w:val="007F16E9"/>
    <w:rsid w:val="007F2203"/>
    <w:rsid w:val="007F239C"/>
    <w:rsid w:val="007F2530"/>
    <w:rsid w:val="007F32D9"/>
    <w:rsid w:val="007F3448"/>
    <w:rsid w:val="007F3A3E"/>
    <w:rsid w:val="007F420A"/>
    <w:rsid w:val="007F64B6"/>
    <w:rsid w:val="007F6FF9"/>
    <w:rsid w:val="00802DCD"/>
    <w:rsid w:val="00802FB1"/>
    <w:rsid w:val="00804D8D"/>
    <w:rsid w:val="00806587"/>
    <w:rsid w:val="0080662F"/>
    <w:rsid w:val="008105EE"/>
    <w:rsid w:val="008131D7"/>
    <w:rsid w:val="00814D4D"/>
    <w:rsid w:val="008154D1"/>
    <w:rsid w:val="00815531"/>
    <w:rsid w:val="00815E8C"/>
    <w:rsid w:val="008163D8"/>
    <w:rsid w:val="00816E6F"/>
    <w:rsid w:val="0081771A"/>
    <w:rsid w:val="00817B9A"/>
    <w:rsid w:val="00820E32"/>
    <w:rsid w:val="00821941"/>
    <w:rsid w:val="0082545F"/>
    <w:rsid w:val="00832275"/>
    <w:rsid w:val="00832849"/>
    <w:rsid w:val="0083352D"/>
    <w:rsid w:val="008336B4"/>
    <w:rsid w:val="00836172"/>
    <w:rsid w:val="00836D36"/>
    <w:rsid w:val="00836E06"/>
    <w:rsid w:val="008401E4"/>
    <w:rsid w:val="0084088F"/>
    <w:rsid w:val="00840CE5"/>
    <w:rsid w:val="00842EC2"/>
    <w:rsid w:val="00843FDC"/>
    <w:rsid w:val="0084498F"/>
    <w:rsid w:val="00845CB3"/>
    <w:rsid w:val="00851000"/>
    <w:rsid w:val="008519D2"/>
    <w:rsid w:val="00852161"/>
    <w:rsid w:val="00853757"/>
    <w:rsid w:val="00854BC8"/>
    <w:rsid w:val="00854C10"/>
    <w:rsid w:val="00855531"/>
    <w:rsid w:val="00856563"/>
    <w:rsid w:val="00857D6D"/>
    <w:rsid w:val="00861140"/>
    <w:rsid w:val="00861CF3"/>
    <w:rsid w:val="008624F0"/>
    <w:rsid w:val="00862701"/>
    <w:rsid w:val="00863F28"/>
    <w:rsid w:val="00866357"/>
    <w:rsid w:val="008664E3"/>
    <w:rsid w:val="0086691F"/>
    <w:rsid w:val="008714AE"/>
    <w:rsid w:val="00872DC4"/>
    <w:rsid w:val="00873E00"/>
    <w:rsid w:val="0087411D"/>
    <w:rsid w:val="00877388"/>
    <w:rsid w:val="00881C7E"/>
    <w:rsid w:val="008827CC"/>
    <w:rsid w:val="008844DF"/>
    <w:rsid w:val="00884E61"/>
    <w:rsid w:val="00885234"/>
    <w:rsid w:val="00890551"/>
    <w:rsid w:val="00890832"/>
    <w:rsid w:val="00892AC9"/>
    <w:rsid w:val="0089518D"/>
    <w:rsid w:val="008970FB"/>
    <w:rsid w:val="008A01CE"/>
    <w:rsid w:val="008A0BF8"/>
    <w:rsid w:val="008A2B77"/>
    <w:rsid w:val="008A464F"/>
    <w:rsid w:val="008A5622"/>
    <w:rsid w:val="008A5678"/>
    <w:rsid w:val="008A75DF"/>
    <w:rsid w:val="008A7B32"/>
    <w:rsid w:val="008B4119"/>
    <w:rsid w:val="008B41E4"/>
    <w:rsid w:val="008B7267"/>
    <w:rsid w:val="008C0687"/>
    <w:rsid w:val="008C135C"/>
    <w:rsid w:val="008C4E60"/>
    <w:rsid w:val="008C525D"/>
    <w:rsid w:val="008C546B"/>
    <w:rsid w:val="008C5B8C"/>
    <w:rsid w:val="008C5C0C"/>
    <w:rsid w:val="008C64DE"/>
    <w:rsid w:val="008C6C54"/>
    <w:rsid w:val="008C6ED3"/>
    <w:rsid w:val="008D0F4F"/>
    <w:rsid w:val="008D2AAA"/>
    <w:rsid w:val="008D4E9E"/>
    <w:rsid w:val="008D50BC"/>
    <w:rsid w:val="008D5437"/>
    <w:rsid w:val="008D5F85"/>
    <w:rsid w:val="008D6EA7"/>
    <w:rsid w:val="008D713A"/>
    <w:rsid w:val="008D74B4"/>
    <w:rsid w:val="008E1B8E"/>
    <w:rsid w:val="008E5E97"/>
    <w:rsid w:val="008E644E"/>
    <w:rsid w:val="008E7979"/>
    <w:rsid w:val="008E7A2E"/>
    <w:rsid w:val="008F1115"/>
    <w:rsid w:val="008F1989"/>
    <w:rsid w:val="008F1B23"/>
    <w:rsid w:val="008F2510"/>
    <w:rsid w:val="008F28C6"/>
    <w:rsid w:val="008F5209"/>
    <w:rsid w:val="0090015E"/>
    <w:rsid w:val="009012B7"/>
    <w:rsid w:val="00901ECE"/>
    <w:rsid w:val="00902499"/>
    <w:rsid w:val="00902A29"/>
    <w:rsid w:val="00902D00"/>
    <w:rsid w:val="00905F30"/>
    <w:rsid w:val="009107E7"/>
    <w:rsid w:val="00910C27"/>
    <w:rsid w:val="009145A5"/>
    <w:rsid w:val="009155C1"/>
    <w:rsid w:val="00915B63"/>
    <w:rsid w:val="00915BBC"/>
    <w:rsid w:val="009233FA"/>
    <w:rsid w:val="00923E0F"/>
    <w:rsid w:val="0092601A"/>
    <w:rsid w:val="009267D3"/>
    <w:rsid w:val="0093030F"/>
    <w:rsid w:val="00930F97"/>
    <w:rsid w:val="00931315"/>
    <w:rsid w:val="00931FAA"/>
    <w:rsid w:val="00932F1E"/>
    <w:rsid w:val="00934ACB"/>
    <w:rsid w:val="00934C75"/>
    <w:rsid w:val="009376B3"/>
    <w:rsid w:val="009408DD"/>
    <w:rsid w:val="00941170"/>
    <w:rsid w:val="00941200"/>
    <w:rsid w:val="009427A3"/>
    <w:rsid w:val="009429C9"/>
    <w:rsid w:val="00942C58"/>
    <w:rsid w:val="009430AB"/>
    <w:rsid w:val="00944088"/>
    <w:rsid w:val="00946457"/>
    <w:rsid w:val="00946581"/>
    <w:rsid w:val="009466FF"/>
    <w:rsid w:val="0095027F"/>
    <w:rsid w:val="009517F8"/>
    <w:rsid w:val="00951CDE"/>
    <w:rsid w:val="009536AD"/>
    <w:rsid w:val="0095385C"/>
    <w:rsid w:val="009541C5"/>
    <w:rsid w:val="00956DE5"/>
    <w:rsid w:val="009608A8"/>
    <w:rsid w:val="00960BFE"/>
    <w:rsid w:val="0096240A"/>
    <w:rsid w:val="00963A58"/>
    <w:rsid w:val="009674C7"/>
    <w:rsid w:val="00970B30"/>
    <w:rsid w:val="00970BF0"/>
    <w:rsid w:val="0097387D"/>
    <w:rsid w:val="00976F23"/>
    <w:rsid w:val="00980EF7"/>
    <w:rsid w:val="00983F90"/>
    <w:rsid w:val="00985F60"/>
    <w:rsid w:val="00986115"/>
    <w:rsid w:val="009874DA"/>
    <w:rsid w:val="00993E4E"/>
    <w:rsid w:val="00995AB3"/>
    <w:rsid w:val="0099755D"/>
    <w:rsid w:val="009A41DF"/>
    <w:rsid w:val="009A51CA"/>
    <w:rsid w:val="009A54B2"/>
    <w:rsid w:val="009B0FD7"/>
    <w:rsid w:val="009B1373"/>
    <w:rsid w:val="009B1791"/>
    <w:rsid w:val="009B3160"/>
    <w:rsid w:val="009B40CF"/>
    <w:rsid w:val="009B5453"/>
    <w:rsid w:val="009B67F4"/>
    <w:rsid w:val="009B6BC9"/>
    <w:rsid w:val="009B7851"/>
    <w:rsid w:val="009C05DD"/>
    <w:rsid w:val="009C0A7C"/>
    <w:rsid w:val="009C25AD"/>
    <w:rsid w:val="009C4165"/>
    <w:rsid w:val="009C59BD"/>
    <w:rsid w:val="009C6F57"/>
    <w:rsid w:val="009C79F7"/>
    <w:rsid w:val="009D060D"/>
    <w:rsid w:val="009D0B78"/>
    <w:rsid w:val="009D1310"/>
    <w:rsid w:val="009D2D43"/>
    <w:rsid w:val="009D4101"/>
    <w:rsid w:val="009E10B7"/>
    <w:rsid w:val="009E1506"/>
    <w:rsid w:val="009E2185"/>
    <w:rsid w:val="009E33DF"/>
    <w:rsid w:val="009E4376"/>
    <w:rsid w:val="009E4D42"/>
    <w:rsid w:val="009E6A41"/>
    <w:rsid w:val="009F236E"/>
    <w:rsid w:val="009F2D10"/>
    <w:rsid w:val="009F528E"/>
    <w:rsid w:val="009F776A"/>
    <w:rsid w:val="00A019BC"/>
    <w:rsid w:val="00A04031"/>
    <w:rsid w:val="00A04823"/>
    <w:rsid w:val="00A05F31"/>
    <w:rsid w:val="00A07A3D"/>
    <w:rsid w:val="00A07AF1"/>
    <w:rsid w:val="00A07F5A"/>
    <w:rsid w:val="00A148A2"/>
    <w:rsid w:val="00A15790"/>
    <w:rsid w:val="00A17053"/>
    <w:rsid w:val="00A1788A"/>
    <w:rsid w:val="00A20CE2"/>
    <w:rsid w:val="00A22A33"/>
    <w:rsid w:val="00A233C5"/>
    <w:rsid w:val="00A23498"/>
    <w:rsid w:val="00A240B6"/>
    <w:rsid w:val="00A25881"/>
    <w:rsid w:val="00A258C8"/>
    <w:rsid w:val="00A271A3"/>
    <w:rsid w:val="00A31AB1"/>
    <w:rsid w:val="00A3385B"/>
    <w:rsid w:val="00A426F8"/>
    <w:rsid w:val="00A4396B"/>
    <w:rsid w:val="00A45451"/>
    <w:rsid w:val="00A45ED4"/>
    <w:rsid w:val="00A46556"/>
    <w:rsid w:val="00A50E80"/>
    <w:rsid w:val="00A51795"/>
    <w:rsid w:val="00A53A6A"/>
    <w:rsid w:val="00A53B81"/>
    <w:rsid w:val="00A549F4"/>
    <w:rsid w:val="00A5672F"/>
    <w:rsid w:val="00A60879"/>
    <w:rsid w:val="00A61082"/>
    <w:rsid w:val="00A619C0"/>
    <w:rsid w:val="00A61F8F"/>
    <w:rsid w:val="00A64199"/>
    <w:rsid w:val="00A66713"/>
    <w:rsid w:val="00A67ACA"/>
    <w:rsid w:val="00A7090C"/>
    <w:rsid w:val="00A7149C"/>
    <w:rsid w:val="00A71851"/>
    <w:rsid w:val="00A7230A"/>
    <w:rsid w:val="00A7365F"/>
    <w:rsid w:val="00A75537"/>
    <w:rsid w:val="00A7582B"/>
    <w:rsid w:val="00A76F07"/>
    <w:rsid w:val="00A77547"/>
    <w:rsid w:val="00A77E15"/>
    <w:rsid w:val="00A809B6"/>
    <w:rsid w:val="00A83F9A"/>
    <w:rsid w:val="00A85007"/>
    <w:rsid w:val="00A85047"/>
    <w:rsid w:val="00A91D29"/>
    <w:rsid w:val="00A945F6"/>
    <w:rsid w:val="00AA11B0"/>
    <w:rsid w:val="00AA1ACE"/>
    <w:rsid w:val="00AA259E"/>
    <w:rsid w:val="00AA50A0"/>
    <w:rsid w:val="00AB25C0"/>
    <w:rsid w:val="00AB513B"/>
    <w:rsid w:val="00AB6CEB"/>
    <w:rsid w:val="00AC156A"/>
    <w:rsid w:val="00AC174E"/>
    <w:rsid w:val="00AC5356"/>
    <w:rsid w:val="00AC568B"/>
    <w:rsid w:val="00AC609C"/>
    <w:rsid w:val="00AC7980"/>
    <w:rsid w:val="00AC7A26"/>
    <w:rsid w:val="00AD01D8"/>
    <w:rsid w:val="00AD79E0"/>
    <w:rsid w:val="00AE220E"/>
    <w:rsid w:val="00AE23C1"/>
    <w:rsid w:val="00AE2CAC"/>
    <w:rsid w:val="00AE3412"/>
    <w:rsid w:val="00AE3949"/>
    <w:rsid w:val="00AE564D"/>
    <w:rsid w:val="00AE637C"/>
    <w:rsid w:val="00AE6C39"/>
    <w:rsid w:val="00AE7269"/>
    <w:rsid w:val="00AE7317"/>
    <w:rsid w:val="00AE75C9"/>
    <w:rsid w:val="00AE79BB"/>
    <w:rsid w:val="00AF0733"/>
    <w:rsid w:val="00AF22B0"/>
    <w:rsid w:val="00AF68DD"/>
    <w:rsid w:val="00AF6F6C"/>
    <w:rsid w:val="00B01B42"/>
    <w:rsid w:val="00B02582"/>
    <w:rsid w:val="00B0413B"/>
    <w:rsid w:val="00B05EB4"/>
    <w:rsid w:val="00B06909"/>
    <w:rsid w:val="00B06939"/>
    <w:rsid w:val="00B07A54"/>
    <w:rsid w:val="00B07F4D"/>
    <w:rsid w:val="00B109EF"/>
    <w:rsid w:val="00B11019"/>
    <w:rsid w:val="00B1295E"/>
    <w:rsid w:val="00B12A12"/>
    <w:rsid w:val="00B13619"/>
    <w:rsid w:val="00B13B91"/>
    <w:rsid w:val="00B16DB4"/>
    <w:rsid w:val="00B17854"/>
    <w:rsid w:val="00B21500"/>
    <w:rsid w:val="00B218BD"/>
    <w:rsid w:val="00B27748"/>
    <w:rsid w:val="00B313E9"/>
    <w:rsid w:val="00B32052"/>
    <w:rsid w:val="00B3354F"/>
    <w:rsid w:val="00B33B01"/>
    <w:rsid w:val="00B34093"/>
    <w:rsid w:val="00B34A39"/>
    <w:rsid w:val="00B354C4"/>
    <w:rsid w:val="00B355B5"/>
    <w:rsid w:val="00B3572D"/>
    <w:rsid w:val="00B36CE1"/>
    <w:rsid w:val="00B406DF"/>
    <w:rsid w:val="00B41B05"/>
    <w:rsid w:val="00B422FC"/>
    <w:rsid w:val="00B43CD5"/>
    <w:rsid w:val="00B453B9"/>
    <w:rsid w:val="00B4549E"/>
    <w:rsid w:val="00B45BED"/>
    <w:rsid w:val="00B46333"/>
    <w:rsid w:val="00B46589"/>
    <w:rsid w:val="00B47495"/>
    <w:rsid w:val="00B50BFD"/>
    <w:rsid w:val="00B51119"/>
    <w:rsid w:val="00B57755"/>
    <w:rsid w:val="00B606B5"/>
    <w:rsid w:val="00B606E6"/>
    <w:rsid w:val="00B61036"/>
    <w:rsid w:val="00B6333C"/>
    <w:rsid w:val="00B645F9"/>
    <w:rsid w:val="00B65ACC"/>
    <w:rsid w:val="00B66AC8"/>
    <w:rsid w:val="00B66B61"/>
    <w:rsid w:val="00B730FF"/>
    <w:rsid w:val="00B7619A"/>
    <w:rsid w:val="00B80D05"/>
    <w:rsid w:val="00B80ED6"/>
    <w:rsid w:val="00B8162B"/>
    <w:rsid w:val="00B81CEC"/>
    <w:rsid w:val="00B8261F"/>
    <w:rsid w:val="00B82995"/>
    <w:rsid w:val="00B86E2C"/>
    <w:rsid w:val="00B878A8"/>
    <w:rsid w:val="00B903CB"/>
    <w:rsid w:val="00B90A4E"/>
    <w:rsid w:val="00B90E01"/>
    <w:rsid w:val="00B92849"/>
    <w:rsid w:val="00B94CB4"/>
    <w:rsid w:val="00B9744F"/>
    <w:rsid w:val="00BA0315"/>
    <w:rsid w:val="00BA09FB"/>
    <w:rsid w:val="00BA1A98"/>
    <w:rsid w:val="00BA7433"/>
    <w:rsid w:val="00BB0416"/>
    <w:rsid w:val="00BB6151"/>
    <w:rsid w:val="00BB61EE"/>
    <w:rsid w:val="00BB6C1C"/>
    <w:rsid w:val="00BB77E5"/>
    <w:rsid w:val="00BC13AC"/>
    <w:rsid w:val="00BC15CD"/>
    <w:rsid w:val="00BC44BB"/>
    <w:rsid w:val="00BC744B"/>
    <w:rsid w:val="00BD0201"/>
    <w:rsid w:val="00BD0500"/>
    <w:rsid w:val="00BD4652"/>
    <w:rsid w:val="00BD4D2B"/>
    <w:rsid w:val="00BD7897"/>
    <w:rsid w:val="00BE01B3"/>
    <w:rsid w:val="00BE05C4"/>
    <w:rsid w:val="00BE4217"/>
    <w:rsid w:val="00BF2794"/>
    <w:rsid w:val="00BF2A84"/>
    <w:rsid w:val="00BF52A5"/>
    <w:rsid w:val="00BF6425"/>
    <w:rsid w:val="00BF7E8C"/>
    <w:rsid w:val="00C00461"/>
    <w:rsid w:val="00C00DA4"/>
    <w:rsid w:val="00C02164"/>
    <w:rsid w:val="00C0268F"/>
    <w:rsid w:val="00C0517A"/>
    <w:rsid w:val="00C0580D"/>
    <w:rsid w:val="00C05E2A"/>
    <w:rsid w:val="00C10695"/>
    <w:rsid w:val="00C107EB"/>
    <w:rsid w:val="00C11C07"/>
    <w:rsid w:val="00C13015"/>
    <w:rsid w:val="00C133F3"/>
    <w:rsid w:val="00C1781F"/>
    <w:rsid w:val="00C2043D"/>
    <w:rsid w:val="00C27AC4"/>
    <w:rsid w:val="00C30A1B"/>
    <w:rsid w:val="00C324DC"/>
    <w:rsid w:val="00C34C79"/>
    <w:rsid w:val="00C35B0C"/>
    <w:rsid w:val="00C36D3F"/>
    <w:rsid w:val="00C41A53"/>
    <w:rsid w:val="00C42E68"/>
    <w:rsid w:val="00C431A2"/>
    <w:rsid w:val="00C4626F"/>
    <w:rsid w:val="00C47240"/>
    <w:rsid w:val="00C477E4"/>
    <w:rsid w:val="00C5073C"/>
    <w:rsid w:val="00C52D78"/>
    <w:rsid w:val="00C5323D"/>
    <w:rsid w:val="00C540A1"/>
    <w:rsid w:val="00C54900"/>
    <w:rsid w:val="00C54CAA"/>
    <w:rsid w:val="00C562F6"/>
    <w:rsid w:val="00C56610"/>
    <w:rsid w:val="00C56E7F"/>
    <w:rsid w:val="00C57EC8"/>
    <w:rsid w:val="00C612E9"/>
    <w:rsid w:val="00C62C36"/>
    <w:rsid w:val="00C62D99"/>
    <w:rsid w:val="00C62DF7"/>
    <w:rsid w:val="00C632B0"/>
    <w:rsid w:val="00C6370D"/>
    <w:rsid w:val="00C63BAA"/>
    <w:rsid w:val="00C6678B"/>
    <w:rsid w:val="00C71546"/>
    <w:rsid w:val="00C7154E"/>
    <w:rsid w:val="00C73B4D"/>
    <w:rsid w:val="00C73D55"/>
    <w:rsid w:val="00C74CA6"/>
    <w:rsid w:val="00C75B61"/>
    <w:rsid w:val="00C765DC"/>
    <w:rsid w:val="00C85917"/>
    <w:rsid w:val="00C877DB"/>
    <w:rsid w:val="00C90384"/>
    <w:rsid w:val="00C9091B"/>
    <w:rsid w:val="00C91373"/>
    <w:rsid w:val="00C9186E"/>
    <w:rsid w:val="00C91B83"/>
    <w:rsid w:val="00C92510"/>
    <w:rsid w:val="00C92A01"/>
    <w:rsid w:val="00C94D3F"/>
    <w:rsid w:val="00C96D50"/>
    <w:rsid w:val="00C970BF"/>
    <w:rsid w:val="00C97B44"/>
    <w:rsid w:val="00CA18FD"/>
    <w:rsid w:val="00CA47ED"/>
    <w:rsid w:val="00CA5E39"/>
    <w:rsid w:val="00CA7F27"/>
    <w:rsid w:val="00CB027A"/>
    <w:rsid w:val="00CB0766"/>
    <w:rsid w:val="00CB0871"/>
    <w:rsid w:val="00CB0905"/>
    <w:rsid w:val="00CB29BB"/>
    <w:rsid w:val="00CB2ED6"/>
    <w:rsid w:val="00CB31D4"/>
    <w:rsid w:val="00CB34C8"/>
    <w:rsid w:val="00CB3563"/>
    <w:rsid w:val="00CB37F3"/>
    <w:rsid w:val="00CB62DD"/>
    <w:rsid w:val="00CC03F4"/>
    <w:rsid w:val="00CC083E"/>
    <w:rsid w:val="00CC0A6D"/>
    <w:rsid w:val="00CC0C5A"/>
    <w:rsid w:val="00CC223A"/>
    <w:rsid w:val="00CC22BF"/>
    <w:rsid w:val="00CC4474"/>
    <w:rsid w:val="00CC4B4B"/>
    <w:rsid w:val="00CC5CE9"/>
    <w:rsid w:val="00CC5FFF"/>
    <w:rsid w:val="00CD07C5"/>
    <w:rsid w:val="00CD0FA7"/>
    <w:rsid w:val="00CD204C"/>
    <w:rsid w:val="00CD2CFF"/>
    <w:rsid w:val="00CD33FB"/>
    <w:rsid w:val="00CD3DCB"/>
    <w:rsid w:val="00CD4808"/>
    <w:rsid w:val="00CD5475"/>
    <w:rsid w:val="00CE03FC"/>
    <w:rsid w:val="00CE6672"/>
    <w:rsid w:val="00CE6BD8"/>
    <w:rsid w:val="00CE7D01"/>
    <w:rsid w:val="00CF196E"/>
    <w:rsid w:val="00CF2019"/>
    <w:rsid w:val="00CF2546"/>
    <w:rsid w:val="00CF4B8E"/>
    <w:rsid w:val="00CF4FE3"/>
    <w:rsid w:val="00CF5E83"/>
    <w:rsid w:val="00CF6A01"/>
    <w:rsid w:val="00CF7F60"/>
    <w:rsid w:val="00D00CBB"/>
    <w:rsid w:val="00D015FC"/>
    <w:rsid w:val="00D029FF"/>
    <w:rsid w:val="00D054CA"/>
    <w:rsid w:val="00D060A0"/>
    <w:rsid w:val="00D06A95"/>
    <w:rsid w:val="00D06B24"/>
    <w:rsid w:val="00D10292"/>
    <w:rsid w:val="00D1226F"/>
    <w:rsid w:val="00D13491"/>
    <w:rsid w:val="00D15CD4"/>
    <w:rsid w:val="00D16B07"/>
    <w:rsid w:val="00D17F4A"/>
    <w:rsid w:val="00D20C44"/>
    <w:rsid w:val="00D20E01"/>
    <w:rsid w:val="00D23C64"/>
    <w:rsid w:val="00D25C09"/>
    <w:rsid w:val="00D30F5A"/>
    <w:rsid w:val="00D31CDD"/>
    <w:rsid w:val="00D33AA2"/>
    <w:rsid w:val="00D41655"/>
    <w:rsid w:val="00D4323E"/>
    <w:rsid w:val="00D56353"/>
    <w:rsid w:val="00D565DE"/>
    <w:rsid w:val="00D639E1"/>
    <w:rsid w:val="00D65A07"/>
    <w:rsid w:val="00D66898"/>
    <w:rsid w:val="00D67326"/>
    <w:rsid w:val="00D678B7"/>
    <w:rsid w:val="00D70318"/>
    <w:rsid w:val="00D772F6"/>
    <w:rsid w:val="00D80091"/>
    <w:rsid w:val="00D8033E"/>
    <w:rsid w:val="00D80BBE"/>
    <w:rsid w:val="00D80ED9"/>
    <w:rsid w:val="00D828F2"/>
    <w:rsid w:val="00D840E7"/>
    <w:rsid w:val="00D844EC"/>
    <w:rsid w:val="00D8502F"/>
    <w:rsid w:val="00D8548F"/>
    <w:rsid w:val="00D854C8"/>
    <w:rsid w:val="00D86571"/>
    <w:rsid w:val="00D87211"/>
    <w:rsid w:val="00D9015B"/>
    <w:rsid w:val="00D91AD4"/>
    <w:rsid w:val="00D92B4A"/>
    <w:rsid w:val="00D92F26"/>
    <w:rsid w:val="00D93DAE"/>
    <w:rsid w:val="00D94C1F"/>
    <w:rsid w:val="00D958F2"/>
    <w:rsid w:val="00D962BF"/>
    <w:rsid w:val="00DA0F66"/>
    <w:rsid w:val="00DA1018"/>
    <w:rsid w:val="00DA1E7A"/>
    <w:rsid w:val="00DA3C78"/>
    <w:rsid w:val="00DA45DB"/>
    <w:rsid w:val="00DA52F8"/>
    <w:rsid w:val="00DB07E8"/>
    <w:rsid w:val="00DB19E0"/>
    <w:rsid w:val="00DB1D56"/>
    <w:rsid w:val="00DB6D10"/>
    <w:rsid w:val="00DB7308"/>
    <w:rsid w:val="00DC06DD"/>
    <w:rsid w:val="00DC19CB"/>
    <w:rsid w:val="00DC3860"/>
    <w:rsid w:val="00DC3CDC"/>
    <w:rsid w:val="00DC6448"/>
    <w:rsid w:val="00DC6701"/>
    <w:rsid w:val="00DC75C3"/>
    <w:rsid w:val="00DC7786"/>
    <w:rsid w:val="00DD0D34"/>
    <w:rsid w:val="00DD1578"/>
    <w:rsid w:val="00DD24F7"/>
    <w:rsid w:val="00DD2B8A"/>
    <w:rsid w:val="00DD4FC7"/>
    <w:rsid w:val="00DD7F4E"/>
    <w:rsid w:val="00DE1A0A"/>
    <w:rsid w:val="00DE1C87"/>
    <w:rsid w:val="00DE2143"/>
    <w:rsid w:val="00DE2428"/>
    <w:rsid w:val="00DE7D74"/>
    <w:rsid w:val="00DF2962"/>
    <w:rsid w:val="00DF3A53"/>
    <w:rsid w:val="00DF671F"/>
    <w:rsid w:val="00DF6CDB"/>
    <w:rsid w:val="00E01AF7"/>
    <w:rsid w:val="00E01E52"/>
    <w:rsid w:val="00E02A63"/>
    <w:rsid w:val="00E1046D"/>
    <w:rsid w:val="00E11568"/>
    <w:rsid w:val="00E1210D"/>
    <w:rsid w:val="00E1463E"/>
    <w:rsid w:val="00E24FFD"/>
    <w:rsid w:val="00E251B2"/>
    <w:rsid w:val="00E2696D"/>
    <w:rsid w:val="00E26F79"/>
    <w:rsid w:val="00E272BB"/>
    <w:rsid w:val="00E274D4"/>
    <w:rsid w:val="00E3131F"/>
    <w:rsid w:val="00E3661E"/>
    <w:rsid w:val="00E36AE8"/>
    <w:rsid w:val="00E375BA"/>
    <w:rsid w:val="00E40727"/>
    <w:rsid w:val="00E42069"/>
    <w:rsid w:val="00E42598"/>
    <w:rsid w:val="00E43284"/>
    <w:rsid w:val="00E43C79"/>
    <w:rsid w:val="00E44669"/>
    <w:rsid w:val="00E4553A"/>
    <w:rsid w:val="00E45673"/>
    <w:rsid w:val="00E45C23"/>
    <w:rsid w:val="00E4656D"/>
    <w:rsid w:val="00E4697A"/>
    <w:rsid w:val="00E47EF3"/>
    <w:rsid w:val="00E5021B"/>
    <w:rsid w:val="00E55BE5"/>
    <w:rsid w:val="00E575C3"/>
    <w:rsid w:val="00E579C0"/>
    <w:rsid w:val="00E57F30"/>
    <w:rsid w:val="00E626DA"/>
    <w:rsid w:val="00E643C7"/>
    <w:rsid w:val="00E64E8A"/>
    <w:rsid w:val="00E655FF"/>
    <w:rsid w:val="00E65E50"/>
    <w:rsid w:val="00E65F26"/>
    <w:rsid w:val="00E66D4B"/>
    <w:rsid w:val="00E66E93"/>
    <w:rsid w:val="00E738FF"/>
    <w:rsid w:val="00E73E26"/>
    <w:rsid w:val="00E740B5"/>
    <w:rsid w:val="00E76211"/>
    <w:rsid w:val="00E76ADB"/>
    <w:rsid w:val="00E7712E"/>
    <w:rsid w:val="00E77C73"/>
    <w:rsid w:val="00E77F98"/>
    <w:rsid w:val="00E805F9"/>
    <w:rsid w:val="00E80BF6"/>
    <w:rsid w:val="00E84213"/>
    <w:rsid w:val="00E85C70"/>
    <w:rsid w:val="00E85DC2"/>
    <w:rsid w:val="00E87129"/>
    <w:rsid w:val="00E90325"/>
    <w:rsid w:val="00E932C7"/>
    <w:rsid w:val="00E94728"/>
    <w:rsid w:val="00E97158"/>
    <w:rsid w:val="00E97C4E"/>
    <w:rsid w:val="00EA227E"/>
    <w:rsid w:val="00EA3BA6"/>
    <w:rsid w:val="00EA5106"/>
    <w:rsid w:val="00EA6EC4"/>
    <w:rsid w:val="00EA7BE5"/>
    <w:rsid w:val="00EB01CB"/>
    <w:rsid w:val="00EB3504"/>
    <w:rsid w:val="00EB3C4A"/>
    <w:rsid w:val="00EB4097"/>
    <w:rsid w:val="00EB503D"/>
    <w:rsid w:val="00EB64A6"/>
    <w:rsid w:val="00EB6E6F"/>
    <w:rsid w:val="00EC1C4D"/>
    <w:rsid w:val="00EC5418"/>
    <w:rsid w:val="00EC552E"/>
    <w:rsid w:val="00EC6E69"/>
    <w:rsid w:val="00ED2A7D"/>
    <w:rsid w:val="00ED4B29"/>
    <w:rsid w:val="00ED5F25"/>
    <w:rsid w:val="00ED77A0"/>
    <w:rsid w:val="00EE01B9"/>
    <w:rsid w:val="00EE11A7"/>
    <w:rsid w:val="00EE177D"/>
    <w:rsid w:val="00EE2544"/>
    <w:rsid w:val="00EE41C3"/>
    <w:rsid w:val="00EE42B2"/>
    <w:rsid w:val="00EE55D9"/>
    <w:rsid w:val="00EE612D"/>
    <w:rsid w:val="00EE639E"/>
    <w:rsid w:val="00EF0646"/>
    <w:rsid w:val="00EF194D"/>
    <w:rsid w:val="00EF4938"/>
    <w:rsid w:val="00EF4C27"/>
    <w:rsid w:val="00EF4DD7"/>
    <w:rsid w:val="00EF6249"/>
    <w:rsid w:val="00EF64CF"/>
    <w:rsid w:val="00EF73CE"/>
    <w:rsid w:val="00EF7C5E"/>
    <w:rsid w:val="00F019F0"/>
    <w:rsid w:val="00F03000"/>
    <w:rsid w:val="00F03843"/>
    <w:rsid w:val="00F0481F"/>
    <w:rsid w:val="00F05CB6"/>
    <w:rsid w:val="00F063BB"/>
    <w:rsid w:val="00F07127"/>
    <w:rsid w:val="00F1266A"/>
    <w:rsid w:val="00F127E8"/>
    <w:rsid w:val="00F13C64"/>
    <w:rsid w:val="00F13CFF"/>
    <w:rsid w:val="00F144B6"/>
    <w:rsid w:val="00F14F10"/>
    <w:rsid w:val="00F17451"/>
    <w:rsid w:val="00F22362"/>
    <w:rsid w:val="00F22BC7"/>
    <w:rsid w:val="00F232D6"/>
    <w:rsid w:val="00F26105"/>
    <w:rsid w:val="00F2778F"/>
    <w:rsid w:val="00F27C9E"/>
    <w:rsid w:val="00F32487"/>
    <w:rsid w:val="00F32C12"/>
    <w:rsid w:val="00F33D5C"/>
    <w:rsid w:val="00F3497E"/>
    <w:rsid w:val="00F3503F"/>
    <w:rsid w:val="00F35242"/>
    <w:rsid w:val="00F354D4"/>
    <w:rsid w:val="00F376AD"/>
    <w:rsid w:val="00F40450"/>
    <w:rsid w:val="00F429FC"/>
    <w:rsid w:val="00F43D53"/>
    <w:rsid w:val="00F46D6E"/>
    <w:rsid w:val="00F4719F"/>
    <w:rsid w:val="00F472CB"/>
    <w:rsid w:val="00F5221F"/>
    <w:rsid w:val="00F53881"/>
    <w:rsid w:val="00F57E7E"/>
    <w:rsid w:val="00F600EB"/>
    <w:rsid w:val="00F616C7"/>
    <w:rsid w:val="00F62DFD"/>
    <w:rsid w:val="00F639B4"/>
    <w:rsid w:val="00F64CEB"/>
    <w:rsid w:val="00F6765A"/>
    <w:rsid w:val="00F67BED"/>
    <w:rsid w:val="00F70151"/>
    <w:rsid w:val="00F70C8E"/>
    <w:rsid w:val="00F81016"/>
    <w:rsid w:val="00F813AE"/>
    <w:rsid w:val="00F82331"/>
    <w:rsid w:val="00F834F6"/>
    <w:rsid w:val="00F83FE8"/>
    <w:rsid w:val="00F8540A"/>
    <w:rsid w:val="00F87FD4"/>
    <w:rsid w:val="00F919AA"/>
    <w:rsid w:val="00F94564"/>
    <w:rsid w:val="00F97DAD"/>
    <w:rsid w:val="00FA1630"/>
    <w:rsid w:val="00FA60C9"/>
    <w:rsid w:val="00FB1090"/>
    <w:rsid w:val="00FB1494"/>
    <w:rsid w:val="00FB4D1A"/>
    <w:rsid w:val="00FB62D8"/>
    <w:rsid w:val="00FC2033"/>
    <w:rsid w:val="00FC5624"/>
    <w:rsid w:val="00FC6E76"/>
    <w:rsid w:val="00FD0BEB"/>
    <w:rsid w:val="00FD11FF"/>
    <w:rsid w:val="00FD26F5"/>
    <w:rsid w:val="00FD2752"/>
    <w:rsid w:val="00FD2FA2"/>
    <w:rsid w:val="00FD3B33"/>
    <w:rsid w:val="00FD4AAD"/>
    <w:rsid w:val="00FD4F95"/>
    <w:rsid w:val="00FD5407"/>
    <w:rsid w:val="00FD63ED"/>
    <w:rsid w:val="00FE0CB5"/>
    <w:rsid w:val="00FE4B89"/>
    <w:rsid w:val="00FE5659"/>
    <w:rsid w:val="00FE79F2"/>
    <w:rsid w:val="00FF0711"/>
    <w:rsid w:val="00FF1B62"/>
    <w:rsid w:val="00FF1FD5"/>
    <w:rsid w:val="00FF2275"/>
    <w:rsid w:val="00FF27D8"/>
    <w:rsid w:val="00FF39C5"/>
    <w:rsid w:val="00FF3C5B"/>
    <w:rsid w:val="00FF6373"/>
    <w:rsid w:val="00FF6BC3"/>
    <w:rsid w:val="00FF711B"/>
  </w:rsids>
  <m:mathPr>
    <m:mathFont m:val="Cambria Math"/>
    <m:brkBin m:val="before"/>
    <m:brkBinSub m:val="--"/>
    <m:smallFrac m:val="off"/>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E375BA"/>
    <w:rPr>
      <w:rFonts w:ascii="Arial" w:eastAsia="Times New Roman" w:hAnsi="Arial"/>
    </w:rPr>
  </w:style>
  <w:style w:type="paragraph" w:styleId="Heading1">
    <w:name w:val="heading 1"/>
    <w:aliases w:val="h1,Level 1 Topic Heading"/>
    <w:next w:val="Text"/>
    <w:qFormat/>
    <w:rsid w:val="00E375BA"/>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qFormat/>
    <w:rsid w:val="00E375BA"/>
    <w:pPr>
      <w:outlineLvl w:val="1"/>
    </w:pPr>
    <w:rPr>
      <w:color w:val="808080"/>
    </w:rPr>
  </w:style>
  <w:style w:type="paragraph" w:styleId="Heading3">
    <w:name w:val="heading 3"/>
    <w:aliases w:val="h3,Level 3 Topic Heading"/>
    <w:basedOn w:val="Heading1"/>
    <w:next w:val="Text"/>
    <w:qFormat/>
    <w:rsid w:val="00E375BA"/>
    <w:pPr>
      <w:outlineLvl w:val="2"/>
    </w:pPr>
    <w:rPr>
      <w:color w:val="C0C0C0"/>
    </w:rPr>
  </w:style>
  <w:style w:type="paragraph" w:styleId="Heading4">
    <w:name w:val="heading 4"/>
    <w:aliases w:val="h4,Level 4 Topic Heading"/>
    <w:basedOn w:val="Heading1"/>
    <w:next w:val="Text"/>
    <w:qFormat/>
    <w:rsid w:val="00E375BA"/>
    <w:pPr>
      <w:outlineLvl w:val="3"/>
    </w:pPr>
    <w:rPr>
      <w:b w:val="0"/>
    </w:rPr>
  </w:style>
  <w:style w:type="paragraph" w:styleId="Heading5">
    <w:name w:val="heading 5"/>
    <w:aliases w:val="h5,Level 5 Topic Heading"/>
    <w:basedOn w:val="Heading1"/>
    <w:next w:val="Text"/>
    <w:qFormat/>
    <w:rsid w:val="00E375BA"/>
    <w:pPr>
      <w:outlineLvl w:val="4"/>
    </w:pPr>
    <w:rPr>
      <w:b w:val="0"/>
      <w:color w:val="808080"/>
    </w:rPr>
  </w:style>
  <w:style w:type="paragraph" w:styleId="Heading6">
    <w:name w:val="heading 6"/>
    <w:aliases w:val="h6,Level 6 Topic Heading"/>
    <w:basedOn w:val="Heading1"/>
    <w:next w:val="Text"/>
    <w:qFormat/>
    <w:rsid w:val="00E375BA"/>
    <w:pPr>
      <w:outlineLvl w:val="5"/>
    </w:pPr>
    <w:rPr>
      <w:b w:val="0"/>
      <w:color w:val="C0C0C0"/>
    </w:rPr>
  </w:style>
  <w:style w:type="paragraph" w:styleId="Heading7">
    <w:name w:val="heading 7"/>
    <w:aliases w:val="h7,Level 7 Topic Heading"/>
    <w:basedOn w:val="Heading1"/>
    <w:next w:val="Text"/>
    <w:qFormat/>
    <w:rsid w:val="00E375BA"/>
    <w:pPr>
      <w:spacing w:line="360" w:lineRule="exact"/>
      <w:outlineLvl w:val="6"/>
    </w:pPr>
    <w:rPr>
      <w:sz w:val="32"/>
      <w:szCs w:val="24"/>
    </w:rPr>
  </w:style>
  <w:style w:type="paragraph" w:styleId="Heading8">
    <w:name w:val="heading 8"/>
    <w:aliases w:val="h8,First Subheading,Second Subheading"/>
    <w:basedOn w:val="Heading1"/>
    <w:next w:val="Text"/>
    <w:qFormat/>
    <w:rsid w:val="00E375BA"/>
    <w:pPr>
      <w:spacing w:line="300" w:lineRule="exact"/>
      <w:outlineLvl w:val="7"/>
    </w:pPr>
    <w:rPr>
      <w:iCs/>
      <w:sz w:val="26"/>
      <w:szCs w:val="24"/>
    </w:rPr>
  </w:style>
  <w:style w:type="paragraph" w:styleId="Heading9">
    <w:name w:val="heading 9"/>
    <w:aliases w:val="h9,Third Subheading"/>
    <w:basedOn w:val="Heading1"/>
    <w:next w:val="Text"/>
    <w:qFormat/>
    <w:rsid w:val="00E375BA"/>
    <w:pPr>
      <w:spacing w:line="260" w:lineRule="exact"/>
      <w:outlineLvl w:val="8"/>
    </w:pPr>
    <w:rPr>
      <w:rFonts w:cs="Arial"/>
      <w:sz w:val="20"/>
      <w:szCs w:val="22"/>
    </w:rPr>
  </w:style>
  <w:style w:type="character" w:default="1" w:styleId="DefaultParagraphFont">
    <w:name w:val="Default Paragraph Font"/>
    <w:semiHidden/>
    <w:rsid w:val="00E375B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E375BA"/>
  </w:style>
  <w:style w:type="paragraph" w:customStyle="1" w:styleId="Text">
    <w:name w:val="Text"/>
    <w:aliases w:val="t"/>
    <w:link w:val="TexxtChar"/>
    <w:rsid w:val="00E375BA"/>
    <w:pPr>
      <w:spacing w:before="60" w:after="60" w:line="260" w:lineRule="exact"/>
    </w:pPr>
    <w:rPr>
      <w:rFonts w:ascii="Verdana" w:eastAsia="Times New Roman" w:hAnsi="Verdana"/>
      <w:color w:val="000000"/>
    </w:rPr>
  </w:style>
  <w:style w:type="character" w:customStyle="1" w:styleId="TexxtChar">
    <w:name w:val="Texxt Char"/>
    <w:aliases w:val="t Char Char"/>
    <w:basedOn w:val="DefaultParagraphFont"/>
    <w:link w:val="Text"/>
    <w:rsid w:val="00E375BA"/>
    <w:rPr>
      <w:rFonts w:ascii="Verdana" w:eastAsia="Times New Roman" w:hAnsi="Verdana"/>
      <w:color w:val="000000"/>
    </w:rPr>
  </w:style>
  <w:style w:type="paragraph" w:styleId="BodyText">
    <w:name w:val="Body Text"/>
    <w:basedOn w:val="Normal"/>
    <w:link w:val="BodyTextChar"/>
    <w:rsid w:val="00E375BA"/>
    <w:rPr>
      <w:rFonts w:ascii="Times New Roman" w:hAnsi="Times New Roman"/>
      <w:b/>
      <w:sz w:val="24"/>
    </w:rPr>
  </w:style>
  <w:style w:type="character" w:customStyle="1" w:styleId="BodyTextChar">
    <w:name w:val="Body Text Char"/>
    <w:basedOn w:val="DefaultParagraphFont"/>
    <w:link w:val="BodyText"/>
    <w:rsid w:val="00E77C73"/>
    <w:rPr>
      <w:rFonts w:eastAsia="Times New Roman"/>
      <w:b/>
      <w:sz w:val="24"/>
    </w:rPr>
  </w:style>
  <w:style w:type="character" w:styleId="CommentReference">
    <w:name w:val="annotation reference"/>
    <w:aliases w:val="cr,Used by Word to flag author queries"/>
    <w:basedOn w:val="DefaultParagraphFont"/>
    <w:semiHidden/>
    <w:rsid w:val="00E375BA"/>
    <w:rPr>
      <w:szCs w:val="16"/>
    </w:rPr>
  </w:style>
  <w:style w:type="paragraph" w:styleId="CommentText">
    <w:name w:val="annotation text"/>
    <w:aliases w:val="ct,Used by Word for text of author queries"/>
    <w:basedOn w:val="Text"/>
    <w:semiHidden/>
    <w:rsid w:val="00E375BA"/>
  </w:style>
  <w:style w:type="paragraph" w:customStyle="1" w:styleId="Figure">
    <w:name w:val="Figure"/>
    <w:aliases w:val="fig"/>
    <w:basedOn w:val="Text"/>
    <w:next w:val="Text"/>
    <w:rsid w:val="00E375BA"/>
    <w:pPr>
      <w:spacing w:before="120" w:after="120" w:line="240" w:lineRule="auto"/>
    </w:pPr>
  </w:style>
  <w:style w:type="paragraph" w:customStyle="1" w:styleId="Code">
    <w:name w:val="Code"/>
    <w:aliases w:val="c"/>
    <w:link w:val="CodeChar"/>
    <w:rsid w:val="00E375BA"/>
    <w:pPr>
      <w:spacing w:after="60" w:line="300" w:lineRule="exact"/>
    </w:pPr>
    <w:rPr>
      <w:rFonts w:ascii="Courier New" w:eastAsia="Times New Roman" w:hAnsi="Courier New"/>
      <w:noProof/>
      <w:color w:val="000080"/>
    </w:rPr>
  </w:style>
  <w:style w:type="character" w:customStyle="1" w:styleId="CodeChar">
    <w:name w:val="Code Char"/>
    <w:aliases w:val="c Char"/>
    <w:basedOn w:val="DefaultParagraphFont"/>
    <w:link w:val="Code"/>
    <w:rsid w:val="00216C1F"/>
    <w:rPr>
      <w:rFonts w:ascii="Courier New" w:eastAsia="Times New Roman" w:hAnsi="Courier New"/>
      <w:noProof/>
      <w:color w:val="000080"/>
    </w:rPr>
  </w:style>
  <w:style w:type="paragraph" w:customStyle="1" w:styleId="LabelinList2">
    <w:name w:val="Label in List 2"/>
    <w:aliases w:val="l2"/>
    <w:basedOn w:val="TextinList2"/>
    <w:next w:val="TextinList2"/>
    <w:rsid w:val="00E375BA"/>
    <w:rPr>
      <w:b/>
    </w:rPr>
  </w:style>
  <w:style w:type="paragraph" w:customStyle="1" w:styleId="TextinList2">
    <w:name w:val="Text in List 2"/>
    <w:aliases w:val="t2"/>
    <w:basedOn w:val="Text"/>
    <w:rsid w:val="00E375BA"/>
    <w:pPr>
      <w:ind w:left="720"/>
    </w:pPr>
  </w:style>
  <w:style w:type="paragraph" w:customStyle="1" w:styleId="Label">
    <w:name w:val="Label"/>
    <w:aliases w:val="l"/>
    <w:basedOn w:val="Text"/>
    <w:next w:val="Text"/>
    <w:rsid w:val="00E375BA"/>
    <w:rPr>
      <w:b/>
    </w:rPr>
  </w:style>
  <w:style w:type="paragraph" w:styleId="FootnoteText">
    <w:name w:val="footnote text"/>
    <w:aliases w:val="ft,Used by Word for text of Help footnotes"/>
    <w:basedOn w:val="Text"/>
    <w:semiHidden/>
    <w:rsid w:val="00E375BA"/>
    <w:rPr>
      <w:color w:val="0000FF"/>
    </w:rPr>
  </w:style>
  <w:style w:type="paragraph" w:customStyle="1" w:styleId="NumberedList2">
    <w:name w:val="Numbered List 2"/>
    <w:aliases w:val="nl2"/>
    <w:link w:val="NumberedList2Char"/>
    <w:rsid w:val="00E375BA"/>
    <w:pPr>
      <w:numPr>
        <w:numId w:val="10"/>
      </w:numPr>
      <w:spacing w:before="60" w:after="60" w:line="260" w:lineRule="exact"/>
    </w:pPr>
    <w:rPr>
      <w:rFonts w:ascii="Verdana" w:eastAsia="Times New Roman" w:hAnsi="Verdana"/>
      <w:color w:val="000000"/>
    </w:rPr>
  </w:style>
  <w:style w:type="character" w:customStyle="1" w:styleId="NumberedList2Char">
    <w:name w:val="Numbered List 2 Char"/>
    <w:aliases w:val="nl2 Char"/>
    <w:basedOn w:val="DefaultParagraphFont"/>
    <w:link w:val="NumberedList2"/>
    <w:rsid w:val="00216C1F"/>
    <w:rPr>
      <w:rFonts w:ascii="Verdana" w:eastAsia="Times New Roman" w:hAnsi="Verdana"/>
      <w:color w:val="000000"/>
    </w:rPr>
  </w:style>
  <w:style w:type="paragraph" w:customStyle="1" w:styleId="Syntax">
    <w:name w:val="Syntax"/>
    <w:aliases w:val="s"/>
    <w:basedOn w:val="Code"/>
    <w:rsid w:val="00E375BA"/>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E375BA"/>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E375BA"/>
    <w:rPr>
      <w:color w:val="0000FF"/>
      <w:vertAlign w:val="superscript"/>
    </w:rPr>
  </w:style>
  <w:style w:type="character" w:customStyle="1" w:styleId="CodeEmbedded">
    <w:name w:val="Code Embedded"/>
    <w:aliases w:val="ce"/>
    <w:basedOn w:val="DefaultParagraphFont"/>
    <w:rsid w:val="00E375BA"/>
    <w:rPr>
      <w:rFonts w:ascii="Courier New" w:hAnsi="Courier New"/>
      <w:noProof/>
      <w:color w:val="000080"/>
      <w:position w:val="1"/>
      <w:sz w:val="20"/>
    </w:rPr>
  </w:style>
  <w:style w:type="character" w:customStyle="1" w:styleId="LabelEmbedded">
    <w:name w:val="Label Embedded"/>
    <w:aliases w:val="le"/>
    <w:basedOn w:val="DefaultParagraphFont"/>
    <w:rsid w:val="00E375BA"/>
    <w:rPr>
      <w:rFonts w:ascii="Verdana" w:hAnsi="Verdana"/>
      <w:b/>
      <w:sz w:val="20"/>
    </w:rPr>
  </w:style>
  <w:style w:type="character" w:customStyle="1" w:styleId="LinkText">
    <w:name w:val="Link Text"/>
    <w:aliases w:val="lt"/>
    <w:basedOn w:val="DefaultParagraphFont"/>
    <w:rsid w:val="00E375BA"/>
    <w:rPr>
      <w:color w:val="0000FF"/>
      <w:u w:val="double"/>
    </w:rPr>
  </w:style>
  <w:style w:type="character" w:customStyle="1" w:styleId="LinkTextPopup">
    <w:name w:val="Link Text Popup"/>
    <w:aliases w:val="ltp"/>
    <w:basedOn w:val="DefaultParagraphFont"/>
    <w:rsid w:val="00E375BA"/>
    <w:rPr>
      <w:color w:val="0000FF"/>
      <w:u w:val="single"/>
    </w:rPr>
  </w:style>
  <w:style w:type="character" w:customStyle="1" w:styleId="LinkID">
    <w:name w:val="Link ID"/>
    <w:aliases w:val="lid"/>
    <w:basedOn w:val="DefaultParagraphFont"/>
    <w:rsid w:val="00E375BA"/>
    <w:rPr>
      <w:noProof/>
      <w:vanish/>
      <w:color w:val="FF0000"/>
    </w:rPr>
  </w:style>
  <w:style w:type="paragraph" w:customStyle="1" w:styleId="CodeinList2">
    <w:name w:val="Code in List 2"/>
    <w:aliases w:val="c2"/>
    <w:basedOn w:val="Code"/>
    <w:rsid w:val="00E375BA"/>
    <w:pPr>
      <w:ind w:left="720"/>
    </w:pPr>
  </w:style>
  <w:style w:type="character" w:customStyle="1" w:styleId="ConditionalMarker">
    <w:name w:val="Conditional Marker"/>
    <w:aliases w:val="cm"/>
    <w:basedOn w:val="DefaultParagraphFont"/>
    <w:rsid w:val="00E375B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E375BA"/>
    <w:pPr>
      <w:ind w:left="720"/>
    </w:pPr>
  </w:style>
  <w:style w:type="paragraph" w:customStyle="1" w:styleId="TableFootnoteinList2">
    <w:name w:val="Table Footnote in List 2"/>
    <w:aliases w:val="tf2"/>
    <w:basedOn w:val="TextinList2"/>
    <w:next w:val="TextinList2"/>
    <w:rsid w:val="00E375BA"/>
    <w:pPr>
      <w:spacing w:before="40" w:after="80" w:line="220" w:lineRule="exact"/>
    </w:pPr>
    <w:rPr>
      <w:sz w:val="16"/>
    </w:rPr>
  </w:style>
  <w:style w:type="paragraph" w:customStyle="1" w:styleId="LabelinList1">
    <w:name w:val="Label in List 1"/>
    <w:aliases w:val="l1"/>
    <w:basedOn w:val="TextinList1"/>
    <w:next w:val="TextinList1"/>
    <w:rsid w:val="00E375BA"/>
    <w:rPr>
      <w:b/>
    </w:rPr>
  </w:style>
  <w:style w:type="paragraph" w:customStyle="1" w:styleId="TextinList1">
    <w:name w:val="Text in List 1"/>
    <w:aliases w:val="t1"/>
    <w:basedOn w:val="Text"/>
    <w:link w:val="TextinList1Char"/>
    <w:rsid w:val="00E375BA"/>
    <w:pPr>
      <w:ind w:left="360"/>
    </w:pPr>
  </w:style>
  <w:style w:type="character" w:customStyle="1" w:styleId="TextinList1Char">
    <w:name w:val="Text in List 1 Char"/>
    <w:aliases w:val="t1 Char"/>
    <w:basedOn w:val="TexxtChar"/>
    <w:link w:val="TextinList1"/>
    <w:rsid w:val="00E375BA"/>
  </w:style>
  <w:style w:type="paragraph" w:customStyle="1" w:styleId="CodeinList1">
    <w:name w:val="Code in List 1"/>
    <w:aliases w:val="c1"/>
    <w:basedOn w:val="Code"/>
    <w:rsid w:val="00E375BA"/>
    <w:pPr>
      <w:ind w:left="360"/>
    </w:pPr>
  </w:style>
  <w:style w:type="paragraph" w:customStyle="1" w:styleId="FigureinList1">
    <w:name w:val="Figure in List 1"/>
    <w:aliases w:val="fig1"/>
    <w:basedOn w:val="Figure"/>
    <w:next w:val="TextinList1"/>
    <w:rsid w:val="00E375BA"/>
    <w:pPr>
      <w:ind w:left="360"/>
    </w:pPr>
  </w:style>
  <w:style w:type="paragraph" w:customStyle="1" w:styleId="TableFootnoteinList1">
    <w:name w:val="Table Footnote in List 1"/>
    <w:aliases w:val="tf1"/>
    <w:basedOn w:val="TextinList1"/>
    <w:next w:val="TextinList1"/>
    <w:rsid w:val="00E375BA"/>
    <w:pPr>
      <w:spacing w:before="40" w:after="80" w:line="220" w:lineRule="exact"/>
    </w:pPr>
    <w:rPr>
      <w:sz w:val="16"/>
    </w:rPr>
  </w:style>
  <w:style w:type="character" w:customStyle="1" w:styleId="HTML">
    <w:name w:val="HTML"/>
    <w:basedOn w:val="DefaultParagraphFont"/>
    <w:rsid w:val="00E375BA"/>
    <w:rPr>
      <w:rFonts w:ascii="Courier New" w:hAnsi="Courier New"/>
      <w:color w:val="000000"/>
      <w:sz w:val="20"/>
      <w:bdr w:val="none" w:sz="0" w:space="0" w:color="auto"/>
      <w:shd w:val="pct25" w:color="00FF00" w:fill="auto"/>
    </w:rPr>
  </w:style>
  <w:style w:type="paragraph" w:styleId="Footer">
    <w:name w:val="footer"/>
    <w:aliases w:val="f"/>
    <w:basedOn w:val="Header"/>
    <w:rsid w:val="00E375BA"/>
    <w:pPr>
      <w:pBdr>
        <w:bottom w:val="none" w:sz="0" w:space="0" w:color="auto"/>
      </w:pBdr>
    </w:pPr>
  </w:style>
  <w:style w:type="paragraph" w:styleId="Header">
    <w:name w:val="header"/>
    <w:aliases w:val="h"/>
    <w:rsid w:val="00E375BA"/>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E375BA"/>
    <w:pPr>
      <w:ind w:left="360"/>
    </w:pPr>
  </w:style>
  <w:style w:type="paragraph" w:customStyle="1" w:styleId="AlertTextinList1">
    <w:name w:val="Alert Text in List 1"/>
    <w:aliases w:val="at1"/>
    <w:basedOn w:val="TextinList1"/>
    <w:rsid w:val="00E375BA"/>
    <w:pPr>
      <w:ind w:left="720"/>
    </w:pPr>
  </w:style>
  <w:style w:type="paragraph" w:customStyle="1" w:styleId="AlertTextinList2">
    <w:name w:val="Alert Text in List 2"/>
    <w:aliases w:val="at2"/>
    <w:basedOn w:val="TextinList2"/>
    <w:rsid w:val="00E375BA"/>
    <w:pPr>
      <w:ind w:left="1080"/>
    </w:pPr>
  </w:style>
  <w:style w:type="paragraph" w:customStyle="1" w:styleId="RevisionHistory">
    <w:name w:val="Revision History"/>
    <w:aliases w:val="rh"/>
    <w:basedOn w:val="Text"/>
    <w:rsid w:val="00E375BA"/>
    <w:pPr>
      <w:ind w:right="1440"/>
    </w:pPr>
    <w:rPr>
      <w:vanish/>
      <w:color w:val="800080"/>
    </w:rPr>
  </w:style>
  <w:style w:type="paragraph" w:customStyle="1" w:styleId="BulletedList1">
    <w:name w:val="Bulleted List 1"/>
    <w:aliases w:val="bl1"/>
    <w:link w:val="BulletedList1Char"/>
    <w:rsid w:val="00E375BA"/>
    <w:pPr>
      <w:numPr>
        <w:numId w:val="1"/>
      </w:numPr>
      <w:spacing w:before="60" w:after="60" w:line="260" w:lineRule="exact"/>
    </w:pPr>
    <w:rPr>
      <w:rFonts w:ascii="Verdana" w:eastAsia="Times New Roman" w:hAnsi="Verdana"/>
      <w:color w:val="000000"/>
    </w:rPr>
  </w:style>
  <w:style w:type="character" w:customStyle="1" w:styleId="BulletedList1Char">
    <w:name w:val="Bulleted List 1 Char"/>
    <w:aliases w:val="bl1 Char"/>
    <w:basedOn w:val="DefaultParagraphFont"/>
    <w:link w:val="BulletedList1"/>
    <w:rsid w:val="00E375BA"/>
    <w:rPr>
      <w:rFonts w:ascii="Verdana" w:eastAsia="Times New Roman" w:hAnsi="Verdana"/>
      <w:color w:val="000000"/>
    </w:rPr>
  </w:style>
  <w:style w:type="paragraph" w:customStyle="1" w:styleId="TextIndented">
    <w:name w:val="Text Indented"/>
    <w:aliases w:val="ti"/>
    <w:basedOn w:val="Text"/>
    <w:rsid w:val="00E375BA"/>
    <w:pPr>
      <w:ind w:left="360" w:right="360"/>
    </w:pPr>
  </w:style>
  <w:style w:type="paragraph" w:customStyle="1" w:styleId="BulletedList2">
    <w:name w:val="Bulleted List 2"/>
    <w:aliases w:val="bl2"/>
    <w:rsid w:val="00E375BA"/>
    <w:pPr>
      <w:numPr>
        <w:numId w:val="2"/>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E375BA"/>
    <w:pPr>
      <w:spacing w:after="0"/>
    </w:pPr>
  </w:style>
  <w:style w:type="paragraph" w:customStyle="1" w:styleId="Definition">
    <w:name w:val="Definition"/>
    <w:aliases w:val="d"/>
    <w:basedOn w:val="Text"/>
    <w:next w:val="DefinedTerm"/>
    <w:rsid w:val="00E375BA"/>
    <w:pPr>
      <w:spacing w:before="0"/>
      <w:ind w:left="360"/>
    </w:pPr>
  </w:style>
  <w:style w:type="paragraph" w:customStyle="1" w:styleId="NumberedList1">
    <w:name w:val="Numbered List 1"/>
    <w:aliases w:val="nl1"/>
    <w:rsid w:val="00E375BA"/>
    <w:pPr>
      <w:numPr>
        <w:numId w:val="9"/>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E375BA"/>
  </w:style>
  <w:style w:type="paragraph" w:customStyle="1" w:styleId="IndexTag">
    <w:name w:val="Index Tag"/>
    <w:aliases w:val="it"/>
    <w:basedOn w:val="Text"/>
    <w:rsid w:val="00E375BA"/>
    <w:pPr>
      <w:spacing w:after="0"/>
      <w:ind w:right="1440"/>
    </w:pPr>
    <w:rPr>
      <w:b/>
      <w:vanish/>
      <w:color w:val="008000"/>
    </w:rPr>
  </w:style>
  <w:style w:type="character" w:customStyle="1" w:styleId="CodeFeaturedElement">
    <w:name w:val="Code Featured Element"/>
    <w:aliases w:val="cfe"/>
    <w:basedOn w:val="DefaultParagraphFont"/>
    <w:rsid w:val="00E375BA"/>
    <w:rPr>
      <w:rFonts w:ascii="Courier New" w:hAnsi="Courier New"/>
      <w:b/>
      <w:noProof/>
      <w:color w:val="000080"/>
      <w:sz w:val="20"/>
    </w:rPr>
  </w:style>
  <w:style w:type="paragraph" w:customStyle="1" w:styleId="Copyright">
    <w:name w:val="Copyright"/>
    <w:aliases w:val="copy"/>
    <w:basedOn w:val="Text"/>
    <w:rsid w:val="00E375BA"/>
    <w:pPr>
      <w:spacing w:line="220" w:lineRule="exact"/>
      <w:ind w:right="-960"/>
    </w:pPr>
    <w:rPr>
      <w:sz w:val="16"/>
    </w:rPr>
  </w:style>
  <w:style w:type="paragraph" w:styleId="Index1">
    <w:name w:val="index 1"/>
    <w:aliases w:val="idx1"/>
    <w:basedOn w:val="Text"/>
    <w:semiHidden/>
    <w:rsid w:val="00E375BA"/>
    <w:pPr>
      <w:spacing w:line="220" w:lineRule="exact"/>
      <w:ind w:left="180" w:hanging="180"/>
    </w:pPr>
    <w:rPr>
      <w:color w:val="808000"/>
      <w:sz w:val="16"/>
    </w:rPr>
  </w:style>
  <w:style w:type="paragraph" w:styleId="IndexHeading">
    <w:name w:val="index heading"/>
    <w:aliases w:val="ih"/>
    <w:basedOn w:val="Heading1"/>
    <w:next w:val="Index1"/>
    <w:semiHidden/>
    <w:rsid w:val="00E375BA"/>
    <w:pPr>
      <w:spacing w:line="300" w:lineRule="exact"/>
      <w:ind w:left="0"/>
      <w:outlineLvl w:val="7"/>
    </w:pPr>
    <w:rPr>
      <w:color w:val="808000"/>
      <w:sz w:val="26"/>
    </w:rPr>
  </w:style>
  <w:style w:type="paragraph" w:customStyle="1" w:styleId="PrintDivisionTitle">
    <w:name w:val="Print Division Title"/>
    <w:aliases w:val="pdt"/>
    <w:basedOn w:val="Heading1"/>
    <w:rsid w:val="00E375BA"/>
    <w:pPr>
      <w:spacing w:after="180" w:line="440" w:lineRule="exact"/>
      <w:ind w:left="0"/>
      <w:jc w:val="right"/>
    </w:pPr>
    <w:rPr>
      <w:color w:val="808000"/>
      <w:sz w:val="40"/>
    </w:rPr>
  </w:style>
  <w:style w:type="character" w:styleId="PageNumber">
    <w:name w:val="page number"/>
    <w:aliases w:val="pn"/>
    <w:basedOn w:val="DefaultParagraphFont"/>
    <w:rsid w:val="00E375BA"/>
    <w:rPr>
      <w:rFonts w:ascii="Verdana" w:hAnsi="Verdana"/>
      <w:color w:val="808000"/>
      <w:sz w:val="16"/>
    </w:rPr>
  </w:style>
  <w:style w:type="paragraph" w:customStyle="1" w:styleId="PrintMSCorp">
    <w:name w:val="Print MS Corp"/>
    <w:aliases w:val="pms"/>
    <w:next w:val="Text"/>
    <w:rsid w:val="00E375BA"/>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E375BA"/>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rsid w:val="00E375BA"/>
    <w:pPr>
      <w:tabs>
        <w:tab w:val="left" w:pos="360"/>
        <w:tab w:val="right" w:leader="dot" w:pos="8920"/>
      </w:tabs>
      <w:spacing w:before="60"/>
      <w:ind w:left="0"/>
      <w:outlineLvl w:val="9"/>
    </w:pPr>
    <w:rPr>
      <w:color w:val="808000"/>
    </w:rPr>
  </w:style>
  <w:style w:type="paragraph" w:styleId="TOC2">
    <w:name w:val="toc 2"/>
    <w:aliases w:val="toc2"/>
    <w:basedOn w:val="Text"/>
    <w:rsid w:val="00E375BA"/>
    <w:pPr>
      <w:tabs>
        <w:tab w:val="right" w:leader="dot" w:pos="8920"/>
      </w:tabs>
      <w:ind w:left="360"/>
    </w:pPr>
    <w:rPr>
      <w:color w:val="808000"/>
    </w:rPr>
  </w:style>
  <w:style w:type="paragraph" w:styleId="TOC3">
    <w:name w:val="toc 3"/>
    <w:aliases w:val="toc3"/>
    <w:basedOn w:val="TOC2"/>
    <w:rsid w:val="00E375BA"/>
    <w:pPr>
      <w:ind w:left="720"/>
    </w:pPr>
  </w:style>
  <w:style w:type="paragraph" w:styleId="TOC4">
    <w:name w:val="toc 4"/>
    <w:aliases w:val="toc4"/>
    <w:basedOn w:val="TOC2"/>
    <w:rsid w:val="00E375BA"/>
    <w:pPr>
      <w:ind w:left="1080"/>
    </w:pPr>
  </w:style>
  <w:style w:type="paragraph" w:styleId="Index2">
    <w:name w:val="index 2"/>
    <w:aliases w:val="idx2"/>
    <w:basedOn w:val="Index1"/>
    <w:semiHidden/>
    <w:rsid w:val="00E375BA"/>
    <w:pPr>
      <w:ind w:left="540"/>
    </w:pPr>
  </w:style>
  <w:style w:type="paragraph" w:styleId="Index3">
    <w:name w:val="index 3"/>
    <w:aliases w:val="idx3"/>
    <w:basedOn w:val="Index1"/>
    <w:semiHidden/>
    <w:rsid w:val="00E375BA"/>
    <w:pPr>
      <w:ind w:left="900"/>
    </w:pPr>
  </w:style>
  <w:style w:type="character" w:customStyle="1" w:styleId="MultilanguageMarkerAuto">
    <w:name w:val="Multilanguage Marker Auto"/>
    <w:aliases w:val="mma"/>
    <w:basedOn w:val="DefaultParagraphFont"/>
    <w:rsid w:val="00E375BA"/>
    <w:rPr>
      <w:rFonts w:ascii="Verdana" w:hAnsi="Verdana"/>
      <w:color w:val="808080"/>
      <w:sz w:val="16"/>
    </w:rPr>
  </w:style>
  <w:style w:type="paragraph" w:customStyle="1" w:styleId="MultilanguageMarkerExplicitBegin">
    <w:name w:val="Multilanguage Marker Explicit Begin"/>
    <w:aliases w:val="mmeb"/>
    <w:basedOn w:val="Text"/>
    <w:rsid w:val="00E375BA"/>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E375BA"/>
    <w:rPr>
      <w:u w:val="wave"/>
    </w:rPr>
  </w:style>
  <w:style w:type="character" w:customStyle="1" w:styleId="Bold">
    <w:name w:val="Bold"/>
    <w:aliases w:val="b"/>
    <w:basedOn w:val="DefaultParagraphFont"/>
    <w:rsid w:val="00E375BA"/>
    <w:rPr>
      <w:b/>
    </w:rPr>
  </w:style>
  <w:style w:type="character" w:customStyle="1" w:styleId="BoldItalic">
    <w:name w:val="Bold Italic"/>
    <w:aliases w:val="bi"/>
    <w:basedOn w:val="DefaultParagraphFont"/>
    <w:rsid w:val="00E375BA"/>
    <w:rPr>
      <w:b/>
      <w:i/>
    </w:rPr>
  </w:style>
  <w:style w:type="character" w:customStyle="1" w:styleId="Italic">
    <w:name w:val="Italic"/>
    <w:aliases w:val="i"/>
    <w:basedOn w:val="DefaultParagraphFont"/>
    <w:rsid w:val="00E375BA"/>
    <w:rPr>
      <w:i/>
    </w:rPr>
  </w:style>
  <w:style w:type="paragraph" w:customStyle="1" w:styleId="PrintDivisionNumber">
    <w:name w:val="Print Division Number"/>
    <w:aliases w:val="pdn"/>
    <w:basedOn w:val="PrintDivisionTitle"/>
    <w:next w:val="PrintDivisionTitle"/>
    <w:rsid w:val="00E375BA"/>
    <w:pPr>
      <w:spacing w:after="0" w:line="260" w:lineRule="exact"/>
      <w:ind w:right="-120"/>
    </w:pPr>
    <w:rPr>
      <w:b w:val="0"/>
      <w:caps/>
      <w:spacing w:val="120"/>
      <w:sz w:val="20"/>
    </w:rPr>
  </w:style>
  <w:style w:type="character" w:customStyle="1" w:styleId="Strikethrough">
    <w:name w:val="Strikethrough"/>
    <w:aliases w:val="strike"/>
    <w:basedOn w:val="DefaultParagraphFont"/>
    <w:rsid w:val="00E375BA"/>
    <w:rPr>
      <w:strike/>
      <w:dstrike w:val="0"/>
    </w:rPr>
  </w:style>
  <w:style w:type="character" w:customStyle="1" w:styleId="Subscript">
    <w:name w:val="Subscript"/>
    <w:aliases w:val="sub"/>
    <w:basedOn w:val="DefaultParagraphFont"/>
    <w:rsid w:val="00E375BA"/>
    <w:rPr>
      <w:vertAlign w:val="subscript"/>
    </w:rPr>
  </w:style>
  <w:style w:type="character" w:customStyle="1" w:styleId="Superscript">
    <w:name w:val="Superscript"/>
    <w:aliases w:val="sup"/>
    <w:basedOn w:val="DefaultParagraphFont"/>
    <w:rsid w:val="00E375BA"/>
    <w:rPr>
      <w:vertAlign w:val="superscript"/>
    </w:rPr>
  </w:style>
  <w:style w:type="paragraph" w:customStyle="1" w:styleId="TableSpacing">
    <w:name w:val="Table Spacing"/>
    <w:aliases w:val="ts"/>
    <w:basedOn w:val="Text"/>
    <w:next w:val="Text"/>
    <w:rsid w:val="00E375BA"/>
    <w:pPr>
      <w:spacing w:before="0" w:after="0" w:line="120" w:lineRule="exact"/>
    </w:pPr>
    <w:rPr>
      <w:color w:val="FF00FF"/>
      <w:sz w:val="12"/>
    </w:rPr>
  </w:style>
  <w:style w:type="paragraph" w:customStyle="1" w:styleId="CodeFontTranslatableinList1">
    <w:name w:val="Code Font Translatable in List 1"/>
    <w:aliases w:val="cft1"/>
    <w:basedOn w:val="CodeinList1"/>
    <w:rsid w:val="00E375BA"/>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E375BA"/>
    <w:rPr>
      <w:color w:val="000080"/>
    </w:rPr>
  </w:style>
  <w:style w:type="paragraph" w:customStyle="1" w:styleId="FigureImageMapPlaceholder">
    <w:name w:val="Figure Image Map Placeholder"/>
    <w:aliases w:val="fimp"/>
    <w:basedOn w:val="Figure"/>
    <w:rsid w:val="00E375BA"/>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E375BA"/>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E375BA"/>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E375BA"/>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E375BA"/>
    <w:pPr>
      <w:spacing w:before="0" w:line="240" w:lineRule="exact"/>
      <w:ind w:left="360"/>
    </w:pPr>
    <w:rPr>
      <w:color w:val="auto"/>
    </w:rPr>
  </w:style>
  <w:style w:type="paragraph" w:customStyle="1" w:styleId="DefinitioninList">
    <w:name w:val="Definition in List"/>
    <w:aliases w:val="d1"/>
    <w:basedOn w:val="Definition"/>
    <w:rsid w:val="00E375BA"/>
    <w:pPr>
      <w:spacing w:after="120" w:line="240" w:lineRule="exact"/>
      <w:ind w:left="720"/>
    </w:pPr>
    <w:rPr>
      <w:color w:val="auto"/>
    </w:rPr>
  </w:style>
  <w:style w:type="character" w:customStyle="1" w:styleId="HTMLLoc">
    <w:name w:val="HTMLLoc"/>
    <w:basedOn w:val="HTML"/>
    <w:rsid w:val="00E375BA"/>
    <w:rPr>
      <w:rFonts w:cs="Courier New"/>
      <w:vanish/>
      <w:szCs w:val="20"/>
      <w:shd w:val="pct25" w:color="00FF00" w:fill="auto"/>
    </w:rPr>
  </w:style>
  <w:style w:type="character" w:customStyle="1" w:styleId="HTMLRef">
    <w:name w:val="HTMLRef"/>
    <w:basedOn w:val="HTML"/>
    <w:rsid w:val="00E375BA"/>
    <w:rPr>
      <w:rFonts w:ascii="Verdana" w:hAnsi="Verdana" w:cs="Courier New"/>
      <w:b/>
      <w:bCs/>
      <w:vanish/>
      <w:color w:val="008000"/>
      <w:szCs w:val="20"/>
      <w:shd w:val="pct25" w:color="00FF00" w:fill="auto"/>
    </w:rPr>
  </w:style>
  <w:style w:type="character" w:customStyle="1" w:styleId="HTMLRefInt">
    <w:name w:val="HTMLRefInt"/>
    <w:basedOn w:val="HTMLRef"/>
    <w:rsid w:val="00E375BA"/>
  </w:style>
  <w:style w:type="paragraph" w:customStyle="1" w:styleId="ListinTable">
    <w:name w:val="List in Table"/>
    <w:aliases w:val="lit"/>
    <w:basedOn w:val="Text"/>
    <w:rsid w:val="00E375BA"/>
    <w:pPr>
      <w:spacing w:before="0" w:after="120" w:line="240" w:lineRule="exact"/>
    </w:pPr>
    <w:rPr>
      <w:color w:val="auto"/>
    </w:rPr>
  </w:style>
  <w:style w:type="paragraph" w:customStyle="1" w:styleId="TextNonlocalizable">
    <w:name w:val="Text Nonlocalizable"/>
    <w:aliases w:val="tn"/>
    <w:basedOn w:val="Text"/>
    <w:autoRedefine/>
    <w:rsid w:val="00E375BA"/>
  </w:style>
  <w:style w:type="character" w:customStyle="1" w:styleId="Trademark">
    <w:name w:val="Trademark"/>
    <w:aliases w:val="tr"/>
    <w:rsid w:val="00E375BA"/>
    <w:rPr>
      <w:sz w:val="16"/>
      <w:szCs w:val="16"/>
    </w:rPr>
  </w:style>
  <w:style w:type="character" w:customStyle="1" w:styleId="ALT">
    <w:name w:val="ALT"/>
    <w:basedOn w:val="HTML"/>
    <w:rsid w:val="00E375BA"/>
    <w:rPr>
      <w:bdr w:val="none" w:sz="0" w:space="0" w:color="auto"/>
      <w:shd w:val="solid" w:color="00FFFF" w:fill="auto"/>
    </w:rPr>
  </w:style>
  <w:style w:type="character" w:customStyle="1" w:styleId="TechReview">
    <w:name w:val="Tech Review"/>
    <w:basedOn w:val="CodeFeaturedElement"/>
    <w:rsid w:val="00E375BA"/>
    <w:rPr>
      <w:color w:val="FF9900"/>
    </w:rPr>
  </w:style>
  <w:style w:type="paragraph" w:customStyle="1" w:styleId="TableSpacingAfter">
    <w:name w:val="Table Spacing After"/>
    <w:aliases w:val="tsa"/>
    <w:basedOn w:val="Text"/>
    <w:next w:val="Text"/>
    <w:rsid w:val="00E375BA"/>
    <w:pPr>
      <w:spacing w:after="0" w:line="120" w:lineRule="exact"/>
    </w:pPr>
    <w:rPr>
      <w:sz w:val="12"/>
    </w:rPr>
  </w:style>
  <w:style w:type="paragraph" w:customStyle="1" w:styleId="FigureEmbedded">
    <w:name w:val="Figure Embedded"/>
    <w:aliases w:val="fige"/>
    <w:basedOn w:val="Text"/>
    <w:rsid w:val="00E375BA"/>
    <w:pPr>
      <w:spacing w:after="180" w:line="240" w:lineRule="auto"/>
    </w:pPr>
  </w:style>
  <w:style w:type="paragraph" w:customStyle="1" w:styleId="LabelSpecial">
    <w:name w:val="Label Special"/>
    <w:aliases w:val="ls"/>
    <w:basedOn w:val="Label"/>
    <w:rsid w:val="00E375BA"/>
  </w:style>
  <w:style w:type="paragraph" w:styleId="BalloonText">
    <w:name w:val="Balloon Text"/>
    <w:basedOn w:val="Normal"/>
    <w:semiHidden/>
    <w:rsid w:val="00E375BA"/>
    <w:rPr>
      <w:rFonts w:ascii="Tahoma" w:hAnsi="Tahoma" w:cs="Tahoma"/>
      <w:sz w:val="16"/>
      <w:szCs w:val="16"/>
    </w:rPr>
  </w:style>
  <w:style w:type="table" w:styleId="TableGrid">
    <w:name w:val="Table Grid"/>
    <w:basedOn w:val="TableNormal"/>
    <w:rsid w:val="00E375BA"/>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E375BA"/>
    <w:pPr>
      <w:spacing w:before="100" w:beforeAutospacing="1" w:after="100" w:afterAutospacing="1"/>
    </w:pPr>
    <w:rPr>
      <w:rFonts w:ascii="Times New Roman" w:hAnsi="Times New Roman"/>
      <w:b/>
      <w:sz w:val="24"/>
      <w:szCs w:val="24"/>
      <w:lang/>
    </w:rPr>
  </w:style>
  <w:style w:type="character" w:styleId="Hyperlink">
    <w:name w:val="Hyperlink"/>
    <w:basedOn w:val="DefaultParagraphFont"/>
    <w:rsid w:val="00E375BA"/>
    <w:rPr>
      <w:color w:val="0000FF"/>
      <w:u w:val="single"/>
    </w:rPr>
  </w:style>
  <w:style w:type="character" w:styleId="HTMLCode">
    <w:name w:val="HTML Code"/>
    <w:basedOn w:val="DefaultParagraphFont"/>
    <w:rsid w:val="00E375BA"/>
    <w:rPr>
      <w:rFonts w:ascii="Courier New" w:eastAsia="Times New Roman" w:hAnsi="Courier New" w:cs="Courier New" w:hint="default"/>
      <w:color w:val="000066"/>
      <w:sz w:val="24"/>
      <w:szCs w:val="24"/>
    </w:rPr>
  </w:style>
  <w:style w:type="paragraph" w:styleId="HTMLPreformatted">
    <w:name w:val="HTML Preformatted"/>
    <w:basedOn w:val="Normal"/>
    <w:rsid w:val="00E37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lang/>
    </w:rPr>
  </w:style>
  <w:style w:type="paragraph" w:styleId="CommentSubject">
    <w:name w:val="annotation subject"/>
    <w:basedOn w:val="CommentText"/>
    <w:next w:val="CommentText"/>
    <w:semiHidden/>
    <w:rsid w:val="00E375BA"/>
    <w:rPr>
      <w:b/>
      <w:bCs/>
      <w:color w:val="FF00FF"/>
    </w:rPr>
  </w:style>
  <w:style w:type="character" w:styleId="FollowedHyperlink">
    <w:name w:val="FollowedHyperlink"/>
    <w:basedOn w:val="DefaultParagraphFont"/>
    <w:rsid w:val="00E375BA"/>
    <w:rPr>
      <w:color w:val="800080"/>
      <w:u w:val="single"/>
    </w:rPr>
  </w:style>
  <w:style w:type="character" w:customStyle="1" w:styleId="stylenoteboldchar">
    <w:name w:val="stylenoteboldchar"/>
    <w:basedOn w:val="DefaultParagraphFont"/>
    <w:semiHidden/>
    <w:rsid w:val="00E36AE8"/>
  </w:style>
  <w:style w:type="paragraph" w:styleId="ListBullet">
    <w:name w:val="List Bullet"/>
    <w:basedOn w:val="Normal"/>
    <w:link w:val="ListBulletChar"/>
    <w:semiHidden/>
    <w:rsid w:val="00E36AE8"/>
    <w:pPr>
      <w:tabs>
        <w:tab w:val="num" w:pos="360"/>
      </w:tabs>
      <w:ind w:left="360" w:hanging="360"/>
    </w:pPr>
  </w:style>
  <w:style w:type="character" w:customStyle="1" w:styleId="ListBulletChar">
    <w:name w:val="List Bullet Char"/>
    <w:basedOn w:val="DefaultParagraphFont"/>
    <w:link w:val="ListBullet"/>
    <w:semiHidden/>
    <w:rsid w:val="00E36AE8"/>
    <w:rPr>
      <w:rFonts w:ascii="Arial" w:eastAsia="Times New Roman" w:hAnsi="Arial"/>
    </w:rPr>
  </w:style>
  <w:style w:type="paragraph" w:customStyle="1" w:styleId="Ingrescode">
    <w:name w:val="Ingres code"/>
    <w:basedOn w:val="Normal"/>
    <w:link w:val="IngrescodeChar"/>
    <w:semiHidden/>
    <w:rsid w:val="00E36AE8"/>
    <w:pPr>
      <w:autoSpaceDE w:val="0"/>
      <w:autoSpaceDN w:val="0"/>
      <w:adjustRightInd w:val="0"/>
    </w:pPr>
    <w:rPr>
      <w:rFonts w:ascii="Courier New" w:eastAsia="MS Mincho" w:hAnsi="Courier New" w:cs="MS Shell Dlg"/>
      <w:color w:val="000080"/>
      <w:sz w:val="22"/>
      <w:szCs w:val="22"/>
    </w:rPr>
  </w:style>
  <w:style w:type="character" w:customStyle="1" w:styleId="IngrescodeChar">
    <w:name w:val="Ingres code Char"/>
    <w:basedOn w:val="DefaultParagraphFont"/>
    <w:link w:val="Ingrescode"/>
    <w:rsid w:val="00E36AE8"/>
    <w:rPr>
      <w:rFonts w:ascii="Courier New" w:eastAsia="MS Mincho" w:hAnsi="Courier New" w:cs="MS Shell Dlg"/>
      <w:color w:val="000080"/>
      <w:sz w:val="22"/>
      <w:szCs w:val="22"/>
      <w:lang w:val="en-US" w:eastAsia="en-US" w:bidi="ar-SA"/>
    </w:rPr>
  </w:style>
  <w:style w:type="paragraph" w:customStyle="1" w:styleId="Oraclecode">
    <w:name w:val="Oracle code"/>
    <w:basedOn w:val="Normal"/>
    <w:link w:val="OraclecodeChar"/>
    <w:semiHidden/>
    <w:rsid w:val="00E36AE8"/>
    <w:rPr>
      <w:rFonts w:ascii="Courier New" w:eastAsia="MS Mincho" w:hAnsi="Courier New" w:cs="Courier New"/>
      <w:b/>
      <w:sz w:val="22"/>
      <w:szCs w:val="22"/>
    </w:rPr>
  </w:style>
  <w:style w:type="character" w:customStyle="1" w:styleId="OraclecodeChar">
    <w:name w:val="Oracle code Char"/>
    <w:basedOn w:val="DefaultParagraphFont"/>
    <w:link w:val="Oraclecode"/>
    <w:rsid w:val="00E36AE8"/>
    <w:rPr>
      <w:rFonts w:ascii="Courier New" w:eastAsia="MS Mincho" w:hAnsi="Courier New" w:cs="Courier New"/>
      <w:b/>
      <w:sz w:val="22"/>
      <w:szCs w:val="22"/>
      <w:lang w:val="en-US" w:eastAsia="en-US" w:bidi="ar-SA"/>
    </w:rPr>
  </w:style>
  <w:style w:type="character" w:styleId="Strong">
    <w:name w:val="Strong"/>
    <w:basedOn w:val="DefaultParagraphFont"/>
    <w:qFormat/>
    <w:rsid w:val="00A7365F"/>
    <w:rPr>
      <w:b/>
      <w:bCs/>
    </w:rPr>
  </w:style>
  <w:style w:type="paragraph" w:customStyle="1" w:styleId="doctext">
    <w:name w:val="doctext"/>
    <w:basedOn w:val="Normal"/>
    <w:semiHidden/>
    <w:rsid w:val="00A7365F"/>
    <w:pPr>
      <w:spacing w:before="100" w:beforeAutospacing="1" w:after="100" w:afterAutospacing="1"/>
    </w:pPr>
  </w:style>
  <w:style w:type="character" w:styleId="HTMLTypewriter">
    <w:name w:val="HTML Typewriter"/>
    <w:basedOn w:val="DefaultParagraphFont"/>
    <w:semiHidden/>
    <w:rsid w:val="00A7365F"/>
    <w:rPr>
      <w:rFonts w:ascii="Courier New" w:eastAsia="PMingLiU" w:hAnsi="Courier New" w:cs="Courier New"/>
      <w:sz w:val="20"/>
      <w:szCs w:val="20"/>
    </w:rPr>
  </w:style>
  <w:style w:type="paragraph" w:customStyle="1" w:styleId="ListBulletedItem1">
    <w:name w:val="List Bulleted Item 1"/>
    <w:semiHidden/>
    <w:rsid w:val="00A7365F"/>
    <w:pPr>
      <w:tabs>
        <w:tab w:val="num" w:pos="360"/>
      </w:tabs>
      <w:spacing w:after="120" w:line="240" w:lineRule="exact"/>
      <w:ind w:left="360" w:hanging="360"/>
    </w:pPr>
    <w:rPr>
      <w:rFonts w:ascii="Arial" w:eastAsia="Times New Roman" w:hAnsi="Arial"/>
    </w:rPr>
  </w:style>
  <w:style w:type="paragraph" w:customStyle="1" w:styleId="ListBulletedItem2">
    <w:name w:val="List Bulleted Item 2"/>
    <w:basedOn w:val="ListBulletedItem1"/>
    <w:semiHidden/>
    <w:rsid w:val="00A7365F"/>
    <w:pPr>
      <w:spacing w:after="80"/>
      <w:ind w:left="634" w:hanging="274"/>
    </w:pPr>
  </w:style>
  <w:style w:type="paragraph" w:styleId="DocumentMap">
    <w:name w:val="Document Map"/>
    <w:basedOn w:val="Normal"/>
    <w:semiHidden/>
    <w:rsid w:val="00E77C73"/>
    <w:pPr>
      <w:shd w:val="clear" w:color="auto" w:fill="000080"/>
    </w:pPr>
    <w:rPr>
      <w:rFonts w:ascii="Tahoma" w:hAnsi="Tahoma" w:cs="Tahoma"/>
    </w:rPr>
  </w:style>
  <w:style w:type="paragraph" w:styleId="Revision">
    <w:name w:val="Revision"/>
    <w:hidden/>
    <w:uiPriority w:val="99"/>
    <w:semiHidden/>
    <w:rsid w:val="00B45BED"/>
    <w:rPr>
      <w:rFonts w:ascii="Arial" w:eastAsia="Times New Roman" w:hAnsi="Arial"/>
    </w:rPr>
  </w:style>
  <w:style w:type="paragraph" w:styleId="TOC5">
    <w:name w:val="toc 5"/>
    <w:basedOn w:val="Normal"/>
    <w:next w:val="Normal"/>
    <w:autoRedefine/>
    <w:uiPriority w:val="39"/>
    <w:unhideWhenUsed/>
    <w:rsid w:val="00FF3C5B"/>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F3C5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F3C5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F3C5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3C5B"/>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4940091">
      <w:bodyDiv w:val="1"/>
      <w:marLeft w:val="0"/>
      <w:marRight w:val="0"/>
      <w:marTop w:val="0"/>
      <w:marBottom w:val="0"/>
      <w:divBdr>
        <w:top w:val="none" w:sz="0" w:space="0" w:color="auto"/>
        <w:left w:val="none" w:sz="0" w:space="0" w:color="auto"/>
        <w:bottom w:val="none" w:sz="0" w:space="0" w:color="auto"/>
        <w:right w:val="none" w:sz="0" w:space="0" w:color="auto"/>
      </w:divBdr>
      <w:divsChild>
        <w:div w:id="578489545">
          <w:marLeft w:val="0"/>
          <w:marRight w:val="0"/>
          <w:marTop w:val="0"/>
          <w:marBottom w:val="0"/>
          <w:divBdr>
            <w:top w:val="none" w:sz="0" w:space="0" w:color="auto"/>
            <w:left w:val="none" w:sz="0" w:space="0" w:color="auto"/>
            <w:bottom w:val="none" w:sz="0" w:space="0" w:color="auto"/>
            <w:right w:val="none" w:sz="0" w:space="0" w:color="auto"/>
          </w:divBdr>
        </w:div>
      </w:divsChild>
    </w:div>
    <w:div w:id="119763811">
      <w:bodyDiv w:val="1"/>
      <w:marLeft w:val="0"/>
      <w:marRight w:val="0"/>
      <w:marTop w:val="0"/>
      <w:marBottom w:val="0"/>
      <w:divBdr>
        <w:top w:val="none" w:sz="0" w:space="0" w:color="auto"/>
        <w:left w:val="none" w:sz="0" w:space="0" w:color="auto"/>
        <w:bottom w:val="none" w:sz="0" w:space="0" w:color="auto"/>
        <w:right w:val="none" w:sz="0" w:space="0" w:color="auto"/>
      </w:divBdr>
      <w:divsChild>
        <w:div w:id="305202797">
          <w:marLeft w:val="0"/>
          <w:marRight w:val="0"/>
          <w:marTop w:val="0"/>
          <w:marBottom w:val="0"/>
          <w:divBdr>
            <w:top w:val="none" w:sz="0" w:space="0" w:color="auto"/>
            <w:left w:val="none" w:sz="0" w:space="0" w:color="auto"/>
            <w:bottom w:val="none" w:sz="0" w:space="0" w:color="auto"/>
            <w:right w:val="none" w:sz="0" w:space="0" w:color="auto"/>
          </w:divBdr>
          <w:divsChild>
            <w:div w:id="60446309">
              <w:marLeft w:val="0"/>
              <w:marRight w:val="0"/>
              <w:marTop w:val="0"/>
              <w:marBottom w:val="0"/>
              <w:divBdr>
                <w:top w:val="none" w:sz="0" w:space="0" w:color="auto"/>
                <w:left w:val="none" w:sz="0" w:space="0" w:color="auto"/>
                <w:bottom w:val="none" w:sz="0" w:space="0" w:color="auto"/>
                <w:right w:val="none" w:sz="0" w:space="0" w:color="auto"/>
              </w:divBdr>
              <w:divsChild>
                <w:div w:id="1560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241">
      <w:bodyDiv w:val="1"/>
      <w:marLeft w:val="0"/>
      <w:marRight w:val="0"/>
      <w:marTop w:val="0"/>
      <w:marBottom w:val="0"/>
      <w:divBdr>
        <w:top w:val="none" w:sz="0" w:space="0" w:color="auto"/>
        <w:left w:val="none" w:sz="0" w:space="0" w:color="auto"/>
        <w:bottom w:val="none" w:sz="0" w:space="0" w:color="auto"/>
        <w:right w:val="none" w:sz="0" w:space="0" w:color="auto"/>
      </w:divBdr>
    </w:div>
    <w:div w:id="559246966">
      <w:bodyDiv w:val="1"/>
      <w:marLeft w:val="0"/>
      <w:marRight w:val="0"/>
      <w:marTop w:val="0"/>
      <w:marBottom w:val="0"/>
      <w:divBdr>
        <w:top w:val="none" w:sz="0" w:space="0" w:color="auto"/>
        <w:left w:val="none" w:sz="0" w:space="0" w:color="auto"/>
        <w:bottom w:val="none" w:sz="0" w:space="0" w:color="auto"/>
        <w:right w:val="none" w:sz="0" w:space="0" w:color="auto"/>
      </w:divBdr>
      <w:divsChild>
        <w:div w:id="593248448">
          <w:marLeft w:val="0"/>
          <w:marRight w:val="0"/>
          <w:marTop w:val="0"/>
          <w:marBottom w:val="0"/>
          <w:divBdr>
            <w:top w:val="none" w:sz="0" w:space="0" w:color="auto"/>
            <w:left w:val="none" w:sz="0" w:space="0" w:color="auto"/>
            <w:bottom w:val="none" w:sz="0" w:space="0" w:color="auto"/>
            <w:right w:val="none" w:sz="0" w:space="0" w:color="auto"/>
          </w:divBdr>
          <w:divsChild>
            <w:div w:id="54819448">
              <w:marLeft w:val="0"/>
              <w:marRight w:val="0"/>
              <w:marTop w:val="0"/>
              <w:marBottom w:val="0"/>
              <w:divBdr>
                <w:top w:val="none" w:sz="0" w:space="0" w:color="auto"/>
                <w:left w:val="none" w:sz="0" w:space="0" w:color="auto"/>
                <w:bottom w:val="none" w:sz="0" w:space="0" w:color="auto"/>
                <w:right w:val="none" w:sz="0" w:space="0" w:color="auto"/>
              </w:divBdr>
            </w:div>
            <w:div w:id="111437258">
              <w:marLeft w:val="0"/>
              <w:marRight w:val="0"/>
              <w:marTop w:val="0"/>
              <w:marBottom w:val="0"/>
              <w:divBdr>
                <w:top w:val="none" w:sz="0" w:space="0" w:color="auto"/>
                <w:left w:val="none" w:sz="0" w:space="0" w:color="auto"/>
                <w:bottom w:val="none" w:sz="0" w:space="0" w:color="auto"/>
                <w:right w:val="none" w:sz="0" w:space="0" w:color="auto"/>
              </w:divBdr>
            </w:div>
            <w:div w:id="378483713">
              <w:marLeft w:val="0"/>
              <w:marRight w:val="0"/>
              <w:marTop w:val="0"/>
              <w:marBottom w:val="0"/>
              <w:divBdr>
                <w:top w:val="none" w:sz="0" w:space="0" w:color="auto"/>
                <w:left w:val="none" w:sz="0" w:space="0" w:color="auto"/>
                <w:bottom w:val="none" w:sz="0" w:space="0" w:color="auto"/>
                <w:right w:val="none" w:sz="0" w:space="0" w:color="auto"/>
              </w:divBdr>
            </w:div>
            <w:div w:id="532958430">
              <w:marLeft w:val="0"/>
              <w:marRight w:val="0"/>
              <w:marTop w:val="0"/>
              <w:marBottom w:val="0"/>
              <w:divBdr>
                <w:top w:val="none" w:sz="0" w:space="0" w:color="auto"/>
                <w:left w:val="none" w:sz="0" w:space="0" w:color="auto"/>
                <w:bottom w:val="none" w:sz="0" w:space="0" w:color="auto"/>
                <w:right w:val="none" w:sz="0" w:space="0" w:color="auto"/>
              </w:divBdr>
            </w:div>
            <w:div w:id="600183029">
              <w:marLeft w:val="0"/>
              <w:marRight w:val="0"/>
              <w:marTop w:val="0"/>
              <w:marBottom w:val="0"/>
              <w:divBdr>
                <w:top w:val="none" w:sz="0" w:space="0" w:color="auto"/>
                <w:left w:val="none" w:sz="0" w:space="0" w:color="auto"/>
                <w:bottom w:val="none" w:sz="0" w:space="0" w:color="auto"/>
                <w:right w:val="none" w:sz="0" w:space="0" w:color="auto"/>
              </w:divBdr>
            </w:div>
            <w:div w:id="865295783">
              <w:marLeft w:val="0"/>
              <w:marRight w:val="0"/>
              <w:marTop w:val="0"/>
              <w:marBottom w:val="0"/>
              <w:divBdr>
                <w:top w:val="none" w:sz="0" w:space="0" w:color="auto"/>
                <w:left w:val="none" w:sz="0" w:space="0" w:color="auto"/>
                <w:bottom w:val="none" w:sz="0" w:space="0" w:color="auto"/>
                <w:right w:val="none" w:sz="0" w:space="0" w:color="auto"/>
              </w:divBdr>
            </w:div>
            <w:div w:id="879627991">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 w:id="967666844">
              <w:marLeft w:val="0"/>
              <w:marRight w:val="0"/>
              <w:marTop w:val="0"/>
              <w:marBottom w:val="0"/>
              <w:divBdr>
                <w:top w:val="none" w:sz="0" w:space="0" w:color="auto"/>
                <w:left w:val="none" w:sz="0" w:space="0" w:color="auto"/>
                <w:bottom w:val="none" w:sz="0" w:space="0" w:color="auto"/>
                <w:right w:val="none" w:sz="0" w:space="0" w:color="auto"/>
              </w:divBdr>
            </w:div>
            <w:div w:id="1138914039">
              <w:marLeft w:val="0"/>
              <w:marRight w:val="0"/>
              <w:marTop w:val="0"/>
              <w:marBottom w:val="0"/>
              <w:divBdr>
                <w:top w:val="none" w:sz="0" w:space="0" w:color="auto"/>
                <w:left w:val="none" w:sz="0" w:space="0" w:color="auto"/>
                <w:bottom w:val="none" w:sz="0" w:space="0" w:color="auto"/>
                <w:right w:val="none" w:sz="0" w:space="0" w:color="auto"/>
              </w:divBdr>
            </w:div>
            <w:div w:id="1186292379">
              <w:marLeft w:val="0"/>
              <w:marRight w:val="0"/>
              <w:marTop w:val="0"/>
              <w:marBottom w:val="0"/>
              <w:divBdr>
                <w:top w:val="none" w:sz="0" w:space="0" w:color="auto"/>
                <w:left w:val="none" w:sz="0" w:space="0" w:color="auto"/>
                <w:bottom w:val="none" w:sz="0" w:space="0" w:color="auto"/>
                <w:right w:val="none" w:sz="0" w:space="0" w:color="auto"/>
              </w:divBdr>
            </w:div>
            <w:div w:id="1242374208">
              <w:marLeft w:val="0"/>
              <w:marRight w:val="0"/>
              <w:marTop w:val="0"/>
              <w:marBottom w:val="0"/>
              <w:divBdr>
                <w:top w:val="none" w:sz="0" w:space="0" w:color="auto"/>
                <w:left w:val="none" w:sz="0" w:space="0" w:color="auto"/>
                <w:bottom w:val="none" w:sz="0" w:space="0" w:color="auto"/>
                <w:right w:val="none" w:sz="0" w:space="0" w:color="auto"/>
              </w:divBdr>
            </w:div>
            <w:div w:id="1341472106">
              <w:marLeft w:val="0"/>
              <w:marRight w:val="0"/>
              <w:marTop w:val="0"/>
              <w:marBottom w:val="0"/>
              <w:divBdr>
                <w:top w:val="none" w:sz="0" w:space="0" w:color="auto"/>
                <w:left w:val="none" w:sz="0" w:space="0" w:color="auto"/>
                <w:bottom w:val="none" w:sz="0" w:space="0" w:color="auto"/>
                <w:right w:val="none" w:sz="0" w:space="0" w:color="auto"/>
              </w:divBdr>
            </w:div>
            <w:div w:id="1573617052">
              <w:marLeft w:val="0"/>
              <w:marRight w:val="0"/>
              <w:marTop w:val="0"/>
              <w:marBottom w:val="0"/>
              <w:divBdr>
                <w:top w:val="none" w:sz="0" w:space="0" w:color="auto"/>
                <w:left w:val="none" w:sz="0" w:space="0" w:color="auto"/>
                <w:bottom w:val="none" w:sz="0" w:space="0" w:color="auto"/>
                <w:right w:val="none" w:sz="0" w:space="0" w:color="auto"/>
              </w:divBdr>
            </w:div>
            <w:div w:id="1603881563">
              <w:marLeft w:val="0"/>
              <w:marRight w:val="0"/>
              <w:marTop w:val="0"/>
              <w:marBottom w:val="0"/>
              <w:divBdr>
                <w:top w:val="none" w:sz="0" w:space="0" w:color="auto"/>
                <w:left w:val="none" w:sz="0" w:space="0" w:color="auto"/>
                <w:bottom w:val="none" w:sz="0" w:space="0" w:color="auto"/>
                <w:right w:val="none" w:sz="0" w:space="0" w:color="auto"/>
              </w:divBdr>
            </w:div>
            <w:div w:id="1785996274">
              <w:marLeft w:val="0"/>
              <w:marRight w:val="0"/>
              <w:marTop w:val="0"/>
              <w:marBottom w:val="0"/>
              <w:divBdr>
                <w:top w:val="none" w:sz="0" w:space="0" w:color="auto"/>
                <w:left w:val="none" w:sz="0" w:space="0" w:color="auto"/>
                <w:bottom w:val="none" w:sz="0" w:space="0" w:color="auto"/>
                <w:right w:val="none" w:sz="0" w:space="0" w:color="auto"/>
              </w:divBdr>
            </w:div>
            <w:div w:id="1838574178">
              <w:marLeft w:val="0"/>
              <w:marRight w:val="0"/>
              <w:marTop w:val="0"/>
              <w:marBottom w:val="0"/>
              <w:divBdr>
                <w:top w:val="none" w:sz="0" w:space="0" w:color="auto"/>
                <w:left w:val="none" w:sz="0" w:space="0" w:color="auto"/>
                <w:bottom w:val="none" w:sz="0" w:space="0" w:color="auto"/>
                <w:right w:val="none" w:sz="0" w:space="0" w:color="auto"/>
              </w:divBdr>
            </w:div>
            <w:div w:id="1842427954">
              <w:marLeft w:val="0"/>
              <w:marRight w:val="0"/>
              <w:marTop w:val="0"/>
              <w:marBottom w:val="0"/>
              <w:divBdr>
                <w:top w:val="none" w:sz="0" w:space="0" w:color="auto"/>
                <w:left w:val="none" w:sz="0" w:space="0" w:color="auto"/>
                <w:bottom w:val="none" w:sz="0" w:space="0" w:color="auto"/>
                <w:right w:val="none" w:sz="0" w:space="0" w:color="auto"/>
              </w:divBdr>
            </w:div>
            <w:div w:id="1929149999">
              <w:marLeft w:val="0"/>
              <w:marRight w:val="0"/>
              <w:marTop w:val="0"/>
              <w:marBottom w:val="0"/>
              <w:divBdr>
                <w:top w:val="none" w:sz="0" w:space="0" w:color="auto"/>
                <w:left w:val="none" w:sz="0" w:space="0" w:color="auto"/>
                <w:bottom w:val="none" w:sz="0" w:space="0" w:color="auto"/>
                <w:right w:val="none" w:sz="0" w:space="0" w:color="auto"/>
              </w:divBdr>
            </w:div>
            <w:div w:id="1942031300">
              <w:marLeft w:val="0"/>
              <w:marRight w:val="0"/>
              <w:marTop w:val="0"/>
              <w:marBottom w:val="0"/>
              <w:divBdr>
                <w:top w:val="none" w:sz="0" w:space="0" w:color="auto"/>
                <w:left w:val="none" w:sz="0" w:space="0" w:color="auto"/>
                <w:bottom w:val="none" w:sz="0" w:space="0" w:color="auto"/>
                <w:right w:val="none" w:sz="0" w:space="0" w:color="auto"/>
              </w:divBdr>
            </w:div>
            <w:div w:id="2077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950">
      <w:bodyDiv w:val="1"/>
      <w:marLeft w:val="0"/>
      <w:marRight w:val="0"/>
      <w:marTop w:val="0"/>
      <w:marBottom w:val="0"/>
      <w:divBdr>
        <w:top w:val="none" w:sz="0" w:space="0" w:color="auto"/>
        <w:left w:val="none" w:sz="0" w:space="0" w:color="auto"/>
        <w:bottom w:val="none" w:sz="0" w:space="0" w:color="auto"/>
        <w:right w:val="none" w:sz="0" w:space="0" w:color="auto"/>
      </w:divBdr>
      <w:divsChild>
        <w:div w:id="293213767">
          <w:marLeft w:val="0"/>
          <w:marRight w:val="0"/>
          <w:marTop w:val="0"/>
          <w:marBottom w:val="0"/>
          <w:divBdr>
            <w:top w:val="none" w:sz="0" w:space="0" w:color="auto"/>
            <w:left w:val="none" w:sz="0" w:space="0" w:color="auto"/>
            <w:bottom w:val="none" w:sz="0" w:space="0" w:color="auto"/>
            <w:right w:val="none" w:sz="0" w:space="0" w:color="auto"/>
          </w:divBdr>
          <w:divsChild>
            <w:div w:id="756681751">
              <w:marLeft w:val="0"/>
              <w:marRight w:val="0"/>
              <w:marTop w:val="0"/>
              <w:marBottom w:val="0"/>
              <w:divBdr>
                <w:top w:val="none" w:sz="0" w:space="0" w:color="auto"/>
                <w:left w:val="none" w:sz="0" w:space="0" w:color="auto"/>
                <w:bottom w:val="none" w:sz="0" w:space="0" w:color="auto"/>
                <w:right w:val="none" w:sz="0" w:space="0" w:color="auto"/>
              </w:divBdr>
            </w:div>
            <w:div w:id="1276643322">
              <w:marLeft w:val="0"/>
              <w:marRight w:val="0"/>
              <w:marTop w:val="0"/>
              <w:marBottom w:val="0"/>
              <w:divBdr>
                <w:top w:val="none" w:sz="0" w:space="0" w:color="auto"/>
                <w:left w:val="none" w:sz="0" w:space="0" w:color="auto"/>
                <w:bottom w:val="none" w:sz="0" w:space="0" w:color="auto"/>
                <w:right w:val="none" w:sz="0" w:space="0" w:color="auto"/>
              </w:divBdr>
            </w:div>
            <w:div w:id="199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8">
      <w:bodyDiv w:val="1"/>
      <w:marLeft w:val="0"/>
      <w:marRight w:val="0"/>
      <w:marTop w:val="0"/>
      <w:marBottom w:val="0"/>
      <w:divBdr>
        <w:top w:val="none" w:sz="0" w:space="0" w:color="auto"/>
        <w:left w:val="none" w:sz="0" w:space="0" w:color="auto"/>
        <w:bottom w:val="none" w:sz="0" w:space="0" w:color="auto"/>
        <w:right w:val="none" w:sz="0" w:space="0" w:color="auto"/>
      </w:divBdr>
      <w:divsChild>
        <w:div w:id="767970531">
          <w:marLeft w:val="0"/>
          <w:marRight w:val="0"/>
          <w:marTop w:val="0"/>
          <w:marBottom w:val="0"/>
          <w:divBdr>
            <w:top w:val="none" w:sz="0" w:space="0" w:color="auto"/>
            <w:left w:val="none" w:sz="0" w:space="0" w:color="auto"/>
            <w:bottom w:val="none" w:sz="0" w:space="0" w:color="auto"/>
            <w:right w:val="none" w:sz="0" w:space="0" w:color="auto"/>
          </w:divBdr>
          <w:divsChild>
            <w:div w:id="2113209846">
              <w:marLeft w:val="0"/>
              <w:marRight w:val="0"/>
              <w:marTop w:val="0"/>
              <w:marBottom w:val="0"/>
              <w:divBdr>
                <w:top w:val="none" w:sz="0" w:space="0" w:color="auto"/>
                <w:left w:val="none" w:sz="0" w:space="0" w:color="auto"/>
                <w:bottom w:val="none" w:sz="0" w:space="0" w:color="auto"/>
                <w:right w:val="none" w:sz="0" w:space="0" w:color="auto"/>
              </w:divBdr>
              <w:divsChild>
                <w:div w:id="512454914">
                  <w:marLeft w:val="0"/>
                  <w:marRight w:val="0"/>
                  <w:marTop w:val="0"/>
                  <w:marBottom w:val="0"/>
                  <w:divBdr>
                    <w:top w:val="none" w:sz="0" w:space="0" w:color="auto"/>
                    <w:left w:val="none" w:sz="0" w:space="0" w:color="auto"/>
                    <w:bottom w:val="none" w:sz="0" w:space="0" w:color="auto"/>
                    <w:right w:val="none" w:sz="0" w:space="0" w:color="auto"/>
                  </w:divBdr>
                  <w:divsChild>
                    <w:div w:id="825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310">
      <w:bodyDiv w:val="1"/>
      <w:marLeft w:val="0"/>
      <w:marRight w:val="0"/>
      <w:marTop w:val="0"/>
      <w:marBottom w:val="0"/>
      <w:divBdr>
        <w:top w:val="none" w:sz="0" w:space="0" w:color="auto"/>
        <w:left w:val="none" w:sz="0" w:space="0" w:color="auto"/>
        <w:bottom w:val="none" w:sz="0" w:space="0" w:color="auto"/>
        <w:right w:val="none" w:sz="0" w:space="0" w:color="auto"/>
      </w:divBdr>
      <w:divsChild>
        <w:div w:id="2127699785">
          <w:marLeft w:val="0"/>
          <w:marRight w:val="0"/>
          <w:marTop w:val="0"/>
          <w:marBottom w:val="0"/>
          <w:divBdr>
            <w:top w:val="none" w:sz="0" w:space="0" w:color="auto"/>
            <w:left w:val="none" w:sz="0" w:space="0" w:color="auto"/>
            <w:bottom w:val="none" w:sz="0" w:space="0" w:color="auto"/>
            <w:right w:val="none" w:sz="0" w:space="0" w:color="auto"/>
          </w:divBdr>
          <w:divsChild>
            <w:div w:id="1090470656">
              <w:marLeft w:val="0"/>
              <w:marRight w:val="0"/>
              <w:marTop w:val="0"/>
              <w:marBottom w:val="0"/>
              <w:divBdr>
                <w:top w:val="none" w:sz="0" w:space="0" w:color="auto"/>
                <w:left w:val="none" w:sz="0" w:space="0" w:color="auto"/>
                <w:bottom w:val="none" w:sz="0" w:space="0" w:color="auto"/>
                <w:right w:val="none" w:sz="0" w:space="0" w:color="auto"/>
              </w:divBdr>
              <w:divsChild>
                <w:div w:id="14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61">
      <w:bodyDiv w:val="1"/>
      <w:marLeft w:val="0"/>
      <w:marRight w:val="0"/>
      <w:marTop w:val="0"/>
      <w:marBottom w:val="0"/>
      <w:divBdr>
        <w:top w:val="none" w:sz="0" w:space="0" w:color="auto"/>
        <w:left w:val="none" w:sz="0" w:space="0" w:color="auto"/>
        <w:bottom w:val="none" w:sz="0" w:space="0" w:color="auto"/>
        <w:right w:val="none" w:sz="0" w:space="0" w:color="auto"/>
      </w:divBdr>
    </w:div>
    <w:div w:id="1217276593">
      <w:bodyDiv w:val="1"/>
      <w:marLeft w:val="0"/>
      <w:marRight w:val="0"/>
      <w:marTop w:val="0"/>
      <w:marBottom w:val="0"/>
      <w:divBdr>
        <w:top w:val="none" w:sz="0" w:space="0" w:color="auto"/>
        <w:left w:val="none" w:sz="0" w:space="0" w:color="auto"/>
        <w:bottom w:val="none" w:sz="0" w:space="0" w:color="auto"/>
        <w:right w:val="none" w:sz="0" w:space="0" w:color="auto"/>
      </w:divBdr>
      <w:divsChild>
        <w:div w:id="571240538">
          <w:marLeft w:val="0"/>
          <w:marRight w:val="0"/>
          <w:marTop w:val="0"/>
          <w:marBottom w:val="0"/>
          <w:divBdr>
            <w:top w:val="none" w:sz="0" w:space="0" w:color="auto"/>
            <w:left w:val="none" w:sz="0" w:space="0" w:color="auto"/>
            <w:bottom w:val="none" w:sz="0" w:space="0" w:color="auto"/>
            <w:right w:val="none" w:sz="0" w:space="0" w:color="auto"/>
          </w:divBdr>
          <w:divsChild>
            <w:div w:id="31466940">
              <w:marLeft w:val="0"/>
              <w:marRight w:val="0"/>
              <w:marTop w:val="0"/>
              <w:marBottom w:val="0"/>
              <w:divBdr>
                <w:top w:val="none" w:sz="0" w:space="0" w:color="auto"/>
                <w:left w:val="none" w:sz="0" w:space="0" w:color="auto"/>
                <w:bottom w:val="none" w:sz="0" w:space="0" w:color="auto"/>
                <w:right w:val="none" w:sz="0" w:space="0" w:color="auto"/>
              </w:divBdr>
            </w:div>
            <w:div w:id="346371296">
              <w:marLeft w:val="0"/>
              <w:marRight w:val="0"/>
              <w:marTop w:val="0"/>
              <w:marBottom w:val="0"/>
              <w:divBdr>
                <w:top w:val="none" w:sz="0" w:space="0" w:color="auto"/>
                <w:left w:val="none" w:sz="0" w:space="0" w:color="auto"/>
                <w:bottom w:val="none" w:sz="0" w:space="0" w:color="auto"/>
                <w:right w:val="none" w:sz="0" w:space="0" w:color="auto"/>
              </w:divBdr>
            </w:div>
            <w:div w:id="573243760">
              <w:marLeft w:val="0"/>
              <w:marRight w:val="0"/>
              <w:marTop w:val="0"/>
              <w:marBottom w:val="0"/>
              <w:divBdr>
                <w:top w:val="none" w:sz="0" w:space="0" w:color="auto"/>
                <w:left w:val="none" w:sz="0" w:space="0" w:color="auto"/>
                <w:bottom w:val="none" w:sz="0" w:space="0" w:color="auto"/>
                <w:right w:val="none" w:sz="0" w:space="0" w:color="auto"/>
              </w:divBdr>
            </w:div>
            <w:div w:id="846098209">
              <w:marLeft w:val="0"/>
              <w:marRight w:val="0"/>
              <w:marTop w:val="0"/>
              <w:marBottom w:val="0"/>
              <w:divBdr>
                <w:top w:val="none" w:sz="0" w:space="0" w:color="auto"/>
                <w:left w:val="none" w:sz="0" w:space="0" w:color="auto"/>
                <w:bottom w:val="none" w:sz="0" w:space="0" w:color="auto"/>
                <w:right w:val="none" w:sz="0" w:space="0" w:color="auto"/>
              </w:divBdr>
            </w:div>
            <w:div w:id="1813209322">
              <w:marLeft w:val="0"/>
              <w:marRight w:val="0"/>
              <w:marTop w:val="0"/>
              <w:marBottom w:val="0"/>
              <w:divBdr>
                <w:top w:val="none" w:sz="0" w:space="0" w:color="auto"/>
                <w:left w:val="none" w:sz="0" w:space="0" w:color="auto"/>
                <w:bottom w:val="none" w:sz="0" w:space="0" w:color="auto"/>
                <w:right w:val="none" w:sz="0" w:space="0" w:color="auto"/>
              </w:divBdr>
            </w:div>
            <w:div w:id="2141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72">
      <w:bodyDiv w:val="1"/>
      <w:marLeft w:val="0"/>
      <w:marRight w:val="0"/>
      <w:marTop w:val="0"/>
      <w:marBottom w:val="0"/>
      <w:divBdr>
        <w:top w:val="none" w:sz="0" w:space="0" w:color="auto"/>
        <w:left w:val="none" w:sz="0" w:space="0" w:color="auto"/>
        <w:bottom w:val="none" w:sz="0" w:space="0" w:color="auto"/>
        <w:right w:val="none" w:sz="0" w:space="0" w:color="auto"/>
      </w:divBdr>
      <w:divsChild>
        <w:div w:id="1586961432">
          <w:marLeft w:val="0"/>
          <w:marRight w:val="0"/>
          <w:marTop w:val="0"/>
          <w:marBottom w:val="0"/>
          <w:divBdr>
            <w:top w:val="none" w:sz="0" w:space="0" w:color="auto"/>
            <w:left w:val="none" w:sz="0" w:space="0" w:color="auto"/>
            <w:bottom w:val="none" w:sz="0" w:space="0" w:color="auto"/>
            <w:right w:val="none" w:sz="0" w:space="0" w:color="auto"/>
          </w:divBdr>
        </w:div>
      </w:divsChild>
    </w:div>
    <w:div w:id="1317800406">
      <w:bodyDiv w:val="1"/>
      <w:marLeft w:val="0"/>
      <w:marRight w:val="0"/>
      <w:marTop w:val="0"/>
      <w:marBottom w:val="0"/>
      <w:divBdr>
        <w:top w:val="none" w:sz="0" w:space="0" w:color="auto"/>
        <w:left w:val="none" w:sz="0" w:space="0" w:color="auto"/>
        <w:bottom w:val="none" w:sz="0" w:space="0" w:color="auto"/>
        <w:right w:val="none" w:sz="0" w:space="0" w:color="auto"/>
      </w:divBdr>
      <w:divsChild>
        <w:div w:id="491454586">
          <w:marLeft w:val="0"/>
          <w:marRight w:val="0"/>
          <w:marTop w:val="0"/>
          <w:marBottom w:val="0"/>
          <w:divBdr>
            <w:top w:val="none" w:sz="0" w:space="0" w:color="auto"/>
            <w:left w:val="none" w:sz="0" w:space="0" w:color="auto"/>
            <w:bottom w:val="none" w:sz="0" w:space="0" w:color="auto"/>
            <w:right w:val="none" w:sz="0" w:space="0" w:color="auto"/>
          </w:divBdr>
          <w:divsChild>
            <w:div w:id="442382436">
              <w:marLeft w:val="0"/>
              <w:marRight w:val="0"/>
              <w:marTop w:val="0"/>
              <w:marBottom w:val="0"/>
              <w:divBdr>
                <w:top w:val="none" w:sz="0" w:space="0" w:color="auto"/>
                <w:left w:val="none" w:sz="0" w:space="0" w:color="auto"/>
                <w:bottom w:val="none" w:sz="0" w:space="0" w:color="auto"/>
                <w:right w:val="none" w:sz="0" w:space="0" w:color="auto"/>
              </w:divBdr>
            </w:div>
            <w:div w:id="1109197901">
              <w:marLeft w:val="0"/>
              <w:marRight w:val="0"/>
              <w:marTop w:val="0"/>
              <w:marBottom w:val="0"/>
              <w:divBdr>
                <w:top w:val="none" w:sz="0" w:space="0" w:color="auto"/>
                <w:left w:val="none" w:sz="0" w:space="0" w:color="auto"/>
                <w:bottom w:val="none" w:sz="0" w:space="0" w:color="auto"/>
                <w:right w:val="none" w:sz="0" w:space="0" w:color="auto"/>
              </w:divBdr>
            </w:div>
            <w:div w:id="1424687349">
              <w:marLeft w:val="0"/>
              <w:marRight w:val="0"/>
              <w:marTop w:val="0"/>
              <w:marBottom w:val="0"/>
              <w:divBdr>
                <w:top w:val="none" w:sz="0" w:space="0" w:color="auto"/>
                <w:left w:val="none" w:sz="0" w:space="0" w:color="auto"/>
                <w:bottom w:val="none" w:sz="0" w:space="0" w:color="auto"/>
                <w:right w:val="none" w:sz="0" w:space="0" w:color="auto"/>
              </w:divBdr>
            </w:div>
            <w:div w:id="1433865689">
              <w:marLeft w:val="0"/>
              <w:marRight w:val="0"/>
              <w:marTop w:val="0"/>
              <w:marBottom w:val="0"/>
              <w:divBdr>
                <w:top w:val="none" w:sz="0" w:space="0" w:color="auto"/>
                <w:left w:val="none" w:sz="0" w:space="0" w:color="auto"/>
                <w:bottom w:val="none" w:sz="0" w:space="0" w:color="auto"/>
                <w:right w:val="none" w:sz="0" w:space="0" w:color="auto"/>
              </w:divBdr>
            </w:div>
            <w:div w:id="1917668274">
              <w:marLeft w:val="0"/>
              <w:marRight w:val="0"/>
              <w:marTop w:val="0"/>
              <w:marBottom w:val="0"/>
              <w:divBdr>
                <w:top w:val="none" w:sz="0" w:space="0" w:color="auto"/>
                <w:left w:val="none" w:sz="0" w:space="0" w:color="auto"/>
                <w:bottom w:val="none" w:sz="0" w:space="0" w:color="auto"/>
                <w:right w:val="none" w:sz="0" w:space="0" w:color="auto"/>
              </w:divBdr>
            </w:div>
            <w:div w:id="1972902159">
              <w:marLeft w:val="0"/>
              <w:marRight w:val="0"/>
              <w:marTop w:val="0"/>
              <w:marBottom w:val="0"/>
              <w:divBdr>
                <w:top w:val="none" w:sz="0" w:space="0" w:color="auto"/>
                <w:left w:val="none" w:sz="0" w:space="0" w:color="auto"/>
                <w:bottom w:val="none" w:sz="0" w:space="0" w:color="auto"/>
                <w:right w:val="none" w:sz="0" w:space="0" w:color="auto"/>
              </w:divBdr>
            </w:div>
            <w:div w:id="200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179">
      <w:bodyDiv w:val="1"/>
      <w:marLeft w:val="0"/>
      <w:marRight w:val="0"/>
      <w:marTop w:val="0"/>
      <w:marBottom w:val="0"/>
      <w:divBdr>
        <w:top w:val="none" w:sz="0" w:space="0" w:color="auto"/>
        <w:left w:val="none" w:sz="0" w:space="0" w:color="auto"/>
        <w:bottom w:val="none" w:sz="0" w:space="0" w:color="auto"/>
        <w:right w:val="none" w:sz="0" w:space="0" w:color="auto"/>
      </w:divBdr>
    </w:div>
    <w:div w:id="1519000696">
      <w:bodyDiv w:val="1"/>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sChild>
            <w:div w:id="20709641">
              <w:marLeft w:val="0"/>
              <w:marRight w:val="0"/>
              <w:marTop w:val="0"/>
              <w:marBottom w:val="0"/>
              <w:divBdr>
                <w:top w:val="none" w:sz="0" w:space="0" w:color="auto"/>
                <w:left w:val="none" w:sz="0" w:space="0" w:color="auto"/>
                <w:bottom w:val="none" w:sz="0" w:space="0" w:color="auto"/>
                <w:right w:val="none" w:sz="0" w:space="0" w:color="auto"/>
              </w:divBdr>
            </w:div>
            <w:div w:id="809522711">
              <w:marLeft w:val="0"/>
              <w:marRight w:val="0"/>
              <w:marTop w:val="0"/>
              <w:marBottom w:val="0"/>
              <w:divBdr>
                <w:top w:val="none" w:sz="0" w:space="0" w:color="auto"/>
                <w:left w:val="none" w:sz="0" w:space="0" w:color="auto"/>
                <w:bottom w:val="none" w:sz="0" w:space="0" w:color="auto"/>
                <w:right w:val="none" w:sz="0" w:space="0" w:color="auto"/>
              </w:divBdr>
            </w:div>
            <w:div w:id="1090739528">
              <w:marLeft w:val="0"/>
              <w:marRight w:val="0"/>
              <w:marTop w:val="0"/>
              <w:marBottom w:val="0"/>
              <w:divBdr>
                <w:top w:val="none" w:sz="0" w:space="0" w:color="auto"/>
                <w:left w:val="none" w:sz="0" w:space="0" w:color="auto"/>
                <w:bottom w:val="none" w:sz="0" w:space="0" w:color="auto"/>
                <w:right w:val="none" w:sz="0" w:space="0" w:color="auto"/>
              </w:divBdr>
            </w:div>
            <w:div w:id="112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516">
      <w:bodyDiv w:val="1"/>
      <w:marLeft w:val="0"/>
      <w:marRight w:val="0"/>
      <w:marTop w:val="0"/>
      <w:marBottom w:val="0"/>
      <w:divBdr>
        <w:top w:val="none" w:sz="0" w:space="0" w:color="auto"/>
        <w:left w:val="none" w:sz="0" w:space="0" w:color="auto"/>
        <w:bottom w:val="none" w:sz="0" w:space="0" w:color="auto"/>
        <w:right w:val="none" w:sz="0" w:space="0" w:color="auto"/>
      </w:divBdr>
      <w:divsChild>
        <w:div w:id="1611861696">
          <w:marLeft w:val="0"/>
          <w:marRight w:val="0"/>
          <w:marTop w:val="0"/>
          <w:marBottom w:val="0"/>
          <w:divBdr>
            <w:top w:val="none" w:sz="0" w:space="0" w:color="auto"/>
            <w:left w:val="none" w:sz="0" w:space="0" w:color="auto"/>
            <w:bottom w:val="none" w:sz="0" w:space="0" w:color="auto"/>
            <w:right w:val="none" w:sz="0" w:space="0" w:color="auto"/>
          </w:divBdr>
          <w:divsChild>
            <w:div w:id="1973706484">
              <w:marLeft w:val="0"/>
              <w:marRight w:val="0"/>
              <w:marTop w:val="0"/>
              <w:marBottom w:val="0"/>
              <w:divBdr>
                <w:top w:val="none" w:sz="0" w:space="0" w:color="auto"/>
                <w:left w:val="none" w:sz="0" w:space="0" w:color="auto"/>
                <w:bottom w:val="none" w:sz="0" w:space="0" w:color="auto"/>
                <w:right w:val="none" w:sz="0" w:space="0" w:color="auto"/>
              </w:divBdr>
              <w:divsChild>
                <w:div w:id="1761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5325">
          <w:marLeft w:val="0"/>
          <w:marRight w:val="0"/>
          <w:marTop w:val="0"/>
          <w:marBottom w:val="0"/>
          <w:divBdr>
            <w:top w:val="none" w:sz="0" w:space="0" w:color="auto"/>
            <w:left w:val="none" w:sz="0" w:space="0" w:color="auto"/>
            <w:bottom w:val="none" w:sz="0" w:space="0" w:color="auto"/>
            <w:right w:val="none" w:sz="0" w:space="0" w:color="auto"/>
          </w:divBdr>
          <w:divsChild>
            <w:div w:id="1424112263">
              <w:marLeft w:val="0"/>
              <w:marRight w:val="0"/>
              <w:marTop w:val="0"/>
              <w:marBottom w:val="0"/>
              <w:divBdr>
                <w:top w:val="none" w:sz="0" w:space="0" w:color="auto"/>
                <w:left w:val="none" w:sz="0" w:space="0" w:color="auto"/>
                <w:bottom w:val="none" w:sz="0" w:space="0" w:color="auto"/>
                <w:right w:val="none" w:sz="0" w:space="0" w:color="auto"/>
              </w:divBdr>
              <w:divsChild>
                <w:div w:id="55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sdn2.microsoft.com/en-us/library/ms186243.aspx" TargetMode="Externa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hyperlink" Target="mailto:sqlfback@microsoft.com?subject=White%20Paper%20Feedback:%20Guide%20to%20Migrating%20from%20Oracle%20to%20SQL%20Server%202005"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microsoft.com/sql/solutions/migration/oracle/default.mspx"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msdn2.microsoft.com/en-us/library/ms189075(SQL.90).aspx"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iyee\Application%20Data\Microsoft\Templates\SQL_White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SQL_White_paper_Template.dot</Template>
  <TotalTime>2</TotalTime>
  <Pages>161</Pages>
  <Words>34925</Words>
  <Characters>199076</Characters>
  <Application>Microsoft Office Word</Application>
  <DocSecurity>0</DocSecurity>
  <Lines>1658</Lines>
  <Paragraphs>467</Paragraphs>
  <ScaleCrop>false</ScaleCrop>
  <HeadingPairs>
    <vt:vector size="2" baseType="variant">
      <vt:variant>
        <vt:lpstr>Title</vt:lpstr>
      </vt:variant>
      <vt:variant>
        <vt:i4>1</vt:i4>
      </vt:variant>
    </vt:vector>
  </HeadingPairs>
  <TitlesOfParts>
    <vt:vector size="1" baseType="lpstr">
      <vt:lpstr> Guide to Migrating from Oracle to SQL Server 2005</vt:lpstr>
    </vt:vector>
  </TitlesOfParts>
  <Company/>
  <LinksUpToDate>false</LinksUpToDate>
  <CharactersWithSpaces>233534</CharactersWithSpaces>
  <SharedDoc>false</SharedDoc>
  <HLinks>
    <vt:vector size="1002" baseType="variant">
      <vt:variant>
        <vt:i4>720999</vt:i4>
      </vt:variant>
      <vt:variant>
        <vt:i4>888</vt:i4>
      </vt:variant>
      <vt:variant>
        <vt:i4>0</vt:i4>
      </vt:variant>
      <vt:variant>
        <vt:i4>5</vt:i4>
      </vt:variant>
      <vt:variant>
        <vt:lpwstr>mailto:sqlfback@microsoft.com?subject=White%20Paper%20Feedback:%20Guide%20to%20Migrating%20from%20Oracle%20to%20SQL%20Server%202005</vt:lpwstr>
      </vt:variant>
      <vt:variant>
        <vt:lpwstr/>
      </vt:variant>
      <vt:variant>
        <vt:i4>5963801</vt:i4>
      </vt:variant>
      <vt:variant>
        <vt:i4>885</vt:i4>
      </vt:variant>
      <vt:variant>
        <vt:i4>0</vt:i4>
      </vt:variant>
      <vt:variant>
        <vt:i4>5</vt:i4>
      </vt:variant>
      <vt:variant>
        <vt:lpwstr>http://www.microsoft.com/sql/solutions/migration/oracle/default.mspx</vt:lpwstr>
      </vt:variant>
      <vt:variant>
        <vt:lpwstr/>
      </vt:variant>
      <vt:variant>
        <vt:i4>7929976</vt:i4>
      </vt:variant>
      <vt:variant>
        <vt:i4>882</vt:i4>
      </vt:variant>
      <vt:variant>
        <vt:i4>0</vt:i4>
      </vt:variant>
      <vt:variant>
        <vt:i4>5</vt:i4>
      </vt:variant>
      <vt:variant>
        <vt:lpwstr>http://msdn2.microsoft.com/en-us/library/ms189075(SQL.90).aspx</vt:lpwstr>
      </vt:variant>
      <vt:variant>
        <vt:lpwstr/>
      </vt:variant>
      <vt:variant>
        <vt:i4>1769563</vt:i4>
      </vt:variant>
      <vt:variant>
        <vt:i4>879</vt:i4>
      </vt:variant>
      <vt:variant>
        <vt:i4>0</vt:i4>
      </vt:variant>
      <vt:variant>
        <vt:i4>5</vt:i4>
      </vt:variant>
      <vt:variant>
        <vt:lpwstr/>
      </vt:variant>
      <vt:variant>
        <vt:lpwstr>_Migration_of_Oracle_3</vt:lpwstr>
      </vt:variant>
      <vt:variant>
        <vt:i4>1048686</vt:i4>
      </vt:variant>
      <vt:variant>
        <vt:i4>876</vt:i4>
      </vt:variant>
      <vt:variant>
        <vt:i4>0</vt:i4>
      </vt:variant>
      <vt:variant>
        <vt:i4>5</vt:i4>
      </vt:variant>
      <vt:variant>
        <vt:lpwstr/>
      </vt:variant>
      <vt:variant>
        <vt:lpwstr>_Appendix:_Sample_Functions</vt:lpwstr>
      </vt:variant>
      <vt:variant>
        <vt:i4>7798900</vt:i4>
      </vt:variant>
      <vt:variant>
        <vt:i4>873</vt:i4>
      </vt:variant>
      <vt:variant>
        <vt:i4>0</vt:i4>
      </vt:variant>
      <vt:variant>
        <vt:i4>5</vt:i4>
      </vt:variant>
      <vt:variant>
        <vt:lpwstr/>
      </vt:variant>
      <vt:variant>
        <vt:lpwstr>Option4</vt:lpwstr>
      </vt:variant>
      <vt:variant>
        <vt:i4>7798900</vt:i4>
      </vt:variant>
      <vt:variant>
        <vt:i4>870</vt:i4>
      </vt:variant>
      <vt:variant>
        <vt:i4>0</vt:i4>
      </vt:variant>
      <vt:variant>
        <vt:i4>5</vt:i4>
      </vt:variant>
      <vt:variant>
        <vt:lpwstr/>
      </vt:variant>
      <vt:variant>
        <vt:lpwstr>Option3</vt:lpwstr>
      </vt:variant>
      <vt:variant>
        <vt:i4>7798900</vt:i4>
      </vt:variant>
      <vt:variant>
        <vt:i4>867</vt:i4>
      </vt:variant>
      <vt:variant>
        <vt:i4>0</vt:i4>
      </vt:variant>
      <vt:variant>
        <vt:i4>5</vt:i4>
      </vt:variant>
      <vt:variant>
        <vt:lpwstr/>
      </vt:variant>
      <vt:variant>
        <vt:lpwstr>Option2</vt:lpwstr>
      </vt:variant>
      <vt:variant>
        <vt:i4>7798900</vt:i4>
      </vt:variant>
      <vt:variant>
        <vt:i4>864</vt:i4>
      </vt:variant>
      <vt:variant>
        <vt:i4>0</vt:i4>
      </vt:variant>
      <vt:variant>
        <vt:i4>5</vt:i4>
      </vt:variant>
      <vt:variant>
        <vt:lpwstr/>
      </vt:variant>
      <vt:variant>
        <vt:lpwstr>Option1</vt:lpwstr>
      </vt:variant>
      <vt:variant>
        <vt:i4>196642</vt:i4>
      </vt:variant>
      <vt:variant>
        <vt:i4>861</vt:i4>
      </vt:variant>
      <vt:variant>
        <vt:i4>0</vt:i4>
      </vt:variant>
      <vt:variant>
        <vt:i4>5</vt:i4>
      </vt:variant>
      <vt:variant>
        <vt:lpwstr/>
      </vt:variant>
      <vt:variant>
        <vt:lpwstr>_Implementing_Records_and</vt:lpwstr>
      </vt:variant>
      <vt:variant>
        <vt:i4>4194411</vt:i4>
      </vt:variant>
      <vt:variant>
        <vt:i4>858</vt:i4>
      </vt:variant>
      <vt:variant>
        <vt:i4>0</vt:i4>
      </vt:variant>
      <vt:variant>
        <vt:i4>5</vt:i4>
      </vt:variant>
      <vt:variant>
        <vt:lpwstr/>
      </vt:variant>
      <vt:variant>
        <vt:lpwstr>_Autonomous_Transactions_in</vt:lpwstr>
      </vt:variant>
      <vt:variant>
        <vt:i4>7798860</vt:i4>
      </vt:variant>
      <vt:variant>
        <vt:i4>855</vt:i4>
      </vt:variant>
      <vt:variant>
        <vt:i4>0</vt:i4>
      </vt:variant>
      <vt:variant>
        <vt:i4>5</vt:i4>
      </vt:variant>
      <vt:variant>
        <vt:lpwstr/>
      </vt:variant>
      <vt:variant>
        <vt:lpwstr>_Declaring_a_Cursor</vt:lpwstr>
      </vt:variant>
      <vt:variant>
        <vt:i4>1835099</vt:i4>
      </vt:variant>
      <vt:variant>
        <vt:i4>852</vt:i4>
      </vt:variant>
      <vt:variant>
        <vt:i4>0</vt:i4>
      </vt:variant>
      <vt:variant>
        <vt:i4>5</vt:i4>
      </vt:variant>
      <vt:variant>
        <vt:lpwstr/>
      </vt:variant>
      <vt:variant>
        <vt:lpwstr>_Migration_of_Oracle_4</vt:lpwstr>
      </vt:variant>
      <vt:variant>
        <vt:i4>196673</vt:i4>
      </vt:variant>
      <vt:variant>
        <vt:i4>849</vt:i4>
      </vt:variant>
      <vt:variant>
        <vt:i4>0</vt:i4>
      </vt:variant>
      <vt:variant>
        <vt:i4>5</vt:i4>
      </vt:variant>
      <vt:variant>
        <vt:lpwstr/>
      </vt:variant>
      <vt:variant>
        <vt:lpwstr>_Emulation_of_Oracle_1</vt:lpwstr>
      </vt:variant>
      <vt:variant>
        <vt:i4>196673</vt:i4>
      </vt:variant>
      <vt:variant>
        <vt:i4>846</vt:i4>
      </vt:variant>
      <vt:variant>
        <vt:i4>0</vt:i4>
      </vt:variant>
      <vt:variant>
        <vt:i4>5</vt:i4>
      </vt:variant>
      <vt:variant>
        <vt:lpwstr/>
      </vt:variant>
      <vt:variant>
        <vt:lpwstr>_Emulation_of_Oracle_1</vt:lpwstr>
      </vt:variant>
      <vt:variant>
        <vt:i4>3276915</vt:i4>
      </vt:variant>
      <vt:variant>
        <vt:i4>843</vt:i4>
      </vt:variant>
      <vt:variant>
        <vt:i4>0</vt:i4>
      </vt:variant>
      <vt:variant>
        <vt:i4>5</vt:i4>
      </vt:variant>
      <vt:variant>
        <vt:lpwstr>http://msdn2.microsoft.com/en-us/library/ms186243.aspx</vt:lpwstr>
      </vt:variant>
      <vt:variant>
        <vt:lpwstr/>
      </vt:variant>
      <vt:variant>
        <vt:i4>1769563</vt:i4>
      </vt:variant>
      <vt:variant>
        <vt:i4>837</vt:i4>
      </vt:variant>
      <vt:variant>
        <vt:i4>0</vt:i4>
      </vt:variant>
      <vt:variant>
        <vt:i4>5</vt:i4>
      </vt:variant>
      <vt:variant>
        <vt:lpwstr/>
      </vt:variant>
      <vt:variant>
        <vt:lpwstr>_Migration_of_Oracle_3</vt:lpwstr>
      </vt:variant>
      <vt:variant>
        <vt:i4>196642</vt:i4>
      </vt:variant>
      <vt:variant>
        <vt:i4>834</vt:i4>
      </vt:variant>
      <vt:variant>
        <vt:i4>0</vt:i4>
      </vt:variant>
      <vt:variant>
        <vt:i4>5</vt:i4>
      </vt:variant>
      <vt:variant>
        <vt:lpwstr/>
      </vt:variant>
      <vt:variant>
        <vt:lpwstr>_Implementing_Records_and</vt:lpwstr>
      </vt:variant>
      <vt:variant>
        <vt:i4>1638491</vt:i4>
      </vt:variant>
      <vt:variant>
        <vt:i4>831</vt:i4>
      </vt:variant>
      <vt:variant>
        <vt:i4>0</vt:i4>
      </vt:variant>
      <vt:variant>
        <vt:i4>5</vt:i4>
      </vt:variant>
      <vt:variant>
        <vt:lpwstr/>
      </vt:variant>
      <vt:variant>
        <vt:lpwstr>_Migration_of_Oracle_1</vt:lpwstr>
      </vt:variant>
      <vt:variant>
        <vt:i4>2097163</vt:i4>
      </vt:variant>
      <vt:variant>
        <vt:i4>828</vt:i4>
      </vt:variant>
      <vt:variant>
        <vt:i4>0</vt:i4>
      </vt:variant>
      <vt:variant>
        <vt:i4>5</vt:i4>
      </vt:variant>
      <vt:variant>
        <vt:lpwstr/>
      </vt:variant>
      <vt:variant>
        <vt:lpwstr>_Simulating_Oracle_Autonomous</vt:lpwstr>
      </vt:variant>
      <vt:variant>
        <vt:i4>3932226</vt:i4>
      </vt:variant>
      <vt:variant>
        <vt:i4>825</vt:i4>
      </vt:variant>
      <vt:variant>
        <vt:i4>0</vt:i4>
      </vt:variant>
      <vt:variant>
        <vt:i4>5</vt:i4>
      </vt:variant>
      <vt:variant>
        <vt:lpwstr/>
      </vt:variant>
      <vt:variant>
        <vt:lpwstr>_Emulation_with_Transact-SQL</vt:lpwstr>
      </vt:variant>
      <vt:variant>
        <vt:i4>2687031</vt:i4>
      </vt:variant>
      <vt:variant>
        <vt:i4>822</vt:i4>
      </vt:variant>
      <vt:variant>
        <vt:i4>0</vt:i4>
      </vt:variant>
      <vt:variant>
        <vt:i4>5</vt:i4>
      </vt:variant>
      <vt:variant>
        <vt:lpwstr/>
      </vt:variant>
      <vt:variant>
        <vt:lpwstr>_Inline_Substitution</vt:lpwstr>
      </vt:variant>
      <vt:variant>
        <vt:i4>3080210</vt:i4>
      </vt:variant>
      <vt:variant>
        <vt:i4>819</vt:i4>
      </vt:variant>
      <vt:variant>
        <vt:i4>0</vt:i4>
      </vt:variant>
      <vt:variant>
        <vt:i4>5</vt:i4>
      </vt:variant>
      <vt:variant>
        <vt:lpwstr/>
      </vt:variant>
      <vt:variant>
        <vt:lpwstr>_Conversion_of_Oracle</vt:lpwstr>
      </vt:variant>
      <vt:variant>
        <vt:i4>1835099</vt:i4>
      </vt:variant>
      <vt:variant>
        <vt:i4>816</vt:i4>
      </vt:variant>
      <vt:variant>
        <vt:i4>0</vt:i4>
      </vt:variant>
      <vt:variant>
        <vt:i4>5</vt:i4>
      </vt:variant>
      <vt:variant>
        <vt:lpwstr/>
      </vt:variant>
      <vt:variant>
        <vt:lpwstr>_Migration_of_Oracle_4</vt:lpwstr>
      </vt:variant>
      <vt:variant>
        <vt:i4>2097163</vt:i4>
      </vt:variant>
      <vt:variant>
        <vt:i4>813</vt:i4>
      </vt:variant>
      <vt:variant>
        <vt:i4>0</vt:i4>
      </vt:variant>
      <vt:variant>
        <vt:i4>5</vt:i4>
      </vt:variant>
      <vt:variant>
        <vt:lpwstr/>
      </vt:variant>
      <vt:variant>
        <vt:lpwstr>_Simulating_Oracle_Autonomous</vt:lpwstr>
      </vt:variant>
      <vt:variant>
        <vt:i4>4259959</vt:i4>
      </vt:variant>
      <vt:variant>
        <vt:i4>810</vt:i4>
      </vt:variant>
      <vt:variant>
        <vt:i4>0</vt:i4>
      </vt:variant>
      <vt:variant>
        <vt:i4>5</vt:i4>
      </vt:variant>
      <vt:variant>
        <vt:lpwstr/>
      </vt:variant>
      <vt:variant>
        <vt:lpwstr>_Simulating_Oracle_Transactions</vt:lpwstr>
      </vt:variant>
      <vt:variant>
        <vt:i4>1769563</vt:i4>
      </vt:variant>
      <vt:variant>
        <vt:i4>807</vt:i4>
      </vt:variant>
      <vt:variant>
        <vt:i4>0</vt:i4>
      </vt:variant>
      <vt:variant>
        <vt:i4>5</vt:i4>
      </vt:variant>
      <vt:variant>
        <vt:lpwstr/>
      </vt:variant>
      <vt:variant>
        <vt:lpwstr>_Migration_of_Oracle_3</vt:lpwstr>
      </vt:variant>
      <vt:variant>
        <vt:i4>3604510</vt:i4>
      </vt:variant>
      <vt:variant>
        <vt:i4>804</vt:i4>
      </vt:variant>
      <vt:variant>
        <vt:i4>0</vt:i4>
      </vt:variant>
      <vt:variant>
        <vt:i4>5</vt:i4>
      </vt:variant>
      <vt:variant>
        <vt:lpwstr/>
      </vt:variant>
      <vt:variant>
        <vt:lpwstr>_Emulating_Oracle_Exceptions</vt:lpwstr>
      </vt:variant>
      <vt:variant>
        <vt:i4>6619229</vt:i4>
      </vt:variant>
      <vt:variant>
        <vt:i4>801</vt:i4>
      </vt:variant>
      <vt:variant>
        <vt:i4>0</vt:i4>
      </vt:variant>
      <vt:variant>
        <vt:i4>5</vt:i4>
      </vt:variant>
      <vt:variant>
        <vt:lpwstr/>
      </vt:variant>
      <vt:variant>
        <vt:lpwstr>_Hierarchical_Queries_Migration</vt:lpwstr>
      </vt:variant>
      <vt:variant>
        <vt:i4>65</vt:i4>
      </vt:variant>
      <vt:variant>
        <vt:i4>798</vt:i4>
      </vt:variant>
      <vt:variant>
        <vt:i4>0</vt:i4>
      </vt:variant>
      <vt:variant>
        <vt:i4>5</vt:i4>
      </vt:variant>
      <vt:variant>
        <vt:lpwstr/>
      </vt:variant>
      <vt:variant>
        <vt:lpwstr>_Emulation_of_Oracle_2</vt:lpwstr>
      </vt:variant>
      <vt:variant>
        <vt:i4>3276830</vt:i4>
      </vt:variant>
      <vt:variant>
        <vt:i4>795</vt:i4>
      </vt:variant>
      <vt:variant>
        <vt:i4>0</vt:i4>
      </vt:variant>
      <vt:variant>
        <vt:i4>5</vt:i4>
      </vt:variant>
      <vt:variant>
        <vt:lpwstr/>
      </vt:variant>
      <vt:variant>
        <vt:lpwstr>_Emulation_of_Oracle</vt:lpwstr>
      </vt:variant>
      <vt:variant>
        <vt:i4>196673</vt:i4>
      </vt:variant>
      <vt:variant>
        <vt:i4>792</vt:i4>
      </vt:variant>
      <vt:variant>
        <vt:i4>0</vt:i4>
      </vt:variant>
      <vt:variant>
        <vt:i4>5</vt:i4>
      </vt:variant>
      <vt:variant>
        <vt:lpwstr/>
      </vt:variant>
      <vt:variant>
        <vt:lpwstr>_Emulation_of_Oracle_1</vt:lpwstr>
      </vt:variant>
      <vt:variant>
        <vt:i4>1704027</vt:i4>
      </vt:variant>
      <vt:variant>
        <vt:i4>789</vt:i4>
      </vt:variant>
      <vt:variant>
        <vt:i4>0</vt:i4>
      </vt:variant>
      <vt:variant>
        <vt:i4>5</vt:i4>
      </vt:variant>
      <vt:variant>
        <vt:lpwstr/>
      </vt:variant>
      <vt:variant>
        <vt:lpwstr>_Migration_of_Oracle_2</vt:lpwstr>
      </vt:variant>
      <vt:variant>
        <vt:i4>3276830</vt:i4>
      </vt:variant>
      <vt:variant>
        <vt:i4>786</vt:i4>
      </vt:variant>
      <vt:variant>
        <vt:i4>0</vt:i4>
      </vt:variant>
      <vt:variant>
        <vt:i4>5</vt:i4>
      </vt:variant>
      <vt:variant>
        <vt:lpwstr/>
      </vt:variant>
      <vt:variant>
        <vt:lpwstr>_Emulation_of_Oracle</vt:lpwstr>
      </vt:variant>
      <vt:variant>
        <vt:i4>1638491</vt:i4>
      </vt:variant>
      <vt:variant>
        <vt:i4>783</vt:i4>
      </vt:variant>
      <vt:variant>
        <vt:i4>0</vt:i4>
      </vt:variant>
      <vt:variant>
        <vt:i4>5</vt:i4>
      </vt:variant>
      <vt:variant>
        <vt:lpwstr/>
      </vt:variant>
      <vt:variant>
        <vt:lpwstr>_Migration_of_Oracle_1</vt:lpwstr>
      </vt:variant>
      <vt:variant>
        <vt:i4>3473426</vt:i4>
      </vt:variant>
      <vt:variant>
        <vt:i4>780</vt:i4>
      </vt:variant>
      <vt:variant>
        <vt:i4>0</vt:i4>
      </vt:variant>
      <vt:variant>
        <vt:i4>5</vt:i4>
      </vt:variant>
      <vt:variant>
        <vt:lpwstr/>
      </vt:variant>
      <vt:variant>
        <vt:lpwstr>_Conversion_of_Nested</vt:lpwstr>
      </vt:variant>
      <vt:variant>
        <vt:i4>3276830</vt:i4>
      </vt:variant>
      <vt:variant>
        <vt:i4>777</vt:i4>
      </vt:variant>
      <vt:variant>
        <vt:i4>0</vt:i4>
      </vt:variant>
      <vt:variant>
        <vt:i4>5</vt:i4>
      </vt:variant>
      <vt:variant>
        <vt:lpwstr/>
      </vt:variant>
      <vt:variant>
        <vt:lpwstr>_Emulation_of_Oracle</vt:lpwstr>
      </vt:variant>
      <vt:variant>
        <vt:i4>2621444</vt:i4>
      </vt:variant>
      <vt:variant>
        <vt:i4>774</vt:i4>
      </vt:variant>
      <vt:variant>
        <vt:i4>0</vt:i4>
      </vt:variant>
      <vt:variant>
        <vt:i4>5</vt:i4>
      </vt:variant>
      <vt:variant>
        <vt:lpwstr/>
      </vt:variant>
      <vt:variant>
        <vt:lpwstr>_Migration_of_Oracle</vt:lpwstr>
      </vt:variant>
      <vt:variant>
        <vt:i4>852027</vt:i4>
      </vt:variant>
      <vt:variant>
        <vt:i4>771</vt:i4>
      </vt:variant>
      <vt:variant>
        <vt:i4>0</vt:i4>
      </vt:variant>
      <vt:variant>
        <vt:i4>5</vt:i4>
      </vt:variant>
      <vt:variant>
        <vt:lpwstr/>
      </vt:variant>
      <vt:variant>
        <vt:lpwstr>_Data_Migration_Architecture</vt:lpwstr>
      </vt:variant>
      <vt:variant>
        <vt:i4>1507379</vt:i4>
      </vt:variant>
      <vt:variant>
        <vt:i4>764</vt:i4>
      </vt:variant>
      <vt:variant>
        <vt:i4>0</vt:i4>
      </vt:variant>
      <vt:variant>
        <vt:i4>5</vt:i4>
      </vt:variant>
      <vt:variant>
        <vt:lpwstr/>
      </vt:variant>
      <vt:variant>
        <vt:lpwstr>_Toc181358634</vt:lpwstr>
      </vt:variant>
      <vt:variant>
        <vt:i4>1507379</vt:i4>
      </vt:variant>
      <vt:variant>
        <vt:i4>758</vt:i4>
      </vt:variant>
      <vt:variant>
        <vt:i4>0</vt:i4>
      </vt:variant>
      <vt:variant>
        <vt:i4>5</vt:i4>
      </vt:variant>
      <vt:variant>
        <vt:lpwstr/>
      </vt:variant>
      <vt:variant>
        <vt:lpwstr>_Toc181358633</vt:lpwstr>
      </vt:variant>
      <vt:variant>
        <vt:i4>1507379</vt:i4>
      </vt:variant>
      <vt:variant>
        <vt:i4>752</vt:i4>
      </vt:variant>
      <vt:variant>
        <vt:i4>0</vt:i4>
      </vt:variant>
      <vt:variant>
        <vt:i4>5</vt:i4>
      </vt:variant>
      <vt:variant>
        <vt:lpwstr/>
      </vt:variant>
      <vt:variant>
        <vt:lpwstr>_Toc181358632</vt:lpwstr>
      </vt:variant>
      <vt:variant>
        <vt:i4>1507379</vt:i4>
      </vt:variant>
      <vt:variant>
        <vt:i4>746</vt:i4>
      </vt:variant>
      <vt:variant>
        <vt:i4>0</vt:i4>
      </vt:variant>
      <vt:variant>
        <vt:i4>5</vt:i4>
      </vt:variant>
      <vt:variant>
        <vt:lpwstr/>
      </vt:variant>
      <vt:variant>
        <vt:lpwstr>_Toc181358631</vt:lpwstr>
      </vt:variant>
      <vt:variant>
        <vt:i4>1507379</vt:i4>
      </vt:variant>
      <vt:variant>
        <vt:i4>740</vt:i4>
      </vt:variant>
      <vt:variant>
        <vt:i4>0</vt:i4>
      </vt:variant>
      <vt:variant>
        <vt:i4>5</vt:i4>
      </vt:variant>
      <vt:variant>
        <vt:lpwstr/>
      </vt:variant>
      <vt:variant>
        <vt:lpwstr>_Toc181358630</vt:lpwstr>
      </vt:variant>
      <vt:variant>
        <vt:i4>1441843</vt:i4>
      </vt:variant>
      <vt:variant>
        <vt:i4>734</vt:i4>
      </vt:variant>
      <vt:variant>
        <vt:i4>0</vt:i4>
      </vt:variant>
      <vt:variant>
        <vt:i4>5</vt:i4>
      </vt:variant>
      <vt:variant>
        <vt:lpwstr/>
      </vt:variant>
      <vt:variant>
        <vt:lpwstr>_Toc181358629</vt:lpwstr>
      </vt:variant>
      <vt:variant>
        <vt:i4>1441843</vt:i4>
      </vt:variant>
      <vt:variant>
        <vt:i4>728</vt:i4>
      </vt:variant>
      <vt:variant>
        <vt:i4>0</vt:i4>
      </vt:variant>
      <vt:variant>
        <vt:i4>5</vt:i4>
      </vt:variant>
      <vt:variant>
        <vt:lpwstr/>
      </vt:variant>
      <vt:variant>
        <vt:lpwstr>_Toc181358628</vt:lpwstr>
      </vt:variant>
      <vt:variant>
        <vt:i4>1441843</vt:i4>
      </vt:variant>
      <vt:variant>
        <vt:i4>722</vt:i4>
      </vt:variant>
      <vt:variant>
        <vt:i4>0</vt:i4>
      </vt:variant>
      <vt:variant>
        <vt:i4>5</vt:i4>
      </vt:variant>
      <vt:variant>
        <vt:lpwstr/>
      </vt:variant>
      <vt:variant>
        <vt:lpwstr>_Toc181358627</vt:lpwstr>
      </vt:variant>
      <vt:variant>
        <vt:i4>1441843</vt:i4>
      </vt:variant>
      <vt:variant>
        <vt:i4>716</vt:i4>
      </vt:variant>
      <vt:variant>
        <vt:i4>0</vt:i4>
      </vt:variant>
      <vt:variant>
        <vt:i4>5</vt:i4>
      </vt:variant>
      <vt:variant>
        <vt:lpwstr/>
      </vt:variant>
      <vt:variant>
        <vt:lpwstr>_Toc181358626</vt:lpwstr>
      </vt:variant>
      <vt:variant>
        <vt:i4>1441843</vt:i4>
      </vt:variant>
      <vt:variant>
        <vt:i4>710</vt:i4>
      </vt:variant>
      <vt:variant>
        <vt:i4>0</vt:i4>
      </vt:variant>
      <vt:variant>
        <vt:i4>5</vt:i4>
      </vt:variant>
      <vt:variant>
        <vt:lpwstr/>
      </vt:variant>
      <vt:variant>
        <vt:lpwstr>_Toc181358625</vt:lpwstr>
      </vt:variant>
      <vt:variant>
        <vt:i4>1441843</vt:i4>
      </vt:variant>
      <vt:variant>
        <vt:i4>704</vt:i4>
      </vt:variant>
      <vt:variant>
        <vt:i4>0</vt:i4>
      </vt:variant>
      <vt:variant>
        <vt:i4>5</vt:i4>
      </vt:variant>
      <vt:variant>
        <vt:lpwstr/>
      </vt:variant>
      <vt:variant>
        <vt:lpwstr>_Toc181358624</vt:lpwstr>
      </vt:variant>
      <vt:variant>
        <vt:i4>1441843</vt:i4>
      </vt:variant>
      <vt:variant>
        <vt:i4>698</vt:i4>
      </vt:variant>
      <vt:variant>
        <vt:i4>0</vt:i4>
      </vt:variant>
      <vt:variant>
        <vt:i4>5</vt:i4>
      </vt:variant>
      <vt:variant>
        <vt:lpwstr/>
      </vt:variant>
      <vt:variant>
        <vt:lpwstr>_Toc181358623</vt:lpwstr>
      </vt:variant>
      <vt:variant>
        <vt:i4>1441843</vt:i4>
      </vt:variant>
      <vt:variant>
        <vt:i4>692</vt:i4>
      </vt:variant>
      <vt:variant>
        <vt:i4>0</vt:i4>
      </vt:variant>
      <vt:variant>
        <vt:i4>5</vt:i4>
      </vt:variant>
      <vt:variant>
        <vt:lpwstr/>
      </vt:variant>
      <vt:variant>
        <vt:lpwstr>_Toc181358622</vt:lpwstr>
      </vt:variant>
      <vt:variant>
        <vt:i4>1441843</vt:i4>
      </vt:variant>
      <vt:variant>
        <vt:i4>686</vt:i4>
      </vt:variant>
      <vt:variant>
        <vt:i4>0</vt:i4>
      </vt:variant>
      <vt:variant>
        <vt:i4>5</vt:i4>
      </vt:variant>
      <vt:variant>
        <vt:lpwstr/>
      </vt:variant>
      <vt:variant>
        <vt:lpwstr>_Toc181358621</vt:lpwstr>
      </vt:variant>
      <vt:variant>
        <vt:i4>1441843</vt:i4>
      </vt:variant>
      <vt:variant>
        <vt:i4>680</vt:i4>
      </vt:variant>
      <vt:variant>
        <vt:i4>0</vt:i4>
      </vt:variant>
      <vt:variant>
        <vt:i4>5</vt:i4>
      </vt:variant>
      <vt:variant>
        <vt:lpwstr/>
      </vt:variant>
      <vt:variant>
        <vt:lpwstr>_Toc181358620</vt:lpwstr>
      </vt:variant>
      <vt:variant>
        <vt:i4>1376307</vt:i4>
      </vt:variant>
      <vt:variant>
        <vt:i4>674</vt:i4>
      </vt:variant>
      <vt:variant>
        <vt:i4>0</vt:i4>
      </vt:variant>
      <vt:variant>
        <vt:i4>5</vt:i4>
      </vt:variant>
      <vt:variant>
        <vt:lpwstr/>
      </vt:variant>
      <vt:variant>
        <vt:lpwstr>_Toc181358619</vt:lpwstr>
      </vt:variant>
      <vt:variant>
        <vt:i4>1376307</vt:i4>
      </vt:variant>
      <vt:variant>
        <vt:i4>668</vt:i4>
      </vt:variant>
      <vt:variant>
        <vt:i4>0</vt:i4>
      </vt:variant>
      <vt:variant>
        <vt:i4>5</vt:i4>
      </vt:variant>
      <vt:variant>
        <vt:lpwstr/>
      </vt:variant>
      <vt:variant>
        <vt:lpwstr>_Toc181358618</vt:lpwstr>
      </vt:variant>
      <vt:variant>
        <vt:i4>1376307</vt:i4>
      </vt:variant>
      <vt:variant>
        <vt:i4>662</vt:i4>
      </vt:variant>
      <vt:variant>
        <vt:i4>0</vt:i4>
      </vt:variant>
      <vt:variant>
        <vt:i4>5</vt:i4>
      </vt:variant>
      <vt:variant>
        <vt:lpwstr/>
      </vt:variant>
      <vt:variant>
        <vt:lpwstr>_Toc181358617</vt:lpwstr>
      </vt:variant>
      <vt:variant>
        <vt:i4>1376307</vt:i4>
      </vt:variant>
      <vt:variant>
        <vt:i4>656</vt:i4>
      </vt:variant>
      <vt:variant>
        <vt:i4>0</vt:i4>
      </vt:variant>
      <vt:variant>
        <vt:i4>5</vt:i4>
      </vt:variant>
      <vt:variant>
        <vt:lpwstr/>
      </vt:variant>
      <vt:variant>
        <vt:lpwstr>_Toc181358616</vt:lpwstr>
      </vt:variant>
      <vt:variant>
        <vt:i4>1376307</vt:i4>
      </vt:variant>
      <vt:variant>
        <vt:i4>650</vt:i4>
      </vt:variant>
      <vt:variant>
        <vt:i4>0</vt:i4>
      </vt:variant>
      <vt:variant>
        <vt:i4>5</vt:i4>
      </vt:variant>
      <vt:variant>
        <vt:lpwstr/>
      </vt:variant>
      <vt:variant>
        <vt:lpwstr>_Toc181358615</vt:lpwstr>
      </vt:variant>
      <vt:variant>
        <vt:i4>1376307</vt:i4>
      </vt:variant>
      <vt:variant>
        <vt:i4>644</vt:i4>
      </vt:variant>
      <vt:variant>
        <vt:i4>0</vt:i4>
      </vt:variant>
      <vt:variant>
        <vt:i4>5</vt:i4>
      </vt:variant>
      <vt:variant>
        <vt:lpwstr/>
      </vt:variant>
      <vt:variant>
        <vt:lpwstr>_Toc181358614</vt:lpwstr>
      </vt:variant>
      <vt:variant>
        <vt:i4>1376307</vt:i4>
      </vt:variant>
      <vt:variant>
        <vt:i4>638</vt:i4>
      </vt:variant>
      <vt:variant>
        <vt:i4>0</vt:i4>
      </vt:variant>
      <vt:variant>
        <vt:i4>5</vt:i4>
      </vt:variant>
      <vt:variant>
        <vt:lpwstr/>
      </vt:variant>
      <vt:variant>
        <vt:lpwstr>_Toc181358613</vt:lpwstr>
      </vt:variant>
      <vt:variant>
        <vt:i4>1376307</vt:i4>
      </vt:variant>
      <vt:variant>
        <vt:i4>632</vt:i4>
      </vt:variant>
      <vt:variant>
        <vt:i4>0</vt:i4>
      </vt:variant>
      <vt:variant>
        <vt:i4>5</vt:i4>
      </vt:variant>
      <vt:variant>
        <vt:lpwstr/>
      </vt:variant>
      <vt:variant>
        <vt:lpwstr>_Toc181358612</vt:lpwstr>
      </vt:variant>
      <vt:variant>
        <vt:i4>1376307</vt:i4>
      </vt:variant>
      <vt:variant>
        <vt:i4>626</vt:i4>
      </vt:variant>
      <vt:variant>
        <vt:i4>0</vt:i4>
      </vt:variant>
      <vt:variant>
        <vt:i4>5</vt:i4>
      </vt:variant>
      <vt:variant>
        <vt:lpwstr/>
      </vt:variant>
      <vt:variant>
        <vt:lpwstr>_Toc181358611</vt:lpwstr>
      </vt:variant>
      <vt:variant>
        <vt:i4>1376307</vt:i4>
      </vt:variant>
      <vt:variant>
        <vt:i4>620</vt:i4>
      </vt:variant>
      <vt:variant>
        <vt:i4>0</vt:i4>
      </vt:variant>
      <vt:variant>
        <vt:i4>5</vt:i4>
      </vt:variant>
      <vt:variant>
        <vt:lpwstr/>
      </vt:variant>
      <vt:variant>
        <vt:lpwstr>_Toc181358610</vt:lpwstr>
      </vt:variant>
      <vt:variant>
        <vt:i4>1310771</vt:i4>
      </vt:variant>
      <vt:variant>
        <vt:i4>614</vt:i4>
      </vt:variant>
      <vt:variant>
        <vt:i4>0</vt:i4>
      </vt:variant>
      <vt:variant>
        <vt:i4>5</vt:i4>
      </vt:variant>
      <vt:variant>
        <vt:lpwstr/>
      </vt:variant>
      <vt:variant>
        <vt:lpwstr>_Toc181358609</vt:lpwstr>
      </vt:variant>
      <vt:variant>
        <vt:i4>1310771</vt:i4>
      </vt:variant>
      <vt:variant>
        <vt:i4>608</vt:i4>
      </vt:variant>
      <vt:variant>
        <vt:i4>0</vt:i4>
      </vt:variant>
      <vt:variant>
        <vt:i4>5</vt:i4>
      </vt:variant>
      <vt:variant>
        <vt:lpwstr/>
      </vt:variant>
      <vt:variant>
        <vt:lpwstr>_Toc181358608</vt:lpwstr>
      </vt:variant>
      <vt:variant>
        <vt:i4>1310771</vt:i4>
      </vt:variant>
      <vt:variant>
        <vt:i4>602</vt:i4>
      </vt:variant>
      <vt:variant>
        <vt:i4>0</vt:i4>
      </vt:variant>
      <vt:variant>
        <vt:i4>5</vt:i4>
      </vt:variant>
      <vt:variant>
        <vt:lpwstr/>
      </vt:variant>
      <vt:variant>
        <vt:lpwstr>_Toc181358607</vt:lpwstr>
      </vt:variant>
      <vt:variant>
        <vt:i4>1310771</vt:i4>
      </vt:variant>
      <vt:variant>
        <vt:i4>596</vt:i4>
      </vt:variant>
      <vt:variant>
        <vt:i4>0</vt:i4>
      </vt:variant>
      <vt:variant>
        <vt:i4>5</vt:i4>
      </vt:variant>
      <vt:variant>
        <vt:lpwstr/>
      </vt:variant>
      <vt:variant>
        <vt:lpwstr>_Toc181358606</vt:lpwstr>
      </vt:variant>
      <vt:variant>
        <vt:i4>1310771</vt:i4>
      </vt:variant>
      <vt:variant>
        <vt:i4>590</vt:i4>
      </vt:variant>
      <vt:variant>
        <vt:i4>0</vt:i4>
      </vt:variant>
      <vt:variant>
        <vt:i4>5</vt:i4>
      </vt:variant>
      <vt:variant>
        <vt:lpwstr/>
      </vt:variant>
      <vt:variant>
        <vt:lpwstr>_Toc181358605</vt:lpwstr>
      </vt:variant>
      <vt:variant>
        <vt:i4>1310771</vt:i4>
      </vt:variant>
      <vt:variant>
        <vt:i4>584</vt:i4>
      </vt:variant>
      <vt:variant>
        <vt:i4>0</vt:i4>
      </vt:variant>
      <vt:variant>
        <vt:i4>5</vt:i4>
      </vt:variant>
      <vt:variant>
        <vt:lpwstr/>
      </vt:variant>
      <vt:variant>
        <vt:lpwstr>_Toc181358604</vt:lpwstr>
      </vt:variant>
      <vt:variant>
        <vt:i4>1310771</vt:i4>
      </vt:variant>
      <vt:variant>
        <vt:i4>578</vt:i4>
      </vt:variant>
      <vt:variant>
        <vt:i4>0</vt:i4>
      </vt:variant>
      <vt:variant>
        <vt:i4>5</vt:i4>
      </vt:variant>
      <vt:variant>
        <vt:lpwstr/>
      </vt:variant>
      <vt:variant>
        <vt:lpwstr>_Toc181358603</vt:lpwstr>
      </vt:variant>
      <vt:variant>
        <vt:i4>1310771</vt:i4>
      </vt:variant>
      <vt:variant>
        <vt:i4>572</vt:i4>
      </vt:variant>
      <vt:variant>
        <vt:i4>0</vt:i4>
      </vt:variant>
      <vt:variant>
        <vt:i4>5</vt:i4>
      </vt:variant>
      <vt:variant>
        <vt:lpwstr/>
      </vt:variant>
      <vt:variant>
        <vt:lpwstr>_Toc181358602</vt:lpwstr>
      </vt:variant>
      <vt:variant>
        <vt:i4>1310771</vt:i4>
      </vt:variant>
      <vt:variant>
        <vt:i4>566</vt:i4>
      </vt:variant>
      <vt:variant>
        <vt:i4>0</vt:i4>
      </vt:variant>
      <vt:variant>
        <vt:i4>5</vt:i4>
      </vt:variant>
      <vt:variant>
        <vt:lpwstr/>
      </vt:variant>
      <vt:variant>
        <vt:lpwstr>_Toc181358601</vt:lpwstr>
      </vt:variant>
      <vt:variant>
        <vt:i4>1310771</vt:i4>
      </vt:variant>
      <vt:variant>
        <vt:i4>560</vt:i4>
      </vt:variant>
      <vt:variant>
        <vt:i4>0</vt:i4>
      </vt:variant>
      <vt:variant>
        <vt:i4>5</vt:i4>
      </vt:variant>
      <vt:variant>
        <vt:lpwstr/>
      </vt:variant>
      <vt:variant>
        <vt:lpwstr>_Toc181358600</vt:lpwstr>
      </vt:variant>
      <vt:variant>
        <vt:i4>1900592</vt:i4>
      </vt:variant>
      <vt:variant>
        <vt:i4>554</vt:i4>
      </vt:variant>
      <vt:variant>
        <vt:i4>0</vt:i4>
      </vt:variant>
      <vt:variant>
        <vt:i4>5</vt:i4>
      </vt:variant>
      <vt:variant>
        <vt:lpwstr/>
      </vt:variant>
      <vt:variant>
        <vt:lpwstr>_Toc181358599</vt:lpwstr>
      </vt:variant>
      <vt:variant>
        <vt:i4>1900592</vt:i4>
      </vt:variant>
      <vt:variant>
        <vt:i4>548</vt:i4>
      </vt:variant>
      <vt:variant>
        <vt:i4>0</vt:i4>
      </vt:variant>
      <vt:variant>
        <vt:i4>5</vt:i4>
      </vt:variant>
      <vt:variant>
        <vt:lpwstr/>
      </vt:variant>
      <vt:variant>
        <vt:lpwstr>_Toc181358598</vt:lpwstr>
      </vt:variant>
      <vt:variant>
        <vt:i4>1900592</vt:i4>
      </vt:variant>
      <vt:variant>
        <vt:i4>542</vt:i4>
      </vt:variant>
      <vt:variant>
        <vt:i4>0</vt:i4>
      </vt:variant>
      <vt:variant>
        <vt:i4>5</vt:i4>
      </vt:variant>
      <vt:variant>
        <vt:lpwstr/>
      </vt:variant>
      <vt:variant>
        <vt:lpwstr>_Toc181358597</vt:lpwstr>
      </vt:variant>
      <vt:variant>
        <vt:i4>1900592</vt:i4>
      </vt:variant>
      <vt:variant>
        <vt:i4>536</vt:i4>
      </vt:variant>
      <vt:variant>
        <vt:i4>0</vt:i4>
      </vt:variant>
      <vt:variant>
        <vt:i4>5</vt:i4>
      </vt:variant>
      <vt:variant>
        <vt:lpwstr/>
      </vt:variant>
      <vt:variant>
        <vt:lpwstr>_Toc181358596</vt:lpwstr>
      </vt:variant>
      <vt:variant>
        <vt:i4>1900592</vt:i4>
      </vt:variant>
      <vt:variant>
        <vt:i4>530</vt:i4>
      </vt:variant>
      <vt:variant>
        <vt:i4>0</vt:i4>
      </vt:variant>
      <vt:variant>
        <vt:i4>5</vt:i4>
      </vt:variant>
      <vt:variant>
        <vt:lpwstr/>
      </vt:variant>
      <vt:variant>
        <vt:lpwstr>_Toc181358595</vt:lpwstr>
      </vt:variant>
      <vt:variant>
        <vt:i4>1900592</vt:i4>
      </vt:variant>
      <vt:variant>
        <vt:i4>524</vt:i4>
      </vt:variant>
      <vt:variant>
        <vt:i4>0</vt:i4>
      </vt:variant>
      <vt:variant>
        <vt:i4>5</vt:i4>
      </vt:variant>
      <vt:variant>
        <vt:lpwstr/>
      </vt:variant>
      <vt:variant>
        <vt:lpwstr>_Toc181358594</vt:lpwstr>
      </vt:variant>
      <vt:variant>
        <vt:i4>1900592</vt:i4>
      </vt:variant>
      <vt:variant>
        <vt:i4>518</vt:i4>
      </vt:variant>
      <vt:variant>
        <vt:i4>0</vt:i4>
      </vt:variant>
      <vt:variant>
        <vt:i4>5</vt:i4>
      </vt:variant>
      <vt:variant>
        <vt:lpwstr/>
      </vt:variant>
      <vt:variant>
        <vt:lpwstr>_Toc181358593</vt:lpwstr>
      </vt:variant>
      <vt:variant>
        <vt:i4>1900592</vt:i4>
      </vt:variant>
      <vt:variant>
        <vt:i4>512</vt:i4>
      </vt:variant>
      <vt:variant>
        <vt:i4>0</vt:i4>
      </vt:variant>
      <vt:variant>
        <vt:i4>5</vt:i4>
      </vt:variant>
      <vt:variant>
        <vt:lpwstr/>
      </vt:variant>
      <vt:variant>
        <vt:lpwstr>_Toc181358592</vt:lpwstr>
      </vt:variant>
      <vt:variant>
        <vt:i4>1900592</vt:i4>
      </vt:variant>
      <vt:variant>
        <vt:i4>506</vt:i4>
      </vt:variant>
      <vt:variant>
        <vt:i4>0</vt:i4>
      </vt:variant>
      <vt:variant>
        <vt:i4>5</vt:i4>
      </vt:variant>
      <vt:variant>
        <vt:lpwstr/>
      </vt:variant>
      <vt:variant>
        <vt:lpwstr>_Toc181358591</vt:lpwstr>
      </vt:variant>
      <vt:variant>
        <vt:i4>1900592</vt:i4>
      </vt:variant>
      <vt:variant>
        <vt:i4>500</vt:i4>
      </vt:variant>
      <vt:variant>
        <vt:i4>0</vt:i4>
      </vt:variant>
      <vt:variant>
        <vt:i4>5</vt:i4>
      </vt:variant>
      <vt:variant>
        <vt:lpwstr/>
      </vt:variant>
      <vt:variant>
        <vt:lpwstr>_Toc181358590</vt:lpwstr>
      </vt:variant>
      <vt:variant>
        <vt:i4>1835056</vt:i4>
      </vt:variant>
      <vt:variant>
        <vt:i4>494</vt:i4>
      </vt:variant>
      <vt:variant>
        <vt:i4>0</vt:i4>
      </vt:variant>
      <vt:variant>
        <vt:i4>5</vt:i4>
      </vt:variant>
      <vt:variant>
        <vt:lpwstr/>
      </vt:variant>
      <vt:variant>
        <vt:lpwstr>_Toc181358589</vt:lpwstr>
      </vt:variant>
      <vt:variant>
        <vt:i4>1835056</vt:i4>
      </vt:variant>
      <vt:variant>
        <vt:i4>488</vt:i4>
      </vt:variant>
      <vt:variant>
        <vt:i4>0</vt:i4>
      </vt:variant>
      <vt:variant>
        <vt:i4>5</vt:i4>
      </vt:variant>
      <vt:variant>
        <vt:lpwstr/>
      </vt:variant>
      <vt:variant>
        <vt:lpwstr>_Toc181358588</vt:lpwstr>
      </vt:variant>
      <vt:variant>
        <vt:i4>1835056</vt:i4>
      </vt:variant>
      <vt:variant>
        <vt:i4>482</vt:i4>
      </vt:variant>
      <vt:variant>
        <vt:i4>0</vt:i4>
      </vt:variant>
      <vt:variant>
        <vt:i4>5</vt:i4>
      </vt:variant>
      <vt:variant>
        <vt:lpwstr/>
      </vt:variant>
      <vt:variant>
        <vt:lpwstr>_Toc181358587</vt:lpwstr>
      </vt:variant>
      <vt:variant>
        <vt:i4>1835056</vt:i4>
      </vt:variant>
      <vt:variant>
        <vt:i4>476</vt:i4>
      </vt:variant>
      <vt:variant>
        <vt:i4>0</vt:i4>
      </vt:variant>
      <vt:variant>
        <vt:i4>5</vt:i4>
      </vt:variant>
      <vt:variant>
        <vt:lpwstr/>
      </vt:variant>
      <vt:variant>
        <vt:lpwstr>_Toc181358586</vt:lpwstr>
      </vt:variant>
      <vt:variant>
        <vt:i4>1835056</vt:i4>
      </vt:variant>
      <vt:variant>
        <vt:i4>470</vt:i4>
      </vt:variant>
      <vt:variant>
        <vt:i4>0</vt:i4>
      </vt:variant>
      <vt:variant>
        <vt:i4>5</vt:i4>
      </vt:variant>
      <vt:variant>
        <vt:lpwstr/>
      </vt:variant>
      <vt:variant>
        <vt:lpwstr>_Toc181358585</vt:lpwstr>
      </vt:variant>
      <vt:variant>
        <vt:i4>1835056</vt:i4>
      </vt:variant>
      <vt:variant>
        <vt:i4>464</vt:i4>
      </vt:variant>
      <vt:variant>
        <vt:i4>0</vt:i4>
      </vt:variant>
      <vt:variant>
        <vt:i4>5</vt:i4>
      </vt:variant>
      <vt:variant>
        <vt:lpwstr/>
      </vt:variant>
      <vt:variant>
        <vt:lpwstr>_Toc181358584</vt:lpwstr>
      </vt:variant>
      <vt:variant>
        <vt:i4>1835056</vt:i4>
      </vt:variant>
      <vt:variant>
        <vt:i4>458</vt:i4>
      </vt:variant>
      <vt:variant>
        <vt:i4>0</vt:i4>
      </vt:variant>
      <vt:variant>
        <vt:i4>5</vt:i4>
      </vt:variant>
      <vt:variant>
        <vt:lpwstr/>
      </vt:variant>
      <vt:variant>
        <vt:lpwstr>_Toc181358583</vt:lpwstr>
      </vt:variant>
      <vt:variant>
        <vt:i4>1835056</vt:i4>
      </vt:variant>
      <vt:variant>
        <vt:i4>452</vt:i4>
      </vt:variant>
      <vt:variant>
        <vt:i4>0</vt:i4>
      </vt:variant>
      <vt:variant>
        <vt:i4>5</vt:i4>
      </vt:variant>
      <vt:variant>
        <vt:lpwstr/>
      </vt:variant>
      <vt:variant>
        <vt:lpwstr>_Toc181358582</vt:lpwstr>
      </vt:variant>
      <vt:variant>
        <vt:i4>1835056</vt:i4>
      </vt:variant>
      <vt:variant>
        <vt:i4>446</vt:i4>
      </vt:variant>
      <vt:variant>
        <vt:i4>0</vt:i4>
      </vt:variant>
      <vt:variant>
        <vt:i4>5</vt:i4>
      </vt:variant>
      <vt:variant>
        <vt:lpwstr/>
      </vt:variant>
      <vt:variant>
        <vt:lpwstr>_Toc181358581</vt:lpwstr>
      </vt:variant>
      <vt:variant>
        <vt:i4>1835056</vt:i4>
      </vt:variant>
      <vt:variant>
        <vt:i4>440</vt:i4>
      </vt:variant>
      <vt:variant>
        <vt:i4>0</vt:i4>
      </vt:variant>
      <vt:variant>
        <vt:i4>5</vt:i4>
      </vt:variant>
      <vt:variant>
        <vt:lpwstr/>
      </vt:variant>
      <vt:variant>
        <vt:lpwstr>_Toc181358580</vt:lpwstr>
      </vt:variant>
      <vt:variant>
        <vt:i4>1245232</vt:i4>
      </vt:variant>
      <vt:variant>
        <vt:i4>434</vt:i4>
      </vt:variant>
      <vt:variant>
        <vt:i4>0</vt:i4>
      </vt:variant>
      <vt:variant>
        <vt:i4>5</vt:i4>
      </vt:variant>
      <vt:variant>
        <vt:lpwstr/>
      </vt:variant>
      <vt:variant>
        <vt:lpwstr>_Toc181358579</vt:lpwstr>
      </vt:variant>
      <vt:variant>
        <vt:i4>1245232</vt:i4>
      </vt:variant>
      <vt:variant>
        <vt:i4>428</vt:i4>
      </vt:variant>
      <vt:variant>
        <vt:i4>0</vt:i4>
      </vt:variant>
      <vt:variant>
        <vt:i4>5</vt:i4>
      </vt:variant>
      <vt:variant>
        <vt:lpwstr/>
      </vt:variant>
      <vt:variant>
        <vt:lpwstr>_Toc181358578</vt:lpwstr>
      </vt:variant>
      <vt:variant>
        <vt:i4>1245232</vt:i4>
      </vt:variant>
      <vt:variant>
        <vt:i4>422</vt:i4>
      </vt:variant>
      <vt:variant>
        <vt:i4>0</vt:i4>
      </vt:variant>
      <vt:variant>
        <vt:i4>5</vt:i4>
      </vt:variant>
      <vt:variant>
        <vt:lpwstr/>
      </vt:variant>
      <vt:variant>
        <vt:lpwstr>_Toc181358577</vt:lpwstr>
      </vt:variant>
      <vt:variant>
        <vt:i4>1245232</vt:i4>
      </vt:variant>
      <vt:variant>
        <vt:i4>416</vt:i4>
      </vt:variant>
      <vt:variant>
        <vt:i4>0</vt:i4>
      </vt:variant>
      <vt:variant>
        <vt:i4>5</vt:i4>
      </vt:variant>
      <vt:variant>
        <vt:lpwstr/>
      </vt:variant>
      <vt:variant>
        <vt:lpwstr>_Toc181358576</vt:lpwstr>
      </vt:variant>
      <vt:variant>
        <vt:i4>1245232</vt:i4>
      </vt:variant>
      <vt:variant>
        <vt:i4>410</vt:i4>
      </vt:variant>
      <vt:variant>
        <vt:i4>0</vt:i4>
      </vt:variant>
      <vt:variant>
        <vt:i4>5</vt:i4>
      </vt:variant>
      <vt:variant>
        <vt:lpwstr/>
      </vt:variant>
      <vt:variant>
        <vt:lpwstr>_Toc181358575</vt:lpwstr>
      </vt:variant>
      <vt:variant>
        <vt:i4>1245232</vt:i4>
      </vt:variant>
      <vt:variant>
        <vt:i4>404</vt:i4>
      </vt:variant>
      <vt:variant>
        <vt:i4>0</vt:i4>
      </vt:variant>
      <vt:variant>
        <vt:i4>5</vt:i4>
      </vt:variant>
      <vt:variant>
        <vt:lpwstr/>
      </vt:variant>
      <vt:variant>
        <vt:lpwstr>_Toc181358574</vt:lpwstr>
      </vt:variant>
      <vt:variant>
        <vt:i4>1245232</vt:i4>
      </vt:variant>
      <vt:variant>
        <vt:i4>398</vt:i4>
      </vt:variant>
      <vt:variant>
        <vt:i4>0</vt:i4>
      </vt:variant>
      <vt:variant>
        <vt:i4>5</vt:i4>
      </vt:variant>
      <vt:variant>
        <vt:lpwstr/>
      </vt:variant>
      <vt:variant>
        <vt:lpwstr>_Toc181358573</vt:lpwstr>
      </vt:variant>
      <vt:variant>
        <vt:i4>1245232</vt:i4>
      </vt:variant>
      <vt:variant>
        <vt:i4>392</vt:i4>
      </vt:variant>
      <vt:variant>
        <vt:i4>0</vt:i4>
      </vt:variant>
      <vt:variant>
        <vt:i4>5</vt:i4>
      </vt:variant>
      <vt:variant>
        <vt:lpwstr/>
      </vt:variant>
      <vt:variant>
        <vt:lpwstr>_Toc181358572</vt:lpwstr>
      </vt:variant>
      <vt:variant>
        <vt:i4>1245232</vt:i4>
      </vt:variant>
      <vt:variant>
        <vt:i4>386</vt:i4>
      </vt:variant>
      <vt:variant>
        <vt:i4>0</vt:i4>
      </vt:variant>
      <vt:variant>
        <vt:i4>5</vt:i4>
      </vt:variant>
      <vt:variant>
        <vt:lpwstr/>
      </vt:variant>
      <vt:variant>
        <vt:lpwstr>_Toc181358571</vt:lpwstr>
      </vt:variant>
      <vt:variant>
        <vt:i4>1245232</vt:i4>
      </vt:variant>
      <vt:variant>
        <vt:i4>380</vt:i4>
      </vt:variant>
      <vt:variant>
        <vt:i4>0</vt:i4>
      </vt:variant>
      <vt:variant>
        <vt:i4>5</vt:i4>
      </vt:variant>
      <vt:variant>
        <vt:lpwstr/>
      </vt:variant>
      <vt:variant>
        <vt:lpwstr>_Toc181358570</vt:lpwstr>
      </vt:variant>
      <vt:variant>
        <vt:i4>1179696</vt:i4>
      </vt:variant>
      <vt:variant>
        <vt:i4>374</vt:i4>
      </vt:variant>
      <vt:variant>
        <vt:i4>0</vt:i4>
      </vt:variant>
      <vt:variant>
        <vt:i4>5</vt:i4>
      </vt:variant>
      <vt:variant>
        <vt:lpwstr/>
      </vt:variant>
      <vt:variant>
        <vt:lpwstr>_Toc181358569</vt:lpwstr>
      </vt:variant>
      <vt:variant>
        <vt:i4>1179696</vt:i4>
      </vt:variant>
      <vt:variant>
        <vt:i4>368</vt:i4>
      </vt:variant>
      <vt:variant>
        <vt:i4>0</vt:i4>
      </vt:variant>
      <vt:variant>
        <vt:i4>5</vt:i4>
      </vt:variant>
      <vt:variant>
        <vt:lpwstr/>
      </vt:variant>
      <vt:variant>
        <vt:lpwstr>_Toc181358568</vt:lpwstr>
      </vt:variant>
      <vt:variant>
        <vt:i4>1179696</vt:i4>
      </vt:variant>
      <vt:variant>
        <vt:i4>362</vt:i4>
      </vt:variant>
      <vt:variant>
        <vt:i4>0</vt:i4>
      </vt:variant>
      <vt:variant>
        <vt:i4>5</vt:i4>
      </vt:variant>
      <vt:variant>
        <vt:lpwstr/>
      </vt:variant>
      <vt:variant>
        <vt:lpwstr>_Toc181358567</vt:lpwstr>
      </vt:variant>
      <vt:variant>
        <vt:i4>1179696</vt:i4>
      </vt:variant>
      <vt:variant>
        <vt:i4>356</vt:i4>
      </vt:variant>
      <vt:variant>
        <vt:i4>0</vt:i4>
      </vt:variant>
      <vt:variant>
        <vt:i4>5</vt:i4>
      </vt:variant>
      <vt:variant>
        <vt:lpwstr/>
      </vt:variant>
      <vt:variant>
        <vt:lpwstr>_Toc181358566</vt:lpwstr>
      </vt:variant>
      <vt:variant>
        <vt:i4>1179696</vt:i4>
      </vt:variant>
      <vt:variant>
        <vt:i4>350</vt:i4>
      </vt:variant>
      <vt:variant>
        <vt:i4>0</vt:i4>
      </vt:variant>
      <vt:variant>
        <vt:i4>5</vt:i4>
      </vt:variant>
      <vt:variant>
        <vt:lpwstr/>
      </vt:variant>
      <vt:variant>
        <vt:lpwstr>_Toc181358565</vt:lpwstr>
      </vt:variant>
      <vt:variant>
        <vt:i4>1179696</vt:i4>
      </vt:variant>
      <vt:variant>
        <vt:i4>344</vt:i4>
      </vt:variant>
      <vt:variant>
        <vt:i4>0</vt:i4>
      </vt:variant>
      <vt:variant>
        <vt:i4>5</vt:i4>
      </vt:variant>
      <vt:variant>
        <vt:lpwstr/>
      </vt:variant>
      <vt:variant>
        <vt:lpwstr>_Toc181358564</vt:lpwstr>
      </vt:variant>
      <vt:variant>
        <vt:i4>1179696</vt:i4>
      </vt:variant>
      <vt:variant>
        <vt:i4>338</vt:i4>
      </vt:variant>
      <vt:variant>
        <vt:i4>0</vt:i4>
      </vt:variant>
      <vt:variant>
        <vt:i4>5</vt:i4>
      </vt:variant>
      <vt:variant>
        <vt:lpwstr/>
      </vt:variant>
      <vt:variant>
        <vt:lpwstr>_Toc181358563</vt:lpwstr>
      </vt:variant>
      <vt:variant>
        <vt:i4>1179696</vt:i4>
      </vt:variant>
      <vt:variant>
        <vt:i4>332</vt:i4>
      </vt:variant>
      <vt:variant>
        <vt:i4>0</vt:i4>
      </vt:variant>
      <vt:variant>
        <vt:i4>5</vt:i4>
      </vt:variant>
      <vt:variant>
        <vt:lpwstr/>
      </vt:variant>
      <vt:variant>
        <vt:lpwstr>_Toc181358562</vt:lpwstr>
      </vt:variant>
      <vt:variant>
        <vt:i4>1179696</vt:i4>
      </vt:variant>
      <vt:variant>
        <vt:i4>326</vt:i4>
      </vt:variant>
      <vt:variant>
        <vt:i4>0</vt:i4>
      </vt:variant>
      <vt:variant>
        <vt:i4>5</vt:i4>
      </vt:variant>
      <vt:variant>
        <vt:lpwstr/>
      </vt:variant>
      <vt:variant>
        <vt:lpwstr>_Toc181358561</vt:lpwstr>
      </vt:variant>
      <vt:variant>
        <vt:i4>1179696</vt:i4>
      </vt:variant>
      <vt:variant>
        <vt:i4>320</vt:i4>
      </vt:variant>
      <vt:variant>
        <vt:i4>0</vt:i4>
      </vt:variant>
      <vt:variant>
        <vt:i4>5</vt:i4>
      </vt:variant>
      <vt:variant>
        <vt:lpwstr/>
      </vt:variant>
      <vt:variant>
        <vt:lpwstr>_Toc181358560</vt:lpwstr>
      </vt:variant>
      <vt:variant>
        <vt:i4>1114160</vt:i4>
      </vt:variant>
      <vt:variant>
        <vt:i4>314</vt:i4>
      </vt:variant>
      <vt:variant>
        <vt:i4>0</vt:i4>
      </vt:variant>
      <vt:variant>
        <vt:i4>5</vt:i4>
      </vt:variant>
      <vt:variant>
        <vt:lpwstr/>
      </vt:variant>
      <vt:variant>
        <vt:lpwstr>_Toc181358559</vt:lpwstr>
      </vt:variant>
      <vt:variant>
        <vt:i4>1114160</vt:i4>
      </vt:variant>
      <vt:variant>
        <vt:i4>308</vt:i4>
      </vt:variant>
      <vt:variant>
        <vt:i4>0</vt:i4>
      </vt:variant>
      <vt:variant>
        <vt:i4>5</vt:i4>
      </vt:variant>
      <vt:variant>
        <vt:lpwstr/>
      </vt:variant>
      <vt:variant>
        <vt:lpwstr>_Toc181358558</vt:lpwstr>
      </vt:variant>
      <vt:variant>
        <vt:i4>1114160</vt:i4>
      </vt:variant>
      <vt:variant>
        <vt:i4>302</vt:i4>
      </vt:variant>
      <vt:variant>
        <vt:i4>0</vt:i4>
      </vt:variant>
      <vt:variant>
        <vt:i4>5</vt:i4>
      </vt:variant>
      <vt:variant>
        <vt:lpwstr/>
      </vt:variant>
      <vt:variant>
        <vt:lpwstr>_Toc181358557</vt:lpwstr>
      </vt:variant>
      <vt:variant>
        <vt:i4>1114160</vt:i4>
      </vt:variant>
      <vt:variant>
        <vt:i4>296</vt:i4>
      </vt:variant>
      <vt:variant>
        <vt:i4>0</vt:i4>
      </vt:variant>
      <vt:variant>
        <vt:i4>5</vt:i4>
      </vt:variant>
      <vt:variant>
        <vt:lpwstr/>
      </vt:variant>
      <vt:variant>
        <vt:lpwstr>_Toc181358556</vt:lpwstr>
      </vt:variant>
      <vt:variant>
        <vt:i4>1114160</vt:i4>
      </vt:variant>
      <vt:variant>
        <vt:i4>290</vt:i4>
      </vt:variant>
      <vt:variant>
        <vt:i4>0</vt:i4>
      </vt:variant>
      <vt:variant>
        <vt:i4>5</vt:i4>
      </vt:variant>
      <vt:variant>
        <vt:lpwstr/>
      </vt:variant>
      <vt:variant>
        <vt:lpwstr>_Toc181358555</vt:lpwstr>
      </vt:variant>
      <vt:variant>
        <vt:i4>1114160</vt:i4>
      </vt:variant>
      <vt:variant>
        <vt:i4>284</vt:i4>
      </vt:variant>
      <vt:variant>
        <vt:i4>0</vt:i4>
      </vt:variant>
      <vt:variant>
        <vt:i4>5</vt:i4>
      </vt:variant>
      <vt:variant>
        <vt:lpwstr/>
      </vt:variant>
      <vt:variant>
        <vt:lpwstr>_Toc181358554</vt:lpwstr>
      </vt:variant>
      <vt:variant>
        <vt:i4>1114160</vt:i4>
      </vt:variant>
      <vt:variant>
        <vt:i4>278</vt:i4>
      </vt:variant>
      <vt:variant>
        <vt:i4>0</vt:i4>
      </vt:variant>
      <vt:variant>
        <vt:i4>5</vt:i4>
      </vt:variant>
      <vt:variant>
        <vt:lpwstr/>
      </vt:variant>
      <vt:variant>
        <vt:lpwstr>_Toc181358553</vt:lpwstr>
      </vt:variant>
      <vt:variant>
        <vt:i4>1114160</vt:i4>
      </vt:variant>
      <vt:variant>
        <vt:i4>272</vt:i4>
      </vt:variant>
      <vt:variant>
        <vt:i4>0</vt:i4>
      </vt:variant>
      <vt:variant>
        <vt:i4>5</vt:i4>
      </vt:variant>
      <vt:variant>
        <vt:lpwstr/>
      </vt:variant>
      <vt:variant>
        <vt:lpwstr>_Toc181358552</vt:lpwstr>
      </vt:variant>
      <vt:variant>
        <vt:i4>1114160</vt:i4>
      </vt:variant>
      <vt:variant>
        <vt:i4>266</vt:i4>
      </vt:variant>
      <vt:variant>
        <vt:i4>0</vt:i4>
      </vt:variant>
      <vt:variant>
        <vt:i4>5</vt:i4>
      </vt:variant>
      <vt:variant>
        <vt:lpwstr/>
      </vt:variant>
      <vt:variant>
        <vt:lpwstr>_Toc181358551</vt:lpwstr>
      </vt:variant>
      <vt:variant>
        <vt:i4>1114160</vt:i4>
      </vt:variant>
      <vt:variant>
        <vt:i4>260</vt:i4>
      </vt:variant>
      <vt:variant>
        <vt:i4>0</vt:i4>
      </vt:variant>
      <vt:variant>
        <vt:i4>5</vt:i4>
      </vt:variant>
      <vt:variant>
        <vt:lpwstr/>
      </vt:variant>
      <vt:variant>
        <vt:lpwstr>_Toc181358550</vt:lpwstr>
      </vt:variant>
      <vt:variant>
        <vt:i4>1048624</vt:i4>
      </vt:variant>
      <vt:variant>
        <vt:i4>254</vt:i4>
      </vt:variant>
      <vt:variant>
        <vt:i4>0</vt:i4>
      </vt:variant>
      <vt:variant>
        <vt:i4>5</vt:i4>
      </vt:variant>
      <vt:variant>
        <vt:lpwstr/>
      </vt:variant>
      <vt:variant>
        <vt:lpwstr>_Toc181358549</vt:lpwstr>
      </vt:variant>
      <vt:variant>
        <vt:i4>1048624</vt:i4>
      </vt:variant>
      <vt:variant>
        <vt:i4>248</vt:i4>
      </vt:variant>
      <vt:variant>
        <vt:i4>0</vt:i4>
      </vt:variant>
      <vt:variant>
        <vt:i4>5</vt:i4>
      </vt:variant>
      <vt:variant>
        <vt:lpwstr/>
      </vt:variant>
      <vt:variant>
        <vt:lpwstr>_Toc181358548</vt:lpwstr>
      </vt:variant>
      <vt:variant>
        <vt:i4>1048624</vt:i4>
      </vt:variant>
      <vt:variant>
        <vt:i4>242</vt:i4>
      </vt:variant>
      <vt:variant>
        <vt:i4>0</vt:i4>
      </vt:variant>
      <vt:variant>
        <vt:i4>5</vt:i4>
      </vt:variant>
      <vt:variant>
        <vt:lpwstr/>
      </vt:variant>
      <vt:variant>
        <vt:lpwstr>_Toc181358547</vt:lpwstr>
      </vt:variant>
      <vt:variant>
        <vt:i4>1048624</vt:i4>
      </vt:variant>
      <vt:variant>
        <vt:i4>236</vt:i4>
      </vt:variant>
      <vt:variant>
        <vt:i4>0</vt:i4>
      </vt:variant>
      <vt:variant>
        <vt:i4>5</vt:i4>
      </vt:variant>
      <vt:variant>
        <vt:lpwstr/>
      </vt:variant>
      <vt:variant>
        <vt:lpwstr>_Toc181358546</vt:lpwstr>
      </vt:variant>
      <vt:variant>
        <vt:i4>1048624</vt:i4>
      </vt:variant>
      <vt:variant>
        <vt:i4>230</vt:i4>
      </vt:variant>
      <vt:variant>
        <vt:i4>0</vt:i4>
      </vt:variant>
      <vt:variant>
        <vt:i4>5</vt:i4>
      </vt:variant>
      <vt:variant>
        <vt:lpwstr/>
      </vt:variant>
      <vt:variant>
        <vt:lpwstr>_Toc181358545</vt:lpwstr>
      </vt:variant>
      <vt:variant>
        <vt:i4>1048624</vt:i4>
      </vt:variant>
      <vt:variant>
        <vt:i4>224</vt:i4>
      </vt:variant>
      <vt:variant>
        <vt:i4>0</vt:i4>
      </vt:variant>
      <vt:variant>
        <vt:i4>5</vt:i4>
      </vt:variant>
      <vt:variant>
        <vt:lpwstr/>
      </vt:variant>
      <vt:variant>
        <vt:lpwstr>_Toc181358544</vt:lpwstr>
      </vt:variant>
      <vt:variant>
        <vt:i4>1048624</vt:i4>
      </vt:variant>
      <vt:variant>
        <vt:i4>218</vt:i4>
      </vt:variant>
      <vt:variant>
        <vt:i4>0</vt:i4>
      </vt:variant>
      <vt:variant>
        <vt:i4>5</vt:i4>
      </vt:variant>
      <vt:variant>
        <vt:lpwstr/>
      </vt:variant>
      <vt:variant>
        <vt:lpwstr>_Toc181358543</vt:lpwstr>
      </vt:variant>
      <vt:variant>
        <vt:i4>1048624</vt:i4>
      </vt:variant>
      <vt:variant>
        <vt:i4>212</vt:i4>
      </vt:variant>
      <vt:variant>
        <vt:i4>0</vt:i4>
      </vt:variant>
      <vt:variant>
        <vt:i4>5</vt:i4>
      </vt:variant>
      <vt:variant>
        <vt:lpwstr/>
      </vt:variant>
      <vt:variant>
        <vt:lpwstr>_Toc181358542</vt:lpwstr>
      </vt:variant>
      <vt:variant>
        <vt:i4>1048624</vt:i4>
      </vt:variant>
      <vt:variant>
        <vt:i4>206</vt:i4>
      </vt:variant>
      <vt:variant>
        <vt:i4>0</vt:i4>
      </vt:variant>
      <vt:variant>
        <vt:i4>5</vt:i4>
      </vt:variant>
      <vt:variant>
        <vt:lpwstr/>
      </vt:variant>
      <vt:variant>
        <vt:lpwstr>_Toc181358541</vt:lpwstr>
      </vt:variant>
      <vt:variant>
        <vt:i4>1048624</vt:i4>
      </vt:variant>
      <vt:variant>
        <vt:i4>200</vt:i4>
      </vt:variant>
      <vt:variant>
        <vt:i4>0</vt:i4>
      </vt:variant>
      <vt:variant>
        <vt:i4>5</vt:i4>
      </vt:variant>
      <vt:variant>
        <vt:lpwstr/>
      </vt:variant>
      <vt:variant>
        <vt:lpwstr>_Toc181358540</vt:lpwstr>
      </vt:variant>
      <vt:variant>
        <vt:i4>1507376</vt:i4>
      </vt:variant>
      <vt:variant>
        <vt:i4>194</vt:i4>
      </vt:variant>
      <vt:variant>
        <vt:i4>0</vt:i4>
      </vt:variant>
      <vt:variant>
        <vt:i4>5</vt:i4>
      </vt:variant>
      <vt:variant>
        <vt:lpwstr/>
      </vt:variant>
      <vt:variant>
        <vt:lpwstr>_Toc181358539</vt:lpwstr>
      </vt:variant>
      <vt:variant>
        <vt:i4>1507376</vt:i4>
      </vt:variant>
      <vt:variant>
        <vt:i4>188</vt:i4>
      </vt:variant>
      <vt:variant>
        <vt:i4>0</vt:i4>
      </vt:variant>
      <vt:variant>
        <vt:i4>5</vt:i4>
      </vt:variant>
      <vt:variant>
        <vt:lpwstr/>
      </vt:variant>
      <vt:variant>
        <vt:lpwstr>_Toc181358538</vt:lpwstr>
      </vt:variant>
      <vt:variant>
        <vt:i4>1507376</vt:i4>
      </vt:variant>
      <vt:variant>
        <vt:i4>182</vt:i4>
      </vt:variant>
      <vt:variant>
        <vt:i4>0</vt:i4>
      </vt:variant>
      <vt:variant>
        <vt:i4>5</vt:i4>
      </vt:variant>
      <vt:variant>
        <vt:lpwstr/>
      </vt:variant>
      <vt:variant>
        <vt:lpwstr>_Toc181358537</vt:lpwstr>
      </vt:variant>
      <vt:variant>
        <vt:i4>1507376</vt:i4>
      </vt:variant>
      <vt:variant>
        <vt:i4>176</vt:i4>
      </vt:variant>
      <vt:variant>
        <vt:i4>0</vt:i4>
      </vt:variant>
      <vt:variant>
        <vt:i4>5</vt:i4>
      </vt:variant>
      <vt:variant>
        <vt:lpwstr/>
      </vt:variant>
      <vt:variant>
        <vt:lpwstr>_Toc181358536</vt:lpwstr>
      </vt:variant>
      <vt:variant>
        <vt:i4>1507376</vt:i4>
      </vt:variant>
      <vt:variant>
        <vt:i4>170</vt:i4>
      </vt:variant>
      <vt:variant>
        <vt:i4>0</vt:i4>
      </vt:variant>
      <vt:variant>
        <vt:i4>5</vt:i4>
      </vt:variant>
      <vt:variant>
        <vt:lpwstr/>
      </vt:variant>
      <vt:variant>
        <vt:lpwstr>_Toc181358535</vt:lpwstr>
      </vt:variant>
      <vt:variant>
        <vt:i4>1507376</vt:i4>
      </vt:variant>
      <vt:variant>
        <vt:i4>164</vt:i4>
      </vt:variant>
      <vt:variant>
        <vt:i4>0</vt:i4>
      </vt:variant>
      <vt:variant>
        <vt:i4>5</vt:i4>
      </vt:variant>
      <vt:variant>
        <vt:lpwstr/>
      </vt:variant>
      <vt:variant>
        <vt:lpwstr>_Toc181358534</vt:lpwstr>
      </vt:variant>
      <vt:variant>
        <vt:i4>1507376</vt:i4>
      </vt:variant>
      <vt:variant>
        <vt:i4>158</vt:i4>
      </vt:variant>
      <vt:variant>
        <vt:i4>0</vt:i4>
      </vt:variant>
      <vt:variant>
        <vt:i4>5</vt:i4>
      </vt:variant>
      <vt:variant>
        <vt:lpwstr/>
      </vt:variant>
      <vt:variant>
        <vt:lpwstr>_Toc181358533</vt:lpwstr>
      </vt:variant>
      <vt:variant>
        <vt:i4>1507376</vt:i4>
      </vt:variant>
      <vt:variant>
        <vt:i4>152</vt:i4>
      </vt:variant>
      <vt:variant>
        <vt:i4>0</vt:i4>
      </vt:variant>
      <vt:variant>
        <vt:i4>5</vt:i4>
      </vt:variant>
      <vt:variant>
        <vt:lpwstr/>
      </vt:variant>
      <vt:variant>
        <vt:lpwstr>_Toc181358532</vt:lpwstr>
      </vt:variant>
      <vt:variant>
        <vt:i4>1507376</vt:i4>
      </vt:variant>
      <vt:variant>
        <vt:i4>146</vt:i4>
      </vt:variant>
      <vt:variant>
        <vt:i4>0</vt:i4>
      </vt:variant>
      <vt:variant>
        <vt:i4>5</vt:i4>
      </vt:variant>
      <vt:variant>
        <vt:lpwstr/>
      </vt:variant>
      <vt:variant>
        <vt:lpwstr>_Toc181358531</vt:lpwstr>
      </vt:variant>
      <vt:variant>
        <vt:i4>1507376</vt:i4>
      </vt:variant>
      <vt:variant>
        <vt:i4>140</vt:i4>
      </vt:variant>
      <vt:variant>
        <vt:i4>0</vt:i4>
      </vt:variant>
      <vt:variant>
        <vt:i4>5</vt:i4>
      </vt:variant>
      <vt:variant>
        <vt:lpwstr/>
      </vt:variant>
      <vt:variant>
        <vt:lpwstr>_Toc181358530</vt:lpwstr>
      </vt:variant>
      <vt:variant>
        <vt:i4>1441840</vt:i4>
      </vt:variant>
      <vt:variant>
        <vt:i4>134</vt:i4>
      </vt:variant>
      <vt:variant>
        <vt:i4>0</vt:i4>
      </vt:variant>
      <vt:variant>
        <vt:i4>5</vt:i4>
      </vt:variant>
      <vt:variant>
        <vt:lpwstr/>
      </vt:variant>
      <vt:variant>
        <vt:lpwstr>_Toc181358529</vt:lpwstr>
      </vt:variant>
      <vt:variant>
        <vt:i4>1441840</vt:i4>
      </vt:variant>
      <vt:variant>
        <vt:i4>128</vt:i4>
      </vt:variant>
      <vt:variant>
        <vt:i4>0</vt:i4>
      </vt:variant>
      <vt:variant>
        <vt:i4>5</vt:i4>
      </vt:variant>
      <vt:variant>
        <vt:lpwstr/>
      </vt:variant>
      <vt:variant>
        <vt:lpwstr>_Toc181358528</vt:lpwstr>
      </vt:variant>
      <vt:variant>
        <vt:i4>1441840</vt:i4>
      </vt:variant>
      <vt:variant>
        <vt:i4>122</vt:i4>
      </vt:variant>
      <vt:variant>
        <vt:i4>0</vt:i4>
      </vt:variant>
      <vt:variant>
        <vt:i4>5</vt:i4>
      </vt:variant>
      <vt:variant>
        <vt:lpwstr/>
      </vt:variant>
      <vt:variant>
        <vt:lpwstr>_Toc181358527</vt:lpwstr>
      </vt:variant>
      <vt:variant>
        <vt:i4>1441840</vt:i4>
      </vt:variant>
      <vt:variant>
        <vt:i4>116</vt:i4>
      </vt:variant>
      <vt:variant>
        <vt:i4>0</vt:i4>
      </vt:variant>
      <vt:variant>
        <vt:i4>5</vt:i4>
      </vt:variant>
      <vt:variant>
        <vt:lpwstr/>
      </vt:variant>
      <vt:variant>
        <vt:lpwstr>_Toc181358526</vt:lpwstr>
      </vt:variant>
      <vt:variant>
        <vt:i4>1441840</vt:i4>
      </vt:variant>
      <vt:variant>
        <vt:i4>110</vt:i4>
      </vt:variant>
      <vt:variant>
        <vt:i4>0</vt:i4>
      </vt:variant>
      <vt:variant>
        <vt:i4>5</vt:i4>
      </vt:variant>
      <vt:variant>
        <vt:lpwstr/>
      </vt:variant>
      <vt:variant>
        <vt:lpwstr>_Toc181358525</vt:lpwstr>
      </vt:variant>
      <vt:variant>
        <vt:i4>1441840</vt:i4>
      </vt:variant>
      <vt:variant>
        <vt:i4>104</vt:i4>
      </vt:variant>
      <vt:variant>
        <vt:i4>0</vt:i4>
      </vt:variant>
      <vt:variant>
        <vt:i4>5</vt:i4>
      </vt:variant>
      <vt:variant>
        <vt:lpwstr/>
      </vt:variant>
      <vt:variant>
        <vt:lpwstr>_Toc181358524</vt:lpwstr>
      </vt:variant>
      <vt:variant>
        <vt:i4>1441840</vt:i4>
      </vt:variant>
      <vt:variant>
        <vt:i4>98</vt:i4>
      </vt:variant>
      <vt:variant>
        <vt:i4>0</vt:i4>
      </vt:variant>
      <vt:variant>
        <vt:i4>5</vt:i4>
      </vt:variant>
      <vt:variant>
        <vt:lpwstr/>
      </vt:variant>
      <vt:variant>
        <vt:lpwstr>_Toc181358523</vt:lpwstr>
      </vt:variant>
      <vt:variant>
        <vt:i4>1441840</vt:i4>
      </vt:variant>
      <vt:variant>
        <vt:i4>92</vt:i4>
      </vt:variant>
      <vt:variant>
        <vt:i4>0</vt:i4>
      </vt:variant>
      <vt:variant>
        <vt:i4>5</vt:i4>
      </vt:variant>
      <vt:variant>
        <vt:lpwstr/>
      </vt:variant>
      <vt:variant>
        <vt:lpwstr>_Toc181358522</vt:lpwstr>
      </vt:variant>
      <vt:variant>
        <vt:i4>1441840</vt:i4>
      </vt:variant>
      <vt:variant>
        <vt:i4>86</vt:i4>
      </vt:variant>
      <vt:variant>
        <vt:i4>0</vt:i4>
      </vt:variant>
      <vt:variant>
        <vt:i4>5</vt:i4>
      </vt:variant>
      <vt:variant>
        <vt:lpwstr/>
      </vt:variant>
      <vt:variant>
        <vt:lpwstr>_Toc181358521</vt:lpwstr>
      </vt:variant>
      <vt:variant>
        <vt:i4>1441840</vt:i4>
      </vt:variant>
      <vt:variant>
        <vt:i4>80</vt:i4>
      </vt:variant>
      <vt:variant>
        <vt:i4>0</vt:i4>
      </vt:variant>
      <vt:variant>
        <vt:i4>5</vt:i4>
      </vt:variant>
      <vt:variant>
        <vt:lpwstr/>
      </vt:variant>
      <vt:variant>
        <vt:lpwstr>_Toc181358520</vt:lpwstr>
      </vt:variant>
      <vt:variant>
        <vt:i4>1376304</vt:i4>
      </vt:variant>
      <vt:variant>
        <vt:i4>74</vt:i4>
      </vt:variant>
      <vt:variant>
        <vt:i4>0</vt:i4>
      </vt:variant>
      <vt:variant>
        <vt:i4>5</vt:i4>
      </vt:variant>
      <vt:variant>
        <vt:lpwstr/>
      </vt:variant>
      <vt:variant>
        <vt:lpwstr>_Toc181358519</vt:lpwstr>
      </vt:variant>
      <vt:variant>
        <vt:i4>1376304</vt:i4>
      </vt:variant>
      <vt:variant>
        <vt:i4>68</vt:i4>
      </vt:variant>
      <vt:variant>
        <vt:i4>0</vt:i4>
      </vt:variant>
      <vt:variant>
        <vt:i4>5</vt:i4>
      </vt:variant>
      <vt:variant>
        <vt:lpwstr/>
      </vt:variant>
      <vt:variant>
        <vt:lpwstr>_Toc181358518</vt:lpwstr>
      </vt:variant>
      <vt:variant>
        <vt:i4>1376304</vt:i4>
      </vt:variant>
      <vt:variant>
        <vt:i4>62</vt:i4>
      </vt:variant>
      <vt:variant>
        <vt:i4>0</vt:i4>
      </vt:variant>
      <vt:variant>
        <vt:i4>5</vt:i4>
      </vt:variant>
      <vt:variant>
        <vt:lpwstr/>
      </vt:variant>
      <vt:variant>
        <vt:lpwstr>_Toc181358517</vt:lpwstr>
      </vt:variant>
      <vt:variant>
        <vt:i4>1376304</vt:i4>
      </vt:variant>
      <vt:variant>
        <vt:i4>56</vt:i4>
      </vt:variant>
      <vt:variant>
        <vt:i4>0</vt:i4>
      </vt:variant>
      <vt:variant>
        <vt:i4>5</vt:i4>
      </vt:variant>
      <vt:variant>
        <vt:lpwstr/>
      </vt:variant>
      <vt:variant>
        <vt:lpwstr>_Toc181358516</vt:lpwstr>
      </vt:variant>
      <vt:variant>
        <vt:i4>1376304</vt:i4>
      </vt:variant>
      <vt:variant>
        <vt:i4>50</vt:i4>
      </vt:variant>
      <vt:variant>
        <vt:i4>0</vt:i4>
      </vt:variant>
      <vt:variant>
        <vt:i4>5</vt:i4>
      </vt:variant>
      <vt:variant>
        <vt:lpwstr/>
      </vt:variant>
      <vt:variant>
        <vt:lpwstr>_Toc181358515</vt:lpwstr>
      </vt:variant>
      <vt:variant>
        <vt:i4>1376304</vt:i4>
      </vt:variant>
      <vt:variant>
        <vt:i4>44</vt:i4>
      </vt:variant>
      <vt:variant>
        <vt:i4>0</vt:i4>
      </vt:variant>
      <vt:variant>
        <vt:i4>5</vt:i4>
      </vt:variant>
      <vt:variant>
        <vt:lpwstr/>
      </vt:variant>
      <vt:variant>
        <vt:lpwstr>_Toc181358514</vt:lpwstr>
      </vt:variant>
      <vt:variant>
        <vt:i4>1376304</vt:i4>
      </vt:variant>
      <vt:variant>
        <vt:i4>38</vt:i4>
      </vt:variant>
      <vt:variant>
        <vt:i4>0</vt:i4>
      </vt:variant>
      <vt:variant>
        <vt:i4>5</vt:i4>
      </vt:variant>
      <vt:variant>
        <vt:lpwstr/>
      </vt:variant>
      <vt:variant>
        <vt:lpwstr>_Toc181358513</vt:lpwstr>
      </vt:variant>
      <vt:variant>
        <vt:i4>1376304</vt:i4>
      </vt:variant>
      <vt:variant>
        <vt:i4>32</vt:i4>
      </vt:variant>
      <vt:variant>
        <vt:i4>0</vt:i4>
      </vt:variant>
      <vt:variant>
        <vt:i4>5</vt:i4>
      </vt:variant>
      <vt:variant>
        <vt:lpwstr/>
      </vt:variant>
      <vt:variant>
        <vt:lpwstr>_Toc181358512</vt:lpwstr>
      </vt:variant>
      <vt:variant>
        <vt:i4>1376304</vt:i4>
      </vt:variant>
      <vt:variant>
        <vt:i4>26</vt:i4>
      </vt:variant>
      <vt:variant>
        <vt:i4>0</vt:i4>
      </vt:variant>
      <vt:variant>
        <vt:i4>5</vt:i4>
      </vt:variant>
      <vt:variant>
        <vt:lpwstr/>
      </vt:variant>
      <vt:variant>
        <vt:lpwstr>_Toc181358511</vt:lpwstr>
      </vt:variant>
      <vt:variant>
        <vt:i4>1376304</vt:i4>
      </vt:variant>
      <vt:variant>
        <vt:i4>20</vt:i4>
      </vt:variant>
      <vt:variant>
        <vt:i4>0</vt:i4>
      </vt:variant>
      <vt:variant>
        <vt:i4>5</vt:i4>
      </vt:variant>
      <vt:variant>
        <vt:lpwstr/>
      </vt:variant>
      <vt:variant>
        <vt:lpwstr>_Toc181358510</vt:lpwstr>
      </vt:variant>
      <vt:variant>
        <vt:i4>1310768</vt:i4>
      </vt:variant>
      <vt:variant>
        <vt:i4>14</vt:i4>
      </vt:variant>
      <vt:variant>
        <vt:i4>0</vt:i4>
      </vt:variant>
      <vt:variant>
        <vt:i4>5</vt:i4>
      </vt:variant>
      <vt:variant>
        <vt:lpwstr/>
      </vt:variant>
      <vt:variant>
        <vt:lpwstr>_Toc181358509</vt:lpwstr>
      </vt:variant>
      <vt:variant>
        <vt:i4>1310768</vt:i4>
      </vt:variant>
      <vt:variant>
        <vt:i4>8</vt:i4>
      </vt:variant>
      <vt:variant>
        <vt:i4>0</vt:i4>
      </vt:variant>
      <vt:variant>
        <vt:i4>5</vt:i4>
      </vt:variant>
      <vt:variant>
        <vt:lpwstr/>
      </vt:variant>
      <vt:variant>
        <vt:lpwstr>_Toc181358508</vt:lpwstr>
      </vt:variant>
      <vt:variant>
        <vt:i4>1310768</vt:i4>
      </vt:variant>
      <vt:variant>
        <vt:i4>2</vt:i4>
      </vt:variant>
      <vt:variant>
        <vt:i4>0</vt:i4>
      </vt:variant>
      <vt:variant>
        <vt:i4>5</vt:i4>
      </vt:variant>
      <vt:variant>
        <vt:lpwstr/>
      </vt:variant>
      <vt:variant>
        <vt:lpwstr>_Toc181358507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Guide to Migrating from Oracle to SQL Server 2005</dc:title>
  <dc:subject/>
  <dc:creator>Diana_Steinmetz</dc:creator>
  <cp:keywords/>
  <dc:description/>
  <cp:lastModifiedBy>Tai Yee</cp:lastModifiedBy>
  <cp:revision>4</cp:revision>
  <cp:lastPrinted>2007-10-28T08:27:00Z</cp:lastPrinted>
  <dcterms:created xsi:type="dcterms:W3CDTF">2007-10-29T07:06:00Z</dcterms:created>
  <dcterms:modified xsi:type="dcterms:W3CDTF">2007-10-29T21:48:00Z</dcterms:modified>
</cp:coreProperties>
</file>