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BC265" w14:textId="24643AE2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1</w:t>
      </w:r>
      <w:r w:rsidR="00547637">
        <w:rPr>
          <w:rFonts w:ascii="Times New Roman" w:hAnsi="Times New Roman" w:cs="Times New Roman"/>
        </w:rPr>
        <w:t>3</w:t>
      </w:r>
      <w:r w:rsidRPr="00B53A0F">
        <w:rPr>
          <w:rFonts w:ascii="Times New Roman" w:hAnsi="Times New Roman" w:cs="Times New Roman"/>
        </w:rPr>
        <w:t xml:space="preserve"> November 2020</w:t>
      </w:r>
    </w:p>
    <w:p w14:paraId="5AD04261" w14:textId="77777777" w:rsidR="005A507E" w:rsidRPr="00B53A0F" w:rsidRDefault="005A507E" w:rsidP="005A507E">
      <w:pPr>
        <w:rPr>
          <w:rFonts w:ascii="Times New Roman" w:hAnsi="Times New Roman" w:cs="Times New Roman"/>
        </w:rPr>
      </w:pPr>
    </w:p>
    <w:p w14:paraId="6B505CA9" w14:textId="10CFBB2B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 xml:space="preserve"> </w:t>
      </w:r>
    </w:p>
    <w:p w14:paraId="44017BFA" w14:textId="66AD0FDD" w:rsidR="004C07BF" w:rsidRPr="00B53A0F" w:rsidRDefault="005A507E" w:rsidP="004C07BF">
      <w:pPr>
        <w:rPr>
          <w:rFonts w:ascii="Times New Roman" w:hAnsi="Times New Roman" w:cs="Times New Roman"/>
        </w:rPr>
      </w:pPr>
      <w:bookmarkStart w:id="0" w:name="_GoBack"/>
      <w:bookmarkEnd w:id="0"/>
      <w:r w:rsidRPr="00B53A0F">
        <w:rPr>
          <w:rFonts w:ascii="Times New Roman" w:hAnsi="Times New Roman" w:cs="Times New Roman"/>
        </w:rPr>
        <w:t>New York University Abu Dhabi:</w:t>
      </w:r>
    </w:p>
    <w:p w14:paraId="07FE0F66" w14:textId="77777777" w:rsidR="004C07BF" w:rsidRPr="00B53A0F" w:rsidRDefault="004C07BF" w:rsidP="004C07BF">
      <w:pPr>
        <w:rPr>
          <w:rFonts w:ascii="Times New Roman" w:hAnsi="Times New Roman" w:cs="Times New Roman"/>
        </w:rPr>
      </w:pPr>
    </w:p>
    <w:p w14:paraId="14676456" w14:textId="77777777" w:rsidR="00B53A0F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 xml:space="preserve">We have received your request to provide you with the information/data, listed on Annex A attached to this letter, on editors in the high-end journals that Elsevier publishes.  Unfortunately, this is not a service that Elsevier provides.  However, you may, in accordance with a valid, current subscription to one of Elsevier’s journal databases, analyze the information you are permitted to access under </w:t>
      </w:r>
      <w:r w:rsidR="00B53A0F" w:rsidRPr="00B53A0F">
        <w:rPr>
          <w:rFonts w:ascii="Times New Roman" w:hAnsi="Times New Roman" w:cs="Times New Roman"/>
        </w:rPr>
        <w:t>such</w:t>
      </w:r>
      <w:r w:rsidRPr="00B53A0F">
        <w:rPr>
          <w:rFonts w:ascii="Times New Roman" w:hAnsi="Times New Roman" w:cs="Times New Roman"/>
        </w:rPr>
        <w:t xml:space="preserve"> agreement.  </w:t>
      </w:r>
    </w:p>
    <w:p w14:paraId="396B1BF8" w14:textId="77777777" w:rsidR="00B53A0F" w:rsidRPr="00B53A0F" w:rsidRDefault="00B53A0F" w:rsidP="005A507E">
      <w:pPr>
        <w:rPr>
          <w:rFonts w:ascii="Times New Roman" w:hAnsi="Times New Roman" w:cs="Times New Roman"/>
        </w:rPr>
      </w:pPr>
    </w:p>
    <w:p w14:paraId="7B9919D4" w14:textId="77777777" w:rsidR="00B53A0F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Subscription agreements with Elsevier allow the relevant subscriber to use the materials accessed for the internal, research use of the relevant subscriber.  Subscribers are not permitted to provide service bureau</w:t>
      </w:r>
      <w:r w:rsidR="001A5045" w:rsidRPr="00B53A0F">
        <w:rPr>
          <w:rFonts w:ascii="Times New Roman" w:hAnsi="Times New Roman" w:cs="Times New Roman"/>
        </w:rPr>
        <w:t xml:space="preserve"> nor</w:t>
      </w:r>
      <w:r w:rsidRPr="00B53A0F">
        <w:rPr>
          <w:rFonts w:ascii="Times New Roman" w:hAnsi="Times New Roman" w:cs="Times New Roman"/>
        </w:rPr>
        <w:t xml:space="preserve"> on demand or outsourcing services for the benefit of a third party</w:t>
      </w:r>
      <w:r w:rsidR="001A5045" w:rsidRPr="00B53A0F">
        <w:rPr>
          <w:rFonts w:ascii="Times New Roman" w:hAnsi="Times New Roman" w:cs="Times New Roman"/>
        </w:rPr>
        <w:t xml:space="preserve">; nor create any derivative work based on the subscribed products; nor </w:t>
      </w:r>
      <w:bookmarkStart w:id="1" w:name="_Hlk55992010"/>
      <w:r w:rsidR="001A5045" w:rsidRPr="00B53A0F">
        <w:rPr>
          <w:rFonts w:ascii="Times New Roman" w:hAnsi="Times New Roman" w:cs="Times New Roman"/>
        </w:rPr>
        <w:t>substantially or systematically r</w:t>
      </w:r>
      <w:bookmarkEnd w:id="1"/>
      <w:r w:rsidR="001A5045" w:rsidRPr="00B53A0F">
        <w:rPr>
          <w:rFonts w:ascii="Times New Roman" w:hAnsi="Times New Roman" w:cs="Times New Roman"/>
        </w:rPr>
        <w:t>eproduce, retain, store locally, redistribute, rent, sell, lease, assign, transfer, sublicense or disseminate the subscribed products, except as expressly permitted in the subscription agreement or otherwise permitted</w:t>
      </w:r>
      <w:r w:rsidR="00B53A0F" w:rsidRPr="00B53A0F">
        <w:rPr>
          <w:rFonts w:ascii="Times New Roman" w:hAnsi="Times New Roman" w:cs="Times New Roman"/>
        </w:rPr>
        <w:t xml:space="preserve"> by Elsevier</w:t>
      </w:r>
      <w:r w:rsidR="001A5045" w:rsidRPr="00B53A0F">
        <w:rPr>
          <w:rFonts w:ascii="Times New Roman" w:hAnsi="Times New Roman" w:cs="Times New Roman"/>
        </w:rPr>
        <w:t xml:space="preserve"> in writing.  Data copied from the subscribed products cannot be provided to third parties in any substantial or systematic manner.</w:t>
      </w:r>
      <w:r w:rsidR="00F365C4" w:rsidRPr="00B53A0F">
        <w:rPr>
          <w:rFonts w:ascii="Times New Roman" w:hAnsi="Times New Roman" w:cs="Times New Roman"/>
        </w:rPr>
        <w:t xml:space="preserve">  </w:t>
      </w:r>
    </w:p>
    <w:p w14:paraId="594EC75E" w14:textId="77777777" w:rsidR="00B53A0F" w:rsidRPr="00B53A0F" w:rsidRDefault="00B53A0F" w:rsidP="005A507E">
      <w:pPr>
        <w:rPr>
          <w:rFonts w:ascii="Times New Roman" w:hAnsi="Times New Roman" w:cs="Times New Roman"/>
        </w:rPr>
      </w:pPr>
    </w:p>
    <w:p w14:paraId="77415D5F" w14:textId="4535359A" w:rsidR="005A507E" w:rsidRPr="00B53A0F" w:rsidRDefault="00F365C4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Elsevier requires acknowledgement of the source of the information/data being analyzed.  And direct, limited reproductions of Elsevier copyrighted or provide</w:t>
      </w:r>
      <w:r w:rsidR="00C140C4">
        <w:rPr>
          <w:rFonts w:ascii="Times New Roman" w:hAnsi="Times New Roman" w:cs="Times New Roman"/>
        </w:rPr>
        <w:t>d</w:t>
      </w:r>
      <w:r w:rsidRPr="00B53A0F">
        <w:rPr>
          <w:rFonts w:ascii="Times New Roman" w:hAnsi="Times New Roman" w:cs="Times New Roman"/>
        </w:rPr>
        <w:t xml:space="preserve"> work</w:t>
      </w:r>
      <w:r w:rsidR="00C140C4">
        <w:rPr>
          <w:rFonts w:ascii="Times New Roman" w:hAnsi="Times New Roman" w:cs="Times New Roman"/>
        </w:rPr>
        <w:t>s</w:t>
      </w:r>
      <w:r w:rsidRPr="00B53A0F">
        <w:rPr>
          <w:rFonts w:ascii="Times New Roman" w:hAnsi="Times New Roman" w:cs="Times New Roman"/>
        </w:rPr>
        <w:t xml:space="preserve"> is permitted with proper attribution and acknowledgement of the source.</w:t>
      </w:r>
    </w:p>
    <w:p w14:paraId="23DBEA9B" w14:textId="3E434C4C" w:rsidR="004C07BF" w:rsidRPr="00B53A0F" w:rsidRDefault="004C07BF" w:rsidP="004C07BF">
      <w:pPr>
        <w:rPr>
          <w:rFonts w:ascii="Times New Roman" w:hAnsi="Times New Roman" w:cs="Times New Roman"/>
        </w:rPr>
      </w:pPr>
    </w:p>
    <w:p w14:paraId="36D2CFB5" w14:textId="5FC8DB42" w:rsidR="00B53A0F" w:rsidRPr="00B53A0F" w:rsidRDefault="00B53A0F" w:rsidP="004C07BF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 xml:space="preserve">Thank you. </w:t>
      </w:r>
    </w:p>
    <w:p w14:paraId="379052A9" w14:textId="77777777" w:rsidR="00B53A0F" w:rsidRPr="00B53A0F" w:rsidRDefault="00B53A0F" w:rsidP="004C07BF">
      <w:pPr>
        <w:rPr>
          <w:rFonts w:ascii="Times New Roman" w:hAnsi="Times New Roman" w:cs="Times New Roman"/>
        </w:rPr>
      </w:pPr>
    </w:p>
    <w:p w14:paraId="5D02A2D0" w14:textId="17FFC4DD" w:rsidR="004C07BF" w:rsidRPr="00B53A0F" w:rsidRDefault="00B53A0F" w:rsidP="004C07BF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 xml:space="preserve">Sincerely, </w:t>
      </w:r>
    </w:p>
    <w:p w14:paraId="4A3004B6" w14:textId="2F319D53" w:rsidR="00B53A0F" w:rsidRPr="00B53A0F" w:rsidRDefault="00B53A0F" w:rsidP="004C07BF">
      <w:pPr>
        <w:rPr>
          <w:rFonts w:ascii="Times New Roman" w:hAnsi="Times New Roman" w:cs="Times New Roman"/>
        </w:rPr>
      </w:pPr>
    </w:p>
    <w:p w14:paraId="1D6D3F83" w14:textId="032A4D93" w:rsidR="00B53A0F" w:rsidRPr="00B53A0F" w:rsidRDefault="00B53A0F" w:rsidP="004C07BF">
      <w:pPr>
        <w:rPr>
          <w:rFonts w:ascii="Times New Roman" w:hAnsi="Times New Roman" w:cs="Times New Roman"/>
        </w:rPr>
      </w:pPr>
    </w:p>
    <w:p w14:paraId="485C9737" w14:textId="2321FF8F" w:rsidR="004C07BF" w:rsidRPr="00B53A0F" w:rsidRDefault="004C07BF" w:rsidP="004C07BF">
      <w:pPr>
        <w:rPr>
          <w:rFonts w:ascii="Times New Roman" w:hAnsi="Times New Roman" w:cs="Times New Roman"/>
        </w:rPr>
      </w:pPr>
    </w:p>
    <w:p w14:paraId="6A55DDF9" w14:textId="2E6C7B88" w:rsidR="004C07BF" w:rsidRPr="00B53A0F" w:rsidRDefault="00547637" w:rsidP="004C07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Elsevier</w:t>
      </w:r>
    </w:p>
    <w:p w14:paraId="374E4C2C" w14:textId="51CD0F06" w:rsidR="004C07BF" w:rsidRPr="00B53A0F" w:rsidRDefault="004C07BF" w:rsidP="004C07BF">
      <w:pPr>
        <w:rPr>
          <w:rFonts w:ascii="Times New Roman" w:hAnsi="Times New Roman" w:cs="Times New Roman"/>
        </w:rPr>
      </w:pPr>
    </w:p>
    <w:p w14:paraId="42C62741" w14:textId="46DCCCCB" w:rsidR="004C07BF" w:rsidRPr="00B53A0F" w:rsidRDefault="004C07BF" w:rsidP="004C07BF">
      <w:pPr>
        <w:rPr>
          <w:rFonts w:ascii="Times New Roman" w:hAnsi="Times New Roman" w:cs="Times New Roman"/>
        </w:rPr>
      </w:pPr>
    </w:p>
    <w:p w14:paraId="1FA95BF8" w14:textId="77777777" w:rsidR="004C07BF" w:rsidRPr="00B53A0F" w:rsidRDefault="004C07BF" w:rsidP="004C07BF">
      <w:pPr>
        <w:rPr>
          <w:rFonts w:ascii="Times New Roman" w:hAnsi="Times New Roman" w:cs="Times New Roman"/>
        </w:rPr>
      </w:pPr>
    </w:p>
    <w:p w14:paraId="14787624" w14:textId="77777777" w:rsidR="00B53A0F" w:rsidRPr="00B53A0F" w:rsidRDefault="00B53A0F">
      <w:pPr>
        <w:rPr>
          <w:rFonts w:ascii="Times New Roman" w:hAnsi="Times New Roman" w:cs="Times New Roman"/>
          <w:b/>
          <w:bCs/>
        </w:rPr>
      </w:pPr>
      <w:r w:rsidRPr="00B53A0F">
        <w:rPr>
          <w:rFonts w:ascii="Times New Roman" w:hAnsi="Times New Roman" w:cs="Times New Roman"/>
          <w:b/>
          <w:bCs/>
        </w:rPr>
        <w:br w:type="page"/>
      </w:r>
    </w:p>
    <w:p w14:paraId="1EC32C5B" w14:textId="46BE7AC3" w:rsidR="005A507E" w:rsidRPr="00B53A0F" w:rsidRDefault="005A507E" w:rsidP="005A507E">
      <w:pPr>
        <w:jc w:val="center"/>
        <w:rPr>
          <w:rFonts w:ascii="Times New Roman" w:hAnsi="Times New Roman" w:cs="Times New Roman"/>
          <w:b/>
          <w:bCs/>
        </w:rPr>
      </w:pPr>
      <w:r w:rsidRPr="00B53A0F">
        <w:rPr>
          <w:rFonts w:ascii="Times New Roman" w:hAnsi="Times New Roman" w:cs="Times New Roman"/>
          <w:b/>
          <w:bCs/>
        </w:rPr>
        <w:lastRenderedPageBreak/>
        <w:t>Annex A</w:t>
      </w:r>
    </w:p>
    <w:p w14:paraId="4089560E" w14:textId="77777777" w:rsidR="005A507E" w:rsidRPr="00B53A0F" w:rsidRDefault="005A507E" w:rsidP="005A507E">
      <w:pPr>
        <w:rPr>
          <w:rFonts w:ascii="Times New Roman" w:hAnsi="Times New Roman" w:cs="Times New Roman"/>
        </w:rPr>
      </w:pPr>
    </w:p>
    <w:p w14:paraId="6FB73D5C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The editor's name</w:t>
      </w:r>
    </w:p>
    <w:p w14:paraId="63B9F04D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The editor's title</w:t>
      </w:r>
    </w:p>
    <w:p w14:paraId="6F4499CE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Dates the editor served in this position</w:t>
      </w:r>
    </w:p>
    <w:p w14:paraId="35CD59E4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The journal of the editor</w:t>
      </w:r>
    </w:p>
    <w:p w14:paraId="21FE4297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The annual impact factor of the journal for every year he served as an editor</w:t>
      </w:r>
    </w:p>
    <w:p w14:paraId="324D6EA0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List of papers the editor handled (if applicable)</w:t>
      </w:r>
    </w:p>
    <w:p w14:paraId="5F99CCCF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The scientific field of the editor (if applicable)</w:t>
      </w:r>
    </w:p>
    <w:p w14:paraId="2A53157D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Affiliation of the editor (if applicable)</w:t>
      </w:r>
    </w:p>
    <w:p w14:paraId="506C32A7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- Demographics of the editor if possible (for example age and gender)</w:t>
      </w:r>
    </w:p>
    <w:p w14:paraId="61E00D21" w14:textId="77777777" w:rsidR="005A507E" w:rsidRPr="00B53A0F" w:rsidRDefault="005A507E" w:rsidP="005A507E">
      <w:pPr>
        <w:rPr>
          <w:rFonts w:ascii="Times New Roman" w:hAnsi="Times New Roman" w:cs="Times New Roman"/>
        </w:rPr>
      </w:pPr>
      <w:r w:rsidRPr="00B53A0F">
        <w:rPr>
          <w:rFonts w:ascii="Times New Roman" w:hAnsi="Times New Roman" w:cs="Times New Roman"/>
        </w:rPr>
        <w:t>We would like this information overtime (like the editors over the past 20+ years), and not just current ones.</w:t>
      </w:r>
    </w:p>
    <w:p w14:paraId="4A08CF1D" w14:textId="4EFE73C3" w:rsidR="004C07BF" w:rsidRPr="00B53A0F" w:rsidRDefault="004C07BF" w:rsidP="004C07BF">
      <w:pPr>
        <w:rPr>
          <w:rFonts w:ascii="Times New Roman" w:hAnsi="Times New Roman" w:cs="Times New Roman"/>
        </w:rPr>
      </w:pPr>
    </w:p>
    <w:p w14:paraId="12ABCCB8" w14:textId="63D97041" w:rsidR="004C07BF" w:rsidRPr="00B53A0F" w:rsidRDefault="004C07BF" w:rsidP="004C07BF">
      <w:pPr>
        <w:rPr>
          <w:rFonts w:ascii="Times New Roman" w:hAnsi="Times New Roman" w:cs="Times New Roman"/>
        </w:rPr>
      </w:pPr>
    </w:p>
    <w:p w14:paraId="27B45D68" w14:textId="31D8CF85" w:rsidR="004C07BF" w:rsidRPr="00B53A0F" w:rsidRDefault="004C07BF" w:rsidP="004C07BF">
      <w:pPr>
        <w:rPr>
          <w:rFonts w:ascii="Times New Roman" w:hAnsi="Times New Roman" w:cs="Times New Roman"/>
        </w:rPr>
      </w:pPr>
    </w:p>
    <w:p w14:paraId="7E719901" w14:textId="77777777" w:rsidR="00435008" w:rsidRPr="00B53A0F" w:rsidRDefault="00435008" w:rsidP="00435008">
      <w:pPr>
        <w:rPr>
          <w:rFonts w:ascii="Times New Roman" w:hAnsi="Times New Roman" w:cs="Times New Roman"/>
        </w:rPr>
      </w:pPr>
    </w:p>
    <w:p w14:paraId="6707A6F5" w14:textId="77777777" w:rsidR="00435008" w:rsidRPr="00B53A0F" w:rsidRDefault="00435008" w:rsidP="00435008">
      <w:pPr>
        <w:rPr>
          <w:rFonts w:ascii="Times New Roman" w:hAnsi="Times New Roman" w:cs="Times New Roman"/>
        </w:rPr>
      </w:pPr>
    </w:p>
    <w:p w14:paraId="34AE923D" w14:textId="7DFF543F" w:rsidR="0015084E" w:rsidRDefault="00D0209D" w:rsidP="00032A7B">
      <w:pPr>
        <w:tabs>
          <w:tab w:val="left" w:pos="9000"/>
        </w:tabs>
        <w:spacing w:before="240"/>
        <w:ind w:left="-810"/>
      </w:pPr>
      <w:r>
        <w:tab/>
      </w:r>
    </w:p>
    <w:sectPr w:rsidR="0015084E" w:rsidSect="00D0209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328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18B19" w14:textId="77777777" w:rsidR="005E5EAB" w:rsidRDefault="005E5EAB" w:rsidP="00D0209D">
      <w:r>
        <w:separator/>
      </w:r>
    </w:p>
  </w:endnote>
  <w:endnote w:type="continuationSeparator" w:id="0">
    <w:p w14:paraId="45E08E8B" w14:textId="77777777" w:rsidR="005E5EAB" w:rsidRDefault="005E5EAB" w:rsidP="00D02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Regular">
    <w:panose1 w:val="02040503050306020203"/>
    <w:charset w:val="00"/>
    <w:family w:val="auto"/>
    <w:pitch w:val="variable"/>
    <w:sig w:usb0="60000287" w:usb1="00000001" w:usb2="00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xusSansOffcPro">
    <w:altName w:val="Calibri"/>
    <w:charset w:val="00"/>
    <w:family w:val="auto"/>
    <w:pitch w:val="variable"/>
    <w:sig w:usb0="A00000FF" w:usb1="5000E47B" w:usb2="00000008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6B6C5" w14:textId="77777777" w:rsidR="005A507E" w:rsidRDefault="005A50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3515D" w14:textId="22B5BC75" w:rsidR="00D0209D" w:rsidRDefault="00D0209D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E0B8D69" wp14:editId="7682D9AD">
          <wp:simplePos x="0" y="0"/>
          <wp:positionH relativeFrom="column">
            <wp:posOffset>-926465</wp:posOffset>
          </wp:positionH>
          <wp:positionV relativeFrom="paragraph">
            <wp:posOffset>-99943</wp:posOffset>
          </wp:positionV>
          <wp:extent cx="7644384" cy="722376"/>
          <wp:effectExtent l="0" t="0" r="1270" b="0"/>
          <wp:wrapNone/>
          <wp:docPr id="10" name="Picture 10" descr="../../../Volumes/UppCreative/STUDIO/ELSEVIER/2018/Elsevier/0972%20Elsevier%20Letterheads/WordTemplates/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../../../Volumes/UppCreative/STUDIO/ELSEVIER/2018/Elsevier/0972%20Elsevier%20Letterheads/WordTemplates/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4384" cy="72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97EE5" w14:textId="77777777" w:rsidR="005A507E" w:rsidRDefault="005A5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3D1A1" w14:textId="77777777" w:rsidR="005E5EAB" w:rsidRDefault="005E5EAB" w:rsidP="00D0209D">
      <w:r>
        <w:separator/>
      </w:r>
    </w:p>
  </w:footnote>
  <w:footnote w:type="continuationSeparator" w:id="0">
    <w:p w14:paraId="5D7C1F49" w14:textId="77777777" w:rsidR="005E5EAB" w:rsidRDefault="005E5EAB" w:rsidP="00D02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B13C0" w14:textId="77777777" w:rsidR="005A507E" w:rsidRDefault="005A50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5399C" w14:textId="6C9FBE7A" w:rsidR="00D0209D" w:rsidRDefault="004F620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D4D4B47" wp14:editId="2179F737">
              <wp:simplePos x="0" y="0"/>
              <wp:positionH relativeFrom="page">
                <wp:posOffset>5652135</wp:posOffset>
              </wp:positionH>
              <wp:positionV relativeFrom="paragraph">
                <wp:posOffset>30480</wp:posOffset>
              </wp:positionV>
              <wp:extent cx="1828800" cy="1767840"/>
              <wp:effectExtent l="0" t="0" r="0" b="1016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76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189015" w14:textId="77777777" w:rsidR="00642118" w:rsidRPr="0043500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</w:pPr>
                          <w:r w:rsidRPr="00435008"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  <w:t>Elsevier BV</w:t>
                          </w:r>
                        </w:p>
                        <w:p w14:paraId="2F5C26C9" w14:textId="77777777" w:rsidR="00642118" w:rsidRPr="0043500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</w:pPr>
                          <w:r w:rsidRPr="00435008"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  <w:t>Radarweg 29</w:t>
                          </w:r>
                        </w:p>
                        <w:p w14:paraId="7D48A67C" w14:textId="77777777" w:rsidR="00642118" w:rsidRPr="0043500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</w:pPr>
                          <w:r w:rsidRPr="00435008"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  <w:t>1043 NX Amsterdam</w:t>
                          </w:r>
                        </w:p>
                        <w:p w14:paraId="6727EF76" w14:textId="77777777" w:rsidR="00642118" w:rsidRPr="0043500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</w:pPr>
                          <w:r w:rsidRPr="00435008"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nl-NL"/>
                            </w:rPr>
                            <w:t>Netherlands</w:t>
                          </w:r>
                        </w:p>
                        <w:p w14:paraId="021A6AFF" w14:textId="77777777" w:rsidR="0064211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</w:pPr>
                          <w:r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  <w:t>t +31 20 485 3911</w:t>
                          </w:r>
                        </w:p>
                        <w:p w14:paraId="4A87660B" w14:textId="77777777" w:rsidR="0064211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</w:pPr>
                          <w:r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  <w:t>f +31 20 485 2912</w:t>
                          </w:r>
                        </w:p>
                        <w:p w14:paraId="476290AF" w14:textId="34FF5AAE" w:rsidR="00642118" w:rsidRDefault="00642118" w:rsidP="0064211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</w:pPr>
                          <w:r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  <w:t>elsevier.com</w:t>
                          </w:r>
                          <w:r>
                            <w:rPr>
                              <w:rFonts w:ascii="NexusSansOffcPro" w:hAnsi="NexusSansOffcPro" w:cs="NexusSansOffcPro"/>
                              <w:color w:val="3B3D43"/>
                              <w:sz w:val="16"/>
                              <w:szCs w:val="16"/>
                              <w:lang w:val="en-GB"/>
                            </w:rPr>
                            <w:br/>
                          </w:r>
                        </w:p>
                        <w:p w14:paraId="3132315D" w14:textId="2B556E81" w:rsidR="00194574" w:rsidRPr="004672FC" w:rsidRDefault="00642118" w:rsidP="00642118">
                          <w:pPr>
                            <w:rPr>
                              <w:color w:val="303237"/>
                              <w:lang w:val="en-GB"/>
                            </w:rPr>
                          </w:pPr>
                          <w:r>
                            <w:rPr>
                              <w:rFonts w:ascii="NexusSansOffcPro" w:hAnsi="NexusSansOffcPro" w:cs="NexusSansOffcPro"/>
                              <w:color w:val="3B3D43"/>
                              <w:sz w:val="12"/>
                              <w:szCs w:val="12"/>
                              <w:lang w:val="en-GB"/>
                            </w:rPr>
                            <w:t>HR Amsterdam 33158992 | vat no. NL 005033019B01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4D4B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45.05pt;margin-top:2.4pt;width:2in;height:139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" filled="f" stroked="f">
              <v:textbox inset="0,0,0">
                <w:txbxContent>
                  <w:p w14:paraId="1E189015" w14:textId="77777777" w:rsidR="00642118" w:rsidRPr="0043500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</w:pPr>
                    <w:r w:rsidRPr="00435008"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  <w:t>Elsevier BV</w:t>
                    </w:r>
                  </w:p>
                  <w:p w14:paraId="2F5C26C9" w14:textId="77777777" w:rsidR="00642118" w:rsidRPr="0043500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</w:pPr>
                    <w:r w:rsidRPr="00435008"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  <w:t>Radarweg 29</w:t>
                    </w:r>
                  </w:p>
                  <w:p w14:paraId="7D48A67C" w14:textId="77777777" w:rsidR="00642118" w:rsidRPr="0043500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</w:pPr>
                    <w:r w:rsidRPr="00435008"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  <w:t>1043 NX Amsterdam</w:t>
                    </w:r>
                  </w:p>
                  <w:p w14:paraId="6727EF76" w14:textId="77777777" w:rsidR="00642118" w:rsidRPr="0043500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</w:pPr>
                    <w:r w:rsidRPr="00435008"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nl-NL"/>
                      </w:rPr>
                      <w:t>Netherlands</w:t>
                    </w:r>
                  </w:p>
                  <w:p w14:paraId="021A6AFF" w14:textId="77777777" w:rsidR="0064211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</w:pPr>
                    <w:r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  <w:t>t +31 20 485 3911</w:t>
                    </w:r>
                  </w:p>
                  <w:p w14:paraId="4A87660B" w14:textId="77777777" w:rsidR="0064211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</w:pPr>
                    <w:r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  <w:t>f +31 20 485 2912</w:t>
                    </w:r>
                  </w:p>
                  <w:p w14:paraId="476290AF" w14:textId="34FF5AAE" w:rsidR="00642118" w:rsidRDefault="00642118" w:rsidP="00642118">
                    <w:pPr>
                      <w:autoSpaceDE w:val="0"/>
                      <w:autoSpaceDN w:val="0"/>
                      <w:adjustRightInd w:val="0"/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</w:pPr>
                    <w:r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  <w:t>elsevier.com</w:t>
                    </w:r>
                    <w:r>
                      <w:rPr>
                        <w:rFonts w:ascii="NexusSansOffcPro" w:hAnsi="NexusSansOffcPro" w:cs="NexusSansOffcPro"/>
                        <w:color w:val="3B3D43"/>
                        <w:sz w:val="16"/>
                        <w:szCs w:val="16"/>
                        <w:lang w:val="en-GB"/>
                      </w:rPr>
                      <w:br/>
                    </w:r>
                  </w:p>
                  <w:p w14:paraId="3132315D" w14:textId="2B556E81" w:rsidR="00194574" w:rsidRPr="004672FC" w:rsidRDefault="00642118" w:rsidP="00642118">
                    <w:pPr>
                      <w:rPr>
                        <w:color w:val="303237"/>
                        <w:lang w:val="en-GB"/>
                      </w:rPr>
                    </w:pPr>
                    <w:r>
                      <w:rPr>
                        <w:rFonts w:ascii="NexusSansOffcPro" w:hAnsi="NexusSansOffcPro" w:cs="NexusSansOffcPro"/>
                        <w:color w:val="3B3D43"/>
                        <w:sz w:val="12"/>
                        <w:szCs w:val="12"/>
                        <w:lang w:val="en-GB"/>
                      </w:rPr>
                      <w:t>HR Amsterdam 33158992 | vat no. NL 005033019B01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D09231E" wp14:editId="5162E344">
          <wp:simplePos x="0" y="0"/>
          <wp:positionH relativeFrom="column">
            <wp:posOffset>-895350</wp:posOffset>
          </wp:positionH>
          <wp:positionV relativeFrom="paragraph">
            <wp:posOffset>27940</wp:posOffset>
          </wp:positionV>
          <wp:extent cx="7533640" cy="1671955"/>
          <wp:effectExtent l="0" t="0" r="0" b="4445"/>
          <wp:wrapNone/>
          <wp:docPr id="9" name="Picture 9" descr="../../../Volumes/UppCreative/STUDIO/ELSEVIER/2018/Elsevier/0972%20Elsevier%20Letterheads/WordTemplates/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../../../Volumes/UppCreative/STUDIO/ELSEVIER/2018/Elsevier/0972%20Elsevier%20Letterheads/WordTemplates/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13"/>
                  <a:stretch/>
                </pic:blipFill>
                <pic:spPr bwMode="auto">
                  <a:xfrm>
                    <a:off x="0" y="0"/>
                    <a:ext cx="7533640" cy="1671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F1AE" w14:textId="77777777" w:rsidR="005A507E" w:rsidRDefault="005A50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2FC"/>
    <w:rsid w:val="00032A7B"/>
    <w:rsid w:val="0015084E"/>
    <w:rsid w:val="00194574"/>
    <w:rsid w:val="001A5045"/>
    <w:rsid w:val="001E3A16"/>
    <w:rsid w:val="002E5E7E"/>
    <w:rsid w:val="00435008"/>
    <w:rsid w:val="004672FC"/>
    <w:rsid w:val="00485CE1"/>
    <w:rsid w:val="004C07BF"/>
    <w:rsid w:val="004F6206"/>
    <w:rsid w:val="00547637"/>
    <w:rsid w:val="005A507E"/>
    <w:rsid w:val="005B5B92"/>
    <w:rsid w:val="005E0DEB"/>
    <w:rsid w:val="005E5EAB"/>
    <w:rsid w:val="00642118"/>
    <w:rsid w:val="009F7090"/>
    <w:rsid w:val="00A6226F"/>
    <w:rsid w:val="00B17F0D"/>
    <w:rsid w:val="00B53A0F"/>
    <w:rsid w:val="00B54A3F"/>
    <w:rsid w:val="00B76777"/>
    <w:rsid w:val="00BF530A"/>
    <w:rsid w:val="00C140C4"/>
    <w:rsid w:val="00CA7B65"/>
    <w:rsid w:val="00D0209D"/>
    <w:rsid w:val="00DB792E"/>
    <w:rsid w:val="00F365C4"/>
    <w:rsid w:val="00FF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5D26C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D02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4672F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020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09D"/>
  </w:style>
  <w:style w:type="paragraph" w:styleId="Footer">
    <w:name w:val="footer"/>
    <w:basedOn w:val="Normal"/>
    <w:link w:val="FooterChar"/>
    <w:uiPriority w:val="99"/>
    <w:unhideWhenUsed/>
    <w:rsid w:val="00D020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09D"/>
  </w:style>
  <w:style w:type="character" w:styleId="CommentReference">
    <w:name w:val="annotation reference"/>
    <w:basedOn w:val="DefaultParagraphFont"/>
    <w:uiPriority w:val="99"/>
    <w:semiHidden/>
    <w:unhideWhenUsed/>
    <w:rsid w:val="00435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5008"/>
    <w:rPr>
      <w:rFonts w:ascii="Calibri" w:hAnsi="Calibri" w:cs="Calibr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5008"/>
    <w:rPr>
      <w:rFonts w:ascii="Calibri" w:hAnsi="Calibri" w:cs="Calibr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500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008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C07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7E8F768BDFC44E90CA0A666126C49E" ma:contentTypeVersion="13" ma:contentTypeDescription="Create a new document." ma:contentTypeScope="" ma:versionID="8780958dec79b9629f1867182036589d">
  <xsd:schema xmlns:xsd="http://www.w3.org/2001/XMLSchema" xmlns:xs="http://www.w3.org/2001/XMLSchema" xmlns:p="http://schemas.microsoft.com/office/2006/metadata/properties" xmlns:ns3="6dc7b1fc-a42c-4787-81d2-6038e501572a" xmlns:ns4="9899b366-7b72-454c-89d4-c9d65b6b2d09" targetNamespace="http://schemas.microsoft.com/office/2006/metadata/properties" ma:root="true" ma:fieldsID="34ed991f92555000f090699601e60c67" ns3:_="" ns4:_="">
    <xsd:import namespace="6dc7b1fc-a42c-4787-81d2-6038e501572a"/>
    <xsd:import namespace="9899b366-7b72-454c-89d4-c9d65b6b2d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7b1fc-a42c-4787-81d2-6038e5015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99b366-7b72-454c-89d4-c9d65b6b2d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FB6D89-C796-4C6D-B8BA-E10F3572A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4DB347-89E9-4097-BC6F-A62BF08CF0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BAE199-7203-425A-AD8E-275F9093D6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c7b1fc-a42c-4787-81d2-6038e501572a"/>
    <ds:schemaRef ds:uri="9899b366-7b72-454c-89d4-c9d65b6b2d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Retson</dc:creator>
  <cp:keywords/>
  <dc:description/>
  <cp:lastModifiedBy>Davidson, Tiffany (ELS-NYC)</cp:lastModifiedBy>
  <cp:revision>4</cp:revision>
  <dcterms:created xsi:type="dcterms:W3CDTF">2020-11-13T21:01:00Z</dcterms:created>
  <dcterms:modified xsi:type="dcterms:W3CDTF">2020-11-13T21:02:00Z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0x0101004B7E8F768BDFC44E90CA0A666126C49E</vt:lpwstr>
  </property>
</Properties>
</file>