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FA" w:rsidRPr="00D76DFA" w:rsidRDefault="00D76DFA" w:rsidP="00D76D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76DFA">
        <w:rPr>
          <w:rFonts w:ascii="Arial" w:hAnsi="Arial" w:cs="Arial"/>
          <w:b/>
          <w:bCs/>
          <w:sz w:val="20"/>
          <w:szCs w:val="20"/>
        </w:rPr>
        <w:t>Supplementary Figure S1</w:t>
      </w:r>
      <w:r w:rsidRPr="00D76DFA">
        <w:rPr>
          <w:rFonts w:ascii="Arial" w:hAnsi="Arial" w:cs="Arial"/>
          <w:sz w:val="20"/>
          <w:szCs w:val="20"/>
        </w:rPr>
        <w:t>:</w:t>
      </w:r>
      <w:r w:rsidRPr="00D76DFA">
        <w:rPr>
          <w:rFonts w:ascii="Arial" w:hAnsi="Arial" w:cs="Arial"/>
          <w:sz w:val="20"/>
          <w:szCs w:val="20"/>
        </w:rPr>
        <w:tab/>
        <w:t>Flow chart summarising exclusions from analysis</w:t>
      </w:r>
    </w:p>
    <w:p w:rsidR="00D76DFA" w:rsidRPr="00D76DFA" w:rsidRDefault="00D76DFA" w:rsidP="00D76D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76DFA">
        <w:rPr>
          <w:rFonts w:ascii="Arial" w:hAnsi="Arial" w:cs="Arial"/>
          <w:sz w:val="20"/>
          <w:szCs w:val="20"/>
        </w:rPr>
        <mc:AlternateContent>
          <mc:Choice Requires="wpc">
            <w:drawing>
              <wp:inline distT="0" distB="0" distL="0" distR="0" wp14:anchorId="7F0A227F" wp14:editId="42DA670F">
                <wp:extent cx="5486400" cy="8010524"/>
                <wp:effectExtent l="0" t="0" r="1905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0" y="114323"/>
                            <a:ext cx="1828800" cy="457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DFA" w:rsidRPr="00B06CF3" w:rsidRDefault="00D76DFA" w:rsidP="00D76DF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hAnsi="Arial" w:cs="Arial"/>
                                </w:rPr>
                                <w:t>585,291</w:t>
                              </w: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Births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 recorded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909638" y="571501"/>
                            <a:ext cx="4762" cy="14862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0" y="2057706"/>
                            <a:ext cx="1819275" cy="6859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DFA" w:rsidRPr="00B06CF3" w:rsidRDefault="00D76DFA" w:rsidP="00D76DFA">
                              <w:pPr>
                                <w:pStyle w:val="NormalWeb"/>
                                <w:spacing w:after="0" w:line="256" w:lineRule="auto"/>
                                <w:jc w:val="center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472,771</w:t>
                              </w:r>
                            </w:p>
                            <w:p w:rsidR="00D76DFA" w:rsidRPr="00B06CF3" w:rsidRDefault="00D76DFA" w:rsidP="00D76DFA">
                              <w:pPr>
                                <w:pStyle w:val="NormalWeb"/>
                                <w:spacing w:after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Births</w:t>
                              </w: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 xml:space="preserve"> meeting labour/birth criteria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9526" y="4227772"/>
                            <a:ext cx="1809749" cy="6066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DFA" w:rsidRPr="00B06CF3" w:rsidRDefault="00D76DFA" w:rsidP="00D76DFA">
                              <w:pPr>
                                <w:pStyle w:val="NormalWeb"/>
                                <w:spacing w:after="0" w:line="256" w:lineRule="auto"/>
                                <w:jc w:val="center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428,742</w:t>
                              </w:r>
                            </w:p>
                            <w:p w:rsidR="00D76DFA" w:rsidRPr="00B06CF3" w:rsidRDefault="00D76DFA" w:rsidP="00D76DFA">
                              <w:pPr>
                                <w:pStyle w:val="NormalWeb"/>
                                <w:spacing w:after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Births</w:t>
                              </w: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 xml:space="preserve"> eligible for analysis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9527" y="7197111"/>
                            <a:ext cx="2113471" cy="634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D76DFA" w:rsidRPr="00B06CF3" w:rsidRDefault="00D76DFA" w:rsidP="00D76DFA">
                              <w:pPr>
                                <w:pStyle w:val="NormalWeb"/>
                                <w:spacing w:after="0" w:line="256" w:lineRule="auto"/>
                                <w:jc w:val="center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302,137</w:t>
                              </w:r>
                            </w:p>
                            <w:p w:rsidR="00D76DFA" w:rsidRPr="00B06CF3" w:rsidRDefault="00D76DFA" w:rsidP="00D76DFA">
                              <w:pPr>
                                <w:pStyle w:val="NormalWeb"/>
                                <w:spacing w:after="0" w:line="256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Births</w:t>
                              </w: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 xml:space="preserve"> eligible for analysis with non-missing data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1828801" y="690305"/>
                            <a:ext cx="3657599" cy="1178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112,520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E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xclusions not meeting criteria for labour/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birth:</w:t>
                              </w: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ind w:left="851" w:hanging="851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67,910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o gestational age recorded (early miscarriage</w:t>
                              </w:r>
                              <w:proofErr w:type="gramStart"/>
                              <w:r w:rsidRPr="00B06CF3">
                                <w:rPr>
                                  <w:rFonts w:ascii="Arial" w:hAnsi="Arial" w:cs="Arial"/>
                                </w:rPr>
                                <w:t>/  moved</w:t>
                              </w:r>
                              <w:proofErr w:type="gramEnd"/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 away)</w:t>
                              </w: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  1,489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G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estational age &lt;24w (late miscarriage)</w:t>
                              </w: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43,121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irths without labour (CS prior to labour onset)</w:t>
                              </w:r>
                            </w:p>
                            <w:p w:rsidR="00D76DFA" w:rsidRDefault="00D76DFA" w:rsidP="00D76DFA">
                              <w:pPr>
                                <w:pStyle w:val="NormalWeb"/>
                                <w:spacing w:after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1943100" y="2741454"/>
                            <a:ext cx="3543300" cy="1313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44,029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E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xclusions due to high-risk with different clinical management*:</w:t>
                              </w: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29,022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G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estational age &lt;37w (pre-term)</w:t>
                              </w: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     671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G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estational age &gt;42w (post-term)</w:t>
                              </w: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  9,658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M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ultiple pregnancies</w:t>
                              </w: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13,494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reech/non-vertex presentation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1943100" y="5991221"/>
                            <a:ext cx="3543300" cy="10291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95,847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E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xclusions</w:t>
                              </w:r>
                              <w:proofErr w:type="gramEnd"/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 from complete-case analysis*:</w:t>
                              </w: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proofErr w:type="gramStart"/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1,744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M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issing</w:t>
                              </w:r>
                              <w:proofErr w:type="gramEnd"/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 outcome (Apgar/ </w:t>
                              </w:r>
                              <w:proofErr w:type="spellStart"/>
                              <w:r w:rsidRPr="00B06CF3">
                                <w:rPr>
                                  <w:rFonts w:ascii="Arial" w:hAnsi="Arial" w:cs="Arial"/>
                                </w:rPr>
                                <w:t>resus</w:t>
                              </w:r>
                              <w:proofErr w:type="spellEnd"/>
                              <w:r w:rsidRPr="00B06CF3">
                                <w:rPr>
                                  <w:rFonts w:ascii="Arial" w:hAnsi="Arial" w:cs="Arial"/>
                                </w:rPr>
                                <w:t>/ death**)</w:t>
                              </w: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81,130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M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issing</w:t>
                              </w:r>
                              <w:proofErr w:type="gramEnd"/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 BMI</w:t>
                              </w:r>
                            </w:p>
                            <w:p w:rsidR="00D76DFA" w:rsidRPr="00B06CF3" w:rsidRDefault="00D76DFA" w:rsidP="00D76DFA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13,505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M</w:t>
                              </w:r>
                              <w:r w:rsidRPr="00B06CF3">
                                <w:rPr>
                                  <w:rFonts w:ascii="Arial" w:hAnsi="Arial" w:cs="Arial"/>
                                </w:rPr>
                                <w:t>issing</w:t>
                              </w:r>
                              <w:proofErr w:type="gramEnd"/>
                              <w:r w:rsidRPr="00B06CF3">
                                <w:rPr>
                                  <w:rFonts w:ascii="Arial" w:hAnsi="Arial" w:cs="Arial"/>
                                </w:rPr>
                                <w:t xml:space="preserve"> other risk factor</w:t>
                              </w:r>
                            </w:p>
                            <w:p w:rsidR="00D76DFA" w:rsidRDefault="00D76DFA" w:rsidP="00D76DFA">
                              <w:pPr>
                                <w:pStyle w:val="NormalWeb"/>
                                <w:spacing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909638" y="2743662"/>
                            <a:ext cx="4763" cy="14841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863822" y="6034561"/>
                            <a:ext cx="0" cy="11631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909638" y="1257096"/>
                            <a:ext cx="90963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909638" y="3429031"/>
                            <a:ext cx="103346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919796" y="4972071"/>
                            <a:ext cx="102393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/>
                        <wps:spPr>
                          <a:xfrm>
                            <a:off x="1943100" y="4791987"/>
                            <a:ext cx="3543300" cy="441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DFA" w:rsidRPr="00B06CF3" w:rsidRDefault="00D76DFA" w:rsidP="00D76DFA">
                              <w:pPr>
                                <w:pStyle w:val="NormalWeb"/>
                                <w:spacing w:after="0" w:line="256" w:lineRule="auto"/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</w:pP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 xml:space="preserve">22,507    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E</w:t>
                              </w: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mergency CS with no missing data</w:t>
                              </w:r>
                            </w:p>
                            <w:p w:rsidR="00D76DFA" w:rsidRPr="00B06CF3" w:rsidRDefault="00D76DFA" w:rsidP="00D76DFA">
                              <w:pPr>
                                <w:pStyle w:val="NormalWeb"/>
                                <w:spacing w:after="0" w:line="25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 xml:space="preserve">  8,251</w:t>
                              </w: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E</w:t>
                              </w: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mergency CS with missing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863822" y="6389159"/>
                            <a:ext cx="107959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"/>
                        <wps:cNvSpPr txBox="1"/>
                        <wps:spPr>
                          <a:xfrm>
                            <a:off x="10161" y="5254904"/>
                            <a:ext cx="1818640" cy="780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6DFA" w:rsidRPr="00B06CF3" w:rsidRDefault="00D76DFA" w:rsidP="00D76DFA">
                              <w:pPr>
                                <w:pStyle w:val="NormalWeb"/>
                                <w:spacing w:after="0" w:line="254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397,984</w:t>
                              </w:r>
                            </w:p>
                            <w:p w:rsidR="00D76DFA" w:rsidRPr="00B06CF3" w:rsidRDefault="00D76DFA" w:rsidP="00D76DFA">
                              <w:pPr>
                                <w:pStyle w:val="NormalWeb"/>
                                <w:spacing w:after="0" w:line="254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 xml:space="preserve">Non-emergency CS 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births</w:t>
                              </w:r>
                              <w:r w:rsidRPr="00B06CF3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 xml:space="preserve"> eligible for analysis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5" idx="2"/>
                          <a:endCxn id="26" idx="0"/>
                        </wps:cNvCnPr>
                        <wps:spPr>
                          <a:xfrm>
                            <a:off x="914401" y="4834393"/>
                            <a:ext cx="5080" cy="42051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0A227F" id="Canvas 1" o:spid="_x0000_s1026" editas="canvas" style="width:6in;height:630.75pt;mso-position-horizontal-relative:char;mso-position-vertical-relative:line" coordsize="54864,80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00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143;width:1828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D76DFA" w:rsidRPr="00B06CF3" w:rsidRDefault="00D76DFA" w:rsidP="00D76DFA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hAnsi="Arial" w:cs="Arial"/>
                          </w:rPr>
                          <w:t>585,291</w:t>
                        </w:r>
                      </w:p>
                      <w:p w:rsidR="00D76DFA" w:rsidRPr="00B06CF3" w:rsidRDefault="00D76DFA" w:rsidP="00D76DFA">
                        <w:pPr>
                          <w:spacing w:after="0"/>
                          <w:jc w:val="center"/>
                        </w:pPr>
                        <w:r>
                          <w:rPr>
                            <w:rFonts w:ascii="Arial" w:hAnsi="Arial" w:cs="Arial"/>
                          </w:rPr>
                          <w:t>Births</w:t>
                        </w:r>
                        <w:r w:rsidRPr="00B06CF3">
                          <w:rPr>
                            <w:rFonts w:ascii="Arial" w:hAnsi="Arial" w:cs="Arial"/>
                          </w:rPr>
                          <w:t xml:space="preserve"> recorded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9096;top:5715;width:48;height:148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" strokecolor="black [3213]" strokeweight="1.5pt">
                  <v:stroke endarrow="block" joinstyle="miter"/>
                </v:shape>
                <v:shape id="Text Box 2" o:spid="_x0000_s1030" type="#_x0000_t202" style="position:absolute;top:20577;width:18192;height: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D76DFA" w:rsidRPr="00B06CF3" w:rsidRDefault="00D76DFA" w:rsidP="00D76DFA">
                        <w:pPr>
                          <w:pStyle w:val="NormalWeb"/>
                          <w:spacing w:after="0" w:line="256" w:lineRule="auto"/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472,771</w:t>
                        </w:r>
                      </w:p>
                      <w:p w:rsidR="00D76DFA" w:rsidRPr="00B06CF3" w:rsidRDefault="00D76DFA" w:rsidP="00D76DFA">
                        <w:pPr>
                          <w:pStyle w:val="NormalWeb"/>
                          <w:spacing w:after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Births</w:t>
                        </w: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 xml:space="preserve"> meeting labour/birth criteria</w:t>
                        </w:r>
                      </w:p>
                    </w:txbxContent>
                  </v:textbox>
                </v:shape>
                <v:shape id="Text Box 2" o:spid="_x0000_s1031" type="#_x0000_t202" style="position:absolute;left:95;top:42277;width:18097;height: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D76DFA" w:rsidRPr="00B06CF3" w:rsidRDefault="00D76DFA" w:rsidP="00D76DFA">
                        <w:pPr>
                          <w:pStyle w:val="NormalWeb"/>
                          <w:spacing w:after="0" w:line="256" w:lineRule="auto"/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428,742</w:t>
                        </w:r>
                      </w:p>
                      <w:p w:rsidR="00D76DFA" w:rsidRPr="00B06CF3" w:rsidRDefault="00D76DFA" w:rsidP="00D76DFA">
                        <w:pPr>
                          <w:pStyle w:val="NormalWeb"/>
                          <w:spacing w:after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Births</w:t>
                        </w: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 xml:space="preserve"> eligible for analysis</w:t>
                        </w:r>
                      </w:p>
                    </w:txbxContent>
                  </v:textbox>
                </v:shape>
                <v:shape id="Text Box 2" o:spid="_x0000_s1032" type="#_x0000_t202" style="position:absolute;left:95;top:71971;width:21134;height:6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" fillcolor="white [3201]" strokecolor="black [3213]" strokeweight=".5pt">
                  <v:textbox>
                    <w:txbxContent>
                      <w:p w:rsidR="00D76DFA" w:rsidRPr="00B06CF3" w:rsidRDefault="00D76DFA" w:rsidP="00D76DFA">
                        <w:pPr>
                          <w:pStyle w:val="NormalWeb"/>
                          <w:spacing w:after="0" w:line="256" w:lineRule="auto"/>
                          <w:jc w:val="center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302,137</w:t>
                        </w:r>
                      </w:p>
                      <w:p w:rsidR="00D76DFA" w:rsidRPr="00B06CF3" w:rsidRDefault="00D76DFA" w:rsidP="00D76DFA">
                        <w:pPr>
                          <w:pStyle w:val="NormalWeb"/>
                          <w:spacing w:after="0" w:line="256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Births</w:t>
                        </w: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 xml:space="preserve"> eligible for analysis with non-missing data </w:t>
                        </w:r>
                      </w:p>
                    </w:txbxContent>
                  </v:textbox>
                </v:shape>
                <v:shape id="Text Box 2" o:spid="_x0000_s1033" type="#_x0000_t202" style="position:absolute;left:18288;top:6903;width:36576;height:1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hAnsi="Arial" w:cs="Arial"/>
                          </w:rPr>
                          <w:t xml:space="preserve">112,520 </w:t>
                        </w:r>
                        <w:r>
                          <w:rPr>
                            <w:rFonts w:ascii="Arial" w:hAnsi="Arial" w:cs="Arial"/>
                          </w:rPr>
                          <w:t>E</w:t>
                        </w:r>
                        <w:r w:rsidRPr="00B06CF3">
                          <w:rPr>
                            <w:rFonts w:ascii="Arial" w:hAnsi="Arial" w:cs="Arial"/>
                          </w:rPr>
                          <w:t>xclusions not meeting criteria for labour/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B06CF3">
                          <w:rPr>
                            <w:rFonts w:ascii="Arial" w:hAnsi="Arial" w:cs="Arial"/>
                          </w:rPr>
                          <w:t>birth:</w:t>
                        </w: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D76DFA" w:rsidRPr="00B06CF3" w:rsidRDefault="00D76DFA" w:rsidP="00D76DFA">
                        <w:pPr>
                          <w:spacing w:after="0"/>
                          <w:ind w:left="851" w:hanging="851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hAnsi="Arial" w:cs="Arial"/>
                          </w:rPr>
                          <w:t xml:space="preserve">67,910   </w:t>
                        </w:r>
                        <w:r>
                          <w:rPr>
                            <w:rFonts w:ascii="Arial" w:hAnsi="Arial" w:cs="Arial"/>
                          </w:rPr>
                          <w:t>N</w:t>
                        </w:r>
                        <w:r w:rsidRPr="00B06CF3">
                          <w:rPr>
                            <w:rFonts w:ascii="Arial" w:hAnsi="Arial" w:cs="Arial"/>
                          </w:rPr>
                          <w:t>o gestational age recorded (early miscarriage</w:t>
                        </w:r>
                        <w:proofErr w:type="gramStart"/>
                        <w:r w:rsidRPr="00B06CF3">
                          <w:rPr>
                            <w:rFonts w:ascii="Arial" w:hAnsi="Arial" w:cs="Arial"/>
                          </w:rPr>
                          <w:t>/  moved</w:t>
                        </w:r>
                        <w:proofErr w:type="gramEnd"/>
                        <w:r w:rsidRPr="00B06CF3">
                          <w:rPr>
                            <w:rFonts w:ascii="Arial" w:hAnsi="Arial" w:cs="Arial"/>
                          </w:rPr>
                          <w:t xml:space="preserve"> away)</w:t>
                        </w: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hAnsi="Arial" w:cs="Arial"/>
                          </w:rPr>
                          <w:t xml:space="preserve">  1,489   </w:t>
                        </w:r>
                        <w:r>
                          <w:rPr>
                            <w:rFonts w:ascii="Arial" w:hAnsi="Arial" w:cs="Arial"/>
                          </w:rPr>
                          <w:t>G</w:t>
                        </w:r>
                        <w:r w:rsidRPr="00B06CF3">
                          <w:rPr>
                            <w:rFonts w:ascii="Arial" w:hAnsi="Arial" w:cs="Arial"/>
                          </w:rPr>
                          <w:t>estational age &lt;24w (late miscarriage)</w:t>
                        </w: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hAnsi="Arial" w:cs="Arial"/>
                          </w:rPr>
                          <w:t xml:space="preserve">43,121   </w:t>
                        </w:r>
                        <w:r>
                          <w:rPr>
                            <w:rFonts w:ascii="Arial" w:hAnsi="Arial" w:cs="Arial"/>
                          </w:rPr>
                          <w:t>B</w:t>
                        </w:r>
                        <w:r w:rsidRPr="00B06CF3">
                          <w:rPr>
                            <w:rFonts w:ascii="Arial" w:hAnsi="Arial" w:cs="Arial"/>
                          </w:rPr>
                          <w:t>irths without labour (CS prior to labour onset)</w:t>
                        </w:r>
                      </w:p>
                      <w:p w:rsidR="00D76DFA" w:rsidRDefault="00D76DFA" w:rsidP="00D76DFA">
                        <w:pPr>
                          <w:pStyle w:val="NormalWeb"/>
                          <w:spacing w:after="0" w:line="256" w:lineRule="auto"/>
                        </w:pPr>
                      </w:p>
                    </w:txbxContent>
                  </v:textbox>
                </v:shape>
                <v:shape id="Text Box 2" o:spid="_x0000_s1034" type="#_x0000_t202" style="position:absolute;left:19431;top:27414;width:35433;height:1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hAnsi="Arial" w:cs="Arial"/>
                          </w:rPr>
                          <w:t xml:space="preserve">44,029 </w:t>
                        </w:r>
                        <w:r>
                          <w:rPr>
                            <w:rFonts w:ascii="Arial" w:hAnsi="Arial" w:cs="Arial"/>
                          </w:rPr>
                          <w:t>E</w:t>
                        </w:r>
                        <w:r w:rsidRPr="00B06CF3">
                          <w:rPr>
                            <w:rFonts w:ascii="Arial" w:hAnsi="Arial" w:cs="Arial"/>
                          </w:rPr>
                          <w:t>xclusions due to high-risk with different clinical management*:</w:t>
                        </w: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hAnsi="Arial" w:cs="Arial"/>
                          </w:rPr>
                          <w:t xml:space="preserve">29,022     </w:t>
                        </w:r>
                        <w:r>
                          <w:rPr>
                            <w:rFonts w:ascii="Arial" w:hAnsi="Arial" w:cs="Arial"/>
                          </w:rPr>
                          <w:t>G</w:t>
                        </w:r>
                        <w:r w:rsidRPr="00B06CF3">
                          <w:rPr>
                            <w:rFonts w:ascii="Arial" w:hAnsi="Arial" w:cs="Arial"/>
                          </w:rPr>
                          <w:t>estational age &lt;37w (pre-term)</w:t>
                        </w: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hAnsi="Arial" w:cs="Arial"/>
                          </w:rPr>
                          <w:t xml:space="preserve">     671     </w:t>
                        </w:r>
                        <w:r>
                          <w:rPr>
                            <w:rFonts w:ascii="Arial" w:hAnsi="Arial" w:cs="Arial"/>
                          </w:rPr>
                          <w:t>G</w:t>
                        </w:r>
                        <w:r w:rsidRPr="00B06CF3">
                          <w:rPr>
                            <w:rFonts w:ascii="Arial" w:hAnsi="Arial" w:cs="Arial"/>
                          </w:rPr>
                          <w:t>estational age &gt;42w (post-term)</w:t>
                        </w: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hAnsi="Arial" w:cs="Arial"/>
                          </w:rPr>
                          <w:t xml:space="preserve">  9,658     </w:t>
                        </w:r>
                        <w:r>
                          <w:rPr>
                            <w:rFonts w:ascii="Arial" w:hAnsi="Arial" w:cs="Arial"/>
                          </w:rPr>
                          <w:t>M</w:t>
                        </w:r>
                        <w:r w:rsidRPr="00B06CF3">
                          <w:rPr>
                            <w:rFonts w:ascii="Arial" w:hAnsi="Arial" w:cs="Arial"/>
                          </w:rPr>
                          <w:t>ultiple pregnancies</w:t>
                        </w: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hAnsi="Arial" w:cs="Arial"/>
                          </w:rPr>
                          <w:t xml:space="preserve">13,494     </w:t>
                        </w:r>
                        <w:r>
                          <w:rPr>
                            <w:rFonts w:ascii="Arial" w:hAnsi="Arial" w:cs="Arial"/>
                          </w:rPr>
                          <w:t>B</w:t>
                        </w:r>
                        <w:r w:rsidRPr="00B06CF3">
                          <w:rPr>
                            <w:rFonts w:ascii="Arial" w:hAnsi="Arial" w:cs="Arial"/>
                          </w:rPr>
                          <w:t>reech/non-vertex presentation</w:t>
                        </w:r>
                      </w:p>
                    </w:txbxContent>
                  </v:textbox>
                </v:shape>
                <v:shape id="Text Box 2" o:spid="_x0000_s1035" type="#_x0000_t202" style="position:absolute;left:19431;top:59912;width:35433;height:10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B06CF3">
                          <w:rPr>
                            <w:rFonts w:ascii="Arial" w:hAnsi="Arial" w:cs="Arial"/>
                          </w:rPr>
                          <w:t xml:space="preserve">95,847 </w:t>
                        </w:r>
                        <w:r>
                          <w:rPr>
                            <w:rFonts w:ascii="Arial" w:hAnsi="Arial" w:cs="Arial"/>
                          </w:rPr>
                          <w:t xml:space="preserve"> E</w:t>
                        </w:r>
                        <w:r w:rsidRPr="00B06CF3">
                          <w:rPr>
                            <w:rFonts w:ascii="Arial" w:hAnsi="Arial" w:cs="Arial"/>
                          </w:rPr>
                          <w:t>xclusions</w:t>
                        </w:r>
                        <w:proofErr w:type="gramEnd"/>
                        <w:r w:rsidRPr="00B06CF3">
                          <w:rPr>
                            <w:rFonts w:ascii="Arial" w:hAnsi="Arial" w:cs="Arial"/>
                          </w:rPr>
                          <w:t xml:space="preserve"> from complete-case analysis*:</w:t>
                        </w: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hAnsi="Arial" w:cs="Arial"/>
                          </w:rPr>
                          <w:t xml:space="preserve">  </w:t>
                        </w:r>
                        <w:proofErr w:type="gramStart"/>
                        <w:r w:rsidRPr="00B06CF3">
                          <w:rPr>
                            <w:rFonts w:ascii="Arial" w:hAnsi="Arial" w:cs="Arial"/>
                          </w:rPr>
                          <w:t xml:space="preserve">1,744 </w:t>
                        </w:r>
                        <w:r>
                          <w:rPr>
                            <w:rFonts w:ascii="Arial" w:hAnsi="Arial" w:cs="Arial"/>
                          </w:rPr>
                          <w:t xml:space="preserve"> M</w:t>
                        </w:r>
                        <w:r w:rsidRPr="00B06CF3">
                          <w:rPr>
                            <w:rFonts w:ascii="Arial" w:hAnsi="Arial" w:cs="Arial"/>
                          </w:rPr>
                          <w:t>issing</w:t>
                        </w:r>
                        <w:proofErr w:type="gramEnd"/>
                        <w:r w:rsidRPr="00B06CF3">
                          <w:rPr>
                            <w:rFonts w:ascii="Arial" w:hAnsi="Arial" w:cs="Arial"/>
                          </w:rPr>
                          <w:t xml:space="preserve"> outcome (Apgar/ </w:t>
                        </w:r>
                        <w:proofErr w:type="spellStart"/>
                        <w:r w:rsidRPr="00B06CF3">
                          <w:rPr>
                            <w:rFonts w:ascii="Arial" w:hAnsi="Arial" w:cs="Arial"/>
                          </w:rPr>
                          <w:t>resus</w:t>
                        </w:r>
                        <w:proofErr w:type="spellEnd"/>
                        <w:r w:rsidRPr="00B06CF3">
                          <w:rPr>
                            <w:rFonts w:ascii="Arial" w:hAnsi="Arial" w:cs="Arial"/>
                          </w:rPr>
                          <w:t>/ death**)</w:t>
                        </w: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B06CF3">
                          <w:rPr>
                            <w:rFonts w:ascii="Arial" w:hAnsi="Arial" w:cs="Arial"/>
                          </w:rPr>
                          <w:t xml:space="preserve">81,130 </w:t>
                        </w:r>
                        <w:r>
                          <w:rPr>
                            <w:rFonts w:ascii="Arial" w:hAnsi="Arial" w:cs="Arial"/>
                          </w:rPr>
                          <w:t xml:space="preserve"> M</w:t>
                        </w:r>
                        <w:r w:rsidRPr="00B06CF3">
                          <w:rPr>
                            <w:rFonts w:ascii="Arial" w:hAnsi="Arial" w:cs="Arial"/>
                          </w:rPr>
                          <w:t>issing</w:t>
                        </w:r>
                        <w:proofErr w:type="gramEnd"/>
                        <w:r w:rsidRPr="00B06CF3">
                          <w:rPr>
                            <w:rFonts w:ascii="Arial" w:hAnsi="Arial" w:cs="Arial"/>
                          </w:rPr>
                          <w:t xml:space="preserve"> BMI</w:t>
                        </w:r>
                      </w:p>
                      <w:p w:rsidR="00D76DFA" w:rsidRPr="00B06CF3" w:rsidRDefault="00D76DFA" w:rsidP="00D76DFA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B06CF3">
                          <w:rPr>
                            <w:rFonts w:ascii="Arial" w:hAnsi="Arial" w:cs="Arial"/>
                          </w:rPr>
                          <w:t xml:space="preserve">13,505 </w:t>
                        </w:r>
                        <w:r>
                          <w:rPr>
                            <w:rFonts w:ascii="Arial" w:hAnsi="Arial" w:cs="Arial"/>
                          </w:rPr>
                          <w:t xml:space="preserve"> M</w:t>
                        </w:r>
                        <w:r w:rsidRPr="00B06CF3">
                          <w:rPr>
                            <w:rFonts w:ascii="Arial" w:hAnsi="Arial" w:cs="Arial"/>
                          </w:rPr>
                          <w:t>issing</w:t>
                        </w:r>
                        <w:proofErr w:type="gramEnd"/>
                        <w:r w:rsidRPr="00B06CF3">
                          <w:rPr>
                            <w:rFonts w:ascii="Arial" w:hAnsi="Arial" w:cs="Arial"/>
                          </w:rPr>
                          <w:t xml:space="preserve"> other risk factor</w:t>
                        </w:r>
                      </w:p>
                      <w:p w:rsidR="00D76DFA" w:rsidRDefault="00D76DFA" w:rsidP="00D76DFA">
                        <w:pPr>
                          <w:pStyle w:val="NormalWeb"/>
                          <w:spacing w:line="256" w:lineRule="auto"/>
                        </w:pPr>
                      </w:p>
                    </w:txbxContent>
                  </v:textbox>
                </v:shape>
                <v:shape id="Straight Arrow Connector 11" o:spid="_x0000_s1036" type="#_x0000_t32" style="position:absolute;left:9096;top:27436;width:48;height:14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" strokecolor="black [3213]" strokeweight="1.5pt">
                  <v:stroke endarrow="block" joinstyle="miter"/>
                </v:shape>
                <v:shape id="Straight Arrow Connector 13" o:spid="_x0000_s1037" type="#_x0000_t32" style="position:absolute;left:8638;top:60345;width:0;height:11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6FxAAAANsAAAAPAAAAZHJzL2Rvd25yZXYueG1sRE9Na8JA&#10;EL0X/A/LCL0U3dRC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FGoboXEAAAA2wAAAA8A&#10;AAAAAAAAAAAAAAAABwIAAGRycy9kb3ducmV2LnhtbFBLBQYAAAAAAwADALcAAAD4AgAAAAA=&#10;" strokecolor="black [3213]" strokeweight="1.5pt">
                  <v:stroke endarrow="block" joinstyle="miter"/>
                </v:shape>
                <v:shape id="Straight Arrow Connector 14" o:spid="_x0000_s1038" type="#_x0000_t32" style="position:absolute;left:9096;top:12570;width:9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bxxAAAANsAAAAPAAAAZHJzL2Rvd25yZXYueG1sRE9Na8JA&#10;EL0X/A/LCL0U3VRK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N5B9vHEAAAA2wAAAA8A&#10;AAAAAAAAAAAAAAAABwIAAGRycy9kb3ducmV2LnhtbFBLBQYAAAAAAwADALcAAAD4AgAAAAA=&#10;" strokecolor="black [3213]" strokeweight="1.5pt">
                  <v:stroke endarrow="block" joinstyle="miter"/>
                </v:shape>
                <v:shape id="Straight Arrow Connector 15" o:spid="_x0000_s1039" type="#_x0000_t32" style="position:absolute;left:9096;top:34290;width:10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NqxAAAANsAAAAPAAAAZHJzL2Rvd25yZXYueG1sRE9Na8JA&#10;EL0X/A/LCL0U3VRo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LENU2rEAAAA2wAAAA8A&#10;AAAAAAAAAAAAAAAABwIAAGRycy9kb3ducmV2LnhtbFBLBQYAAAAAAwADALcAAAD4AgAAAAA=&#10;" strokecolor="black [3213]" strokeweight="1.5pt">
                  <v:stroke endarrow="block" joinstyle="miter"/>
                </v:shape>
                <v:shape id="Straight Arrow Connector 16" o:spid="_x0000_s1040" type="#_x0000_t32" style="position:absolute;left:9197;top:49720;width:10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" strokecolor="black [3213]" strokeweight="1.5pt">
                  <v:stroke endarrow="block" joinstyle="miter"/>
                </v:shape>
                <v:shape id="Text Box 2" o:spid="_x0000_s1041" type="#_x0000_t202" style="position:absolute;left:19431;top:47919;width:35433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D76DFA" w:rsidRPr="00B06CF3" w:rsidRDefault="00D76DFA" w:rsidP="00D76DFA">
                        <w:pPr>
                          <w:pStyle w:val="NormalWeb"/>
                          <w:spacing w:after="0" w:line="256" w:lineRule="auto"/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</w:pP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 xml:space="preserve">22,507    </w:t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E</w:t>
                        </w: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mergency CS with no missing data</w:t>
                        </w:r>
                      </w:p>
                      <w:p w:rsidR="00D76DFA" w:rsidRPr="00B06CF3" w:rsidRDefault="00D76DFA" w:rsidP="00D76DFA">
                        <w:pPr>
                          <w:pStyle w:val="NormalWeb"/>
                          <w:spacing w:after="0" w:line="256" w:lineRule="auto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 xml:space="preserve">  8,251</w:t>
                        </w: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ab/>
                          <w:t xml:space="preserve">   </w:t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E</w:t>
                        </w: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mergency CS with missing data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8638;top:63891;width:107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" strokecolor="black [3213]" strokeweight="1.5pt">
                  <v:stroke endarrow="block" joinstyle="miter"/>
                </v:shape>
                <v:shape id="Text Box 2" o:spid="_x0000_s1043" type="#_x0000_t202" style="position:absolute;left:101;top:52549;width:18187;height:7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D76DFA" w:rsidRPr="00B06CF3" w:rsidRDefault="00D76DFA" w:rsidP="00D76DFA">
                        <w:pPr>
                          <w:pStyle w:val="NormalWeb"/>
                          <w:spacing w:after="0" w:line="254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397,984</w:t>
                        </w:r>
                      </w:p>
                      <w:p w:rsidR="00D76DFA" w:rsidRPr="00B06CF3" w:rsidRDefault="00D76DFA" w:rsidP="00D76DFA">
                        <w:pPr>
                          <w:pStyle w:val="NormalWeb"/>
                          <w:spacing w:after="0" w:line="254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 xml:space="preserve">Non-emergency CS </w:t>
                        </w: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births</w:t>
                        </w:r>
                        <w:r w:rsidRPr="00B06CF3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 xml:space="preserve"> eligible for analysis</w:t>
                        </w:r>
                      </w:p>
                    </w:txbxContent>
                  </v:textbox>
                </v:shape>
                <v:shape id="Straight Arrow Connector 27" o:spid="_x0000_s1044" type="#_x0000_t32" style="position:absolute;left:9144;top:48343;width:50;height:4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76DFA" w:rsidRPr="00D76DFA" w:rsidRDefault="00D76DFA" w:rsidP="00D76D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76DFA">
        <w:rPr>
          <w:rFonts w:ascii="Arial" w:hAnsi="Arial" w:cs="Arial"/>
          <w:sz w:val="20"/>
          <w:szCs w:val="20"/>
        </w:rPr>
        <w:t>* breakdown exceeds total exclusions due to some labours having combinations of these</w:t>
      </w:r>
    </w:p>
    <w:p w:rsidR="00D76DFA" w:rsidRPr="00D76DFA" w:rsidRDefault="00D76DFA" w:rsidP="00D76D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76DFA">
        <w:rPr>
          <w:rFonts w:ascii="Arial" w:hAnsi="Arial" w:cs="Arial"/>
          <w:sz w:val="20"/>
          <w:szCs w:val="20"/>
        </w:rPr>
        <w:t>** missing at least one outcome component; BMI: Body mass index, CS: Caesarean section</w:t>
      </w:r>
    </w:p>
    <w:p w:rsidR="00117B78" w:rsidRPr="001830CA" w:rsidRDefault="00117B78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17B78" w:rsidRPr="0018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FA"/>
    <w:rsid w:val="00117B78"/>
    <w:rsid w:val="001830CA"/>
    <w:rsid w:val="00592520"/>
    <w:rsid w:val="00701522"/>
    <w:rsid w:val="00A93690"/>
    <w:rsid w:val="00BC5EB4"/>
    <w:rsid w:val="00BF6EA1"/>
    <w:rsid w:val="00C005D8"/>
    <w:rsid w:val="00D76DFA"/>
    <w:rsid w:val="00F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D5E37-516A-4CC8-99C7-B2117DC2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D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Steer</dc:creator>
  <cp:keywords/>
  <dc:description/>
  <cp:lastModifiedBy>Phil Steer</cp:lastModifiedBy>
  <cp:revision>1</cp:revision>
  <dcterms:created xsi:type="dcterms:W3CDTF">2022-11-06T10:39:00Z</dcterms:created>
  <dcterms:modified xsi:type="dcterms:W3CDTF">2022-11-06T10:40:00Z</dcterms:modified>
</cp:coreProperties>
</file>