
<file path=[Content_Types].xml><?xml version="1.0" encoding="utf-8"?>
<Types xmlns="http://schemas.openxmlformats.org/package/2006/content-types">
  <Default Extension="svgz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E41" w:rsidRDefault="002A5BB4">
      <w:pPr>
        <w:pStyle w:val="Title"/>
      </w:pPr>
      <w:r>
        <w:t>Introduction to R Markdown</w:t>
      </w:r>
    </w:p>
    <w:p w:rsidR="00BE2AB2" w:rsidRDefault="00BE2AB2" w:rsidP="00BE2AB2"/>
    <w:p w:rsidR="00BE2AB2" w:rsidRDefault="00BE2AB2" w:rsidP="00BE2AB2"/>
    <w:p w:rsidR="00BE2AB2" w:rsidRDefault="00BE2AB2" w:rsidP="00BE2AB2"/>
    <w:p w:rsidR="00BE2AB2" w:rsidRDefault="00BE2AB2" w:rsidP="00BE2AB2"/>
    <w:p w:rsidR="00BE2AB2" w:rsidRDefault="00BE2AB2" w:rsidP="00BE2AB2"/>
    <w:p w:rsidR="00BE2AB2" w:rsidRDefault="00BE2AB2" w:rsidP="00BE2AB2"/>
    <w:p w:rsidR="00BE2AB2" w:rsidRDefault="00BE2AB2" w:rsidP="00BE2AB2"/>
    <w:p w:rsidR="00BE2AB2" w:rsidRDefault="00BE2AB2" w:rsidP="00BE2AB2"/>
    <w:p w:rsidR="00BE2AB2" w:rsidRDefault="00BE2AB2" w:rsidP="00BE2AB2"/>
    <w:p w:rsidR="00BE2AB2" w:rsidRDefault="00BE2AB2" w:rsidP="00BE2AB2"/>
    <w:p w:rsidR="00BE2AB2" w:rsidRDefault="00BE2AB2" w:rsidP="00BE2AB2"/>
    <w:p w:rsidR="00BE2AB2" w:rsidRDefault="00BE2AB2" w:rsidP="00BE2AB2"/>
    <w:p w:rsidR="00BE2AB2" w:rsidRDefault="00BE2AB2" w:rsidP="00BE2AB2"/>
    <w:p w:rsidR="00BE2AB2" w:rsidRDefault="00BE2AB2" w:rsidP="00BE2AB2"/>
    <w:p w:rsidR="00BE2AB2" w:rsidRDefault="00BE2AB2" w:rsidP="00BE2AB2"/>
    <w:p w:rsidR="00BE2AB2" w:rsidRDefault="00BE2AB2" w:rsidP="00BE2AB2"/>
    <w:p w:rsidR="00BE2AB2" w:rsidRDefault="00BE2AB2" w:rsidP="00BE2AB2"/>
    <w:p w:rsidR="00BE2AB2" w:rsidRDefault="00BE2AB2" w:rsidP="00BE2AB2"/>
    <w:p w:rsidR="00BE2AB2" w:rsidRDefault="00BE2AB2" w:rsidP="00BE2AB2"/>
    <w:p w:rsidR="00BE2AB2" w:rsidRDefault="00BE2AB2" w:rsidP="00BE2AB2"/>
    <w:p w:rsidR="00BE2AB2" w:rsidRDefault="00BE2AB2" w:rsidP="00BE2AB2"/>
    <w:p w:rsidR="00BE2AB2" w:rsidRDefault="00BE2AB2" w:rsidP="00BE2AB2"/>
    <w:p w:rsidR="00BE2AB2" w:rsidRPr="00BE2AB2" w:rsidRDefault="00BE2AB2" w:rsidP="00BE2AB2"/>
    <w:p w:rsidR="00661E41" w:rsidRDefault="002A5BB4">
      <w:pPr>
        <w:pStyle w:val="Authors"/>
      </w:pPr>
      <w:r>
        <w:t>W. Joel Schneider</w:t>
      </w:r>
    </w:p>
    <w:p w:rsidR="00661E41" w:rsidRDefault="002A5BB4">
      <w:r>
        <w:t>Markdown is a really simple way to format documents.</w:t>
      </w:r>
    </w:p>
    <w:p w:rsidR="00661E41" w:rsidRPr="00BE2AB2" w:rsidRDefault="002A5BB4">
      <w:pPr>
        <w:pStyle w:val="Heading1"/>
        <w:rPr>
          <w:rFonts w:ascii="Georgia" w:hAnsi="Georgia"/>
          <w:sz w:val="40"/>
        </w:rPr>
      </w:pPr>
      <w:bookmarkStart w:id="0" w:name="this-is-a-level-1-header"/>
      <w:r w:rsidRPr="00BE2AB2">
        <w:rPr>
          <w:rFonts w:ascii="Georgia" w:hAnsi="Georgia"/>
          <w:sz w:val="40"/>
        </w:rPr>
        <w:t>This is a Level 1 header</w:t>
      </w:r>
      <w:bookmarkStart w:id="1" w:name="_GoBack"/>
      <w:bookmarkEnd w:id="1"/>
    </w:p>
    <w:bookmarkEnd w:id="0"/>
    <w:p w:rsidR="00661E41" w:rsidRDefault="002A5BB4">
      <w:r>
        <w:t>This is a regular paragraph. Extra spaces between words are eliminated. Even though this sentence is broken across many lines, it is grouped with the text above it.</w:t>
      </w:r>
    </w:p>
    <w:p w:rsidR="00661E41" w:rsidRDefault="002A5BB4">
      <w:r>
        <w:t>Put an empty line between paragraphs.</w:t>
      </w:r>
    </w:p>
    <w:p w:rsidR="00661E41" w:rsidRDefault="002A5BB4">
      <w:pPr>
        <w:pStyle w:val="Heading2"/>
      </w:pPr>
      <w:bookmarkStart w:id="2" w:name="this-is-a-level-2-header"/>
      <w:r>
        <w:t>This is a Level 2 header</w:t>
      </w:r>
    </w:p>
    <w:p w:rsidR="00661E41" w:rsidRPr="0014298A" w:rsidRDefault="002A5BB4" w:rsidP="0014298A">
      <w:pPr>
        <w:pStyle w:val="Heading3"/>
      </w:pPr>
      <w:bookmarkStart w:id="3" w:name="guess-which-level-header-this-is"/>
      <w:bookmarkEnd w:id="2"/>
      <w:r w:rsidRPr="0014298A">
        <w:t>Guess which level header this is!</w:t>
      </w:r>
    </w:p>
    <w:p w:rsidR="00661E41" w:rsidRDefault="002A5BB4">
      <w:pPr>
        <w:pStyle w:val="Heading1"/>
      </w:pPr>
      <w:bookmarkStart w:id="4" w:name="formatting-text"/>
      <w:bookmarkEnd w:id="3"/>
      <w:r>
        <w:t>Formatting text</w:t>
      </w:r>
    </w:p>
    <w:bookmarkEnd w:id="4"/>
    <w:p w:rsidR="00661E41" w:rsidRDefault="002A5BB4">
      <w:r>
        <w:rPr>
          <w:i/>
        </w:rPr>
        <w:t>This is italicized.</w:t>
      </w:r>
    </w:p>
    <w:p w:rsidR="00661E41" w:rsidRDefault="002A5BB4">
      <w:r>
        <w:rPr>
          <w:b/>
        </w:rPr>
        <w:t>This is bolded.</w:t>
      </w:r>
    </w:p>
    <w:p w:rsidR="00661E41" w:rsidRDefault="002A5BB4">
      <w:r>
        <w:rPr>
          <w:strike/>
        </w:rPr>
        <w:t>Strikethrough</w:t>
      </w:r>
    </w:p>
    <w:p w:rsidR="00661E41" w:rsidRDefault="002A5BB4">
      <w:r>
        <w:t>Superscript</w:t>
      </w:r>
      <w:r>
        <w:rPr>
          <w:vertAlign w:val="superscript"/>
        </w:rPr>
        <w:t>2</w:t>
      </w:r>
    </w:p>
    <w:p w:rsidR="00661E41" w:rsidRDefault="002A5BB4">
      <w:pPr>
        <w:pStyle w:val="BlockQuote"/>
      </w:pPr>
      <w:r>
        <w:t>This is for blockquotes. It can go on for many lines.</w:t>
      </w:r>
    </w:p>
    <w:p w:rsidR="00661E41" w:rsidRDefault="002A5BB4">
      <w:pPr>
        <w:pStyle w:val="SourceCode"/>
      </w:pPr>
      <w:r>
        <w:rPr>
          <w:rStyle w:val="VerbatimChar"/>
        </w:rPr>
        <w:t xml:space="preserve">Text enclosed in three backquotes (```) will appear in a monospace type. It will appear exactly </w:t>
      </w:r>
      <w:r>
        <w:br/>
      </w:r>
      <w:r>
        <w:rPr>
          <w:rStyle w:val="VerbatimChar"/>
        </w:rPr>
        <w:t>as</w:t>
      </w:r>
      <w:r>
        <w:br/>
      </w:r>
      <w:r>
        <w:rPr>
          <w:rStyle w:val="VerbatimChar"/>
        </w:rPr>
        <w:t xml:space="preserve">   you </w:t>
      </w:r>
      <w:r>
        <w:br/>
      </w:r>
      <w:r>
        <w:rPr>
          <w:rStyle w:val="VerbatimChar"/>
        </w:rPr>
        <w:t xml:space="preserve">       type it,</w:t>
      </w:r>
      <w:r>
        <w:br/>
      </w:r>
      <w:r>
        <w:rPr>
          <w:rStyle w:val="VerbatimChar"/>
        </w:rPr>
        <w:t>without the typical formatting.</w:t>
      </w:r>
      <w:r>
        <w:br/>
      </w:r>
      <w:r>
        <w:br/>
      </w:r>
      <w:r>
        <w:rPr>
          <w:rStyle w:val="VerbatimChar"/>
        </w:rPr>
        <w:t>For example,</w:t>
      </w:r>
      <w:r>
        <w:br/>
      </w:r>
      <w:r>
        <w:rPr>
          <w:rStyle w:val="VerbatimChar"/>
        </w:rPr>
        <w:t>*normally this would be italicized.*</w:t>
      </w:r>
    </w:p>
    <w:p w:rsidR="00661E41" w:rsidRDefault="002A5BB4">
      <w:pPr>
        <w:pStyle w:val="Heading1"/>
      </w:pPr>
      <w:bookmarkStart w:id="5" w:name="lists"/>
      <w:r>
        <w:t>Lists</w:t>
      </w:r>
    </w:p>
    <w:bookmarkEnd w:id="5"/>
    <w:p w:rsidR="00661E41" w:rsidRDefault="002A5BB4">
      <w:r>
        <w:t>Let's make an unordered list</w:t>
      </w:r>
    </w:p>
    <w:p w:rsidR="00661E41" w:rsidRDefault="002A5BB4">
      <w:pPr>
        <w:pStyle w:val="Compact"/>
        <w:numPr>
          <w:ilvl w:val="0"/>
          <w:numId w:val="2"/>
        </w:numPr>
      </w:pPr>
      <w:r>
        <w:t>First bullet point</w:t>
      </w:r>
    </w:p>
    <w:p w:rsidR="00661E41" w:rsidRDefault="002A5BB4">
      <w:pPr>
        <w:pStyle w:val="Compact"/>
        <w:numPr>
          <w:ilvl w:val="0"/>
          <w:numId w:val="2"/>
        </w:numPr>
      </w:pPr>
      <w:r>
        <w:t>Second bullet point</w:t>
      </w:r>
    </w:p>
    <w:p w:rsidR="00661E41" w:rsidRDefault="002A5BB4">
      <w:pPr>
        <w:pStyle w:val="Compact"/>
        <w:numPr>
          <w:ilvl w:val="1"/>
          <w:numId w:val="3"/>
        </w:numPr>
      </w:pPr>
      <w:r>
        <w:lastRenderedPageBreak/>
        <w:t>Indented bullet point (4 spaces!)</w:t>
      </w:r>
    </w:p>
    <w:p w:rsidR="00661E41" w:rsidRDefault="002A5BB4">
      <w:pPr>
        <w:pStyle w:val="Compact"/>
        <w:numPr>
          <w:ilvl w:val="1"/>
          <w:numId w:val="3"/>
        </w:numPr>
      </w:pPr>
      <w:r>
        <w:t>Another indented bullet point</w:t>
      </w:r>
    </w:p>
    <w:p w:rsidR="00661E41" w:rsidRDefault="002A5BB4">
      <w:pPr>
        <w:pStyle w:val="Compact"/>
        <w:numPr>
          <w:ilvl w:val="2"/>
          <w:numId w:val="4"/>
        </w:numPr>
      </w:pPr>
      <w:r>
        <w:t>Further indentation (8 spaces!)</w:t>
      </w:r>
    </w:p>
    <w:p w:rsidR="00661E41" w:rsidRDefault="002A5BB4">
      <w:r>
        <w:t>Let's make an ordered list</w:t>
      </w:r>
    </w:p>
    <w:p w:rsidR="00661E41" w:rsidRDefault="002A5BB4">
      <w:pPr>
        <w:pStyle w:val="Compact"/>
        <w:numPr>
          <w:ilvl w:val="0"/>
          <w:numId w:val="5"/>
        </w:numPr>
      </w:pPr>
      <w:r>
        <w:t>My first topic</w:t>
      </w:r>
    </w:p>
    <w:p w:rsidR="00661E41" w:rsidRDefault="002A5BB4">
      <w:pPr>
        <w:pStyle w:val="Compact"/>
        <w:numPr>
          <w:ilvl w:val="0"/>
          <w:numId w:val="5"/>
        </w:numPr>
      </w:pPr>
      <w:r>
        <w:t>My second topic</w:t>
      </w:r>
    </w:p>
    <w:p w:rsidR="00661E41" w:rsidRDefault="002A5BB4">
      <w:pPr>
        <w:pStyle w:val="Compact"/>
        <w:numPr>
          <w:ilvl w:val="1"/>
          <w:numId w:val="6"/>
        </w:numPr>
      </w:pPr>
      <w:r>
        <w:t>Subtopic</w:t>
      </w:r>
    </w:p>
    <w:p w:rsidR="00661E41" w:rsidRDefault="002A5BB4">
      <w:pPr>
        <w:pStyle w:val="Compact"/>
        <w:numPr>
          <w:ilvl w:val="1"/>
          <w:numId w:val="6"/>
        </w:numPr>
      </w:pPr>
      <w:r>
        <w:t>Another subtopic</w:t>
      </w:r>
    </w:p>
    <w:p w:rsidR="00661E41" w:rsidRDefault="002A5BB4">
      <w:pPr>
        <w:pStyle w:val="Heading1"/>
      </w:pPr>
      <w:bookmarkStart w:id="6" w:name="links"/>
      <w:r>
        <w:t>Links</w:t>
      </w:r>
    </w:p>
    <w:bookmarkEnd w:id="6"/>
    <w:p w:rsidR="00661E41" w:rsidRDefault="002A5BB4">
      <w:r>
        <w:fldChar w:fldCharType="begin"/>
      </w:r>
      <w:r>
        <w:instrText xml:space="preserve"> HYPERLINK "http://my.ilstu.edu/~wjschne/" \h </w:instrText>
      </w:r>
      <w:r>
        <w:fldChar w:fldCharType="separate"/>
      </w:r>
      <w:r>
        <w:rPr>
          <w:rStyle w:val="Link"/>
        </w:rPr>
        <w:t>This is a link to my homepage.</w:t>
      </w:r>
      <w:r>
        <w:rPr>
          <w:rStyle w:val="Link"/>
        </w:rPr>
        <w:fldChar w:fldCharType="end"/>
      </w:r>
    </w:p>
    <w:p w:rsidR="00661E41" w:rsidRDefault="002A5BB4">
      <w:pPr>
        <w:pStyle w:val="Heading1"/>
      </w:pPr>
      <w:bookmarkStart w:id="7" w:name="images"/>
      <w:r>
        <w:lastRenderedPageBreak/>
        <w:t>Images</w:t>
      </w:r>
    </w:p>
    <w:bookmarkEnd w:id="7"/>
    <w:p w:rsidR="00661E41" w:rsidRDefault="002A5BB4">
      <w:r>
        <w:rPr>
          <w:noProof/>
          <w:lang w:val="en-GB" w:eastAsia="en-GB"/>
        </w:rPr>
        <w:lastRenderedPageBreak/>
        <w:drawing>
          <wp:inline distT="0" distB="0" distL="0" distR="0" wp14:anchorId="43A03DB6" wp14:editId="756C4DAC">
            <wp:extent cx="19900900" cy="149479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y.ilstu.edu/~wjschne/RyanJoelJan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0" cy="149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E41" w:rsidRDefault="002A5BB4">
      <w:pPr>
        <w:pStyle w:val="Heading1"/>
      </w:pPr>
      <w:bookmarkStart w:id="8" w:name="equations-using-latex"/>
      <w:r>
        <w:lastRenderedPageBreak/>
        <w:t>Equations using $\LaTeX$</w:t>
      </w:r>
    </w:p>
    <w:bookmarkEnd w:id="8"/>
    <w:p w:rsidR="00661E41" w:rsidRDefault="002A5BB4">
      <m:oMathPara>
        <m:oMathParaPr>
          <m:jc m:val="center"/>
        </m:oMathParaPr>
        <m:oMath>
          <m:r>
            <w:rPr>
              <w:rFonts w:ascii="Cambria Math" w:hAnsi="Cambria Math"/>
            </w:rPr>
            <m:t>f(X)=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661E41" w:rsidRDefault="002A5BB4">
      <w:pPr>
        <w:pStyle w:val="Heading1"/>
      </w:pPr>
      <w:bookmarkStart w:id="9" w:name="simple-tables"/>
      <w:r>
        <w:t>Simple Tables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50"/>
        <w:gridCol w:w="1690"/>
        <w:gridCol w:w="1583"/>
      </w:tblGrid>
      <w:tr w:rsidR="00661E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"/>
          <w:p w:rsidR="00661E41" w:rsidRDefault="002A5BB4">
            <w:pPr>
              <w:pStyle w:val="Compact"/>
            </w:pPr>
            <w:r>
              <w:t>Column 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61E41" w:rsidRDefault="002A5BB4">
            <w:pPr>
              <w:pStyle w:val="Compact"/>
              <w:jc w:val="center"/>
            </w:pPr>
            <w:r>
              <w:t>Column 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61E41" w:rsidRDefault="002A5BB4">
            <w:pPr>
              <w:pStyle w:val="Compact"/>
              <w:jc w:val="right"/>
            </w:pPr>
            <w:r>
              <w:t>Column Right</w:t>
            </w:r>
          </w:p>
        </w:tc>
      </w:tr>
      <w:tr w:rsidR="00661E41">
        <w:tc>
          <w:tcPr>
            <w:tcW w:w="0" w:type="auto"/>
          </w:tcPr>
          <w:p w:rsidR="00661E41" w:rsidRDefault="002A5BB4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61E41" w:rsidRDefault="002A5BB4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661E41" w:rsidRDefault="002A5BB4">
            <w:pPr>
              <w:pStyle w:val="Compact"/>
              <w:jc w:val="right"/>
            </w:pPr>
            <w:r>
              <w:t>3</w:t>
            </w:r>
          </w:p>
        </w:tc>
      </w:tr>
      <w:tr w:rsidR="00661E41">
        <w:tc>
          <w:tcPr>
            <w:tcW w:w="0" w:type="auto"/>
          </w:tcPr>
          <w:p w:rsidR="00661E41" w:rsidRDefault="002A5BB4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661E41" w:rsidRDefault="002A5BB4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661E41" w:rsidRDefault="002A5BB4">
            <w:pPr>
              <w:pStyle w:val="Compact"/>
              <w:jc w:val="right"/>
            </w:pPr>
            <w:r>
              <w:t>6</w:t>
            </w:r>
          </w:p>
        </w:tc>
      </w:tr>
      <w:tr w:rsidR="00661E41">
        <w:tc>
          <w:tcPr>
            <w:tcW w:w="0" w:type="auto"/>
          </w:tcPr>
          <w:p w:rsidR="00661E41" w:rsidRDefault="002A5BB4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661E41" w:rsidRDefault="002A5BB4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661E41" w:rsidRDefault="002A5BB4">
            <w:pPr>
              <w:pStyle w:val="Compact"/>
              <w:jc w:val="right"/>
            </w:pPr>
            <w:r>
              <w:t>9</w:t>
            </w:r>
          </w:p>
        </w:tc>
      </w:tr>
    </w:tbl>
    <w:p w:rsidR="00661E41" w:rsidRDefault="002A5BB4">
      <w:pPr>
        <w:pStyle w:val="Heading1"/>
      </w:pPr>
      <w:bookmarkStart w:id="10" w:name="combining-r-and-markdown"/>
      <w:r>
        <w:t>Combining R and Markdown</w:t>
      </w:r>
    </w:p>
    <w:p w:rsidR="00661E41" w:rsidRDefault="002A5BB4">
      <w:pPr>
        <w:pStyle w:val="Heading2"/>
      </w:pPr>
      <w:bookmarkStart w:id="11" w:name="r-code-chunks"/>
      <w:bookmarkEnd w:id="10"/>
      <w:r>
        <w:t>R code chunks</w:t>
      </w:r>
    </w:p>
    <w:bookmarkEnd w:id="11"/>
    <w:p w:rsidR="00661E41" w:rsidRDefault="002A5BB4">
      <w:pPr>
        <w:pStyle w:val="SourceCode"/>
      </w:pPr>
      <w:r>
        <w:rPr>
          <w:rStyle w:val="NormalTok"/>
        </w:rPr>
        <w:t>EvenNumbersUnder100&lt;-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98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661E41" w:rsidRDefault="002A5BB4">
      <w:r>
        <w:t>This code chunk will run but it will not appear in the document.</w:t>
      </w:r>
    </w:p>
    <w:p w:rsidR="00661E41" w:rsidRDefault="002A5BB4">
      <w:r>
        <w:t>This code chunk will appear in the document but it will not run.</w:t>
      </w:r>
    </w:p>
    <w:p w:rsidR="00661E41" w:rsidRDefault="002A5BB4">
      <w:pPr>
        <w:pStyle w:val="SourceCode"/>
      </w:pPr>
      <w:r>
        <w:rPr>
          <w:rStyle w:val="NormalTok"/>
        </w:rPr>
        <w:t>Y&lt;-</w:t>
      </w:r>
      <w:r>
        <w:rPr>
          <w:rStyle w:val="KeywordTok"/>
        </w:rPr>
        <w:t>tan</w:t>
      </w:r>
      <w:r>
        <w:rPr>
          <w:rStyle w:val="NormalTok"/>
        </w:rPr>
        <w:t>(pi/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661E41" w:rsidRDefault="002A5BB4">
      <w:pPr>
        <w:pStyle w:val="Heading2"/>
      </w:pPr>
      <w:bookmarkStart w:id="12" w:name="inline-r-code"/>
      <w:r>
        <w:t>Inline R code</w:t>
      </w:r>
    </w:p>
    <w:bookmarkEnd w:id="12"/>
    <w:p w:rsidR="00661E41" w:rsidRDefault="002A5BB4">
      <w:r>
        <w:t xml:space="preserve">You can refer to calculations in your text. For example, the cosine of </w:t>
      </w:r>
      <m:oMath>
        <m:r>
          <w:rPr>
            <w:rFonts w:ascii="Cambria Math" w:hAnsi="Cambria Math"/>
          </w:rPr>
          <m:t>π</m:t>
        </m:r>
      </m:oMath>
      <w:r>
        <w:t xml:space="preserve"> radians is -1. In fact, you can refer to any R object (e.g., the mean and standard deviation of a variable.)</w:t>
      </w:r>
    </w:p>
    <w:p w:rsidR="00661E41" w:rsidRDefault="002A5BB4">
      <w:pPr>
        <w:pStyle w:val="Heading2"/>
      </w:pPr>
      <w:bookmarkStart w:id="13" w:name="lets-make-a-pretty-plots-with-r"/>
      <w:r>
        <w:t>Let's make a pretty plots with R:</w:t>
      </w:r>
    </w:p>
    <w:bookmarkEnd w:id="13"/>
    <w:p w:rsidR="00661E41" w:rsidRDefault="002A5BB4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dpois</w:t>
      </w:r>
      <w:r>
        <w:rPr>
          <w:rStyle w:val="NormalTok"/>
        </w:rPr>
        <w:t>(x,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(y~x,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"royalblue2"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StringTok"/>
        </w:rPr>
        <w:t>"Poisson Distribution "</w:t>
      </w:r>
      <w:r>
        <w:rPr>
          <w:rStyle w:val="NormalTok"/>
        </w:rPr>
        <w:t>*(lambda 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rPr>
          <w:rStyle w:val="DataTypeTok"/>
        </w:rPr>
        <w:t>xlab=</w:t>
      </w:r>
      <w:r>
        <w:rPr>
          <w:rStyle w:val="StringTok"/>
        </w:rPr>
        <w:t>"Sample Space"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"Probability"</w:t>
      </w:r>
      <w:r>
        <w:rPr>
          <w:rStyle w:val="NormalTok"/>
        </w:rPr>
        <w:t>,</w:t>
      </w:r>
      <w:r>
        <w:rPr>
          <w:rStyle w:val="DataTyp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61E41" w:rsidRDefault="002A5BB4">
      <w:r>
        <w:rPr>
          <w:noProof/>
          <w:lang w:val="en-GB" w:eastAsia="en-GB"/>
        </w:rPr>
        <w:drawing>
          <wp:inline distT="0" distB="0" distL="0" distR="0" wp14:anchorId="56ECC887" wp14:editId="54D5C56C">
            <wp:extent cx="1524000" cy="152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ction_to_RMarkdown_files/figure-docx/unnamed-chunk-4-1.sv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E41" w:rsidRDefault="002A5BB4">
      <w:pPr>
        <w:pStyle w:val="Heading2"/>
      </w:pPr>
      <w:bookmarkStart w:id="14" w:name="apa-formatted-tables"/>
      <w:r>
        <w:lastRenderedPageBreak/>
        <w:t>APA Formatted tables!</w:t>
      </w:r>
    </w:p>
    <w:bookmarkEnd w:id="14"/>
    <w:p w:rsidR="00661E41" w:rsidRDefault="002A5BB4">
      <w:pPr>
        <w:pStyle w:val="SourceCode"/>
      </w:pPr>
      <w:r>
        <w:rPr>
          <w:rStyle w:val="NormalTok"/>
        </w:rPr>
        <w:t>if (!</w:t>
      </w:r>
      <w:r>
        <w:rPr>
          <w:rStyle w:val="StringTok"/>
        </w:rPr>
        <w:t>'htmlTable'</w:t>
      </w:r>
      <w:r>
        <w:rPr>
          <w:rStyle w:val="NormalTok"/>
        </w:rPr>
        <w:t xml:space="preserve"> %in%</w:t>
      </w:r>
      <w:r>
        <w:rPr>
          <w:rStyle w:val="StringTok"/>
        </w:rPr>
        <w:t xml:space="preserve"> </w:t>
      </w:r>
      <w:r>
        <w:rPr>
          <w:rStyle w:val="KeywordTok"/>
        </w:rPr>
        <w:t>installed.packages</w:t>
      </w:r>
      <w:r>
        <w:rPr>
          <w:rStyle w:val="NormalTok"/>
        </w:rPr>
        <w:t xml:space="preserve">())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'htmlTable'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(htmlTable)</w:t>
      </w:r>
      <w:r>
        <w:br/>
      </w:r>
      <w:r>
        <w:rPr>
          <w:rStyle w:val="NormalTok"/>
        </w:rPr>
        <w:t>n&lt;-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mmentTok"/>
        </w:rPr>
        <w:t>#Sample size</w:t>
      </w:r>
      <w:r>
        <w:br/>
      </w:r>
      <w:r>
        <w:rPr>
          <w:rStyle w:val="NormalTok"/>
        </w:rPr>
        <w:t>g&lt;-</w:t>
      </w:r>
      <w:r>
        <w:rPr>
          <w:rStyle w:val="KeywordTok"/>
        </w:rPr>
        <w:t>rnorm</w:t>
      </w:r>
      <w:r>
        <w:rPr>
          <w:rStyle w:val="NormalTok"/>
        </w:rPr>
        <w:t xml:space="preserve">(n) </w:t>
      </w:r>
      <w:r>
        <w:rPr>
          <w:rStyle w:val="CommentTok"/>
        </w:rPr>
        <w:t>#Normal variate</w:t>
      </w:r>
      <w:r>
        <w:br/>
      </w:r>
      <w:r>
        <w:rPr>
          <w:rStyle w:val="NormalTok"/>
        </w:rPr>
        <w:t>s1&lt;-g+</w:t>
      </w:r>
      <w:r>
        <w:rPr>
          <w:rStyle w:val="KeywordTok"/>
        </w:rPr>
        <w:t>rnorm</w:t>
      </w:r>
      <w:r>
        <w:rPr>
          <w:rStyle w:val="NormalTok"/>
        </w:rPr>
        <w:t xml:space="preserve">(n) </w:t>
      </w:r>
      <w:r>
        <w:rPr>
          <w:rStyle w:val="CommentTok"/>
        </w:rPr>
        <w:t>#Correlated variate</w:t>
      </w:r>
      <w:r>
        <w:br/>
      </w:r>
      <w:r>
        <w:rPr>
          <w:rStyle w:val="NormalTok"/>
        </w:rPr>
        <w:t>s2&lt;-g+</w:t>
      </w:r>
      <w:r>
        <w:rPr>
          <w:rStyle w:val="KeywordTok"/>
        </w:rPr>
        <w:t>rnorm</w:t>
      </w:r>
      <w:r>
        <w:rPr>
          <w:rStyle w:val="NormalTok"/>
        </w:rPr>
        <w:t xml:space="preserve">(n) </w:t>
      </w:r>
      <w:r>
        <w:rPr>
          <w:rStyle w:val="CommentTok"/>
        </w:rPr>
        <w:t>#Correlated variate</w:t>
      </w:r>
      <w:r>
        <w:br/>
      </w:r>
      <w:r>
        <w:rPr>
          <w:rStyle w:val="NormalTok"/>
        </w:rPr>
        <w:t>d&lt;-</w:t>
      </w:r>
      <w:r>
        <w:rPr>
          <w:rStyle w:val="KeywordTok"/>
        </w:rPr>
        <w:t>cbind</w:t>
      </w:r>
      <w:r>
        <w:rPr>
          <w:rStyle w:val="NormalTok"/>
        </w:rPr>
        <w:t xml:space="preserve">(g,s1,s2) </w:t>
      </w:r>
      <w:r>
        <w:rPr>
          <w:rStyle w:val="CommentTok"/>
        </w:rPr>
        <w:t>#Bind columns into a matrix</w:t>
      </w:r>
      <w:r>
        <w:br/>
      </w:r>
      <w:r>
        <w:rPr>
          <w:rStyle w:val="NormalTok"/>
        </w:rPr>
        <w:t>dcor&lt;-</w:t>
      </w:r>
      <w:r>
        <w:rPr>
          <w:rStyle w:val="KeywordTok"/>
        </w:rPr>
        <w:t>txtRound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(d),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#Correlation matrix (rounded to 2 digits)</w:t>
      </w:r>
      <w:r>
        <w:br/>
      </w:r>
      <w:r>
        <w:rPr>
          <w:rStyle w:val="NormalTok"/>
        </w:rPr>
        <w:t>dcor[</w:t>
      </w:r>
      <w:r>
        <w:rPr>
          <w:rStyle w:val="KeywordTok"/>
        </w:rPr>
        <w:t>lower.tri</w:t>
      </w:r>
      <w:r>
        <w:rPr>
          <w:rStyle w:val="NormalTok"/>
        </w:rPr>
        <w:t>(dcor,</w:t>
      </w:r>
      <w:r>
        <w:rPr>
          <w:rStyle w:val="DataTypeTok"/>
        </w:rPr>
        <w:t>diag=</w:t>
      </w:r>
      <w:r>
        <w:rPr>
          <w:rStyle w:val="OtherTok"/>
        </w:rPr>
        <w:t>TRUE</w:t>
      </w:r>
      <w:r>
        <w:rPr>
          <w:rStyle w:val="NormalTok"/>
        </w:rPr>
        <w:t>)]&lt;-</w:t>
      </w:r>
      <w:r>
        <w:rPr>
          <w:rStyle w:val="OtherTok"/>
        </w:rPr>
        <w:t>NA</w:t>
      </w:r>
      <w:r>
        <w:rPr>
          <w:rStyle w:val="NormalTok"/>
        </w:rPr>
        <w:t xml:space="preserve"> </w:t>
      </w:r>
      <w:r>
        <w:rPr>
          <w:rStyle w:val="CommentTok"/>
        </w:rPr>
        <w:t>#Remove lower triangle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table_counter=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#Table counter</w:t>
      </w:r>
      <w:r>
        <w:br/>
      </w:r>
      <w:r>
        <w:rPr>
          <w:rStyle w:val="KeywordTok"/>
        </w:rPr>
        <w:t>htmlTable</w:t>
      </w:r>
      <w:r>
        <w:rPr>
          <w:rStyle w:val="NormalTok"/>
        </w:rPr>
        <w:t>(dcor,</w:t>
      </w:r>
      <w:r>
        <w:rPr>
          <w:rStyle w:val="DataTypeTok"/>
        </w:rPr>
        <w:t>caption=</w:t>
      </w:r>
      <w:r>
        <w:rPr>
          <w:rStyle w:val="StringTok"/>
        </w:rPr>
        <w:t>"Correlation Matrix"</w:t>
      </w:r>
      <w:r>
        <w:rPr>
          <w:rStyle w:val="NormalTok"/>
        </w:rPr>
        <w:t>,</w:t>
      </w:r>
      <w:r>
        <w:rPr>
          <w:rStyle w:val="DataTypeTok"/>
        </w:rPr>
        <w:t>css.cell =</w:t>
      </w:r>
      <w:r>
        <w:rPr>
          <w:rStyle w:val="NormalTok"/>
        </w:rPr>
        <w:t xml:space="preserve"> </w:t>
      </w:r>
      <w:r>
        <w:rPr>
          <w:rStyle w:val="StringTok"/>
        </w:rPr>
        <w:t>"padding-left:2em;padding-right:2em;"</w:t>
      </w:r>
      <w:r>
        <w:rPr>
          <w:rStyle w:val="NormalTok"/>
        </w:rPr>
        <w:t>)</w:t>
      </w:r>
    </w:p>
    <w:p w:rsidR="00661E41" w:rsidRDefault="002A5BB4">
      <w:pPr>
        <w:pStyle w:val="Compact"/>
      </w:pPr>
      <w:r>
        <w:t>Table 1: Correlation Matrix</w:t>
      </w:r>
    </w:p>
    <w:p w:rsidR="00661E41" w:rsidRDefault="002A5BB4">
      <w:pPr>
        <w:pStyle w:val="Compact"/>
      </w:pPr>
      <w:r>
        <w:t>g</w:t>
      </w:r>
    </w:p>
    <w:p w:rsidR="00661E41" w:rsidRDefault="002A5BB4">
      <w:pPr>
        <w:pStyle w:val="Compact"/>
      </w:pPr>
      <w:r>
        <w:t>s1</w:t>
      </w:r>
    </w:p>
    <w:p w:rsidR="00661E41" w:rsidRDefault="002A5BB4">
      <w:pPr>
        <w:pStyle w:val="Compact"/>
      </w:pPr>
      <w:r>
        <w:t>s2</w:t>
      </w:r>
    </w:p>
    <w:p w:rsidR="00661E41" w:rsidRDefault="002A5BB4">
      <w:pPr>
        <w:pStyle w:val="Compact"/>
      </w:pPr>
      <w:r>
        <w:t>g</w:t>
      </w:r>
    </w:p>
    <w:p w:rsidR="00661E41" w:rsidRDefault="002A5BB4">
      <w:pPr>
        <w:pStyle w:val="Compact"/>
      </w:pPr>
      <w:r>
        <w:t>0.69</w:t>
      </w:r>
    </w:p>
    <w:p w:rsidR="00661E41" w:rsidRDefault="002A5BB4">
      <w:pPr>
        <w:pStyle w:val="Compact"/>
      </w:pPr>
      <w:r>
        <w:t>0.71</w:t>
      </w:r>
    </w:p>
    <w:p w:rsidR="00661E41" w:rsidRDefault="002A5BB4">
      <w:pPr>
        <w:pStyle w:val="Compact"/>
      </w:pPr>
      <w:r>
        <w:t>s1</w:t>
      </w:r>
    </w:p>
    <w:p w:rsidR="00661E41" w:rsidRDefault="002A5BB4">
      <w:pPr>
        <w:pStyle w:val="Compact"/>
      </w:pPr>
      <w:r>
        <w:t>0.52</w:t>
      </w:r>
    </w:p>
    <w:p w:rsidR="00661E41" w:rsidRDefault="002A5BB4">
      <w:pPr>
        <w:pStyle w:val="Compact"/>
      </w:pPr>
      <w:r>
        <w:t>s2</w:t>
      </w:r>
    </w:p>
    <w:p w:rsidR="00661E41" w:rsidRDefault="002A5BB4">
      <w:pPr>
        <w:pStyle w:val="Heading1"/>
      </w:pPr>
      <w:bookmarkStart w:id="15" w:name="citations"/>
      <w:r>
        <w:t>Citations</w:t>
      </w:r>
    </w:p>
    <w:bookmarkEnd w:id="15"/>
    <w:p w:rsidR="00661E41" w:rsidRDefault="002A5BB4">
      <w:r>
        <w:t xml:space="preserve">As explained </w:t>
      </w:r>
      <w:hyperlink r:id="rId8">
        <w:r>
          <w:rPr>
            <w:rStyle w:val="Link"/>
          </w:rPr>
          <w:t>here</w:t>
        </w:r>
      </w:hyperlink>
      <w:r>
        <w:t xml:space="preserve">, if you use the bibliography tag, you can insert citations with the @ symbol and the citation's unique ID. A variety of citation file formats are supported and a huge number of citation styles are </w:t>
      </w:r>
      <w:hyperlink r:id="rId9">
        <w:r>
          <w:rPr>
            <w:rStyle w:val="Link"/>
          </w:rPr>
          <w:t>available</w:t>
        </w:r>
      </w:hyperlink>
      <w:r>
        <w:t xml:space="preserve">. I am using the </w:t>
      </w:r>
      <w:hyperlink r:id="rId10">
        <w:r>
          <w:rPr>
            <w:rStyle w:val="Link"/>
          </w:rPr>
          <w:t>BibTeX file format</w:t>
        </w:r>
      </w:hyperlink>
      <w:r>
        <w:t xml:space="preserve"> with the </w:t>
      </w:r>
      <w:hyperlink r:id="rId11">
        <w:r>
          <w:rPr>
            <w:rStyle w:val="Link"/>
          </w:rPr>
          <w:t>APA (6</w:t>
        </w:r>
        <w:r>
          <w:rPr>
            <w:rStyle w:val="Link"/>
            <w:vertAlign w:val="superscript"/>
          </w:rPr>
          <w:t>th</w:t>
        </w:r>
        <w:r>
          <w:rPr>
            <w:rStyle w:val="Link"/>
          </w:rPr>
          <w:t xml:space="preserve"> Edition) citation style</w:t>
        </w:r>
      </w:hyperlink>
      <w:r>
        <w:t>.</w:t>
      </w:r>
    </w:p>
    <w:p w:rsidR="00661E41" w:rsidRDefault="002A5BB4">
      <w:r>
        <w:t>For example, here are some recent papers of mine (Kahn &amp; Schneider, 2013; Schneider, 2013a). In this paper, Schneider (2013b, pp. 186–187) says a bunch of stuff.</w:t>
      </w:r>
    </w:p>
    <w:p w:rsidR="00661E41" w:rsidRDefault="002A5BB4">
      <w:r>
        <w:t>Tools like these make managing references much, much easier than doing it all by hand. The references below appear like magic, all perfectly formatted.</w:t>
      </w:r>
    </w:p>
    <w:p w:rsidR="00661E41" w:rsidRDefault="002A5BB4">
      <w:pPr>
        <w:pStyle w:val="Heading1"/>
      </w:pPr>
      <w:bookmarkStart w:id="16" w:name="references"/>
      <w:r>
        <w:lastRenderedPageBreak/>
        <w:t>References</w:t>
      </w:r>
    </w:p>
    <w:bookmarkEnd w:id="16"/>
    <w:p w:rsidR="00661E41" w:rsidRDefault="002A5BB4" w:rsidP="002A5BB4">
      <w:pPr>
        <w:pStyle w:val="Bibliography"/>
      </w:pPr>
      <w:r>
        <w:t xml:space="preserve">Kahn, J. H., &amp; Schneider, W. J. (2013). It’s the destination and it’s the journey: Using multilevel modeling to assess patterns of change in psychotherapy. </w:t>
      </w:r>
      <w:r>
        <w:rPr>
          <w:i/>
        </w:rPr>
        <w:t>Journal of Clinical Psychology</w:t>
      </w:r>
      <w:r>
        <w:t xml:space="preserve">, </w:t>
      </w:r>
      <w:r>
        <w:rPr>
          <w:i/>
        </w:rPr>
        <w:t>69</w:t>
      </w:r>
      <w:r>
        <w:t>(6), 543–570.</w:t>
      </w:r>
    </w:p>
    <w:p w:rsidR="00661E41" w:rsidRDefault="002A5BB4" w:rsidP="002A5BB4">
      <w:pPr>
        <w:pStyle w:val="Bibliography"/>
      </w:pPr>
      <w:r>
        <w:t xml:space="preserve">Schneider, W. J. (2013a). Principles of assessment of aptitude and achievement. In D. Saklofske, C. Reynolds, &amp; V. Schwean (eds.), </w:t>
      </w:r>
      <w:r>
        <w:rPr>
          <w:i/>
        </w:rPr>
        <w:t>The Oxford handbook of child psychological assessment</w:t>
      </w:r>
      <w:r>
        <w:t xml:space="preserve"> (pp. 286–330). New York: Oxford University Press.</w:t>
      </w:r>
    </w:p>
    <w:p w:rsidR="00661E41" w:rsidRDefault="002A5BB4" w:rsidP="002A5BB4">
      <w:pPr>
        <w:pStyle w:val="Bibliography"/>
      </w:pPr>
      <w:r>
        <w:t xml:space="preserve">Schneider, W. J. (2013b). What if we took our models seriously? Estimating latent scores in individuals. </w:t>
      </w:r>
      <w:r>
        <w:rPr>
          <w:i/>
        </w:rPr>
        <w:t>Journal of Psychoeducational Assessment</w:t>
      </w:r>
      <w:r>
        <w:t xml:space="preserve">, </w:t>
      </w:r>
      <w:r>
        <w:rPr>
          <w:i/>
        </w:rPr>
        <w:t>31</w:t>
      </w:r>
      <w:r>
        <w:t>(2), 186–201.</w:t>
      </w:r>
    </w:p>
    <w:sectPr w:rsidR="0066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365303"/>
    <w:multiLevelType w:val="multilevel"/>
    <w:tmpl w:val="FE6E56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F26882B"/>
    <w:multiLevelType w:val="multilevel"/>
    <w:tmpl w:val="59986D7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9643D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4F34F1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7E54C2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F36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410AAD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4ABCA2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9A262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23A6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41AC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CE2892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BF28CF9"/>
    <w:multiLevelType w:val="multilevel"/>
    <w:tmpl w:val="518A82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4298A"/>
    <w:rsid w:val="002A5BB4"/>
    <w:rsid w:val="00430846"/>
    <w:rsid w:val="004E29B3"/>
    <w:rsid w:val="00590D07"/>
    <w:rsid w:val="00661E41"/>
    <w:rsid w:val="00784D58"/>
    <w:rsid w:val="00834765"/>
    <w:rsid w:val="008D6863"/>
    <w:rsid w:val="00A77FD4"/>
    <w:rsid w:val="00B86B75"/>
    <w:rsid w:val="00BC48D5"/>
    <w:rsid w:val="00BE2AB2"/>
    <w:rsid w:val="00C36279"/>
    <w:rsid w:val="00E315A3"/>
    <w:rsid w:val="00F145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9F2907-7E00-49CD-85B8-542493BE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765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uiPriority w:val="9"/>
    <w:qFormat/>
    <w:rsid w:val="0014298A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4298A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4298A"/>
    <w:pPr>
      <w:keepNext/>
      <w:keepLines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2A5BB4"/>
    <w:pPr>
      <w:spacing w:before="36" w:after="36" w:line="240" w:lineRule="auto"/>
      <w:ind w:firstLine="0"/>
    </w:pPr>
  </w:style>
  <w:style w:type="paragraph" w:styleId="Title">
    <w:name w:val="Title"/>
    <w:basedOn w:val="Normal"/>
    <w:next w:val="Normal"/>
    <w:qFormat/>
    <w:rsid w:val="0014298A"/>
    <w:pPr>
      <w:keepNext/>
      <w:keepLines/>
      <w:jc w:val="center"/>
    </w:pPr>
    <w:rPr>
      <w:rFonts w:asciiTheme="majorHAnsi" w:eastAsiaTheme="majorEastAsia" w:hAnsiTheme="majorHAnsi" w:cstheme="majorBidi"/>
      <w:b/>
      <w:bCs/>
      <w:szCs w:val="36"/>
    </w:rPr>
  </w:style>
  <w:style w:type="paragraph" w:customStyle="1" w:styleId="Authors">
    <w:name w:val="Authors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2A5BB4"/>
    <w:pPr>
      <w:ind w:left="720" w:firstLine="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834765"/>
    <w:rPr>
      <w:rFonts w:ascii="Consolas" w:hAnsi="Consolas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Spacing"/>
    <w:link w:val="VerbatimChar"/>
    <w:rsid w:val="00834765"/>
    <w:pPr>
      <w:shd w:val="clear" w:color="auto" w:fill="F8F8F8"/>
      <w:wordWrap w:val="0"/>
      <w:ind w:firstLine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rsid w:val="0014298A"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14298A"/>
  </w:style>
  <w:style w:type="character" w:customStyle="1" w:styleId="BalloonTextChar">
    <w:name w:val="Balloon Text Char"/>
    <w:basedOn w:val="DefaultParagraphFont"/>
    <w:link w:val="BalloonText"/>
    <w:rsid w:val="0014298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qFormat/>
    <w:rsid w:val="002A5BB4"/>
    <w:pPr>
      <w:ind w:left="720" w:hanging="720"/>
    </w:pPr>
  </w:style>
  <w:style w:type="paragraph" w:styleId="NoSpacing">
    <w:name w:val="No Spacing"/>
    <w:rsid w:val="00834765"/>
    <w:pPr>
      <w:spacing w:after="0"/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uthoring_bibliographies_and_citation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z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zotero.org/styles/ap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ibtex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otero.org/sty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AF3F3-6E51-4F41-8221-FC540F070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R Markdown</vt:lpstr>
    </vt:vector>
  </TitlesOfParts>
  <Company>Hewlett-Packard</Company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 Markdown</dc:title>
  <dc:creator>W. Joel Schneider</dc:creator>
  <cp:lastModifiedBy>Mike</cp:lastModifiedBy>
  <cp:revision>7</cp:revision>
  <dcterms:created xsi:type="dcterms:W3CDTF">2015-01-12T06:29:00Z</dcterms:created>
  <dcterms:modified xsi:type="dcterms:W3CDTF">2016-03-15T20:16:00Z</dcterms:modified>
</cp:coreProperties>
</file>