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1523514056"/>
        <w:docPartObj>
          <w:docPartGallery w:val="Table of Contents"/>
          <w:docPartUnique/>
        </w:docPartObj>
      </w:sdtPr>
      <w:sdtEndPr>
        <w:rPr>
          <w:rFonts w:ascii="Corbel" w:eastAsiaTheme="minorHAnsi" w:hAnsi="Corbel" w:cstheme="minorBidi"/>
          <w:b/>
          <w:bCs/>
          <w:color w:val="auto"/>
          <w:sz w:val="24"/>
          <w:szCs w:val="22"/>
          <w:lang w:eastAsia="en-US"/>
        </w:rPr>
      </w:sdtEndPr>
      <w:sdtContent>
        <w:p w14:paraId="6F51D51F" w14:textId="6AF2736A" w:rsidR="000A1F33" w:rsidRPr="00A04538" w:rsidRDefault="000A1F33">
          <w:pPr>
            <w:pStyle w:val="Inhaltsverzeichnisberschrift"/>
            <w:rPr>
              <w:lang w:val="de-DE"/>
            </w:rPr>
          </w:pPr>
          <w:r w:rsidRPr="00A04538">
            <w:rPr>
              <w:lang w:val="de-DE"/>
            </w:rPr>
            <w:t>Inhalt</w:t>
          </w:r>
        </w:p>
        <w:p w14:paraId="6292C24D" w14:textId="7C45F539" w:rsidR="00CC5687" w:rsidRPr="00A04538" w:rsidRDefault="00CC5687">
          <w:pPr>
            <w:pStyle w:val="Verzeichnis3"/>
            <w:tabs>
              <w:tab w:val="left" w:pos="1320"/>
              <w:tab w:val="right" w:leader="dot" w:pos="9016"/>
            </w:tabs>
            <w:rPr>
              <w:rFonts w:asciiTheme="minorHAnsi" w:eastAsiaTheme="minorEastAsia" w:hAnsiTheme="minorHAnsi"/>
              <w:noProof/>
              <w:sz w:val="22"/>
              <w:lang w:val="de-DE" w:eastAsia="de-AT"/>
            </w:rPr>
          </w:pPr>
          <w:r w:rsidRPr="00A04538">
            <w:rPr>
              <w:lang w:val="de-DE"/>
            </w:rPr>
            <w:fldChar w:fldCharType="begin"/>
          </w:r>
          <w:r w:rsidRPr="00A04538">
            <w:rPr>
              <w:lang w:val="de-DE"/>
            </w:rPr>
            <w:instrText xml:space="preserve"> TOC \o "1-4" \h \z \u </w:instrText>
          </w:r>
          <w:r w:rsidRPr="00A04538">
            <w:rPr>
              <w:lang w:val="de-DE"/>
            </w:rPr>
            <w:fldChar w:fldCharType="separate"/>
          </w:r>
          <w:hyperlink w:anchor="_Toc107593623" w:history="1">
            <w:r w:rsidRPr="00A04538">
              <w:rPr>
                <w:rStyle w:val="Hyperlink"/>
                <w:noProof/>
                <w:lang w:val="de-DE"/>
              </w:rPr>
              <w:t>1.1.1</w:t>
            </w:r>
            <w:r w:rsidRPr="00A04538">
              <w:rPr>
                <w:rFonts w:asciiTheme="minorHAnsi" w:eastAsiaTheme="minorEastAsia" w:hAnsiTheme="minorHAnsi"/>
                <w:noProof/>
                <w:sz w:val="22"/>
                <w:lang w:val="de-DE" w:eastAsia="de-AT"/>
              </w:rPr>
              <w:tab/>
            </w:r>
            <w:r w:rsidRPr="00A04538">
              <w:rPr>
                <w:rStyle w:val="Hyperlink"/>
                <w:noProof/>
                <w:lang w:val="de-DE"/>
              </w:rPr>
              <w:t>Aufbau des Baukastens</w:t>
            </w:r>
            <w:r w:rsidRPr="00A04538">
              <w:rPr>
                <w:noProof/>
                <w:webHidden/>
                <w:lang w:val="de-DE"/>
              </w:rPr>
              <w:tab/>
            </w:r>
            <w:r w:rsidRPr="00A04538">
              <w:rPr>
                <w:noProof/>
                <w:webHidden/>
                <w:lang w:val="de-DE"/>
              </w:rPr>
              <w:fldChar w:fldCharType="begin"/>
            </w:r>
            <w:r w:rsidRPr="00A04538">
              <w:rPr>
                <w:noProof/>
                <w:webHidden/>
                <w:lang w:val="de-DE"/>
              </w:rPr>
              <w:instrText xml:space="preserve"> PAGEREF _Toc107593623 \h </w:instrText>
            </w:r>
            <w:r w:rsidRPr="00A04538">
              <w:rPr>
                <w:noProof/>
                <w:webHidden/>
                <w:lang w:val="de-DE"/>
              </w:rPr>
            </w:r>
            <w:r w:rsidRPr="00A04538">
              <w:rPr>
                <w:noProof/>
                <w:webHidden/>
                <w:lang w:val="de-DE"/>
              </w:rPr>
              <w:fldChar w:fldCharType="separate"/>
            </w:r>
            <w:r w:rsidRPr="00A04538">
              <w:rPr>
                <w:noProof/>
                <w:webHidden/>
                <w:lang w:val="de-DE"/>
              </w:rPr>
              <w:t>3</w:t>
            </w:r>
            <w:r w:rsidRPr="00A04538">
              <w:rPr>
                <w:noProof/>
                <w:webHidden/>
                <w:lang w:val="de-DE"/>
              </w:rPr>
              <w:fldChar w:fldCharType="end"/>
            </w:r>
          </w:hyperlink>
        </w:p>
        <w:p w14:paraId="3334FA6F" w14:textId="73D4E765" w:rsidR="00CC5687" w:rsidRPr="00A04538" w:rsidRDefault="00CC5687">
          <w:pPr>
            <w:pStyle w:val="Verzeichnis4"/>
            <w:tabs>
              <w:tab w:val="left" w:pos="1540"/>
              <w:tab w:val="right" w:leader="dot" w:pos="9016"/>
            </w:tabs>
            <w:rPr>
              <w:noProof/>
              <w:lang w:val="de-DE"/>
            </w:rPr>
          </w:pPr>
          <w:hyperlink w:anchor="_Toc107593624" w:history="1">
            <w:r w:rsidRPr="00A04538">
              <w:rPr>
                <w:rStyle w:val="Hyperlink"/>
                <w:noProof/>
                <w:lang w:val="de-DE"/>
              </w:rPr>
              <w:t>1.1.1.1</w:t>
            </w:r>
            <w:r w:rsidRPr="00A04538">
              <w:rPr>
                <w:noProof/>
                <w:lang w:val="de-DE"/>
              </w:rPr>
              <w:tab/>
            </w:r>
            <w:r w:rsidRPr="00A04538">
              <w:rPr>
                <w:rStyle w:val="Hyperlink"/>
                <w:noProof/>
                <w:lang w:val="de-DE"/>
              </w:rPr>
              <w:t>Frame</w:t>
            </w:r>
            <w:r w:rsidRPr="00A04538">
              <w:rPr>
                <w:noProof/>
                <w:webHidden/>
                <w:lang w:val="de-DE"/>
              </w:rPr>
              <w:tab/>
            </w:r>
            <w:r w:rsidRPr="00A04538">
              <w:rPr>
                <w:noProof/>
                <w:webHidden/>
                <w:lang w:val="de-DE"/>
              </w:rPr>
              <w:fldChar w:fldCharType="begin"/>
            </w:r>
            <w:r w:rsidRPr="00A04538">
              <w:rPr>
                <w:noProof/>
                <w:webHidden/>
                <w:lang w:val="de-DE"/>
              </w:rPr>
              <w:instrText xml:space="preserve"> PAGEREF _Toc107593624 \h </w:instrText>
            </w:r>
            <w:r w:rsidRPr="00A04538">
              <w:rPr>
                <w:noProof/>
                <w:webHidden/>
                <w:lang w:val="de-DE"/>
              </w:rPr>
            </w:r>
            <w:r w:rsidRPr="00A04538">
              <w:rPr>
                <w:noProof/>
                <w:webHidden/>
                <w:lang w:val="de-DE"/>
              </w:rPr>
              <w:fldChar w:fldCharType="separate"/>
            </w:r>
            <w:r w:rsidRPr="00A04538">
              <w:rPr>
                <w:noProof/>
                <w:webHidden/>
                <w:lang w:val="de-DE"/>
              </w:rPr>
              <w:t>3</w:t>
            </w:r>
            <w:r w:rsidRPr="00A04538">
              <w:rPr>
                <w:noProof/>
                <w:webHidden/>
                <w:lang w:val="de-DE"/>
              </w:rPr>
              <w:fldChar w:fldCharType="end"/>
            </w:r>
          </w:hyperlink>
        </w:p>
        <w:p w14:paraId="127854D6" w14:textId="26F7016E" w:rsidR="00CC5687" w:rsidRPr="00A04538" w:rsidRDefault="00CC5687">
          <w:pPr>
            <w:pStyle w:val="Verzeichnis4"/>
            <w:tabs>
              <w:tab w:val="left" w:pos="1540"/>
              <w:tab w:val="right" w:leader="dot" w:pos="9016"/>
            </w:tabs>
            <w:rPr>
              <w:noProof/>
              <w:lang w:val="de-DE"/>
            </w:rPr>
          </w:pPr>
          <w:hyperlink w:anchor="_Toc107593625" w:history="1">
            <w:r w:rsidRPr="00A04538">
              <w:rPr>
                <w:rStyle w:val="Hyperlink"/>
                <w:noProof/>
                <w:lang w:val="de-DE"/>
              </w:rPr>
              <w:t>1.1.1.2</w:t>
            </w:r>
            <w:r w:rsidRPr="00A04538">
              <w:rPr>
                <w:noProof/>
                <w:lang w:val="de-DE"/>
              </w:rPr>
              <w:tab/>
            </w:r>
            <w:r w:rsidRPr="00A04538">
              <w:rPr>
                <w:rStyle w:val="Hyperlink"/>
                <w:noProof/>
                <w:lang w:val="de-DE"/>
              </w:rPr>
              <w:t>Layout</w:t>
            </w:r>
            <w:r w:rsidRPr="00A04538">
              <w:rPr>
                <w:noProof/>
                <w:webHidden/>
                <w:lang w:val="de-DE"/>
              </w:rPr>
              <w:tab/>
            </w:r>
            <w:r w:rsidRPr="00A04538">
              <w:rPr>
                <w:noProof/>
                <w:webHidden/>
                <w:lang w:val="de-DE"/>
              </w:rPr>
              <w:fldChar w:fldCharType="begin"/>
            </w:r>
            <w:r w:rsidRPr="00A04538">
              <w:rPr>
                <w:noProof/>
                <w:webHidden/>
                <w:lang w:val="de-DE"/>
              </w:rPr>
              <w:instrText xml:space="preserve"> PAGEREF _Toc107593625 \h </w:instrText>
            </w:r>
            <w:r w:rsidRPr="00A04538">
              <w:rPr>
                <w:noProof/>
                <w:webHidden/>
                <w:lang w:val="de-DE"/>
              </w:rPr>
            </w:r>
            <w:r w:rsidRPr="00A04538">
              <w:rPr>
                <w:noProof/>
                <w:webHidden/>
                <w:lang w:val="de-DE"/>
              </w:rPr>
              <w:fldChar w:fldCharType="separate"/>
            </w:r>
            <w:r w:rsidRPr="00A04538">
              <w:rPr>
                <w:noProof/>
                <w:webHidden/>
                <w:lang w:val="de-DE"/>
              </w:rPr>
              <w:t>4</w:t>
            </w:r>
            <w:r w:rsidRPr="00A04538">
              <w:rPr>
                <w:noProof/>
                <w:webHidden/>
                <w:lang w:val="de-DE"/>
              </w:rPr>
              <w:fldChar w:fldCharType="end"/>
            </w:r>
          </w:hyperlink>
        </w:p>
        <w:p w14:paraId="2D5B476C" w14:textId="505E505E" w:rsidR="00CC5687" w:rsidRPr="00A04538" w:rsidRDefault="00CC5687">
          <w:pPr>
            <w:pStyle w:val="Verzeichnis4"/>
            <w:tabs>
              <w:tab w:val="left" w:pos="1540"/>
              <w:tab w:val="right" w:leader="dot" w:pos="9016"/>
            </w:tabs>
            <w:rPr>
              <w:noProof/>
              <w:lang w:val="de-DE"/>
            </w:rPr>
          </w:pPr>
          <w:hyperlink w:anchor="_Toc107593626" w:history="1">
            <w:r w:rsidRPr="00A04538">
              <w:rPr>
                <w:rStyle w:val="Hyperlink"/>
                <w:noProof/>
                <w:lang w:val="de-DE"/>
              </w:rPr>
              <w:t>1.1.1.3</w:t>
            </w:r>
            <w:r w:rsidRPr="00A04538">
              <w:rPr>
                <w:noProof/>
                <w:lang w:val="de-DE"/>
              </w:rPr>
              <w:tab/>
            </w:r>
            <w:r w:rsidRPr="00A04538">
              <w:rPr>
                <w:rStyle w:val="Hyperlink"/>
                <w:noProof/>
                <w:lang w:val="de-DE"/>
              </w:rPr>
              <w:t>Fragment</w:t>
            </w:r>
            <w:r w:rsidRPr="00A04538">
              <w:rPr>
                <w:noProof/>
                <w:webHidden/>
                <w:lang w:val="de-DE"/>
              </w:rPr>
              <w:tab/>
            </w:r>
            <w:r w:rsidRPr="00A04538">
              <w:rPr>
                <w:noProof/>
                <w:webHidden/>
                <w:lang w:val="de-DE"/>
              </w:rPr>
              <w:fldChar w:fldCharType="begin"/>
            </w:r>
            <w:r w:rsidRPr="00A04538">
              <w:rPr>
                <w:noProof/>
                <w:webHidden/>
                <w:lang w:val="de-DE"/>
              </w:rPr>
              <w:instrText xml:space="preserve"> PAGEREF _Toc107593626 \h </w:instrText>
            </w:r>
            <w:r w:rsidRPr="00A04538">
              <w:rPr>
                <w:noProof/>
                <w:webHidden/>
                <w:lang w:val="de-DE"/>
              </w:rPr>
            </w:r>
            <w:r w:rsidRPr="00A04538">
              <w:rPr>
                <w:noProof/>
                <w:webHidden/>
                <w:lang w:val="de-DE"/>
              </w:rPr>
              <w:fldChar w:fldCharType="separate"/>
            </w:r>
            <w:r w:rsidRPr="00A04538">
              <w:rPr>
                <w:noProof/>
                <w:webHidden/>
                <w:lang w:val="de-DE"/>
              </w:rPr>
              <w:t>5</w:t>
            </w:r>
            <w:r w:rsidRPr="00A04538">
              <w:rPr>
                <w:noProof/>
                <w:webHidden/>
                <w:lang w:val="de-DE"/>
              </w:rPr>
              <w:fldChar w:fldCharType="end"/>
            </w:r>
          </w:hyperlink>
        </w:p>
        <w:p w14:paraId="3169F5E8" w14:textId="21CFBE1F" w:rsidR="000A1F33" w:rsidRPr="00A04538" w:rsidRDefault="00CC5687">
          <w:pPr>
            <w:rPr>
              <w:lang w:val="de-DE"/>
            </w:rPr>
          </w:pPr>
          <w:r w:rsidRPr="00A04538">
            <w:rPr>
              <w:lang w:val="de-DE"/>
            </w:rPr>
            <w:fldChar w:fldCharType="end"/>
          </w:r>
        </w:p>
      </w:sdtContent>
    </w:sdt>
    <w:p w14:paraId="75F0EE02" w14:textId="77777777" w:rsidR="000A1F33" w:rsidRPr="00A04538" w:rsidRDefault="000A1F33">
      <w:pPr>
        <w:rPr>
          <w:rFonts w:ascii="Palatino Linotype" w:hAnsi="Palatino Linotype"/>
          <w:szCs w:val="24"/>
          <w:lang w:val="de-DE"/>
        </w:rPr>
      </w:pPr>
      <w:r w:rsidRPr="00A04538">
        <w:rPr>
          <w:rFonts w:ascii="Palatino Linotype" w:hAnsi="Palatino Linotype"/>
          <w:szCs w:val="24"/>
          <w:lang w:val="de-DE"/>
        </w:rPr>
        <w:br w:type="page"/>
      </w:r>
    </w:p>
    <w:p w14:paraId="3E0B0239" w14:textId="3E408662" w:rsidR="009F40DE" w:rsidRPr="00A04538" w:rsidRDefault="009F40DE" w:rsidP="00AA1988">
      <w:pPr>
        <w:rPr>
          <w:lang w:val="de-DE"/>
        </w:rPr>
      </w:pPr>
      <w:r w:rsidRPr="00A04538">
        <w:rPr>
          <w:lang w:val="de-DE"/>
        </w:rPr>
        <w:lastRenderedPageBreak/>
        <w:t xml:space="preserve">Der Baukasten stellt eine zentrale Komponente des Projektes dar. Über den Baukasten können Restaurant ihre eigenen Seiten erstellen und individuell anpassen. Hierfür </w:t>
      </w:r>
      <w:r w:rsidR="00F24F72" w:rsidRPr="00A04538">
        <w:rPr>
          <w:lang w:val="de-DE"/>
        </w:rPr>
        <w:t>müssen viele verschieden Daten gespeichert werden</w:t>
      </w:r>
      <w:r w:rsidR="00917F1B" w:rsidRPr="00A04538">
        <w:rPr>
          <w:lang w:val="de-DE"/>
        </w:rPr>
        <w:t xml:space="preserve"> (Abbildung)</w:t>
      </w:r>
      <w:r w:rsidR="00F24F72" w:rsidRPr="00A04538">
        <w:rPr>
          <w:lang w:val="de-DE"/>
        </w:rPr>
        <w:t xml:space="preserve">. </w:t>
      </w:r>
    </w:p>
    <w:p w14:paraId="01EDC3CB" w14:textId="1EBD6230" w:rsidR="00350342" w:rsidRPr="00A04538" w:rsidRDefault="00F24F72" w:rsidP="00AA1988">
      <w:pPr>
        <w:rPr>
          <w:lang w:val="de-DE"/>
        </w:rPr>
      </w:pPr>
      <w:r w:rsidRPr="00A04538">
        <w:rPr>
          <w:lang w:val="de-DE"/>
        </w:rPr>
        <w:t xml:space="preserve">Als erstes wird ein Layout benötigt. Das Layout </w:t>
      </w:r>
      <w:r w:rsidR="009F40DE" w:rsidRPr="00A04538">
        <w:rPr>
          <w:lang w:val="de-DE"/>
        </w:rPr>
        <w:t>gibt an,</w:t>
      </w:r>
      <w:r w:rsidRPr="00A04538">
        <w:rPr>
          <w:lang w:val="de-DE"/>
        </w:rPr>
        <w:t xml:space="preserve"> welche Vorlage verwendet wird. Diese Vorlage bestimmt die Struktur der Seite</w:t>
      </w:r>
      <w:r w:rsidR="009F40DE" w:rsidRPr="00A04538">
        <w:rPr>
          <w:lang w:val="de-DE"/>
        </w:rPr>
        <w:t xml:space="preserve"> (Anzahl der verschiedenen Module, Positionierung dieser Module, Design des Kopfbereiches)</w:t>
      </w:r>
      <w:r w:rsidRPr="00A04538">
        <w:rPr>
          <w:lang w:val="de-DE"/>
        </w:rPr>
        <w:t xml:space="preserve">. </w:t>
      </w:r>
      <w:r w:rsidR="009F40DE" w:rsidRPr="00A04538">
        <w:rPr>
          <w:lang w:val="de-DE"/>
        </w:rPr>
        <w:t>Jedes solches Layout besteht aus vielen Positionen. Jede Position enthält ein Modul.</w:t>
      </w:r>
    </w:p>
    <w:p w14:paraId="626C9444" w14:textId="41D49F25" w:rsidR="009F40DE" w:rsidRPr="00A04538" w:rsidRDefault="0045454D" w:rsidP="00AA1988">
      <w:pPr>
        <w:rPr>
          <w:lang w:val="de-DE"/>
        </w:rPr>
      </w:pPr>
      <w:r w:rsidRPr="00A04538">
        <w:rPr>
          <w:lang w:val="de-DE"/>
        </w:rPr>
        <w:t>Diese Module gibt es in vielen verschiedenen Formen. Jedes Fragment ist einem Fragment-Typ zugeordnet. Der Fragment-Typ entscheidet, in welcher Form das Modul gespeichert wird und welche Informationen darin enthalten sind.</w:t>
      </w:r>
    </w:p>
    <w:p w14:paraId="14EA1939" w14:textId="4C702FA6" w:rsidR="0045454D" w:rsidRPr="00A04538" w:rsidRDefault="0045454D" w:rsidP="00AA1988">
      <w:pPr>
        <w:rPr>
          <w:lang w:val="de-DE"/>
        </w:rPr>
      </w:pPr>
      <w:r w:rsidRPr="00A04538">
        <w:rPr>
          <w:lang w:val="de-DE"/>
        </w:rPr>
        <w:t>Im Rahmen dieses Projektes müssen speziell drei Fragment-Typen in der Datenbank gespeichert werden</w:t>
      </w:r>
      <w:r w:rsidR="00E21A27" w:rsidRPr="00A04538">
        <w:rPr>
          <w:lang w:val="de-DE"/>
        </w:rPr>
        <w:t xml:space="preserve">: Fragment-Text, </w:t>
      </w:r>
      <w:r w:rsidR="00E21A27" w:rsidRPr="00A04538">
        <w:rPr>
          <w:lang w:val="de-DE"/>
        </w:rPr>
        <w:t>Fragment-</w:t>
      </w:r>
      <w:r w:rsidR="00E21A27" w:rsidRPr="00A04538">
        <w:rPr>
          <w:lang w:val="de-DE"/>
        </w:rPr>
        <w:t xml:space="preserve">Image und </w:t>
      </w:r>
      <w:r w:rsidR="00E21A27" w:rsidRPr="00A04538">
        <w:rPr>
          <w:lang w:val="de-DE"/>
        </w:rPr>
        <w:t>Fragment-</w:t>
      </w:r>
      <w:r w:rsidR="00E21A27" w:rsidRPr="00A04538">
        <w:rPr>
          <w:lang w:val="de-DE"/>
        </w:rPr>
        <w:t>Header</w:t>
      </w:r>
      <w:r w:rsidRPr="00A04538">
        <w:rPr>
          <w:lang w:val="de-DE"/>
        </w:rPr>
        <w:t>.</w:t>
      </w:r>
      <w:r w:rsidR="00E21A27" w:rsidRPr="00A04538">
        <w:rPr>
          <w:lang w:val="de-DE"/>
        </w:rPr>
        <w:t xml:space="preserve"> </w:t>
      </w:r>
      <w:r w:rsidR="00E21A27" w:rsidRPr="00A04538">
        <w:rPr>
          <w:lang w:val="de-DE"/>
        </w:rPr>
        <w:t>Fragment-Text</w:t>
      </w:r>
      <w:r w:rsidR="00E21A27" w:rsidRPr="00A04538">
        <w:rPr>
          <w:lang w:val="de-DE"/>
        </w:rPr>
        <w:t xml:space="preserve"> ist eines der einfachsten Module. In diesem kann das Restaurant einen </w:t>
      </w:r>
      <w:r w:rsidR="00917F1B" w:rsidRPr="00A04538">
        <w:rPr>
          <w:lang w:val="de-DE"/>
        </w:rPr>
        <w:t>beliebigen</w:t>
      </w:r>
      <w:r w:rsidR="00E21A27" w:rsidRPr="00A04538">
        <w:rPr>
          <w:lang w:val="de-DE"/>
        </w:rPr>
        <w:t xml:space="preserve"> Titel und </w:t>
      </w:r>
      <w:r w:rsidR="00917F1B" w:rsidRPr="00A04538">
        <w:rPr>
          <w:lang w:val="de-DE"/>
        </w:rPr>
        <w:t xml:space="preserve">einen Text definieren. Das </w:t>
      </w:r>
      <w:r w:rsidR="00917F1B" w:rsidRPr="00A04538">
        <w:rPr>
          <w:lang w:val="de-DE"/>
        </w:rPr>
        <w:t>Fragment-Image</w:t>
      </w:r>
      <w:r w:rsidR="00917F1B" w:rsidRPr="00A04538">
        <w:rPr>
          <w:lang w:val="de-DE"/>
        </w:rPr>
        <w:t xml:space="preserve"> Modul tauscht den Text mit einem Bild aus. Jedes Layout besitzt ein </w:t>
      </w:r>
      <w:r w:rsidR="00917F1B" w:rsidRPr="00A04538">
        <w:rPr>
          <w:lang w:val="de-DE"/>
        </w:rPr>
        <w:t>Fragment-Header</w:t>
      </w:r>
      <w:r w:rsidR="00917F1B" w:rsidRPr="00A04538">
        <w:rPr>
          <w:lang w:val="de-DE"/>
        </w:rPr>
        <w:t xml:space="preserve"> Modul, das immer die gleiche Datenstruktur hat, diese aber anders darstellt. Der Header beinhaltet einen Titel, Text und ein Bild.</w:t>
      </w:r>
    </w:p>
    <w:p w14:paraId="06E0C92D" w14:textId="73C829DC" w:rsidR="00917F1B" w:rsidRPr="00A04538" w:rsidRDefault="00917F1B" w:rsidP="00AA1988">
      <w:pPr>
        <w:rPr>
          <w:lang w:val="de-DE"/>
        </w:rPr>
      </w:pPr>
      <w:r w:rsidRPr="00A04538">
        <w:rPr>
          <w:lang w:val="de-DE"/>
        </w:rPr>
        <w:t>Des Weiteren kann ein Mandant</w:t>
      </w:r>
      <w:r w:rsidR="0098477B" w:rsidRPr="00A04538">
        <w:rPr>
          <w:lang w:val="de-DE"/>
        </w:rPr>
        <w:t xml:space="preserve"> bis zu zwei zusätzliche Seiten im Baukasten </w:t>
      </w:r>
      <w:r w:rsidR="000A1F33" w:rsidRPr="00A04538">
        <w:rPr>
          <w:lang w:val="de-DE"/>
        </w:rPr>
        <w:t>erstellen</w:t>
      </w:r>
      <w:r w:rsidR="0098477B" w:rsidRPr="00A04538">
        <w:rPr>
          <w:lang w:val="de-DE"/>
        </w:rPr>
        <w:t xml:space="preserve">, eine Bildergalerie- und eine „Über uns“-Seite. </w:t>
      </w:r>
      <w:r w:rsidR="000A1F33" w:rsidRPr="00A04538">
        <w:rPr>
          <w:lang w:val="de-DE"/>
        </w:rPr>
        <w:t xml:space="preserve">In der Bildergalerie sind ein Titel und fünf Bilder enthalten. Die </w:t>
      </w:r>
      <w:r w:rsidR="000A1F33" w:rsidRPr="00A04538">
        <w:rPr>
          <w:lang w:val="de-DE"/>
        </w:rPr>
        <w:t>„Über uns“-Seite</w:t>
      </w:r>
      <w:r w:rsidR="000A1F33" w:rsidRPr="00A04538">
        <w:rPr>
          <w:lang w:val="de-DE"/>
        </w:rPr>
        <w:t xml:space="preserve"> kann vom Restaurant mit Titel, zwei Texten und zwei Bildern befüllt werden.</w:t>
      </w:r>
    </w:p>
    <w:p w14:paraId="60FAC66B" w14:textId="08A7041B" w:rsidR="000A1F33" w:rsidRPr="00A04538" w:rsidRDefault="000A1F33" w:rsidP="00350342">
      <w:pPr>
        <w:rPr>
          <w:rFonts w:ascii="Palatino Linotype" w:hAnsi="Palatino Linotype"/>
          <w:szCs w:val="24"/>
          <w:lang w:val="de-DE"/>
        </w:rPr>
      </w:pPr>
      <w:r w:rsidRPr="00A04538">
        <w:rPr>
          <w:noProof/>
          <w:lang w:val="de-DE"/>
        </w:rPr>
        <w:drawing>
          <wp:inline distT="0" distB="0" distL="0" distR="0" wp14:anchorId="17BBCD05" wp14:editId="09BCB85E">
            <wp:extent cx="5760000" cy="547155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00" cy="5471553"/>
                    </a:xfrm>
                    <a:prstGeom prst="rect">
                      <a:avLst/>
                    </a:prstGeom>
                    <a:noFill/>
                    <a:ln>
                      <a:noFill/>
                    </a:ln>
                  </pic:spPr>
                </pic:pic>
              </a:graphicData>
            </a:graphic>
          </wp:inline>
        </w:drawing>
      </w:r>
    </w:p>
    <w:p w14:paraId="146A7805" w14:textId="1CDFC040" w:rsidR="00F24F72" w:rsidRPr="00A04538" w:rsidRDefault="00F24F72" w:rsidP="00350342">
      <w:pPr>
        <w:rPr>
          <w:rFonts w:ascii="Palatino Linotype" w:hAnsi="Palatino Linotype"/>
          <w:szCs w:val="24"/>
          <w:lang w:val="de-DE"/>
        </w:rPr>
      </w:pPr>
      <w:r w:rsidRPr="00A04538">
        <w:rPr>
          <w:rFonts w:ascii="Palatino Linotype" w:hAnsi="Palatino Linotype"/>
          <w:szCs w:val="24"/>
          <w:lang w:val="de-DE"/>
        </w:rPr>
        <w:lastRenderedPageBreak/>
        <w:t>IMPLEMENTIERUNG</w:t>
      </w:r>
    </w:p>
    <w:p w14:paraId="7A8A6D5A" w14:textId="7DD20BCB" w:rsidR="00AA1988" w:rsidRPr="00A04538" w:rsidRDefault="00AA1988" w:rsidP="004B7F29">
      <w:pPr>
        <w:pStyle w:val="berschrift3"/>
        <w:rPr>
          <w:lang w:val="de-DE"/>
        </w:rPr>
      </w:pPr>
      <w:bookmarkStart w:id="0" w:name="_Toc107593623"/>
      <w:r w:rsidRPr="00A04538">
        <w:rPr>
          <w:lang w:val="de-DE"/>
        </w:rPr>
        <w:t>Aufbau des Baukastens</w:t>
      </w:r>
      <w:bookmarkEnd w:id="0"/>
    </w:p>
    <w:p w14:paraId="053CECEE" w14:textId="77777777" w:rsidR="006B429E" w:rsidRPr="00A04538" w:rsidRDefault="00AA1988" w:rsidP="00AA1988">
      <w:pPr>
        <w:rPr>
          <w:lang w:val="de-DE"/>
        </w:rPr>
      </w:pPr>
      <w:r w:rsidRPr="00A04538">
        <w:rPr>
          <w:lang w:val="de-DE"/>
        </w:rPr>
        <w:t>Da der Baukasten</w:t>
      </w:r>
      <w:r w:rsidR="009262BC" w:rsidRPr="00A04538">
        <w:rPr>
          <w:lang w:val="de-DE"/>
        </w:rPr>
        <w:t xml:space="preserve"> die Ausgabe von</w:t>
      </w:r>
      <w:r w:rsidRPr="00A04538">
        <w:rPr>
          <w:lang w:val="de-DE"/>
        </w:rPr>
        <w:t xml:space="preserve"> viele</w:t>
      </w:r>
      <w:r w:rsidR="009262BC" w:rsidRPr="00A04538">
        <w:rPr>
          <w:lang w:val="de-DE"/>
        </w:rPr>
        <w:t>n</w:t>
      </w:r>
      <w:r w:rsidRPr="00A04538">
        <w:rPr>
          <w:lang w:val="de-DE"/>
        </w:rPr>
        <w:t xml:space="preserve"> verschiedene</w:t>
      </w:r>
      <w:r w:rsidR="009262BC" w:rsidRPr="00A04538">
        <w:rPr>
          <w:lang w:val="de-DE"/>
        </w:rPr>
        <w:t>n</w:t>
      </w:r>
      <w:r w:rsidRPr="00A04538">
        <w:rPr>
          <w:lang w:val="de-DE"/>
        </w:rPr>
        <w:t xml:space="preserve"> </w:t>
      </w:r>
      <w:r w:rsidR="009262BC" w:rsidRPr="00A04538">
        <w:rPr>
          <w:lang w:val="de-DE"/>
        </w:rPr>
        <w:t xml:space="preserve">Konfigurationen bewerkstelligen muss, muss dieser sehr modular implementiert werden. </w:t>
      </w:r>
    </w:p>
    <w:p w14:paraId="5262F7B9" w14:textId="402C71CB" w:rsidR="006B429E" w:rsidRPr="00A04538" w:rsidRDefault="006B429E" w:rsidP="004B7F29">
      <w:pPr>
        <w:pStyle w:val="berschrift4"/>
        <w:rPr>
          <w:lang w:val="de-DE"/>
        </w:rPr>
      </w:pPr>
      <w:bookmarkStart w:id="1" w:name="_Toc107593624"/>
      <w:r w:rsidRPr="00A04538">
        <w:rPr>
          <w:lang w:val="de-DE"/>
        </w:rPr>
        <w:t>Frame</w:t>
      </w:r>
      <w:bookmarkEnd w:id="1"/>
    </w:p>
    <w:p w14:paraId="7E1B5404" w14:textId="1434AA15" w:rsidR="00AA1988" w:rsidRPr="00A04538" w:rsidRDefault="009262BC" w:rsidP="00AA1988">
      <w:pPr>
        <w:rPr>
          <w:lang w:val="de-DE"/>
        </w:rPr>
      </w:pPr>
      <w:r w:rsidRPr="00A04538">
        <w:rPr>
          <w:lang w:val="de-DE"/>
        </w:rPr>
        <w:t>Als Basis des Baukastens dient ein Frame. Dieser Frame ist bis auf ein paar wenige allgemeine Abschnitte (Styles, Navigationsleiste und weiteres) leer und enthält nur ein div, welches durch Thymeleaf mit einem Layout befüllt wird.</w:t>
      </w:r>
    </w:p>
    <w:p w14:paraId="436DA03D" w14:textId="49385E0A" w:rsidR="00981BAB" w:rsidRPr="00A04538" w:rsidRDefault="00981BAB" w:rsidP="00AA1988">
      <w:pPr>
        <w:rPr>
          <w:lang w:val="de-DE"/>
        </w:rPr>
      </w:pPr>
      <w:r w:rsidRPr="00A04538">
        <w:rPr>
          <w:lang w:val="de-DE"/>
        </w:rPr>
        <w:drawing>
          <wp:inline distT="0" distB="0" distL="0" distR="0" wp14:anchorId="127C7283" wp14:editId="60A4CE37">
            <wp:extent cx="5731510" cy="109855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98550"/>
                    </a:xfrm>
                    <a:prstGeom prst="rect">
                      <a:avLst/>
                    </a:prstGeom>
                  </pic:spPr>
                </pic:pic>
              </a:graphicData>
            </a:graphic>
          </wp:inline>
        </w:drawing>
      </w:r>
    </w:p>
    <w:p w14:paraId="311A7D99" w14:textId="3406BFD9" w:rsidR="006B429E" w:rsidRPr="00A04538" w:rsidRDefault="006B429E" w:rsidP="00AA1988">
      <w:pPr>
        <w:rPr>
          <w:lang w:val="de-DE"/>
        </w:rPr>
      </w:pPr>
      <w:r w:rsidRPr="00A04538">
        <w:rPr>
          <w:lang w:val="de-DE"/>
        </w:rPr>
        <w:t>Thymeleaf entscheidet mithilfe einiger Informationen des Kontrollers, in welcher der beiden Ansichten: Bearbeitun</w:t>
      </w:r>
      <w:r w:rsidR="00306274" w:rsidRPr="00A04538">
        <w:rPr>
          <w:lang w:val="de-DE"/>
        </w:rPr>
        <w:t>g</w:t>
      </w:r>
      <w:r w:rsidRPr="00A04538">
        <w:rPr>
          <w:lang w:val="de-DE"/>
        </w:rPr>
        <w:t xml:space="preserve">smodus und </w:t>
      </w:r>
      <w:r w:rsidR="00306274" w:rsidRPr="00A04538">
        <w:rPr>
          <w:lang w:val="de-DE"/>
        </w:rPr>
        <w:t>Betrachtungsmodus wir uns befinden. Je nach Modus müssen verschiedene Dinge ausgegeben werden.</w:t>
      </w:r>
    </w:p>
    <w:p w14:paraId="78FAADD6" w14:textId="5376E5BE" w:rsidR="005C4DF4" w:rsidRPr="00A04538" w:rsidRDefault="005C4DF4" w:rsidP="00AD7D72">
      <w:pPr>
        <w:rPr>
          <w:lang w:val="de-DE"/>
        </w:rPr>
      </w:pPr>
      <w:r w:rsidRPr="00A04538">
        <w:rPr>
          <w:lang w:val="de-DE"/>
        </w:rPr>
        <w:t xml:space="preserve">In der Ansicht eines Kunden </w:t>
      </w:r>
      <w:r w:rsidR="00AD7D72" w:rsidRPr="00A04538">
        <w:rPr>
          <w:lang w:val="de-DE"/>
        </w:rPr>
        <w:t>enthält</w:t>
      </w:r>
      <w:r w:rsidRPr="00A04538">
        <w:rPr>
          <w:lang w:val="de-DE"/>
        </w:rPr>
        <w:t xml:space="preserve"> die Navigationsleiste </w:t>
      </w:r>
      <w:r w:rsidR="00AD7D72" w:rsidRPr="00A04538">
        <w:rPr>
          <w:lang w:val="de-DE"/>
        </w:rPr>
        <w:t xml:space="preserve">Links, um auf die Start-, „Über uns“, oder Galerieseite zu gelangen. Des Weiteren enthält sie eine Weiterleitung auf die Startseite von Lieferrex und einen Button, um den Warenkorb zu öffnen. </w:t>
      </w:r>
      <w:r w:rsidRPr="00A04538">
        <w:rPr>
          <w:lang w:val="de-DE"/>
        </w:rPr>
        <w:t xml:space="preserve">In der Ansicht des Restaurants dient die Navigationsleiste einem anderen Zweck. Über diese Leiste kann ein Mandant die </w:t>
      </w:r>
      <w:r w:rsidRPr="00A04538">
        <w:rPr>
          <w:lang w:val="de-DE"/>
        </w:rPr>
        <w:t>„Über uns“, oder Galerieseite</w:t>
      </w:r>
      <w:r w:rsidRPr="00A04538">
        <w:rPr>
          <w:lang w:val="de-DE"/>
        </w:rPr>
        <w:t xml:space="preserve"> erstellen oder entfernen. </w:t>
      </w:r>
    </w:p>
    <w:p w14:paraId="59C3C47F" w14:textId="09594AE0" w:rsidR="00AD7D72" w:rsidRPr="00A04538" w:rsidRDefault="005C4DF4" w:rsidP="00AD7D72">
      <w:pPr>
        <w:rPr>
          <w:lang w:val="de-DE"/>
        </w:rPr>
      </w:pPr>
      <w:r w:rsidRPr="00A04538">
        <w:rPr>
          <w:lang w:val="de-DE"/>
        </w:rPr>
        <w:t xml:space="preserve">Um all diese verschiedenen Varianten zu ermöglichen, wird Thymeleaf verwendet. Anhand </w:t>
      </w:r>
      <w:r w:rsidR="006B429E" w:rsidRPr="00A04538">
        <w:rPr>
          <w:lang w:val="de-DE"/>
        </w:rPr>
        <w:t>von Variablen</w:t>
      </w:r>
      <w:r w:rsidRPr="00A04538">
        <w:rPr>
          <w:lang w:val="de-DE"/>
        </w:rPr>
        <w:t>, die Thymeleaf vom Kontroller erhält, kann entschieden werden, wo welcher Link ausgegeben werden muss. Des Weiteren sind diese Links alle relativ zur aktuellen Position auf der Webseite. Deswegen müssen auch diese von Thymeleaf ausgewertet werden.</w:t>
      </w:r>
      <w:r w:rsidR="00AD7D72" w:rsidRPr="00A04538">
        <w:rPr>
          <w:lang w:val="de-DE"/>
        </w:rPr>
        <w:t xml:space="preserve"> </w:t>
      </w:r>
    </w:p>
    <w:p w14:paraId="24286B9C" w14:textId="739954D1" w:rsidR="001F327C" w:rsidRPr="00A04538" w:rsidRDefault="001F327C" w:rsidP="00AD7D72">
      <w:pPr>
        <w:rPr>
          <w:lang w:val="de-DE"/>
        </w:rPr>
      </w:pPr>
      <w:r w:rsidRPr="00A04538">
        <w:rPr>
          <w:lang w:val="de-DE"/>
        </w:rPr>
        <w:t xml:space="preserve">In der Abbildung () wird gezeigt wie Thymeleaf entscheidet, welche Links in der Ansicht des Mandanten ausgegeben werden. </w:t>
      </w:r>
      <w:r w:rsidR="006B429E" w:rsidRPr="00A04538">
        <w:rPr>
          <w:lang w:val="de-DE"/>
        </w:rPr>
        <w:t xml:space="preserve">Die Variablen </w:t>
      </w:r>
      <w:r w:rsidRPr="00A04538">
        <w:rPr>
          <w:lang w:val="de-DE"/>
        </w:rPr>
        <w:t>„</w:t>
      </w:r>
      <w:proofErr w:type="spellStart"/>
      <w:r w:rsidRPr="00A04538">
        <w:rPr>
          <w:lang w:val="de-DE"/>
        </w:rPr>
        <w:t>AboutUs</w:t>
      </w:r>
      <w:proofErr w:type="spellEnd"/>
      <w:r w:rsidRPr="00A04538">
        <w:rPr>
          <w:lang w:val="de-DE"/>
        </w:rPr>
        <w:t xml:space="preserve">“ und „Gallery“ enthalten Informationen, </w:t>
      </w:r>
      <w:r w:rsidR="009F0EAD" w:rsidRPr="00A04538">
        <w:rPr>
          <w:lang w:val="de-DE"/>
        </w:rPr>
        <w:t>ob die zusätzlichen Seiten „Über uns“ und Galerie existieren und ob Links zur Erstellung oder zum Löschen dieser angezeigt wird.</w:t>
      </w:r>
    </w:p>
    <w:p w14:paraId="45D02692" w14:textId="537A685B" w:rsidR="005C4DF4" w:rsidRPr="00A04538" w:rsidRDefault="001F327C" w:rsidP="009F0EAD">
      <w:pPr>
        <w:jc w:val="center"/>
        <w:rPr>
          <w:lang w:val="de-DE"/>
        </w:rPr>
      </w:pPr>
      <w:r w:rsidRPr="00A04538">
        <w:rPr>
          <w:lang w:val="de-DE"/>
        </w:rPr>
        <w:drawing>
          <wp:inline distT="0" distB="0" distL="0" distR="0" wp14:anchorId="17ABCA56" wp14:editId="6CF647F2">
            <wp:extent cx="5760000" cy="2301192"/>
            <wp:effectExtent l="0" t="0" r="0" b="444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8"/>
                    <a:stretch>
                      <a:fillRect/>
                    </a:stretch>
                  </pic:blipFill>
                  <pic:spPr>
                    <a:xfrm>
                      <a:off x="0" y="0"/>
                      <a:ext cx="5760000" cy="2301192"/>
                    </a:xfrm>
                    <a:prstGeom prst="rect">
                      <a:avLst/>
                    </a:prstGeom>
                  </pic:spPr>
                </pic:pic>
              </a:graphicData>
            </a:graphic>
          </wp:inline>
        </w:drawing>
      </w:r>
    </w:p>
    <w:p w14:paraId="1A024E6B" w14:textId="125090AA" w:rsidR="00306274" w:rsidRPr="00A04538" w:rsidRDefault="00306274" w:rsidP="00306274">
      <w:pPr>
        <w:rPr>
          <w:lang w:val="de-DE"/>
        </w:rPr>
      </w:pPr>
      <w:r w:rsidRPr="00A04538">
        <w:rPr>
          <w:lang w:val="de-DE"/>
        </w:rPr>
        <w:t>Für den Bearbeitungsmodus werden außerdem weitere Inhalte eingebunden, um alle Funktionen des Baukastens zu ermöglichen</w:t>
      </w:r>
      <w:r w:rsidR="002E4B6F" w:rsidRPr="00A04538">
        <w:rPr>
          <w:lang w:val="de-DE"/>
        </w:rPr>
        <w:t xml:space="preserve"> (ABBILDUNG)</w:t>
      </w:r>
      <w:r w:rsidRPr="00A04538">
        <w:rPr>
          <w:lang w:val="de-DE"/>
        </w:rPr>
        <w:t>. Diese Inhalte beinhalten Modals (Pop-Ups), JavaScript-Code und ein Menü mit allgemeinen Einstellungsmöglichkeiten.</w:t>
      </w:r>
    </w:p>
    <w:p w14:paraId="0BD3ADA2" w14:textId="7232D8BE" w:rsidR="00306274" w:rsidRPr="00A04538" w:rsidRDefault="003D4D98" w:rsidP="00306274">
      <w:pPr>
        <w:rPr>
          <w:lang w:val="de-DE"/>
        </w:rPr>
      </w:pPr>
      <w:r w:rsidRPr="00A04538">
        <w:rPr>
          <w:lang w:val="de-DE"/>
        </w:rPr>
        <w:lastRenderedPageBreak/>
        <w:drawing>
          <wp:inline distT="0" distB="0" distL="0" distR="0" wp14:anchorId="23B1F26D" wp14:editId="514DFAB2">
            <wp:extent cx="5760000" cy="96106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9"/>
                    <a:stretch>
                      <a:fillRect/>
                    </a:stretch>
                  </pic:blipFill>
                  <pic:spPr>
                    <a:xfrm>
                      <a:off x="0" y="0"/>
                      <a:ext cx="5760000" cy="961064"/>
                    </a:xfrm>
                    <a:prstGeom prst="rect">
                      <a:avLst/>
                    </a:prstGeom>
                  </pic:spPr>
                </pic:pic>
              </a:graphicData>
            </a:graphic>
          </wp:inline>
        </w:drawing>
      </w:r>
    </w:p>
    <w:p w14:paraId="6FC3AA7E" w14:textId="0F15EC8A" w:rsidR="009F0EAD" w:rsidRPr="00A04538" w:rsidRDefault="009F0EAD" w:rsidP="00AD7D72">
      <w:pPr>
        <w:rPr>
          <w:lang w:val="de-DE"/>
        </w:rPr>
      </w:pPr>
      <w:r w:rsidRPr="00A04538">
        <w:rPr>
          <w:lang w:val="de-DE"/>
        </w:rPr>
        <w:t>Befinden wir uns nicht im Bearbeitungsmodus</w:t>
      </w:r>
      <w:r w:rsidR="00306274" w:rsidRPr="00A04538">
        <w:rPr>
          <w:lang w:val="de-DE"/>
        </w:rPr>
        <w:t>, sondern dem Betrachtungsmodus</w:t>
      </w:r>
      <w:r w:rsidRPr="00A04538">
        <w:rPr>
          <w:lang w:val="de-DE"/>
        </w:rPr>
        <w:t>, wird die Ansicht für den Kunden ausgegeben</w:t>
      </w:r>
      <w:r w:rsidR="002E4B6F" w:rsidRPr="00A04538">
        <w:rPr>
          <w:lang w:val="de-DE"/>
        </w:rPr>
        <w:t xml:space="preserve"> </w:t>
      </w:r>
      <w:r w:rsidR="002E4B6F" w:rsidRPr="00A04538">
        <w:rPr>
          <w:lang w:val="de-DE"/>
        </w:rPr>
        <w:t>(ABBILDUNG)</w:t>
      </w:r>
      <w:r w:rsidRPr="00A04538">
        <w:rPr>
          <w:lang w:val="de-DE"/>
        </w:rPr>
        <w:t>. Diese Ansicht enthält Links zu den Unterseiten des Restaurants, falls diese existieren sollten, und einen Button zum Öffnen des Warenkorbs.</w:t>
      </w:r>
    </w:p>
    <w:p w14:paraId="6D9A89DD" w14:textId="28421F99" w:rsidR="009F0EAD" w:rsidRPr="00A04538" w:rsidRDefault="009F0EAD" w:rsidP="009F0EAD">
      <w:pPr>
        <w:jc w:val="center"/>
        <w:rPr>
          <w:lang w:val="de-DE"/>
        </w:rPr>
      </w:pPr>
      <w:r w:rsidRPr="00A04538">
        <w:rPr>
          <w:lang w:val="de-DE"/>
        </w:rPr>
        <w:drawing>
          <wp:inline distT="0" distB="0" distL="0" distR="0" wp14:anchorId="16F02C65" wp14:editId="1114AD9C">
            <wp:extent cx="5760000" cy="1686647"/>
            <wp:effectExtent l="0" t="0" r="0" b="889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0"/>
                    <a:stretch>
                      <a:fillRect/>
                    </a:stretch>
                  </pic:blipFill>
                  <pic:spPr>
                    <a:xfrm>
                      <a:off x="0" y="0"/>
                      <a:ext cx="5760000" cy="1686647"/>
                    </a:xfrm>
                    <a:prstGeom prst="rect">
                      <a:avLst/>
                    </a:prstGeom>
                  </pic:spPr>
                </pic:pic>
              </a:graphicData>
            </a:graphic>
          </wp:inline>
        </w:drawing>
      </w:r>
    </w:p>
    <w:p w14:paraId="0BC2E94E" w14:textId="33B3845C" w:rsidR="009F0EAD" w:rsidRPr="00A04538" w:rsidRDefault="006B429E" w:rsidP="009F0EAD">
      <w:pPr>
        <w:jc w:val="left"/>
        <w:rPr>
          <w:lang w:val="de-DE"/>
        </w:rPr>
      </w:pPr>
      <w:r w:rsidRPr="00A04538">
        <w:rPr>
          <w:lang w:val="de-DE"/>
        </w:rPr>
        <w:t>Die mobile Ansicht der Navigationsleiste sieht anders aus, enthält aber die gleiche Logik.</w:t>
      </w:r>
    </w:p>
    <w:p w14:paraId="7064E02E" w14:textId="4D3E15DE" w:rsidR="00AD7D72" w:rsidRPr="00A04538" w:rsidRDefault="00AD7D72" w:rsidP="00E620C3">
      <w:pPr>
        <w:pStyle w:val="berschrift4"/>
        <w:rPr>
          <w:lang w:val="de-DE"/>
        </w:rPr>
      </w:pPr>
      <w:bookmarkStart w:id="2" w:name="_Toc107593625"/>
      <w:r w:rsidRPr="00A04538">
        <w:rPr>
          <w:lang w:val="de-DE"/>
        </w:rPr>
        <w:t>Layout</w:t>
      </w:r>
      <w:bookmarkEnd w:id="2"/>
      <w:r w:rsidR="00CC5687" w:rsidRPr="00A04538">
        <w:rPr>
          <w:lang w:val="de-DE"/>
        </w:rPr>
        <w:t>s</w:t>
      </w:r>
    </w:p>
    <w:p w14:paraId="52991472" w14:textId="3A7F4B6D" w:rsidR="00AD7D72" w:rsidRPr="00A04538" w:rsidRDefault="00AD7D72" w:rsidP="00AD7D72">
      <w:pPr>
        <w:rPr>
          <w:lang w:val="de-DE"/>
        </w:rPr>
      </w:pPr>
      <w:r w:rsidRPr="00A04538">
        <w:rPr>
          <w:lang w:val="de-DE"/>
        </w:rPr>
        <w:t>Zur Auswahl für das Layout gibt es vier Varianten, aus denen das Restaurant wählen kann. Jedes Layout hat eine andere Struktur und Anzahl von Modulen. Ein Layout enthält die verschiedenen Positionen, die mit Modulen befüllt sind.</w:t>
      </w:r>
      <w:r w:rsidR="001A1609" w:rsidRPr="00A04538">
        <w:rPr>
          <w:lang w:val="de-DE"/>
        </w:rPr>
        <w:t xml:space="preserve"> Die erste Position jedes Layouts ist fest definiert als Header. Jedes Layout hat einen eigenen Header, der immer gegeben sein muss. Die Positionen werden in Zeilen und Spalten aufgeteilt. So ist die Position „r1c1“ in der ersten Zeile und Spalte des Layouts. </w:t>
      </w:r>
    </w:p>
    <w:p w14:paraId="407D5B2E" w14:textId="6247279F" w:rsidR="001A1609" w:rsidRPr="00A04538" w:rsidRDefault="001A1609" w:rsidP="00AD7D72">
      <w:pPr>
        <w:rPr>
          <w:lang w:val="de-DE"/>
        </w:rPr>
      </w:pPr>
      <w:r w:rsidRPr="00A04538">
        <w:rPr>
          <w:lang w:val="de-DE"/>
        </w:rPr>
        <w:t>Bei einer Ausgabe einer solchen Position gibt es drei Möglichkeiten</w:t>
      </w:r>
      <w:r w:rsidR="002E4B6F" w:rsidRPr="00A04538">
        <w:rPr>
          <w:lang w:val="de-DE"/>
        </w:rPr>
        <w:t>:</w:t>
      </w:r>
    </w:p>
    <w:p w14:paraId="5EC7E15E" w14:textId="169FB716" w:rsidR="002E4B6F" w:rsidRPr="00A04538" w:rsidRDefault="002E4B6F" w:rsidP="002B006D">
      <w:pPr>
        <w:pStyle w:val="Listenabsatz"/>
        <w:numPr>
          <w:ilvl w:val="0"/>
          <w:numId w:val="5"/>
        </w:numPr>
        <w:rPr>
          <w:lang w:val="de-DE"/>
        </w:rPr>
      </w:pPr>
      <w:r w:rsidRPr="00A04538">
        <w:rPr>
          <w:lang w:val="de-DE"/>
        </w:rPr>
        <w:t>Fragment existiert und wird ausgegeben</w:t>
      </w:r>
    </w:p>
    <w:p w14:paraId="260A090C" w14:textId="45C58747" w:rsidR="002E4B6F" w:rsidRPr="00A04538" w:rsidRDefault="002E4B6F" w:rsidP="002B006D">
      <w:pPr>
        <w:pStyle w:val="Listenabsatz"/>
        <w:numPr>
          <w:ilvl w:val="0"/>
          <w:numId w:val="5"/>
        </w:numPr>
        <w:rPr>
          <w:lang w:val="de-DE"/>
        </w:rPr>
      </w:pPr>
      <w:r w:rsidRPr="00A04538">
        <w:rPr>
          <w:lang w:val="de-DE"/>
        </w:rPr>
        <w:t>Fragment existiert nicht und wir befinden uns im Bearbeitungsmodus</w:t>
      </w:r>
    </w:p>
    <w:p w14:paraId="7FDC4651" w14:textId="1E29F3C4" w:rsidR="002B006D" w:rsidRPr="00A04538" w:rsidRDefault="002E4B6F" w:rsidP="002B006D">
      <w:pPr>
        <w:pStyle w:val="Listenabsatz"/>
        <w:numPr>
          <w:ilvl w:val="0"/>
          <w:numId w:val="5"/>
        </w:numPr>
        <w:rPr>
          <w:lang w:val="de-DE"/>
        </w:rPr>
      </w:pPr>
      <w:r w:rsidRPr="00A04538">
        <w:rPr>
          <w:lang w:val="de-DE"/>
        </w:rPr>
        <w:t>Fragment existiert nicht und wir befinden uns im Betrachtungsmodus</w:t>
      </w:r>
    </w:p>
    <w:p w14:paraId="509A1E18" w14:textId="1C604113" w:rsidR="002B006D" w:rsidRPr="00A04538" w:rsidRDefault="002B006D" w:rsidP="002B006D">
      <w:pPr>
        <w:rPr>
          <w:lang w:val="de-DE"/>
        </w:rPr>
      </w:pPr>
      <w:r w:rsidRPr="00A04538">
        <w:rPr>
          <w:lang w:val="de-DE"/>
        </w:rPr>
        <w:t>Im ersten Fall</w:t>
      </w:r>
      <w:r w:rsidR="00E620C3" w:rsidRPr="00A04538">
        <w:rPr>
          <w:lang w:val="de-DE"/>
        </w:rPr>
        <w:t xml:space="preserve"> existiert bereits ein Modul und dieses</w:t>
      </w:r>
      <w:r w:rsidRPr="00A04538">
        <w:rPr>
          <w:lang w:val="de-DE"/>
        </w:rPr>
        <w:t xml:space="preserve"> wird mit Zusatzinformationen </w:t>
      </w:r>
      <w:r w:rsidR="00E620C3" w:rsidRPr="00A04538">
        <w:rPr>
          <w:lang w:val="de-DE"/>
        </w:rPr>
        <w:t xml:space="preserve">(Inhalt, Position und Bearbeitungsmodus) ausgegeben. Im zweiten Fall existiert noch kein Modul an dieser Position und es muss überprüft werden, ob wir uns aktuell im Bearbeitungs- oder Betrachtungsmodus befinden. </w:t>
      </w:r>
      <w:r w:rsidR="00255B27" w:rsidRPr="00A04538">
        <w:rPr>
          <w:lang w:val="de-DE"/>
        </w:rPr>
        <w:t>Im zweiten Fall, dem</w:t>
      </w:r>
      <w:r w:rsidR="00E620C3" w:rsidRPr="00A04538">
        <w:rPr>
          <w:lang w:val="de-DE"/>
        </w:rPr>
        <w:t xml:space="preserve"> Bearbeitungsmodus wird ein Platzhalterfragment angezeigt, über welches das Restaurant ein neues Modul anlegen kann. Im </w:t>
      </w:r>
      <w:r w:rsidR="00255B27" w:rsidRPr="00A04538">
        <w:rPr>
          <w:lang w:val="de-DE"/>
        </w:rPr>
        <w:t xml:space="preserve">letzten </w:t>
      </w:r>
      <w:r w:rsidR="00E620C3" w:rsidRPr="00A04538">
        <w:rPr>
          <w:lang w:val="de-DE"/>
        </w:rPr>
        <w:t>Falle, dass wir uns im Betrachtungsmodus aufhalten, wird nichts ausgegeben.</w:t>
      </w:r>
    </w:p>
    <w:p w14:paraId="23A4407D" w14:textId="29377BEE" w:rsidR="002B006D" w:rsidRPr="00A04538" w:rsidRDefault="002B006D" w:rsidP="002B006D">
      <w:pPr>
        <w:rPr>
          <w:lang w:val="de-DE"/>
        </w:rPr>
      </w:pPr>
      <w:r w:rsidRPr="00A04538">
        <w:rPr>
          <w:lang w:val="de-DE"/>
        </w:rPr>
        <w:t>In (ABBILDUNG) wird die Ausgabe eines dynamischen Moduls veranschaulicht. Hier wird je nach Fragmenttyp das richtige Modul geladen.</w:t>
      </w:r>
    </w:p>
    <w:p w14:paraId="6F4AD386" w14:textId="77777777" w:rsidR="002B006D" w:rsidRPr="00A04538" w:rsidRDefault="002B006D" w:rsidP="002B006D">
      <w:pPr>
        <w:rPr>
          <w:lang w:val="de-DE"/>
        </w:rPr>
      </w:pPr>
      <w:r w:rsidRPr="00A04538">
        <w:rPr>
          <w:lang w:val="de-DE"/>
        </w:rPr>
        <w:drawing>
          <wp:inline distT="0" distB="0" distL="0" distR="0" wp14:anchorId="24A1ACE6" wp14:editId="6972B8B6">
            <wp:extent cx="5731510" cy="1320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1"/>
                    <a:stretch>
                      <a:fillRect/>
                    </a:stretch>
                  </pic:blipFill>
                  <pic:spPr>
                    <a:xfrm>
                      <a:off x="0" y="0"/>
                      <a:ext cx="5731510" cy="1320800"/>
                    </a:xfrm>
                    <a:prstGeom prst="rect">
                      <a:avLst/>
                    </a:prstGeom>
                  </pic:spPr>
                </pic:pic>
              </a:graphicData>
            </a:graphic>
          </wp:inline>
        </w:drawing>
      </w:r>
    </w:p>
    <w:p w14:paraId="1AF890FA" w14:textId="6F623C27" w:rsidR="002E4B6F" w:rsidRPr="00A04538" w:rsidRDefault="002E4B6F" w:rsidP="002E4B6F">
      <w:pPr>
        <w:rPr>
          <w:lang w:val="de-DE"/>
        </w:rPr>
      </w:pPr>
    </w:p>
    <w:p w14:paraId="26AAA293" w14:textId="0893E11D" w:rsidR="002E4B6F" w:rsidRPr="00A04538" w:rsidRDefault="002E4B6F" w:rsidP="002E4B6F">
      <w:pPr>
        <w:rPr>
          <w:lang w:val="de-DE"/>
        </w:rPr>
      </w:pPr>
      <w:r w:rsidRPr="00A04538">
        <w:rPr>
          <w:lang w:val="de-DE"/>
        </w:rPr>
        <w:lastRenderedPageBreak/>
        <w:t>Bei der Ausgabe des festgelegen Header-Moduls wird auf den entsprechenden Header des Layouts verwiesen und dieser mit den Informationen bef</w:t>
      </w:r>
      <w:r w:rsidR="002B006D" w:rsidRPr="00A04538">
        <w:rPr>
          <w:lang w:val="de-DE"/>
        </w:rPr>
        <w:t xml:space="preserve">üllt </w:t>
      </w:r>
      <w:r w:rsidR="002B006D" w:rsidRPr="00A04538">
        <w:rPr>
          <w:lang w:val="de-DE"/>
        </w:rPr>
        <w:t>(ABBILDUNG)</w:t>
      </w:r>
      <w:r w:rsidR="002B006D" w:rsidRPr="00A04538">
        <w:rPr>
          <w:lang w:val="de-DE"/>
        </w:rPr>
        <w:t>.</w:t>
      </w:r>
      <w:r w:rsidRPr="00A04538">
        <w:rPr>
          <w:lang w:val="de-DE"/>
        </w:rPr>
        <w:t xml:space="preserve"> </w:t>
      </w:r>
    </w:p>
    <w:p w14:paraId="1D0542C4" w14:textId="33AD41F5" w:rsidR="00981BAB" w:rsidRPr="00A04538" w:rsidRDefault="00981BAB" w:rsidP="00AD7D72">
      <w:pPr>
        <w:rPr>
          <w:lang w:val="de-DE"/>
        </w:rPr>
      </w:pPr>
      <w:r w:rsidRPr="00A04538">
        <w:rPr>
          <w:lang w:val="de-DE"/>
        </w:rPr>
        <w:drawing>
          <wp:inline distT="0" distB="0" distL="0" distR="0" wp14:anchorId="499C1739" wp14:editId="0129500D">
            <wp:extent cx="5760000" cy="1202925"/>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2"/>
                    <a:stretch>
                      <a:fillRect/>
                    </a:stretch>
                  </pic:blipFill>
                  <pic:spPr>
                    <a:xfrm>
                      <a:off x="0" y="0"/>
                      <a:ext cx="5760000" cy="1202925"/>
                    </a:xfrm>
                    <a:prstGeom prst="rect">
                      <a:avLst/>
                    </a:prstGeom>
                  </pic:spPr>
                </pic:pic>
              </a:graphicData>
            </a:graphic>
          </wp:inline>
        </w:drawing>
      </w:r>
    </w:p>
    <w:p w14:paraId="298C9F21" w14:textId="61D9B8D1" w:rsidR="000A1F33" w:rsidRPr="00A04538" w:rsidRDefault="00255B27" w:rsidP="00255B27">
      <w:pPr>
        <w:pStyle w:val="berschrift4"/>
        <w:rPr>
          <w:lang w:val="de-DE"/>
        </w:rPr>
      </w:pPr>
      <w:bookmarkStart w:id="3" w:name="_Toc107593626"/>
      <w:r w:rsidRPr="00A04538">
        <w:rPr>
          <w:lang w:val="de-DE"/>
        </w:rPr>
        <w:t>Fragment</w:t>
      </w:r>
      <w:bookmarkEnd w:id="3"/>
      <w:r w:rsidR="00CC5687" w:rsidRPr="00A04538">
        <w:rPr>
          <w:lang w:val="de-DE"/>
        </w:rPr>
        <w:t>e</w:t>
      </w:r>
    </w:p>
    <w:p w14:paraId="03550259" w14:textId="5440C25C" w:rsidR="00255B27" w:rsidRPr="00A04538" w:rsidRDefault="00CC5687" w:rsidP="00255B27">
      <w:pPr>
        <w:rPr>
          <w:lang w:val="de-DE"/>
        </w:rPr>
      </w:pPr>
      <w:r w:rsidRPr="00A04538">
        <w:rPr>
          <w:lang w:val="de-DE"/>
        </w:rPr>
        <w:t>Fragmente gibt es in vielen Formen. Jedes Fragment ist für die Aus- oder Eingabe verschiedener Daten zuständig. In TABELLE werden die verschiedenen Typen mit Funktion aufgelistet.</w:t>
      </w:r>
    </w:p>
    <w:tbl>
      <w:tblPr>
        <w:tblStyle w:val="Tabellenraster"/>
        <w:tblW w:w="0" w:type="auto"/>
        <w:tblLook w:val="04A0" w:firstRow="1" w:lastRow="0" w:firstColumn="1" w:lastColumn="0" w:noHBand="0" w:noVBand="1"/>
      </w:tblPr>
      <w:tblGrid>
        <w:gridCol w:w="4508"/>
        <w:gridCol w:w="4508"/>
      </w:tblGrid>
      <w:tr w:rsidR="00CC5687" w:rsidRPr="00A04538" w14:paraId="04C87EC5" w14:textId="77777777" w:rsidTr="00CC5687">
        <w:tc>
          <w:tcPr>
            <w:tcW w:w="4508" w:type="dxa"/>
          </w:tcPr>
          <w:p w14:paraId="2B7332A6" w14:textId="7B7996BC" w:rsidR="00CC5687" w:rsidRPr="00A04538" w:rsidRDefault="00CC5687" w:rsidP="00255B27">
            <w:pPr>
              <w:rPr>
                <w:b/>
                <w:lang w:val="de-DE"/>
              </w:rPr>
            </w:pPr>
            <w:r w:rsidRPr="00A04538">
              <w:rPr>
                <w:b/>
                <w:lang w:val="de-DE"/>
              </w:rPr>
              <w:t>Fragmenttyp</w:t>
            </w:r>
          </w:p>
        </w:tc>
        <w:tc>
          <w:tcPr>
            <w:tcW w:w="4508" w:type="dxa"/>
          </w:tcPr>
          <w:p w14:paraId="7D6AC9B1" w14:textId="614D070B" w:rsidR="00CC5687" w:rsidRPr="00A04538" w:rsidRDefault="00CC5687" w:rsidP="00255B27">
            <w:pPr>
              <w:rPr>
                <w:b/>
                <w:lang w:val="de-DE"/>
              </w:rPr>
            </w:pPr>
            <w:r w:rsidRPr="00A04538">
              <w:rPr>
                <w:b/>
                <w:lang w:val="de-DE"/>
              </w:rPr>
              <w:t>Funktion</w:t>
            </w:r>
          </w:p>
        </w:tc>
      </w:tr>
      <w:tr w:rsidR="00CC5687" w:rsidRPr="00A04538" w14:paraId="6000E48A" w14:textId="77777777" w:rsidTr="00CC5687">
        <w:tc>
          <w:tcPr>
            <w:tcW w:w="4508" w:type="dxa"/>
          </w:tcPr>
          <w:p w14:paraId="1AB3FB99" w14:textId="3C0B6EC7" w:rsidR="00CC5687" w:rsidRPr="00A04538" w:rsidRDefault="00CC5687" w:rsidP="00255B27">
            <w:pPr>
              <w:rPr>
                <w:lang w:val="de-DE"/>
              </w:rPr>
            </w:pPr>
            <w:r w:rsidRPr="00A04538">
              <w:rPr>
                <w:lang w:val="de-DE"/>
              </w:rPr>
              <w:t>Text</w:t>
            </w:r>
          </w:p>
        </w:tc>
        <w:tc>
          <w:tcPr>
            <w:tcW w:w="4508" w:type="dxa"/>
          </w:tcPr>
          <w:p w14:paraId="05C7E09F" w14:textId="1686968E" w:rsidR="00CC5687" w:rsidRPr="00A04538" w:rsidRDefault="00CC5687" w:rsidP="00255B27">
            <w:pPr>
              <w:rPr>
                <w:lang w:val="de-DE"/>
              </w:rPr>
            </w:pPr>
            <w:r w:rsidRPr="00A04538">
              <w:rPr>
                <w:lang w:val="de-DE"/>
              </w:rPr>
              <w:t>Ausgabe eines Titels und einem Text.</w:t>
            </w:r>
          </w:p>
        </w:tc>
      </w:tr>
      <w:tr w:rsidR="00CC5687" w:rsidRPr="00A04538" w14:paraId="6765207D" w14:textId="77777777" w:rsidTr="00CC5687">
        <w:tc>
          <w:tcPr>
            <w:tcW w:w="4508" w:type="dxa"/>
          </w:tcPr>
          <w:p w14:paraId="1D4C657D" w14:textId="40D6D1E9" w:rsidR="00CC5687" w:rsidRPr="00A04538" w:rsidRDefault="00CC5687" w:rsidP="00255B27">
            <w:pPr>
              <w:rPr>
                <w:lang w:val="de-DE"/>
              </w:rPr>
            </w:pPr>
            <w:r w:rsidRPr="00A04538">
              <w:rPr>
                <w:lang w:val="de-DE"/>
              </w:rPr>
              <w:t>Image</w:t>
            </w:r>
          </w:p>
        </w:tc>
        <w:tc>
          <w:tcPr>
            <w:tcW w:w="4508" w:type="dxa"/>
          </w:tcPr>
          <w:p w14:paraId="16DE40B5" w14:textId="14F0DB29" w:rsidR="00CC5687" w:rsidRPr="00A04538" w:rsidRDefault="00CC5687" w:rsidP="00255B27">
            <w:pPr>
              <w:rPr>
                <w:lang w:val="de-DE"/>
              </w:rPr>
            </w:pPr>
            <w:r w:rsidRPr="00A04538">
              <w:rPr>
                <w:lang w:val="de-DE"/>
              </w:rPr>
              <w:t>Ausgabe eines Titels und einem Bild.</w:t>
            </w:r>
          </w:p>
        </w:tc>
      </w:tr>
      <w:tr w:rsidR="00CC5687" w:rsidRPr="00A04538" w14:paraId="379127A5" w14:textId="77777777" w:rsidTr="00CC5687">
        <w:tc>
          <w:tcPr>
            <w:tcW w:w="4508" w:type="dxa"/>
          </w:tcPr>
          <w:p w14:paraId="2D9C5937" w14:textId="33ED458E" w:rsidR="00CC5687" w:rsidRPr="00A04538" w:rsidRDefault="00CC5687" w:rsidP="00255B27">
            <w:pPr>
              <w:rPr>
                <w:lang w:val="de-DE"/>
              </w:rPr>
            </w:pPr>
            <w:r w:rsidRPr="00A04538">
              <w:rPr>
                <w:lang w:val="de-DE"/>
              </w:rPr>
              <w:t>Header</w:t>
            </w:r>
          </w:p>
        </w:tc>
        <w:tc>
          <w:tcPr>
            <w:tcW w:w="4508" w:type="dxa"/>
          </w:tcPr>
          <w:p w14:paraId="62176BD8" w14:textId="6A0FE7A4" w:rsidR="00CC5687" w:rsidRPr="00A04538" w:rsidRDefault="00A90A15" w:rsidP="00255B27">
            <w:pPr>
              <w:rPr>
                <w:lang w:val="de-DE"/>
              </w:rPr>
            </w:pPr>
            <w:r w:rsidRPr="00A04538">
              <w:rPr>
                <w:lang w:val="de-DE"/>
              </w:rPr>
              <w:t>Kopfbereich der Webseite mit Titel, Text und Bild.</w:t>
            </w:r>
          </w:p>
        </w:tc>
      </w:tr>
      <w:tr w:rsidR="00CC5687" w:rsidRPr="00A04538" w14:paraId="7F51B458" w14:textId="77777777" w:rsidTr="00CC5687">
        <w:tc>
          <w:tcPr>
            <w:tcW w:w="4508" w:type="dxa"/>
          </w:tcPr>
          <w:p w14:paraId="56AAA72D" w14:textId="3B1BA44C" w:rsidR="00CC5687" w:rsidRPr="00A04538" w:rsidRDefault="00A90A15" w:rsidP="00255B27">
            <w:pPr>
              <w:rPr>
                <w:lang w:val="de-DE"/>
              </w:rPr>
            </w:pPr>
            <w:r w:rsidRPr="00A04538">
              <w:rPr>
                <w:lang w:val="de-DE"/>
              </w:rPr>
              <w:t>Speisekarte</w:t>
            </w:r>
          </w:p>
        </w:tc>
        <w:tc>
          <w:tcPr>
            <w:tcW w:w="4508" w:type="dxa"/>
          </w:tcPr>
          <w:p w14:paraId="6BDC5910" w14:textId="7E8F3CE1" w:rsidR="00CC5687" w:rsidRPr="00A04538" w:rsidRDefault="00A90A15" w:rsidP="00255B27">
            <w:pPr>
              <w:rPr>
                <w:lang w:val="de-DE"/>
              </w:rPr>
            </w:pPr>
            <w:r w:rsidRPr="00A04538">
              <w:rPr>
                <w:lang w:val="de-DE"/>
              </w:rPr>
              <w:t>Bestellformular/Menükarte. Listet alle Gerichte des Restaurants. Über dieses Fragment kann ein Kunde bestellen.</w:t>
            </w:r>
          </w:p>
        </w:tc>
      </w:tr>
      <w:tr w:rsidR="00CC5687" w:rsidRPr="00A04538" w14:paraId="3834D45C" w14:textId="77777777" w:rsidTr="00CC5687">
        <w:tc>
          <w:tcPr>
            <w:tcW w:w="4508" w:type="dxa"/>
          </w:tcPr>
          <w:p w14:paraId="7C8085C8" w14:textId="3F694DFE" w:rsidR="00CC5687" w:rsidRPr="00A04538" w:rsidRDefault="00A90A15" w:rsidP="00255B27">
            <w:pPr>
              <w:rPr>
                <w:lang w:val="de-DE"/>
              </w:rPr>
            </w:pPr>
            <w:r w:rsidRPr="00A04538">
              <w:rPr>
                <w:lang w:val="de-DE"/>
              </w:rPr>
              <w:t>Google-Maps</w:t>
            </w:r>
          </w:p>
        </w:tc>
        <w:tc>
          <w:tcPr>
            <w:tcW w:w="4508" w:type="dxa"/>
          </w:tcPr>
          <w:p w14:paraId="6999468F" w14:textId="6604773D" w:rsidR="00CC5687" w:rsidRPr="00A04538" w:rsidRDefault="00A90A15" w:rsidP="00255B27">
            <w:pPr>
              <w:rPr>
                <w:lang w:val="de-DE"/>
              </w:rPr>
            </w:pPr>
            <w:r w:rsidRPr="00A04538">
              <w:rPr>
                <w:lang w:val="de-DE"/>
              </w:rPr>
              <w:t>Ausgabe eines Titels und einer Google-</w:t>
            </w:r>
            <w:proofErr w:type="spellStart"/>
            <w:r w:rsidRPr="00A04538">
              <w:rPr>
                <w:lang w:val="de-DE"/>
              </w:rPr>
              <w:t>Map</w:t>
            </w:r>
            <w:proofErr w:type="spellEnd"/>
            <w:r w:rsidRPr="00A04538">
              <w:rPr>
                <w:lang w:val="de-DE"/>
              </w:rPr>
              <w:t xml:space="preserve"> des Restaurant-Standorts.</w:t>
            </w:r>
          </w:p>
        </w:tc>
      </w:tr>
      <w:tr w:rsidR="00CC5687" w:rsidRPr="00A04538" w14:paraId="2C586B47" w14:textId="77777777" w:rsidTr="00CC5687">
        <w:tc>
          <w:tcPr>
            <w:tcW w:w="4508" w:type="dxa"/>
          </w:tcPr>
          <w:p w14:paraId="5DC3A34A" w14:textId="21D22AC7" w:rsidR="00CC5687" w:rsidRPr="00A04538" w:rsidRDefault="00A90A15" w:rsidP="00255B27">
            <w:pPr>
              <w:rPr>
                <w:lang w:val="de-DE"/>
              </w:rPr>
            </w:pPr>
            <w:r w:rsidRPr="00A04538">
              <w:rPr>
                <w:lang w:val="de-DE"/>
              </w:rPr>
              <w:t>Kontaktinformationen</w:t>
            </w:r>
          </w:p>
        </w:tc>
        <w:tc>
          <w:tcPr>
            <w:tcW w:w="4508" w:type="dxa"/>
          </w:tcPr>
          <w:p w14:paraId="355C2DDE" w14:textId="2A85FC49" w:rsidR="00CC5687" w:rsidRPr="00A04538" w:rsidRDefault="00A90A15" w:rsidP="00255B27">
            <w:pPr>
              <w:rPr>
                <w:lang w:val="de-DE"/>
              </w:rPr>
            </w:pPr>
            <w:r w:rsidRPr="00A04538">
              <w:rPr>
                <w:lang w:val="de-DE"/>
              </w:rPr>
              <w:t>Stellt die Kontaktinformationen (Telefonnummer, E-Mail und Adresse) des Mandanten dar.</w:t>
            </w:r>
          </w:p>
        </w:tc>
      </w:tr>
      <w:tr w:rsidR="00A90A15" w:rsidRPr="00A04538" w14:paraId="48835466" w14:textId="77777777" w:rsidTr="00CC5687">
        <w:tc>
          <w:tcPr>
            <w:tcW w:w="4508" w:type="dxa"/>
          </w:tcPr>
          <w:p w14:paraId="5C0AD416" w14:textId="1CABADD3" w:rsidR="00A90A15" w:rsidRPr="00A04538" w:rsidRDefault="00A90A15" w:rsidP="00255B27">
            <w:pPr>
              <w:rPr>
                <w:lang w:val="de-DE"/>
              </w:rPr>
            </w:pPr>
            <w:r w:rsidRPr="00A04538">
              <w:rPr>
                <w:lang w:val="de-DE"/>
              </w:rPr>
              <w:t>Öffnungszeiten</w:t>
            </w:r>
          </w:p>
        </w:tc>
        <w:tc>
          <w:tcPr>
            <w:tcW w:w="4508" w:type="dxa"/>
          </w:tcPr>
          <w:p w14:paraId="26774448" w14:textId="2D9A4A8E" w:rsidR="00A90A15" w:rsidRPr="00A04538" w:rsidRDefault="00A90A15" w:rsidP="00255B27">
            <w:pPr>
              <w:rPr>
                <w:lang w:val="de-DE"/>
              </w:rPr>
            </w:pPr>
            <w:r w:rsidRPr="00A04538">
              <w:rPr>
                <w:lang w:val="de-DE"/>
              </w:rPr>
              <w:t>Ausgabe einer Liste der Öffnungszeiten des Restaurants.</w:t>
            </w:r>
          </w:p>
        </w:tc>
      </w:tr>
      <w:tr w:rsidR="00A90A15" w:rsidRPr="00A04538" w14:paraId="16373283" w14:textId="77777777" w:rsidTr="00CC5687">
        <w:tc>
          <w:tcPr>
            <w:tcW w:w="4508" w:type="dxa"/>
          </w:tcPr>
          <w:p w14:paraId="1C611011" w14:textId="3100CDE3" w:rsidR="00A90A15" w:rsidRPr="00A04538" w:rsidRDefault="00A90A15" w:rsidP="00255B27">
            <w:pPr>
              <w:rPr>
                <w:lang w:val="de-DE"/>
              </w:rPr>
            </w:pPr>
            <w:r w:rsidRPr="00A04538">
              <w:rPr>
                <w:lang w:val="de-DE"/>
              </w:rPr>
              <w:t>Add</w:t>
            </w:r>
          </w:p>
        </w:tc>
        <w:tc>
          <w:tcPr>
            <w:tcW w:w="4508" w:type="dxa"/>
          </w:tcPr>
          <w:p w14:paraId="52B21E09" w14:textId="5542FBC6" w:rsidR="00A90A15" w:rsidRPr="00A04538" w:rsidRDefault="00A90A15" w:rsidP="00255B27">
            <w:pPr>
              <w:rPr>
                <w:lang w:val="de-DE"/>
              </w:rPr>
            </w:pPr>
            <w:r w:rsidRPr="00A04538">
              <w:rPr>
                <w:lang w:val="de-DE"/>
              </w:rPr>
              <w:t>Fragment zur Bedienung des Baukastens. Wird verwendet, um ein neues Modul einzufügen.</w:t>
            </w:r>
          </w:p>
        </w:tc>
      </w:tr>
    </w:tbl>
    <w:p w14:paraId="536D24C1" w14:textId="05C1B3E0" w:rsidR="00CC5687" w:rsidRPr="00A04538" w:rsidRDefault="00CC5687" w:rsidP="00255B27">
      <w:pPr>
        <w:rPr>
          <w:lang w:val="de-DE"/>
        </w:rPr>
      </w:pPr>
    </w:p>
    <w:p w14:paraId="731E3CCA" w14:textId="7E35D564" w:rsidR="00A90A15" w:rsidRPr="00A04538" w:rsidRDefault="00A90A15" w:rsidP="00255B27">
      <w:pPr>
        <w:rPr>
          <w:lang w:val="de-DE"/>
        </w:rPr>
      </w:pPr>
      <w:r w:rsidRPr="00A04538">
        <w:rPr>
          <w:lang w:val="de-DE"/>
        </w:rPr>
        <w:t xml:space="preserve">Jedes Fragment </w:t>
      </w:r>
      <w:r w:rsidR="005173AC" w:rsidRPr="00A04538">
        <w:rPr>
          <w:lang w:val="de-DE"/>
        </w:rPr>
        <w:t xml:space="preserve">hat den gleichen Aufbau, nur der Inhalt ändert sich je nach Typ. In ABBILDUNG wird als Beispiel </w:t>
      </w:r>
      <w:r w:rsidR="00FC5DC3" w:rsidRPr="00A04538">
        <w:rPr>
          <w:lang w:val="de-DE"/>
        </w:rPr>
        <w:t>das einfache</w:t>
      </w:r>
      <w:r w:rsidR="005173AC" w:rsidRPr="00A04538">
        <w:rPr>
          <w:lang w:val="de-DE"/>
        </w:rPr>
        <w:t xml:space="preserve"> Text-Fragment gezeigt. Alle Fragmente, mit Ausnahme des Header-Fragments hat außerdem einen Knopf, der nur im Bearbeitungsmodus angezeigt wird (wieder über die „</w:t>
      </w:r>
      <w:proofErr w:type="spellStart"/>
      <w:r w:rsidR="005173AC" w:rsidRPr="00A04538">
        <w:rPr>
          <w:lang w:val="de-DE"/>
        </w:rPr>
        <w:t>edit</w:t>
      </w:r>
      <w:proofErr w:type="spellEnd"/>
      <w:r w:rsidR="005173AC" w:rsidRPr="00A04538">
        <w:rPr>
          <w:lang w:val="de-DE"/>
        </w:rPr>
        <w:t>“ Variable ausgewertet), um ein bestehendes Modul zu löschen und mit einem anderen auszutauschen. Das Header-Fragment kann nicht gelöscht, aber angepasst werden.</w:t>
      </w:r>
    </w:p>
    <w:p w14:paraId="5B32519F" w14:textId="3BF3F9FF" w:rsidR="005173AC" w:rsidRPr="00A04538" w:rsidRDefault="005173AC" w:rsidP="00255B27">
      <w:pPr>
        <w:rPr>
          <w:lang w:val="de-DE"/>
        </w:rPr>
      </w:pPr>
      <w:r w:rsidRPr="00A04538">
        <w:rPr>
          <w:lang w:val="de-DE"/>
        </w:rPr>
        <w:drawing>
          <wp:inline distT="0" distB="0" distL="0" distR="0" wp14:anchorId="1C16115F" wp14:editId="21333E20">
            <wp:extent cx="5760000" cy="1935528"/>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stretch>
                      <a:fillRect/>
                    </a:stretch>
                  </pic:blipFill>
                  <pic:spPr>
                    <a:xfrm>
                      <a:off x="0" y="0"/>
                      <a:ext cx="5760000" cy="1935528"/>
                    </a:xfrm>
                    <a:prstGeom prst="rect">
                      <a:avLst/>
                    </a:prstGeom>
                  </pic:spPr>
                </pic:pic>
              </a:graphicData>
            </a:graphic>
          </wp:inline>
        </w:drawing>
      </w:r>
    </w:p>
    <w:p w14:paraId="19CA8A33" w14:textId="66840CC9" w:rsidR="005173AC" w:rsidRPr="00A04538" w:rsidRDefault="00FC5DC3" w:rsidP="00255B27">
      <w:pPr>
        <w:rPr>
          <w:lang w:val="de-DE"/>
        </w:rPr>
      </w:pPr>
      <w:r w:rsidRPr="00A04538">
        <w:rPr>
          <w:lang w:val="de-DE"/>
        </w:rPr>
        <w:lastRenderedPageBreak/>
        <w:t>Das Image-Fragment sieht ähnlich aus, der Text wurde aber mit einem Bild ausgetauscht. Hierbei muss darauf geachtet werden, dass vom Kontroller kein Pfad zum Bild, sondern ein Base64-String übergeben wird. Um diesen String als Bild darzustellen, muss in der „</w:t>
      </w:r>
      <w:proofErr w:type="spellStart"/>
      <w:r w:rsidRPr="00A04538">
        <w:rPr>
          <w:lang w:val="de-DE"/>
        </w:rPr>
        <w:t>src</w:t>
      </w:r>
      <w:proofErr w:type="spellEnd"/>
      <w:r w:rsidRPr="00A04538">
        <w:rPr>
          <w:lang w:val="de-DE"/>
        </w:rPr>
        <w:t>“ des Bildes darauf geachtet werden (ABBILDUNG).</w:t>
      </w:r>
    </w:p>
    <w:p w14:paraId="6A447B09" w14:textId="4A5EA4DC" w:rsidR="00FC5DC3" w:rsidRPr="00A04538" w:rsidRDefault="00FC5DC3" w:rsidP="00255B27">
      <w:pPr>
        <w:rPr>
          <w:lang w:val="de-DE"/>
        </w:rPr>
      </w:pPr>
      <w:r w:rsidRPr="00A04538">
        <w:rPr>
          <w:lang w:val="de-DE"/>
        </w:rPr>
        <w:drawing>
          <wp:inline distT="0" distB="0" distL="0" distR="0" wp14:anchorId="454DE920" wp14:editId="7F2505DB">
            <wp:extent cx="5731510" cy="2289810"/>
            <wp:effectExtent l="0" t="0" r="254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stretch>
                      <a:fillRect/>
                    </a:stretch>
                  </pic:blipFill>
                  <pic:spPr>
                    <a:xfrm>
                      <a:off x="0" y="0"/>
                      <a:ext cx="5731510" cy="2289810"/>
                    </a:xfrm>
                    <a:prstGeom prst="rect">
                      <a:avLst/>
                    </a:prstGeom>
                  </pic:spPr>
                </pic:pic>
              </a:graphicData>
            </a:graphic>
          </wp:inline>
        </w:drawing>
      </w:r>
    </w:p>
    <w:p w14:paraId="2BE760F8" w14:textId="5673CB4F" w:rsidR="00FC5DC3" w:rsidRPr="00A04538" w:rsidRDefault="008264DF" w:rsidP="00255B27">
      <w:pPr>
        <w:rPr>
          <w:lang w:val="de-DE"/>
        </w:rPr>
      </w:pPr>
      <w:r w:rsidRPr="00A04538">
        <w:rPr>
          <w:lang w:val="de-DE"/>
        </w:rPr>
        <w:t>Das Fragment für die Speisekarte fügt nicht nur eine einfache Oberfläche wie die anderen Fragmente hinzu, sondern aus weiter Funktionalität, die für den Bestellvorgang benötigt wird.</w:t>
      </w:r>
      <w:r w:rsidR="0027345F" w:rsidRPr="00A04538">
        <w:rPr>
          <w:lang w:val="de-DE"/>
        </w:rPr>
        <w:t xml:space="preserve"> Das Speisekarte-Fragment liefern JavaScript-Code zur Verwaltung des Warenkorbs und einer Oberfläche für den Warenkorb mit.</w:t>
      </w:r>
    </w:p>
    <w:p w14:paraId="334B741C" w14:textId="7AB19B45" w:rsidR="00A04538" w:rsidRPr="00A04538" w:rsidRDefault="00A04538" w:rsidP="00255B27">
      <w:pPr>
        <w:rPr>
          <w:lang w:val="de-DE"/>
        </w:rPr>
      </w:pPr>
      <w:r w:rsidRPr="00A04538">
        <w:rPr>
          <w:lang w:val="de-DE"/>
        </w:rPr>
        <w:t>In ABBILDUNG wird der Ablauf dargestellt, wie ein Gericht dem Warenkorb hinzugefügt wird.</w:t>
      </w:r>
      <w:r>
        <w:rPr>
          <w:lang w:val="de-DE"/>
        </w:rPr>
        <w:t xml:space="preserve"> Zuerst wird der Warenkorb Cookie ausgelesen, ist dieser leer, wird er neu angelegt. Danach wird aus den verschiedenen Datenfeldern des Gerichtes der Input des Kunden ausgelesen. Es wird geprüft, ob ein Gericht mit gleicher ID und Namen bereits im Warenkorb ist. Wenn ja wird die Anzahl dieses Gerichtes erhöht</w:t>
      </w:r>
      <w:r w:rsidR="0028524D">
        <w:rPr>
          <w:lang w:val="de-DE"/>
        </w:rPr>
        <w:t xml:space="preserve">. Wenn nein wird es neu erstellt. </w:t>
      </w:r>
      <w:r w:rsidR="00D1771D">
        <w:rPr>
          <w:lang w:val="de-DE"/>
        </w:rPr>
        <w:t>Das neue Cookie</w:t>
      </w:r>
      <w:r w:rsidR="0028524D">
        <w:rPr>
          <w:lang w:val="de-DE"/>
        </w:rPr>
        <w:t xml:space="preserve"> wird gespeichert und die Darstellung auf der Webseite neu geladen.</w:t>
      </w:r>
    </w:p>
    <w:p w14:paraId="22993AFF" w14:textId="591B8C23" w:rsidR="00A04538" w:rsidRDefault="00A04538" w:rsidP="00255B27">
      <w:pPr>
        <w:rPr>
          <w:lang w:val="de-DE"/>
        </w:rPr>
      </w:pPr>
      <w:r w:rsidRPr="00A04538">
        <w:rPr>
          <w:lang w:val="de-DE"/>
        </w:rPr>
        <w:lastRenderedPageBreak/>
        <w:drawing>
          <wp:inline distT="0" distB="0" distL="0" distR="0" wp14:anchorId="68693936" wp14:editId="27A0A661">
            <wp:extent cx="5760000" cy="4733844"/>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000" cy="4733844"/>
                    </a:xfrm>
                    <a:prstGeom prst="rect">
                      <a:avLst/>
                    </a:prstGeom>
                  </pic:spPr>
                </pic:pic>
              </a:graphicData>
            </a:graphic>
          </wp:inline>
        </w:drawing>
      </w:r>
    </w:p>
    <w:p w14:paraId="10DBFDB3" w14:textId="42D8A467" w:rsidR="0028524D" w:rsidRDefault="0028524D" w:rsidP="00255B27">
      <w:pPr>
        <w:rPr>
          <w:lang w:val="de-DE"/>
        </w:rPr>
      </w:pPr>
      <w:r>
        <w:rPr>
          <w:lang w:val="de-DE"/>
        </w:rPr>
        <w:t>Die „</w:t>
      </w:r>
      <w:proofErr w:type="spellStart"/>
      <w:r>
        <w:rPr>
          <w:lang w:val="de-DE"/>
        </w:rPr>
        <w:t>updateWarenkorb</w:t>
      </w:r>
      <w:proofErr w:type="spellEnd"/>
      <w:r>
        <w:rPr>
          <w:lang w:val="de-DE"/>
        </w:rPr>
        <w:t>“ Funktion (ABBILDUNG) liest das Cookie aus und erstellt eine Tabelle daraus. Diese Tabelle wird im Warenkorb angezeigt.</w:t>
      </w:r>
    </w:p>
    <w:p w14:paraId="1A5A3CC9" w14:textId="0C27D132" w:rsidR="0028524D" w:rsidRDefault="0028524D" w:rsidP="00255B27">
      <w:pPr>
        <w:rPr>
          <w:lang w:val="de-DE"/>
        </w:rPr>
      </w:pPr>
      <w:r w:rsidRPr="0028524D">
        <w:rPr>
          <w:lang w:val="de-DE"/>
        </w:rPr>
        <w:drawing>
          <wp:inline distT="0" distB="0" distL="0" distR="0" wp14:anchorId="7284F430" wp14:editId="4F700439">
            <wp:extent cx="5760000" cy="2661112"/>
            <wp:effectExtent l="0" t="0" r="0" b="635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6"/>
                    <a:stretch>
                      <a:fillRect/>
                    </a:stretch>
                  </pic:blipFill>
                  <pic:spPr>
                    <a:xfrm>
                      <a:off x="0" y="0"/>
                      <a:ext cx="5760000" cy="2661112"/>
                    </a:xfrm>
                    <a:prstGeom prst="rect">
                      <a:avLst/>
                    </a:prstGeom>
                  </pic:spPr>
                </pic:pic>
              </a:graphicData>
            </a:graphic>
          </wp:inline>
        </w:drawing>
      </w:r>
    </w:p>
    <w:p w14:paraId="6E913378" w14:textId="45C379EF" w:rsidR="0028524D" w:rsidRDefault="0028524D" w:rsidP="00255B27">
      <w:pPr>
        <w:rPr>
          <w:lang w:val="de-DE"/>
        </w:rPr>
      </w:pPr>
      <w:r>
        <w:rPr>
          <w:lang w:val="de-DE"/>
        </w:rPr>
        <w:t>Um ein Gericht wieder aus dem Warenkorb zu löschen, wird die Funktion „</w:t>
      </w:r>
      <w:proofErr w:type="spellStart"/>
      <w:r>
        <w:rPr>
          <w:lang w:val="de-DE"/>
        </w:rPr>
        <w:t>removeGericht</w:t>
      </w:r>
      <w:proofErr w:type="spellEnd"/>
      <w:r>
        <w:rPr>
          <w:lang w:val="de-DE"/>
        </w:rPr>
        <w:t>“ ausgeführt (ABBILDUNG). Das Gericht mit gleicher ID und Anmerkung wird aus der Liste gelöscht, das Cookie gespeichert und der Warenkorb aktualisiert.</w:t>
      </w:r>
    </w:p>
    <w:p w14:paraId="77299EC3" w14:textId="17E7AB64" w:rsidR="0028524D" w:rsidRDefault="0028524D" w:rsidP="00255B27">
      <w:pPr>
        <w:rPr>
          <w:lang w:val="de-DE"/>
        </w:rPr>
      </w:pPr>
      <w:r w:rsidRPr="0028524D">
        <w:rPr>
          <w:lang w:val="de-DE"/>
        </w:rPr>
        <w:lastRenderedPageBreak/>
        <w:drawing>
          <wp:inline distT="0" distB="0" distL="0" distR="0" wp14:anchorId="62C7A1D5" wp14:editId="57E2190B">
            <wp:extent cx="5760000" cy="2419251"/>
            <wp:effectExtent l="0" t="0" r="0" b="63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17"/>
                    <a:stretch>
                      <a:fillRect/>
                    </a:stretch>
                  </pic:blipFill>
                  <pic:spPr>
                    <a:xfrm>
                      <a:off x="0" y="0"/>
                      <a:ext cx="5760000" cy="2419251"/>
                    </a:xfrm>
                    <a:prstGeom prst="rect">
                      <a:avLst/>
                    </a:prstGeom>
                  </pic:spPr>
                </pic:pic>
              </a:graphicData>
            </a:graphic>
          </wp:inline>
        </w:drawing>
      </w:r>
    </w:p>
    <w:p w14:paraId="2DA6E07D" w14:textId="6575EC36" w:rsidR="0028524D" w:rsidRDefault="00D1771D" w:rsidP="00D1771D">
      <w:pPr>
        <w:pStyle w:val="berschrift4"/>
        <w:rPr>
          <w:lang w:val="de-DE"/>
        </w:rPr>
      </w:pPr>
      <w:r>
        <w:rPr>
          <w:lang w:val="de-DE"/>
        </w:rPr>
        <w:t>Modals</w:t>
      </w:r>
    </w:p>
    <w:p w14:paraId="77F3BC37" w14:textId="77777777" w:rsidR="00D1771D" w:rsidRPr="00D1771D" w:rsidRDefault="00D1771D" w:rsidP="00D1771D">
      <w:pPr>
        <w:rPr>
          <w:lang w:val="de-DE"/>
        </w:rPr>
      </w:pPr>
    </w:p>
    <w:sectPr w:rsidR="00D1771D" w:rsidRPr="00D1771D" w:rsidSect="00255B27">
      <w:pgSz w:w="11906" w:h="16838"/>
      <w:pgMar w:top="567"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503"/>
    <w:multiLevelType w:val="hybridMultilevel"/>
    <w:tmpl w:val="5B3A414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82E4BE4"/>
    <w:multiLevelType w:val="hybridMultilevel"/>
    <w:tmpl w:val="8300F9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0604CAA"/>
    <w:multiLevelType w:val="multilevel"/>
    <w:tmpl w:val="358C8A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8D84DD1"/>
    <w:multiLevelType w:val="hybridMultilevel"/>
    <w:tmpl w:val="22AC7C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6A951B29"/>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56141660">
    <w:abstractNumId w:val="2"/>
  </w:num>
  <w:num w:numId="2" w16cid:durableId="303776100">
    <w:abstractNumId w:val="3"/>
  </w:num>
  <w:num w:numId="3" w16cid:durableId="180095489">
    <w:abstractNumId w:val="4"/>
  </w:num>
  <w:num w:numId="4" w16cid:durableId="1520002311">
    <w:abstractNumId w:val="1"/>
  </w:num>
  <w:num w:numId="5" w16cid:durableId="1830829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42"/>
    <w:rsid w:val="000A1F33"/>
    <w:rsid w:val="001A1609"/>
    <w:rsid w:val="001F327C"/>
    <w:rsid w:val="00255B27"/>
    <w:rsid w:val="0027345F"/>
    <w:rsid w:val="0028524D"/>
    <w:rsid w:val="002B006D"/>
    <w:rsid w:val="002E4B6F"/>
    <w:rsid w:val="00306274"/>
    <w:rsid w:val="00350342"/>
    <w:rsid w:val="003D4D98"/>
    <w:rsid w:val="0045454D"/>
    <w:rsid w:val="0049402B"/>
    <w:rsid w:val="004B7F29"/>
    <w:rsid w:val="005173AC"/>
    <w:rsid w:val="005C4DF4"/>
    <w:rsid w:val="006B429E"/>
    <w:rsid w:val="007251D2"/>
    <w:rsid w:val="008264DF"/>
    <w:rsid w:val="00917F1B"/>
    <w:rsid w:val="009262BC"/>
    <w:rsid w:val="00981BAB"/>
    <w:rsid w:val="0098477B"/>
    <w:rsid w:val="009F0EAD"/>
    <w:rsid w:val="009F40DE"/>
    <w:rsid w:val="00A04538"/>
    <w:rsid w:val="00A90A15"/>
    <w:rsid w:val="00AA1988"/>
    <w:rsid w:val="00AD7D72"/>
    <w:rsid w:val="00CC5687"/>
    <w:rsid w:val="00D1771D"/>
    <w:rsid w:val="00E21A27"/>
    <w:rsid w:val="00E620C3"/>
    <w:rsid w:val="00F24F72"/>
    <w:rsid w:val="00FC5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3B13"/>
  <w15:chartTrackingRefBased/>
  <w15:docId w15:val="{E2CE44DE-22B9-40F9-A8EF-AA8DE4430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1988"/>
    <w:pPr>
      <w:jc w:val="both"/>
    </w:pPr>
    <w:rPr>
      <w:rFonts w:ascii="Corbel" w:hAnsi="Corbel"/>
      <w:sz w:val="24"/>
    </w:rPr>
  </w:style>
  <w:style w:type="paragraph" w:styleId="berschrift1">
    <w:name w:val="heading 1"/>
    <w:basedOn w:val="Standard"/>
    <w:next w:val="Standard"/>
    <w:link w:val="berschrift1Zchn"/>
    <w:uiPriority w:val="9"/>
    <w:qFormat/>
    <w:rsid w:val="000A1F33"/>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A1F33"/>
    <w:pPr>
      <w:keepNext/>
      <w:keepLines/>
      <w:numPr>
        <w:ilvl w:val="1"/>
        <w:numId w:val="3"/>
      </w:numPr>
      <w:spacing w:before="40" w:after="0"/>
      <w:ind w:left="576"/>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0A1F33"/>
    <w:pPr>
      <w:keepNext/>
      <w:keepLines/>
      <w:numPr>
        <w:ilvl w:val="2"/>
        <w:numId w:val="3"/>
      </w:numPr>
      <w:spacing w:before="40" w:after="0"/>
      <w:outlineLvl w:val="2"/>
    </w:pPr>
    <w:rPr>
      <w:rFonts w:eastAsiaTheme="majorEastAsia" w:cstheme="majorBidi"/>
      <w:sz w:val="28"/>
      <w:szCs w:val="24"/>
    </w:rPr>
  </w:style>
  <w:style w:type="paragraph" w:styleId="berschrift4">
    <w:name w:val="heading 4"/>
    <w:basedOn w:val="Standard"/>
    <w:next w:val="Standard"/>
    <w:link w:val="berschrift4Zchn"/>
    <w:uiPriority w:val="9"/>
    <w:unhideWhenUsed/>
    <w:qFormat/>
    <w:rsid w:val="00E620C3"/>
    <w:pPr>
      <w:keepNext/>
      <w:keepLines/>
      <w:numPr>
        <w:ilvl w:val="3"/>
        <w:numId w:val="3"/>
      </w:numPr>
      <w:spacing w:before="40" w:after="0"/>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AA198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A198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A198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A198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198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A1F33"/>
    <w:rPr>
      <w:rFonts w:ascii="Corbel" w:eastAsiaTheme="majorEastAsia" w:hAnsi="Corbel" w:cstheme="majorBidi"/>
      <w:sz w:val="32"/>
      <w:szCs w:val="26"/>
    </w:rPr>
  </w:style>
  <w:style w:type="character" w:customStyle="1" w:styleId="berschrift3Zchn">
    <w:name w:val="Überschrift 3 Zchn"/>
    <w:basedOn w:val="Absatz-Standardschriftart"/>
    <w:link w:val="berschrift3"/>
    <w:uiPriority w:val="9"/>
    <w:rsid w:val="000A1F33"/>
    <w:rPr>
      <w:rFonts w:ascii="Corbel" w:eastAsiaTheme="majorEastAsia" w:hAnsi="Corbel" w:cstheme="majorBidi"/>
      <w:sz w:val="28"/>
      <w:szCs w:val="24"/>
    </w:rPr>
  </w:style>
  <w:style w:type="character" w:customStyle="1" w:styleId="berschrift1Zchn">
    <w:name w:val="Überschrift 1 Zchn"/>
    <w:basedOn w:val="Absatz-Standardschriftart"/>
    <w:link w:val="berschrift1"/>
    <w:uiPriority w:val="9"/>
    <w:rsid w:val="000A1F3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A1F33"/>
    <w:pPr>
      <w:outlineLvl w:val="9"/>
    </w:pPr>
    <w:rPr>
      <w:lang w:eastAsia="de-AT"/>
    </w:rPr>
  </w:style>
  <w:style w:type="paragraph" w:styleId="Verzeichnis2">
    <w:name w:val="toc 2"/>
    <w:basedOn w:val="Standard"/>
    <w:next w:val="Standard"/>
    <w:autoRedefine/>
    <w:uiPriority w:val="39"/>
    <w:unhideWhenUsed/>
    <w:rsid w:val="000A1F33"/>
    <w:pPr>
      <w:spacing w:after="100"/>
      <w:ind w:left="220"/>
    </w:pPr>
  </w:style>
  <w:style w:type="character" w:styleId="Hyperlink">
    <w:name w:val="Hyperlink"/>
    <w:basedOn w:val="Absatz-Standardschriftart"/>
    <w:uiPriority w:val="99"/>
    <w:unhideWhenUsed/>
    <w:rsid w:val="000A1F33"/>
    <w:rPr>
      <w:color w:val="0563C1" w:themeColor="hyperlink"/>
      <w:u w:val="single"/>
    </w:rPr>
  </w:style>
  <w:style w:type="character" w:customStyle="1" w:styleId="berschrift4Zchn">
    <w:name w:val="Überschrift 4 Zchn"/>
    <w:basedOn w:val="Absatz-Standardschriftart"/>
    <w:link w:val="berschrift4"/>
    <w:uiPriority w:val="9"/>
    <w:rsid w:val="00E620C3"/>
    <w:rPr>
      <w:rFonts w:ascii="Corbel" w:eastAsiaTheme="majorEastAsia" w:hAnsi="Corbel" w:cstheme="majorBidi"/>
      <w:iCs/>
      <w:sz w:val="24"/>
    </w:rPr>
  </w:style>
  <w:style w:type="character" w:customStyle="1" w:styleId="berschrift5Zchn">
    <w:name w:val="Überschrift 5 Zchn"/>
    <w:basedOn w:val="Absatz-Standardschriftart"/>
    <w:link w:val="berschrift5"/>
    <w:uiPriority w:val="9"/>
    <w:semiHidden/>
    <w:rsid w:val="00AA198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A198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A198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A198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198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2E4B6F"/>
    <w:pPr>
      <w:ind w:left="720"/>
      <w:contextualSpacing/>
    </w:pPr>
  </w:style>
  <w:style w:type="paragraph" w:styleId="Verzeichnis3">
    <w:name w:val="toc 3"/>
    <w:basedOn w:val="Standard"/>
    <w:next w:val="Standard"/>
    <w:autoRedefine/>
    <w:uiPriority w:val="39"/>
    <w:unhideWhenUsed/>
    <w:rsid w:val="00CC5687"/>
    <w:pPr>
      <w:spacing w:after="100"/>
      <w:ind w:left="480"/>
    </w:pPr>
  </w:style>
  <w:style w:type="paragraph" w:styleId="Verzeichnis4">
    <w:name w:val="toc 4"/>
    <w:basedOn w:val="Standard"/>
    <w:next w:val="Standard"/>
    <w:autoRedefine/>
    <w:uiPriority w:val="39"/>
    <w:unhideWhenUsed/>
    <w:rsid w:val="00CC5687"/>
    <w:pPr>
      <w:spacing w:after="100"/>
      <w:ind w:left="720"/>
    </w:pPr>
  </w:style>
  <w:style w:type="table" w:styleId="Tabellenraster">
    <w:name w:val="Table Grid"/>
    <w:basedOn w:val="NormaleTabelle"/>
    <w:uiPriority w:val="39"/>
    <w:rsid w:val="00CC5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580087">
      <w:bodyDiv w:val="1"/>
      <w:marLeft w:val="0"/>
      <w:marRight w:val="0"/>
      <w:marTop w:val="0"/>
      <w:marBottom w:val="0"/>
      <w:divBdr>
        <w:top w:val="none" w:sz="0" w:space="0" w:color="auto"/>
        <w:left w:val="none" w:sz="0" w:space="0" w:color="auto"/>
        <w:bottom w:val="none" w:sz="0" w:space="0" w:color="auto"/>
        <w:right w:val="none" w:sz="0" w:space="0" w:color="auto"/>
      </w:divBdr>
      <w:divsChild>
        <w:div w:id="1536308636">
          <w:marLeft w:val="0"/>
          <w:marRight w:val="0"/>
          <w:marTop w:val="0"/>
          <w:marBottom w:val="0"/>
          <w:divBdr>
            <w:top w:val="none" w:sz="0" w:space="0" w:color="auto"/>
            <w:left w:val="none" w:sz="0" w:space="0" w:color="auto"/>
            <w:bottom w:val="none" w:sz="0" w:space="0" w:color="auto"/>
            <w:right w:val="none" w:sz="0" w:space="0" w:color="auto"/>
          </w:divBdr>
          <w:divsChild>
            <w:div w:id="407465935">
              <w:marLeft w:val="0"/>
              <w:marRight w:val="0"/>
              <w:marTop w:val="0"/>
              <w:marBottom w:val="0"/>
              <w:divBdr>
                <w:top w:val="none" w:sz="0" w:space="0" w:color="auto"/>
                <w:left w:val="none" w:sz="0" w:space="0" w:color="auto"/>
                <w:bottom w:val="none" w:sz="0" w:space="0" w:color="auto"/>
                <w:right w:val="none" w:sz="0" w:space="0" w:color="auto"/>
              </w:divBdr>
            </w:div>
            <w:div w:id="293491768">
              <w:marLeft w:val="0"/>
              <w:marRight w:val="0"/>
              <w:marTop w:val="0"/>
              <w:marBottom w:val="0"/>
              <w:divBdr>
                <w:top w:val="none" w:sz="0" w:space="0" w:color="auto"/>
                <w:left w:val="none" w:sz="0" w:space="0" w:color="auto"/>
                <w:bottom w:val="none" w:sz="0" w:space="0" w:color="auto"/>
                <w:right w:val="none" w:sz="0" w:space="0" w:color="auto"/>
              </w:divBdr>
            </w:div>
            <w:div w:id="330262488">
              <w:marLeft w:val="0"/>
              <w:marRight w:val="0"/>
              <w:marTop w:val="0"/>
              <w:marBottom w:val="0"/>
              <w:divBdr>
                <w:top w:val="none" w:sz="0" w:space="0" w:color="auto"/>
                <w:left w:val="none" w:sz="0" w:space="0" w:color="auto"/>
                <w:bottom w:val="none" w:sz="0" w:space="0" w:color="auto"/>
                <w:right w:val="none" w:sz="0" w:space="0" w:color="auto"/>
              </w:divBdr>
            </w:div>
            <w:div w:id="1910336645">
              <w:marLeft w:val="0"/>
              <w:marRight w:val="0"/>
              <w:marTop w:val="0"/>
              <w:marBottom w:val="0"/>
              <w:divBdr>
                <w:top w:val="none" w:sz="0" w:space="0" w:color="auto"/>
                <w:left w:val="none" w:sz="0" w:space="0" w:color="auto"/>
                <w:bottom w:val="none" w:sz="0" w:space="0" w:color="auto"/>
                <w:right w:val="none" w:sz="0" w:space="0" w:color="auto"/>
              </w:divBdr>
            </w:div>
            <w:div w:id="1659193011">
              <w:marLeft w:val="0"/>
              <w:marRight w:val="0"/>
              <w:marTop w:val="0"/>
              <w:marBottom w:val="0"/>
              <w:divBdr>
                <w:top w:val="none" w:sz="0" w:space="0" w:color="auto"/>
                <w:left w:val="none" w:sz="0" w:space="0" w:color="auto"/>
                <w:bottom w:val="none" w:sz="0" w:space="0" w:color="auto"/>
                <w:right w:val="none" w:sz="0" w:space="0" w:color="auto"/>
              </w:divBdr>
            </w:div>
            <w:div w:id="1811554503">
              <w:marLeft w:val="0"/>
              <w:marRight w:val="0"/>
              <w:marTop w:val="0"/>
              <w:marBottom w:val="0"/>
              <w:divBdr>
                <w:top w:val="none" w:sz="0" w:space="0" w:color="auto"/>
                <w:left w:val="none" w:sz="0" w:space="0" w:color="auto"/>
                <w:bottom w:val="none" w:sz="0" w:space="0" w:color="auto"/>
                <w:right w:val="none" w:sz="0" w:space="0" w:color="auto"/>
              </w:divBdr>
            </w:div>
            <w:div w:id="1909026123">
              <w:marLeft w:val="0"/>
              <w:marRight w:val="0"/>
              <w:marTop w:val="0"/>
              <w:marBottom w:val="0"/>
              <w:divBdr>
                <w:top w:val="none" w:sz="0" w:space="0" w:color="auto"/>
                <w:left w:val="none" w:sz="0" w:space="0" w:color="auto"/>
                <w:bottom w:val="none" w:sz="0" w:space="0" w:color="auto"/>
                <w:right w:val="none" w:sz="0" w:space="0" w:color="auto"/>
              </w:divBdr>
            </w:div>
            <w:div w:id="1926573072">
              <w:marLeft w:val="0"/>
              <w:marRight w:val="0"/>
              <w:marTop w:val="0"/>
              <w:marBottom w:val="0"/>
              <w:divBdr>
                <w:top w:val="none" w:sz="0" w:space="0" w:color="auto"/>
                <w:left w:val="none" w:sz="0" w:space="0" w:color="auto"/>
                <w:bottom w:val="none" w:sz="0" w:space="0" w:color="auto"/>
                <w:right w:val="none" w:sz="0" w:space="0" w:color="auto"/>
              </w:divBdr>
            </w:div>
            <w:div w:id="1846439087">
              <w:marLeft w:val="0"/>
              <w:marRight w:val="0"/>
              <w:marTop w:val="0"/>
              <w:marBottom w:val="0"/>
              <w:divBdr>
                <w:top w:val="none" w:sz="0" w:space="0" w:color="auto"/>
                <w:left w:val="none" w:sz="0" w:space="0" w:color="auto"/>
                <w:bottom w:val="none" w:sz="0" w:space="0" w:color="auto"/>
                <w:right w:val="none" w:sz="0" w:space="0" w:color="auto"/>
              </w:divBdr>
            </w:div>
            <w:div w:id="193422562">
              <w:marLeft w:val="0"/>
              <w:marRight w:val="0"/>
              <w:marTop w:val="0"/>
              <w:marBottom w:val="0"/>
              <w:divBdr>
                <w:top w:val="none" w:sz="0" w:space="0" w:color="auto"/>
                <w:left w:val="none" w:sz="0" w:space="0" w:color="auto"/>
                <w:bottom w:val="none" w:sz="0" w:space="0" w:color="auto"/>
                <w:right w:val="none" w:sz="0" w:space="0" w:color="auto"/>
              </w:divBdr>
            </w:div>
            <w:div w:id="11828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1836">
      <w:bodyDiv w:val="1"/>
      <w:marLeft w:val="0"/>
      <w:marRight w:val="0"/>
      <w:marTop w:val="0"/>
      <w:marBottom w:val="0"/>
      <w:divBdr>
        <w:top w:val="none" w:sz="0" w:space="0" w:color="auto"/>
        <w:left w:val="none" w:sz="0" w:space="0" w:color="auto"/>
        <w:bottom w:val="none" w:sz="0" w:space="0" w:color="auto"/>
        <w:right w:val="none" w:sz="0" w:space="0" w:color="auto"/>
      </w:divBdr>
      <w:divsChild>
        <w:div w:id="1729958951">
          <w:marLeft w:val="0"/>
          <w:marRight w:val="0"/>
          <w:marTop w:val="0"/>
          <w:marBottom w:val="0"/>
          <w:divBdr>
            <w:top w:val="none" w:sz="0" w:space="0" w:color="auto"/>
            <w:left w:val="none" w:sz="0" w:space="0" w:color="auto"/>
            <w:bottom w:val="none" w:sz="0" w:space="0" w:color="auto"/>
            <w:right w:val="none" w:sz="0" w:space="0" w:color="auto"/>
          </w:divBdr>
          <w:divsChild>
            <w:div w:id="905997482">
              <w:marLeft w:val="0"/>
              <w:marRight w:val="0"/>
              <w:marTop w:val="0"/>
              <w:marBottom w:val="0"/>
              <w:divBdr>
                <w:top w:val="none" w:sz="0" w:space="0" w:color="auto"/>
                <w:left w:val="none" w:sz="0" w:space="0" w:color="auto"/>
                <w:bottom w:val="none" w:sz="0" w:space="0" w:color="auto"/>
                <w:right w:val="none" w:sz="0" w:space="0" w:color="auto"/>
              </w:divBdr>
            </w:div>
            <w:div w:id="1546529551">
              <w:marLeft w:val="0"/>
              <w:marRight w:val="0"/>
              <w:marTop w:val="0"/>
              <w:marBottom w:val="0"/>
              <w:divBdr>
                <w:top w:val="none" w:sz="0" w:space="0" w:color="auto"/>
                <w:left w:val="none" w:sz="0" w:space="0" w:color="auto"/>
                <w:bottom w:val="none" w:sz="0" w:space="0" w:color="auto"/>
                <w:right w:val="none" w:sz="0" w:space="0" w:color="auto"/>
              </w:divBdr>
            </w:div>
            <w:div w:id="1808694620">
              <w:marLeft w:val="0"/>
              <w:marRight w:val="0"/>
              <w:marTop w:val="0"/>
              <w:marBottom w:val="0"/>
              <w:divBdr>
                <w:top w:val="none" w:sz="0" w:space="0" w:color="auto"/>
                <w:left w:val="none" w:sz="0" w:space="0" w:color="auto"/>
                <w:bottom w:val="none" w:sz="0" w:space="0" w:color="auto"/>
                <w:right w:val="none" w:sz="0" w:space="0" w:color="auto"/>
              </w:divBdr>
            </w:div>
            <w:div w:id="1741517001">
              <w:marLeft w:val="0"/>
              <w:marRight w:val="0"/>
              <w:marTop w:val="0"/>
              <w:marBottom w:val="0"/>
              <w:divBdr>
                <w:top w:val="none" w:sz="0" w:space="0" w:color="auto"/>
                <w:left w:val="none" w:sz="0" w:space="0" w:color="auto"/>
                <w:bottom w:val="none" w:sz="0" w:space="0" w:color="auto"/>
                <w:right w:val="none" w:sz="0" w:space="0" w:color="auto"/>
              </w:divBdr>
            </w:div>
            <w:div w:id="1871798692">
              <w:marLeft w:val="0"/>
              <w:marRight w:val="0"/>
              <w:marTop w:val="0"/>
              <w:marBottom w:val="0"/>
              <w:divBdr>
                <w:top w:val="none" w:sz="0" w:space="0" w:color="auto"/>
                <w:left w:val="none" w:sz="0" w:space="0" w:color="auto"/>
                <w:bottom w:val="none" w:sz="0" w:space="0" w:color="auto"/>
                <w:right w:val="none" w:sz="0" w:space="0" w:color="auto"/>
              </w:divBdr>
            </w:div>
            <w:div w:id="110248703">
              <w:marLeft w:val="0"/>
              <w:marRight w:val="0"/>
              <w:marTop w:val="0"/>
              <w:marBottom w:val="0"/>
              <w:divBdr>
                <w:top w:val="none" w:sz="0" w:space="0" w:color="auto"/>
                <w:left w:val="none" w:sz="0" w:space="0" w:color="auto"/>
                <w:bottom w:val="none" w:sz="0" w:space="0" w:color="auto"/>
                <w:right w:val="none" w:sz="0" w:space="0" w:color="auto"/>
              </w:divBdr>
            </w:div>
            <w:div w:id="1142772486">
              <w:marLeft w:val="0"/>
              <w:marRight w:val="0"/>
              <w:marTop w:val="0"/>
              <w:marBottom w:val="0"/>
              <w:divBdr>
                <w:top w:val="none" w:sz="0" w:space="0" w:color="auto"/>
                <w:left w:val="none" w:sz="0" w:space="0" w:color="auto"/>
                <w:bottom w:val="none" w:sz="0" w:space="0" w:color="auto"/>
                <w:right w:val="none" w:sz="0" w:space="0" w:color="auto"/>
              </w:divBdr>
            </w:div>
            <w:div w:id="1069696192">
              <w:marLeft w:val="0"/>
              <w:marRight w:val="0"/>
              <w:marTop w:val="0"/>
              <w:marBottom w:val="0"/>
              <w:divBdr>
                <w:top w:val="none" w:sz="0" w:space="0" w:color="auto"/>
                <w:left w:val="none" w:sz="0" w:space="0" w:color="auto"/>
                <w:bottom w:val="none" w:sz="0" w:space="0" w:color="auto"/>
                <w:right w:val="none" w:sz="0" w:space="0" w:color="auto"/>
              </w:divBdr>
            </w:div>
            <w:div w:id="87427023">
              <w:marLeft w:val="0"/>
              <w:marRight w:val="0"/>
              <w:marTop w:val="0"/>
              <w:marBottom w:val="0"/>
              <w:divBdr>
                <w:top w:val="none" w:sz="0" w:space="0" w:color="auto"/>
                <w:left w:val="none" w:sz="0" w:space="0" w:color="auto"/>
                <w:bottom w:val="none" w:sz="0" w:space="0" w:color="auto"/>
                <w:right w:val="none" w:sz="0" w:space="0" w:color="auto"/>
              </w:divBdr>
            </w:div>
            <w:div w:id="483551448">
              <w:marLeft w:val="0"/>
              <w:marRight w:val="0"/>
              <w:marTop w:val="0"/>
              <w:marBottom w:val="0"/>
              <w:divBdr>
                <w:top w:val="none" w:sz="0" w:space="0" w:color="auto"/>
                <w:left w:val="none" w:sz="0" w:space="0" w:color="auto"/>
                <w:bottom w:val="none" w:sz="0" w:space="0" w:color="auto"/>
                <w:right w:val="none" w:sz="0" w:space="0" w:color="auto"/>
              </w:divBdr>
            </w:div>
            <w:div w:id="1145702645">
              <w:marLeft w:val="0"/>
              <w:marRight w:val="0"/>
              <w:marTop w:val="0"/>
              <w:marBottom w:val="0"/>
              <w:divBdr>
                <w:top w:val="none" w:sz="0" w:space="0" w:color="auto"/>
                <w:left w:val="none" w:sz="0" w:space="0" w:color="auto"/>
                <w:bottom w:val="none" w:sz="0" w:space="0" w:color="auto"/>
                <w:right w:val="none" w:sz="0" w:space="0" w:color="auto"/>
              </w:divBdr>
            </w:div>
            <w:div w:id="688530753">
              <w:marLeft w:val="0"/>
              <w:marRight w:val="0"/>
              <w:marTop w:val="0"/>
              <w:marBottom w:val="0"/>
              <w:divBdr>
                <w:top w:val="none" w:sz="0" w:space="0" w:color="auto"/>
                <w:left w:val="none" w:sz="0" w:space="0" w:color="auto"/>
                <w:bottom w:val="none" w:sz="0" w:space="0" w:color="auto"/>
                <w:right w:val="none" w:sz="0" w:space="0" w:color="auto"/>
              </w:divBdr>
            </w:div>
            <w:div w:id="822815172">
              <w:marLeft w:val="0"/>
              <w:marRight w:val="0"/>
              <w:marTop w:val="0"/>
              <w:marBottom w:val="0"/>
              <w:divBdr>
                <w:top w:val="none" w:sz="0" w:space="0" w:color="auto"/>
                <w:left w:val="none" w:sz="0" w:space="0" w:color="auto"/>
                <w:bottom w:val="none" w:sz="0" w:space="0" w:color="auto"/>
                <w:right w:val="none" w:sz="0" w:space="0" w:color="auto"/>
              </w:divBdr>
            </w:div>
            <w:div w:id="1639412508">
              <w:marLeft w:val="0"/>
              <w:marRight w:val="0"/>
              <w:marTop w:val="0"/>
              <w:marBottom w:val="0"/>
              <w:divBdr>
                <w:top w:val="none" w:sz="0" w:space="0" w:color="auto"/>
                <w:left w:val="none" w:sz="0" w:space="0" w:color="auto"/>
                <w:bottom w:val="none" w:sz="0" w:space="0" w:color="auto"/>
                <w:right w:val="none" w:sz="0" w:space="0" w:color="auto"/>
              </w:divBdr>
            </w:div>
            <w:div w:id="751241862">
              <w:marLeft w:val="0"/>
              <w:marRight w:val="0"/>
              <w:marTop w:val="0"/>
              <w:marBottom w:val="0"/>
              <w:divBdr>
                <w:top w:val="none" w:sz="0" w:space="0" w:color="auto"/>
                <w:left w:val="none" w:sz="0" w:space="0" w:color="auto"/>
                <w:bottom w:val="none" w:sz="0" w:space="0" w:color="auto"/>
                <w:right w:val="none" w:sz="0" w:space="0" w:color="auto"/>
              </w:divBdr>
            </w:div>
            <w:div w:id="1219170282">
              <w:marLeft w:val="0"/>
              <w:marRight w:val="0"/>
              <w:marTop w:val="0"/>
              <w:marBottom w:val="0"/>
              <w:divBdr>
                <w:top w:val="none" w:sz="0" w:space="0" w:color="auto"/>
                <w:left w:val="none" w:sz="0" w:space="0" w:color="auto"/>
                <w:bottom w:val="none" w:sz="0" w:space="0" w:color="auto"/>
                <w:right w:val="none" w:sz="0" w:space="0" w:color="auto"/>
              </w:divBdr>
            </w:div>
            <w:div w:id="60299235">
              <w:marLeft w:val="0"/>
              <w:marRight w:val="0"/>
              <w:marTop w:val="0"/>
              <w:marBottom w:val="0"/>
              <w:divBdr>
                <w:top w:val="none" w:sz="0" w:space="0" w:color="auto"/>
                <w:left w:val="none" w:sz="0" w:space="0" w:color="auto"/>
                <w:bottom w:val="none" w:sz="0" w:space="0" w:color="auto"/>
                <w:right w:val="none" w:sz="0" w:space="0" w:color="auto"/>
              </w:divBdr>
            </w:div>
            <w:div w:id="1948199252">
              <w:marLeft w:val="0"/>
              <w:marRight w:val="0"/>
              <w:marTop w:val="0"/>
              <w:marBottom w:val="0"/>
              <w:divBdr>
                <w:top w:val="none" w:sz="0" w:space="0" w:color="auto"/>
                <w:left w:val="none" w:sz="0" w:space="0" w:color="auto"/>
                <w:bottom w:val="none" w:sz="0" w:space="0" w:color="auto"/>
                <w:right w:val="none" w:sz="0" w:space="0" w:color="auto"/>
              </w:divBdr>
            </w:div>
            <w:div w:id="273757487">
              <w:marLeft w:val="0"/>
              <w:marRight w:val="0"/>
              <w:marTop w:val="0"/>
              <w:marBottom w:val="0"/>
              <w:divBdr>
                <w:top w:val="none" w:sz="0" w:space="0" w:color="auto"/>
                <w:left w:val="none" w:sz="0" w:space="0" w:color="auto"/>
                <w:bottom w:val="none" w:sz="0" w:space="0" w:color="auto"/>
                <w:right w:val="none" w:sz="0" w:space="0" w:color="auto"/>
              </w:divBdr>
            </w:div>
            <w:div w:id="1706901944">
              <w:marLeft w:val="0"/>
              <w:marRight w:val="0"/>
              <w:marTop w:val="0"/>
              <w:marBottom w:val="0"/>
              <w:divBdr>
                <w:top w:val="none" w:sz="0" w:space="0" w:color="auto"/>
                <w:left w:val="none" w:sz="0" w:space="0" w:color="auto"/>
                <w:bottom w:val="none" w:sz="0" w:space="0" w:color="auto"/>
                <w:right w:val="none" w:sz="0" w:space="0" w:color="auto"/>
              </w:divBdr>
            </w:div>
            <w:div w:id="1266886004">
              <w:marLeft w:val="0"/>
              <w:marRight w:val="0"/>
              <w:marTop w:val="0"/>
              <w:marBottom w:val="0"/>
              <w:divBdr>
                <w:top w:val="none" w:sz="0" w:space="0" w:color="auto"/>
                <w:left w:val="none" w:sz="0" w:space="0" w:color="auto"/>
                <w:bottom w:val="none" w:sz="0" w:space="0" w:color="auto"/>
                <w:right w:val="none" w:sz="0" w:space="0" w:color="auto"/>
              </w:divBdr>
            </w:div>
            <w:div w:id="1864394107">
              <w:marLeft w:val="0"/>
              <w:marRight w:val="0"/>
              <w:marTop w:val="0"/>
              <w:marBottom w:val="0"/>
              <w:divBdr>
                <w:top w:val="none" w:sz="0" w:space="0" w:color="auto"/>
                <w:left w:val="none" w:sz="0" w:space="0" w:color="auto"/>
                <w:bottom w:val="none" w:sz="0" w:space="0" w:color="auto"/>
                <w:right w:val="none" w:sz="0" w:space="0" w:color="auto"/>
              </w:divBdr>
            </w:div>
            <w:div w:id="907614741">
              <w:marLeft w:val="0"/>
              <w:marRight w:val="0"/>
              <w:marTop w:val="0"/>
              <w:marBottom w:val="0"/>
              <w:divBdr>
                <w:top w:val="none" w:sz="0" w:space="0" w:color="auto"/>
                <w:left w:val="none" w:sz="0" w:space="0" w:color="auto"/>
                <w:bottom w:val="none" w:sz="0" w:space="0" w:color="auto"/>
                <w:right w:val="none" w:sz="0" w:space="0" w:color="auto"/>
              </w:divBdr>
            </w:div>
            <w:div w:id="426771011">
              <w:marLeft w:val="0"/>
              <w:marRight w:val="0"/>
              <w:marTop w:val="0"/>
              <w:marBottom w:val="0"/>
              <w:divBdr>
                <w:top w:val="none" w:sz="0" w:space="0" w:color="auto"/>
                <w:left w:val="none" w:sz="0" w:space="0" w:color="auto"/>
                <w:bottom w:val="none" w:sz="0" w:space="0" w:color="auto"/>
                <w:right w:val="none" w:sz="0" w:space="0" w:color="auto"/>
              </w:divBdr>
            </w:div>
            <w:div w:id="1482036757">
              <w:marLeft w:val="0"/>
              <w:marRight w:val="0"/>
              <w:marTop w:val="0"/>
              <w:marBottom w:val="0"/>
              <w:divBdr>
                <w:top w:val="none" w:sz="0" w:space="0" w:color="auto"/>
                <w:left w:val="none" w:sz="0" w:space="0" w:color="auto"/>
                <w:bottom w:val="none" w:sz="0" w:space="0" w:color="auto"/>
                <w:right w:val="none" w:sz="0" w:space="0" w:color="auto"/>
              </w:divBdr>
            </w:div>
            <w:div w:id="620570051">
              <w:marLeft w:val="0"/>
              <w:marRight w:val="0"/>
              <w:marTop w:val="0"/>
              <w:marBottom w:val="0"/>
              <w:divBdr>
                <w:top w:val="none" w:sz="0" w:space="0" w:color="auto"/>
                <w:left w:val="none" w:sz="0" w:space="0" w:color="auto"/>
                <w:bottom w:val="none" w:sz="0" w:space="0" w:color="auto"/>
                <w:right w:val="none" w:sz="0" w:space="0" w:color="auto"/>
              </w:divBdr>
            </w:div>
            <w:div w:id="13379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48208E8-B021-4FEF-8A1A-553F44456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1186</Words>
  <Characters>7473</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Niklas, SchülerIn</dc:creator>
  <cp:keywords/>
  <dc:description/>
  <cp:lastModifiedBy>Heim Niklas, SchülerIn</cp:lastModifiedBy>
  <cp:revision>5</cp:revision>
  <dcterms:created xsi:type="dcterms:W3CDTF">2022-07-01T13:52:00Z</dcterms:created>
  <dcterms:modified xsi:type="dcterms:W3CDTF">2022-07-01T18:02:00Z</dcterms:modified>
</cp:coreProperties>
</file>