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EE2A3" w14:textId="563D140E" w:rsidR="00053990" w:rsidRPr="006A62A0" w:rsidRDefault="000D4452" w:rsidP="00043AAF">
      <w:pPr>
        <w:spacing w:line="480" w:lineRule="auto"/>
        <w:jc w:val="both"/>
        <w:rPr>
          <w:rFonts w:ascii="Arial" w:hAnsi="Arial" w:cs="Arial"/>
          <w:b/>
          <w:bCs/>
          <w:sz w:val="26"/>
          <w:szCs w:val="26"/>
          <w:u w:val="single"/>
          <w:lang w:val="en-US"/>
        </w:rPr>
      </w:pPr>
      <w:r w:rsidRPr="006A62A0">
        <w:rPr>
          <w:rFonts w:ascii="Arial" w:hAnsi="Arial" w:cs="Arial"/>
          <w:b/>
          <w:bCs/>
          <w:sz w:val="26"/>
          <w:szCs w:val="26"/>
          <w:u w:val="single"/>
          <w:lang w:val="en-US"/>
        </w:rPr>
        <w:t>Introduction</w:t>
      </w:r>
    </w:p>
    <w:p w14:paraId="20CC2B4B" w14:textId="2EA355AC" w:rsidR="00EC5612" w:rsidRPr="006A62A0" w:rsidRDefault="00EC5612" w:rsidP="00043AAF">
      <w:pPr>
        <w:spacing w:line="480" w:lineRule="auto"/>
        <w:jc w:val="both"/>
        <w:rPr>
          <w:rFonts w:ascii="Arial" w:hAnsi="Arial" w:cs="Arial"/>
          <w:sz w:val="24"/>
          <w:szCs w:val="24"/>
          <w:lang w:val="en-US"/>
        </w:rPr>
      </w:pPr>
      <w:r w:rsidRPr="006A62A0">
        <w:rPr>
          <w:rFonts w:ascii="Arial" w:hAnsi="Arial" w:cs="Arial"/>
          <w:sz w:val="24"/>
          <w:szCs w:val="24"/>
          <w:lang w:val="en-US"/>
        </w:rPr>
        <w:t>The mobility of computer</w:t>
      </w:r>
      <w:r w:rsidR="00224A45" w:rsidRPr="006A62A0">
        <w:rPr>
          <w:rFonts w:ascii="Arial" w:hAnsi="Arial" w:cs="Arial"/>
          <w:sz w:val="24"/>
          <w:szCs w:val="24"/>
          <w:lang w:val="en-US"/>
        </w:rPr>
        <w:t xml:space="preserve"> interconnecti</w:t>
      </w:r>
      <w:r w:rsidR="00915AE0" w:rsidRPr="006A62A0">
        <w:rPr>
          <w:rFonts w:ascii="Arial" w:hAnsi="Arial" w:cs="Arial"/>
          <w:sz w:val="24"/>
          <w:szCs w:val="24"/>
          <w:lang w:val="en-US"/>
        </w:rPr>
        <w:t>vity</w:t>
      </w:r>
      <w:r w:rsidRPr="006A62A0">
        <w:rPr>
          <w:rFonts w:ascii="Arial" w:hAnsi="Arial" w:cs="Arial"/>
          <w:sz w:val="24"/>
          <w:szCs w:val="24"/>
          <w:lang w:val="en-US"/>
        </w:rPr>
        <w:t xml:space="preserve"> has and continues to </w:t>
      </w:r>
      <w:proofErr w:type="spellStart"/>
      <w:r w:rsidRPr="006A62A0">
        <w:rPr>
          <w:rFonts w:ascii="Arial" w:hAnsi="Arial" w:cs="Arial"/>
          <w:sz w:val="24"/>
          <w:szCs w:val="24"/>
          <w:lang w:val="en-US"/>
        </w:rPr>
        <w:t>revolutionise</w:t>
      </w:r>
      <w:proofErr w:type="spellEnd"/>
      <w:r w:rsidRPr="006A62A0">
        <w:rPr>
          <w:rFonts w:ascii="Arial" w:hAnsi="Arial" w:cs="Arial"/>
          <w:sz w:val="24"/>
          <w:szCs w:val="24"/>
          <w:lang w:val="en-US"/>
        </w:rPr>
        <w:t xml:space="preserve"> Information Systems (ISs)</w:t>
      </w:r>
      <w:r w:rsidR="00492DC8" w:rsidRPr="006A62A0">
        <w:rPr>
          <w:rFonts w:ascii="Arial" w:hAnsi="Arial" w:cs="Arial"/>
          <w:sz w:val="24"/>
          <w:szCs w:val="24"/>
          <w:lang w:val="en-US"/>
        </w:rPr>
        <w:t xml:space="preserve"> (</w:t>
      </w:r>
      <w:proofErr w:type="spellStart"/>
      <w:r w:rsidR="00492DC8" w:rsidRPr="006A62A0">
        <w:rPr>
          <w:rFonts w:ascii="Arial" w:hAnsi="Arial" w:cs="Arial"/>
          <w:sz w:val="24"/>
          <w:szCs w:val="24"/>
          <w:lang w:val="en-US"/>
        </w:rPr>
        <w:t>Valacich</w:t>
      </w:r>
      <w:proofErr w:type="spellEnd"/>
      <w:r w:rsidR="00492DC8" w:rsidRPr="006A62A0">
        <w:rPr>
          <w:rFonts w:ascii="Arial" w:hAnsi="Arial" w:cs="Arial"/>
          <w:sz w:val="24"/>
          <w:szCs w:val="24"/>
          <w:lang w:val="en-US"/>
        </w:rPr>
        <w:t xml:space="preserve"> &amp; Schneider, 2014)</w:t>
      </w:r>
      <w:r w:rsidRPr="006A62A0">
        <w:rPr>
          <w:rFonts w:ascii="Arial" w:hAnsi="Arial" w:cs="Arial"/>
          <w:sz w:val="24"/>
          <w:szCs w:val="24"/>
          <w:lang w:val="en-US"/>
        </w:rPr>
        <w:t xml:space="preserve">. </w:t>
      </w:r>
      <w:r w:rsidR="00FF0CD7" w:rsidRPr="006A62A0">
        <w:rPr>
          <w:rFonts w:ascii="Arial" w:hAnsi="Arial" w:cs="Arial"/>
          <w:sz w:val="24"/>
          <w:szCs w:val="24"/>
          <w:lang w:val="en-US"/>
        </w:rPr>
        <w:t xml:space="preserve">Nowadays, whether </w:t>
      </w:r>
      <w:r w:rsidRPr="006A62A0">
        <w:rPr>
          <w:rFonts w:ascii="Arial" w:hAnsi="Arial" w:cs="Arial"/>
          <w:sz w:val="24"/>
          <w:szCs w:val="24"/>
          <w:lang w:val="en-US"/>
        </w:rPr>
        <w:t xml:space="preserve">one is sitting at lunch with a customer, in motion </w:t>
      </w:r>
      <w:r w:rsidR="00BB297B" w:rsidRPr="006A62A0">
        <w:rPr>
          <w:rFonts w:ascii="Arial" w:hAnsi="Arial" w:cs="Arial"/>
          <w:sz w:val="24"/>
          <w:szCs w:val="24"/>
          <w:lang w:val="en-US"/>
        </w:rPr>
        <w:t xml:space="preserve">whilst </w:t>
      </w:r>
      <w:r w:rsidRPr="006A62A0">
        <w:rPr>
          <w:rFonts w:ascii="Arial" w:hAnsi="Arial" w:cs="Arial"/>
          <w:sz w:val="24"/>
          <w:szCs w:val="24"/>
          <w:lang w:val="en-US"/>
        </w:rPr>
        <w:t>on a train, or on holiday in a remote location, compan</w:t>
      </w:r>
      <w:r w:rsidR="00224A45" w:rsidRPr="006A62A0">
        <w:rPr>
          <w:rFonts w:ascii="Arial" w:hAnsi="Arial" w:cs="Arial"/>
          <w:sz w:val="24"/>
          <w:szCs w:val="24"/>
          <w:lang w:val="en-US"/>
        </w:rPr>
        <w:t>ies</w:t>
      </w:r>
      <w:r w:rsidRPr="006A62A0">
        <w:rPr>
          <w:rFonts w:ascii="Arial" w:hAnsi="Arial" w:cs="Arial"/>
          <w:sz w:val="24"/>
          <w:szCs w:val="24"/>
          <w:lang w:val="en-US"/>
        </w:rPr>
        <w:t xml:space="preserve"> and </w:t>
      </w:r>
      <w:r w:rsidR="00224A45" w:rsidRPr="006A62A0">
        <w:rPr>
          <w:rFonts w:ascii="Arial" w:hAnsi="Arial" w:cs="Arial"/>
          <w:sz w:val="24"/>
          <w:szCs w:val="24"/>
          <w:lang w:val="en-US"/>
        </w:rPr>
        <w:t xml:space="preserve">people </w:t>
      </w:r>
      <w:r w:rsidRPr="006A62A0">
        <w:rPr>
          <w:rFonts w:ascii="Arial" w:hAnsi="Arial" w:cs="Arial"/>
          <w:sz w:val="24"/>
          <w:szCs w:val="24"/>
          <w:lang w:val="en-US"/>
        </w:rPr>
        <w:t xml:space="preserve">can </w:t>
      </w:r>
      <w:r w:rsidR="00224A45" w:rsidRPr="006A62A0">
        <w:rPr>
          <w:rFonts w:ascii="Arial" w:hAnsi="Arial" w:cs="Arial"/>
          <w:sz w:val="24"/>
          <w:szCs w:val="24"/>
          <w:lang w:val="en-US"/>
        </w:rPr>
        <w:t>remain</w:t>
      </w:r>
      <w:r w:rsidRPr="006A62A0">
        <w:rPr>
          <w:rFonts w:ascii="Arial" w:hAnsi="Arial" w:cs="Arial"/>
          <w:sz w:val="24"/>
          <w:szCs w:val="24"/>
          <w:lang w:val="en-US"/>
        </w:rPr>
        <w:t xml:space="preserve"> “connected”</w:t>
      </w:r>
      <w:r w:rsidR="00C7181D" w:rsidRPr="006A62A0">
        <w:rPr>
          <w:rFonts w:ascii="Arial" w:hAnsi="Arial" w:cs="Arial"/>
          <w:sz w:val="24"/>
          <w:szCs w:val="24"/>
          <w:lang w:val="en-US"/>
        </w:rPr>
        <w:t xml:space="preserve"> (</w:t>
      </w:r>
      <w:r w:rsidR="00C35CAF" w:rsidRPr="006A62A0">
        <w:rPr>
          <w:rFonts w:ascii="Arial" w:hAnsi="Arial" w:cs="Arial"/>
          <w:sz w:val="24"/>
          <w:szCs w:val="24"/>
          <w:lang w:val="en-US"/>
        </w:rPr>
        <w:t>Ericsson</w:t>
      </w:r>
      <w:r w:rsidR="00C7181D" w:rsidRPr="006A62A0">
        <w:rPr>
          <w:rFonts w:ascii="Arial" w:hAnsi="Arial" w:cs="Arial"/>
          <w:sz w:val="24"/>
          <w:szCs w:val="24"/>
          <w:lang w:val="en-US"/>
        </w:rPr>
        <w:t xml:space="preserve">, </w:t>
      </w:r>
      <w:proofErr w:type="spellStart"/>
      <w:proofErr w:type="gramStart"/>
      <w:r w:rsidR="00C35CAF" w:rsidRPr="006A62A0">
        <w:rPr>
          <w:rFonts w:ascii="Arial" w:hAnsi="Arial" w:cs="Arial"/>
          <w:sz w:val="24"/>
          <w:szCs w:val="24"/>
          <w:lang w:val="en-US"/>
        </w:rPr>
        <w:t>N.Da</w:t>
      </w:r>
      <w:proofErr w:type="spellEnd"/>
      <w:proofErr w:type="gramEnd"/>
      <w:r w:rsidR="00C7181D" w:rsidRPr="006A62A0">
        <w:rPr>
          <w:rFonts w:ascii="Arial" w:hAnsi="Arial" w:cs="Arial"/>
          <w:sz w:val="24"/>
          <w:szCs w:val="24"/>
          <w:lang w:val="en-US"/>
        </w:rPr>
        <w:t>)</w:t>
      </w:r>
      <w:r w:rsidRPr="006A62A0">
        <w:rPr>
          <w:rFonts w:ascii="Arial" w:hAnsi="Arial" w:cs="Arial"/>
          <w:sz w:val="24"/>
          <w:szCs w:val="24"/>
          <w:lang w:val="en-US"/>
        </w:rPr>
        <w:t>. Through radio technologies computer networks have a flexible range</w:t>
      </w:r>
      <w:r w:rsidR="00224A45" w:rsidRPr="006A62A0">
        <w:rPr>
          <w:rFonts w:ascii="Arial" w:hAnsi="Arial" w:cs="Arial"/>
          <w:sz w:val="24"/>
          <w:szCs w:val="24"/>
          <w:lang w:val="en-US"/>
        </w:rPr>
        <w:t xml:space="preserve"> covering both urban and rural areas</w:t>
      </w:r>
      <w:r w:rsidR="00E81D5E" w:rsidRPr="006A62A0">
        <w:rPr>
          <w:rFonts w:ascii="Arial" w:hAnsi="Arial" w:cs="Arial"/>
          <w:sz w:val="24"/>
          <w:szCs w:val="24"/>
          <w:lang w:val="en-US"/>
        </w:rPr>
        <w:t xml:space="preserve"> (Ericsson, </w:t>
      </w:r>
      <w:proofErr w:type="spellStart"/>
      <w:r w:rsidR="00E81D5E" w:rsidRPr="006A62A0">
        <w:rPr>
          <w:rFonts w:ascii="Arial" w:hAnsi="Arial" w:cs="Arial"/>
          <w:sz w:val="24"/>
          <w:szCs w:val="24"/>
          <w:lang w:val="en-US"/>
        </w:rPr>
        <w:t>N.D.a</w:t>
      </w:r>
      <w:proofErr w:type="spellEnd"/>
      <w:r w:rsidR="00E81D5E" w:rsidRPr="006A62A0">
        <w:rPr>
          <w:rFonts w:ascii="Arial" w:hAnsi="Arial" w:cs="Arial"/>
          <w:sz w:val="24"/>
          <w:szCs w:val="24"/>
          <w:lang w:val="en-US"/>
        </w:rPr>
        <w:t>)</w:t>
      </w:r>
      <w:r w:rsidRPr="006A62A0">
        <w:rPr>
          <w:rFonts w:ascii="Arial" w:hAnsi="Arial" w:cs="Arial"/>
          <w:sz w:val="24"/>
          <w:szCs w:val="24"/>
          <w:lang w:val="en-US"/>
        </w:rPr>
        <w:t>. The 5</w:t>
      </w:r>
      <w:r w:rsidRPr="006A62A0">
        <w:rPr>
          <w:rFonts w:ascii="Arial" w:hAnsi="Arial" w:cs="Arial"/>
          <w:sz w:val="24"/>
          <w:szCs w:val="24"/>
          <w:vertAlign w:val="superscript"/>
          <w:lang w:val="en-US"/>
        </w:rPr>
        <w:t>th</w:t>
      </w:r>
      <w:r w:rsidRPr="006A62A0">
        <w:rPr>
          <w:rFonts w:ascii="Arial" w:hAnsi="Arial" w:cs="Arial"/>
          <w:sz w:val="24"/>
          <w:szCs w:val="24"/>
          <w:lang w:val="en-US"/>
        </w:rPr>
        <w:t xml:space="preserve"> generation mobile network (5G) which is a new global wireless standard is promised to be an enabler for the continuation of the evolution of ISs</w:t>
      </w:r>
      <w:r w:rsidR="00F27892" w:rsidRPr="006A62A0">
        <w:rPr>
          <w:rFonts w:ascii="Arial" w:hAnsi="Arial" w:cs="Arial"/>
          <w:sz w:val="24"/>
          <w:szCs w:val="24"/>
          <w:lang w:val="en-US"/>
        </w:rPr>
        <w:t xml:space="preserve"> (ITU, 2018)</w:t>
      </w:r>
      <w:r w:rsidRPr="006A62A0">
        <w:rPr>
          <w:rFonts w:ascii="Arial" w:hAnsi="Arial" w:cs="Arial"/>
          <w:sz w:val="24"/>
          <w:szCs w:val="24"/>
          <w:lang w:val="en-US"/>
        </w:rPr>
        <w:t xml:space="preserve">. With capabilities far superior to its predecessor 4G, 5G </w:t>
      </w:r>
      <w:r w:rsidR="00FF0CD7" w:rsidRPr="006A62A0">
        <w:rPr>
          <w:rFonts w:ascii="Arial" w:hAnsi="Arial" w:cs="Arial"/>
          <w:sz w:val="24"/>
          <w:szCs w:val="24"/>
          <w:lang w:val="en-US"/>
        </w:rPr>
        <w:t xml:space="preserve">is expected to greatly influence the </w:t>
      </w:r>
      <w:r w:rsidR="00DE405E" w:rsidRPr="006A62A0">
        <w:rPr>
          <w:rFonts w:ascii="Arial" w:hAnsi="Arial" w:cs="Arial"/>
          <w:sz w:val="24"/>
          <w:szCs w:val="24"/>
          <w:lang w:val="en-US"/>
        </w:rPr>
        <w:t>way</w:t>
      </w:r>
      <w:r w:rsidR="00FF0CD7" w:rsidRPr="006A62A0">
        <w:rPr>
          <w:rFonts w:ascii="Arial" w:hAnsi="Arial" w:cs="Arial"/>
          <w:sz w:val="24"/>
          <w:szCs w:val="24"/>
          <w:lang w:val="en-US"/>
        </w:rPr>
        <w:t xml:space="preserve"> </w:t>
      </w:r>
      <w:r w:rsidR="00BB297B" w:rsidRPr="006A62A0">
        <w:rPr>
          <w:rFonts w:ascii="Arial" w:hAnsi="Arial" w:cs="Arial"/>
          <w:sz w:val="24"/>
          <w:szCs w:val="24"/>
          <w:lang w:val="en-US"/>
        </w:rPr>
        <w:t>computer systems</w:t>
      </w:r>
      <w:r w:rsidR="00DE405E" w:rsidRPr="006A62A0">
        <w:rPr>
          <w:rFonts w:ascii="Arial" w:hAnsi="Arial" w:cs="Arial"/>
          <w:sz w:val="24"/>
          <w:szCs w:val="24"/>
          <w:lang w:val="en-US"/>
        </w:rPr>
        <w:t xml:space="preserve"> can be used</w:t>
      </w:r>
      <w:r w:rsidRPr="006A62A0">
        <w:rPr>
          <w:rFonts w:ascii="Arial" w:hAnsi="Arial" w:cs="Arial"/>
          <w:sz w:val="24"/>
          <w:szCs w:val="24"/>
          <w:lang w:val="en-US"/>
        </w:rPr>
        <w:t>, especially when combined with other emerging technologies like Cloud Computing, Artificial Intelligence</w:t>
      </w:r>
      <w:r w:rsidR="00A07661" w:rsidRPr="006A62A0">
        <w:rPr>
          <w:rFonts w:ascii="Arial" w:hAnsi="Arial" w:cs="Arial"/>
          <w:sz w:val="24"/>
          <w:szCs w:val="24"/>
          <w:lang w:val="en-US"/>
        </w:rPr>
        <w:t xml:space="preserve"> (AI)</w:t>
      </w:r>
      <w:r w:rsidRPr="006A62A0">
        <w:rPr>
          <w:rFonts w:ascii="Arial" w:hAnsi="Arial" w:cs="Arial"/>
          <w:sz w:val="24"/>
          <w:szCs w:val="24"/>
          <w:lang w:val="en-US"/>
        </w:rPr>
        <w:t>, and the Internet of Things</w:t>
      </w:r>
      <w:r w:rsidR="00A07661" w:rsidRPr="006A62A0">
        <w:rPr>
          <w:rFonts w:ascii="Arial" w:hAnsi="Arial" w:cs="Arial"/>
          <w:sz w:val="24"/>
          <w:szCs w:val="24"/>
          <w:lang w:val="en-US"/>
        </w:rPr>
        <w:t xml:space="preserve"> (IoT)</w:t>
      </w:r>
      <w:r w:rsidR="00F34FB6" w:rsidRPr="006A62A0">
        <w:rPr>
          <w:rFonts w:ascii="Arial" w:hAnsi="Arial" w:cs="Arial"/>
          <w:sz w:val="24"/>
          <w:szCs w:val="24"/>
          <w:lang w:val="en-US"/>
        </w:rPr>
        <w:t xml:space="preserve"> </w:t>
      </w:r>
      <w:r w:rsidR="00AB64E6" w:rsidRPr="006A62A0">
        <w:rPr>
          <w:rFonts w:ascii="Arial" w:hAnsi="Arial" w:cs="Arial"/>
          <w:sz w:val="24"/>
          <w:szCs w:val="24"/>
          <w:lang w:val="en-US"/>
        </w:rPr>
        <w:t>(</w:t>
      </w:r>
      <w:r w:rsidR="00F76C39" w:rsidRPr="006A62A0">
        <w:rPr>
          <w:rFonts w:ascii="Arial" w:hAnsi="Arial" w:cs="Arial"/>
          <w:sz w:val="24"/>
          <w:szCs w:val="24"/>
          <w:lang w:val="en-US"/>
        </w:rPr>
        <w:t>AT&amp;T</w:t>
      </w:r>
      <w:r w:rsidR="00AB64E6" w:rsidRPr="006A62A0">
        <w:rPr>
          <w:rFonts w:ascii="Arial" w:hAnsi="Arial" w:cs="Arial"/>
          <w:sz w:val="24"/>
          <w:szCs w:val="24"/>
          <w:lang w:val="en-US"/>
        </w:rPr>
        <w:t xml:space="preserve">, </w:t>
      </w:r>
      <w:r w:rsidR="00F76C39" w:rsidRPr="006A62A0">
        <w:rPr>
          <w:rFonts w:ascii="Arial" w:hAnsi="Arial" w:cs="Arial"/>
          <w:sz w:val="24"/>
          <w:szCs w:val="24"/>
          <w:lang w:val="en-US"/>
        </w:rPr>
        <w:t>2020</w:t>
      </w:r>
      <w:r w:rsidR="00AB64E6" w:rsidRPr="006A62A0">
        <w:rPr>
          <w:rFonts w:ascii="Arial" w:hAnsi="Arial" w:cs="Arial"/>
          <w:sz w:val="24"/>
          <w:szCs w:val="24"/>
          <w:lang w:val="en-US"/>
        </w:rPr>
        <w:t>)</w:t>
      </w:r>
      <w:r w:rsidRPr="006A62A0">
        <w:rPr>
          <w:rFonts w:ascii="Arial" w:hAnsi="Arial" w:cs="Arial"/>
          <w:sz w:val="24"/>
          <w:szCs w:val="24"/>
          <w:lang w:val="en-US"/>
        </w:rPr>
        <w:t>.</w:t>
      </w:r>
    </w:p>
    <w:p w14:paraId="53A58EAC" w14:textId="00374577" w:rsidR="00EC5612" w:rsidRPr="006A62A0" w:rsidRDefault="00EC5612" w:rsidP="00043AAF">
      <w:pPr>
        <w:spacing w:line="480" w:lineRule="auto"/>
        <w:jc w:val="both"/>
        <w:rPr>
          <w:rFonts w:ascii="Arial" w:hAnsi="Arial" w:cs="Arial"/>
          <w:sz w:val="24"/>
          <w:szCs w:val="24"/>
          <w:lang w:val="en-US"/>
        </w:rPr>
      </w:pPr>
    </w:p>
    <w:p w14:paraId="63709AAE" w14:textId="508EED6A" w:rsidR="000D4452" w:rsidRPr="006A62A0" w:rsidRDefault="000D4452" w:rsidP="00043AAF">
      <w:pPr>
        <w:spacing w:line="480" w:lineRule="auto"/>
        <w:jc w:val="both"/>
        <w:rPr>
          <w:rFonts w:ascii="Arial" w:hAnsi="Arial" w:cs="Arial"/>
          <w:b/>
          <w:bCs/>
          <w:sz w:val="26"/>
          <w:szCs w:val="26"/>
          <w:u w:val="single"/>
          <w:lang w:val="en-US"/>
        </w:rPr>
      </w:pPr>
      <w:r w:rsidRPr="006A62A0">
        <w:rPr>
          <w:rFonts w:ascii="Arial" w:hAnsi="Arial" w:cs="Arial"/>
          <w:b/>
          <w:bCs/>
          <w:sz w:val="26"/>
          <w:szCs w:val="26"/>
          <w:u w:val="single"/>
          <w:lang w:val="en-US"/>
        </w:rPr>
        <w:t>Mobil</w:t>
      </w:r>
      <w:r w:rsidR="00915AE0" w:rsidRPr="006A62A0">
        <w:rPr>
          <w:rFonts w:ascii="Arial" w:hAnsi="Arial" w:cs="Arial"/>
          <w:b/>
          <w:bCs/>
          <w:sz w:val="26"/>
          <w:szCs w:val="26"/>
          <w:u w:val="single"/>
          <w:lang w:val="en-US"/>
        </w:rPr>
        <w:t>ity’s</w:t>
      </w:r>
      <w:r w:rsidRPr="006A62A0">
        <w:rPr>
          <w:rFonts w:ascii="Arial" w:hAnsi="Arial" w:cs="Arial"/>
          <w:b/>
          <w:bCs/>
          <w:sz w:val="26"/>
          <w:szCs w:val="26"/>
          <w:u w:val="single"/>
          <w:lang w:val="en-US"/>
        </w:rPr>
        <w:t xml:space="preserve"> Revolutionary History</w:t>
      </w:r>
    </w:p>
    <w:p w14:paraId="0243C0C1" w14:textId="66B61D3B" w:rsidR="00501A93" w:rsidRPr="006A62A0" w:rsidRDefault="00EC1072" w:rsidP="00043AAF">
      <w:pPr>
        <w:spacing w:line="480" w:lineRule="auto"/>
        <w:jc w:val="both"/>
        <w:rPr>
          <w:rFonts w:ascii="Arial" w:hAnsi="Arial" w:cs="Arial"/>
          <w:sz w:val="24"/>
          <w:szCs w:val="24"/>
          <w:lang w:val="en-US"/>
        </w:rPr>
      </w:pPr>
      <w:r w:rsidRPr="006A62A0">
        <w:rPr>
          <w:rFonts w:ascii="Arial" w:hAnsi="Arial" w:cs="Arial"/>
          <w:sz w:val="24"/>
          <w:szCs w:val="24"/>
          <w:lang w:val="en-US"/>
        </w:rPr>
        <w:t>If one were to cast their mind back to the 1990s</w:t>
      </w:r>
      <w:r w:rsidR="007F6B27" w:rsidRPr="006A62A0">
        <w:rPr>
          <w:rFonts w:ascii="Arial" w:hAnsi="Arial" w:cs="Arial"/>
          <w:sz w:val="24"/>
          <w:szCs w:val="24"/>
          <w:lang w:val="en-US"/>
        </w:rPr>
        <w:t>,</w:t>
      </w:r>
      <w:r w:rsidRPr="006A62A0">
        <w:rPr>
          <w:rFonts w:ascii="Arial" w:hAnsi="Arial" w:cs="Arial"/>
          <w:sz w:val="24"/>
          <w:szCs w:val="24"/>
          <w:lang w:val="en-US"/>
        </w:rPr>
        <w:t xml:space="preserve"> they would remember the days of</w:t>
      </w:r>
      <w:r w:rsidR="00DF0432" w:rsidRPr="006A62A0">
        <w:rPr>
          <w:rFonts w:ascii="Arial" w:hAnsi="Arial" w:cs="Arial"/>
          <w:sz w:val="24"/>
          <w:szCs w:val="24"/>
          <w:lang w:val="en-US"/>
        </w:rPr>
        <w:t xml:space="preserve"> the large</w:t>
      </w:r>
      <w:r w:rsidRPr="006A62A0">
        <w:rPr>
          <w:rFonts w:ascii="Arial" w:hAnsi="Arial" w:cs="Arial"/>
          <w:sz w:val="24"/>
          <w:szCs w:val="24"/>
          <w:lang w:val="en-US"/>
        </w:rPr>
        <w:t xml:space="preserve"> 2G </w:t>
      </w:r>
      <w:r w:rsidR="00DE5D93" w:rsidRPr="006A62A0">
        <w:rPr>
          <w:rFonts w:ascii="Arial" w:hAnsi="Arial" w:cs="Arial"/>
          <w:sz w:val="24"/>
          <w:szCs w:val="24"/>
          <w:lang w:val="en-US"/>
        </w:rPr>
        <w:t xml:space="preserve">cellular phones </w:t>
      </w:r>
      <w:r w:rsidRPr="006A62A0">
        <w:rPr>
          <w:rFonts w:ascii="Arial" w:hAnsi="Arial" w:cs="Arial"/>
          <w:sz w:val="24"/>
          <w:szCs w:val="24"/>
          <w:lang w:val="en-US"/>
        </w:rPr>
        <w:t xml:space="preserve">which </w:t>
      </w:r>
      <w:r w:rsidR="004B4F81" w:rsidRPr="006A62A0">
        <w:rPr>
          <w:rFonts w:ascii="Arial" w:hAnsi="Arial" w:cs="Arial"/>
          <w:sz w:val="24"/>
          <w:szCs w:val="24"/>
          <w:lang w:val="en-US"/>
        </w:rPr>
        <w:t xml:space="preserve">only </w:t>
      </w:r>
      <w:r w:rsidRPr="006A62A0">
        <w:rPr>
          <w:rFonts w:ascii="Arial" w:hAnsi="Arial" w:cs="Arial"/>
          <w:sz w:val="24"/>
          <w:szCs w:val="24"/>
          <w:lang w:val="en-US"/>
        </w:rPr>
        <w:t>facilitated voice calls and Short Message Service (SMS)</w:t>
      </w:r>
      <w:r w:rsidR="00CB5F48" w:rsidRPr="006A62A0">
        <w:rPr>
          <w:rFonts w:ascii="Arial" w:hAnsi="Arial" w:cs="Arial"/>
          <w:sz w:val="24"/>
          <w:szCs w:val="24"/>
          <w:lang w:val="en-US"/>
        </w:rPr>
        <w:t xml:space="preserve"> (Ericsson, </w:t>
      </w:r>
      <w:proofErr w:type="spellStart"/>
      <w:r w:rsidR="00CB5F48" w:rsidRPr="006A62A0">
        <w:rPr>
          <w:rFonts w:ascii="Arial" w:hAnsi="Arial" w:cs="Arial"/>
          <w:sz w:val="24"/>
          <w:szCs w:val="24"/>
          <w:lang w:val="en-US"/>
        </w:rPr>
        <w:t>N.D.b</w:t>
      </w:r>
      <w:proofErr w:type="spellEnd"/>
      <w:r w:rsidR="00CB5F48" w:rsidRPr="006A62A0">
        <w:rPr>
          <w:rFonts w:ascii="Arial" w:hAnsi="Arial" w:cs="Arial"/>
          <w:sz w:val="24"/>
          <w:szCs w:val="24"/>
          <w:lang w:val="en-US"/>
        </w:rPr>
        <w:t>)</w:t>
      </w:r>
      <w:r w:rsidRPr="006A62A0">
        <w:rPr>
          <w:rFonts w:ascii="Arial" w:hAnsi="Arial" w:cs="Arial"/>
          <w:sz w:val="24"/>
          <w:szCs w:val="24"/>
          <w:lang w:val="en-US"/>
        </w:rPr>
        <w:t xml:space="preserve">. </w:t>
      </w:r>
      <w:r w:rsidR="007F6B27" w:rsidRPr="006A62A0">
        <w:rPr>
          <w:rFonts w:ascii="Arial" w:hAnsi="Arial" w:cs="Arial"/>
          <w:sz w:val="24"/>
          <w:szCs w:val="24"/>
          <w:lang w:val="en-US"/>
        </w:rPr>
        <w:t>A decade later 3G arrived on the scene and provided the additional functionality of Internet connectivity through the Cellular network platform</w:t>
      </w:r>
      <w:r w:rsidR="0078084C" w:rsidRPr="006A62A0">
        <w:rPr>
          <w:rFonts w:ascii="Arial" w:hAnsi="Arial" w:cs="Arial"/>
          <w:sz w:val="24"/>
          <w:szCs w:val="24"/>
          <w:lang w:val="en-US"/>
        </w:rPr>
        <w:t xml:space="preserve"> </w:t>
      </w:r>
      <w:r w:rsidR="0078084C" w:rsidRPr="006A62A0">
        <w:rPr>
          <w:rFonts w:ascii="Arial" w:hAnsi="Arial" w:cs="Arial"/>
          <w:sz w:val="24"/>
          <w:szCs w:val="24"/>
          <w:lang w:val="en-US"/>
        </w:rPr>
        <w:t xml:space="preserve">(Ericsson, </w:t>
      </w:r>
      <w:proofErr w:type="spellStart"/>
      <w:r w:rsidR="0078084C" w:rsidRPr="006A62A0">
        <w:rPr>
          <w:rFonts w:ascii="Arial" w:hAnsi="Arial" w:cs="Arial"/>
          <w:sz w:val="24"/>
          <w:szCs w:val="24"/>
          <w:lang w:val="en-US"/>
        </w:rPr>
        <w:t>N.D.b</w:t>
      </w:r>
      <w:proofErr w:type="spellEnd"/>
      <w:r w:rsidR="0078084C" w:rsidRPr="006A62A0">
        <w:rPr>
          <w:rFonts w:ascii="Arial" w:hAnsi="Arial" w:cs="Arial"/>
          <w:sz w:val="24"/>
          <w:szCs w:val="24"/>
          <w:lang w:val="en-US"/>
        </w:rPr>
        <w:t xml:space="preserve">). </w:t>
      </w:r>
      <w:r w:rsidR="00915AE0" w:rsidRPr="006A62A0">
        <w:rPr>
          <w:rFonts w:ascii="Arial" w:hAnsi="Arial" w:cs="Arial"/>
          <w:sz w:val="24"/>
          <w:szCs w:val="24"/>
          <w:lang w:val="en-US"/>
        </w:rPr>
        <w:t>At that juncture</w:t>
      </w:r>
      <w:r w:rsidR="007F6B27" w:rsidRPr="006A62A0">
        <w:rPr>
          <w:rFonts w:ascii="Arial" w:hAnsi="Arial" w:cs="Arial"/>
          <w:sz w:val="24"/>
          <w:szCs w:val="24"/>
          <w:lang w:val="en-US"/>
        </w:rPr>
        <w:t xml:space="preserve"> </w:t>
      </w:r>
      <w:r w:rsidR="00BB297B" w:rsidRPr="006A62A0">
        <w:rPr>
          <w:rFonts w:ascii="Arial" w:hAnsi="Arial" w:cs="Arial"/>
          <w:sz w:val="24"/>
          <w:szCs w:val="24"/>
          <w:lang w:val="en-US"/>
        </w:rPr>
        <w:t xml:space="preserve">special-purpose </w:t>
      </w:r>
      <w:r w:rsidR="007F6B27" w:rsidRPr="006A62A0">
        <w:rPr>
          <w:rFonts w:ascii="Arial" w:hAnsi="Arial" w:cs="Arial"/>
          <w:sz w:val="24"/>
          <w:szCs w:val="24"/>
          <w:lang w:val="en-US"/>
        </w:rPr>
        <w:t>computers</w:t>
      </w:r>
      <w:r w:rsidR="00BB297B" w:rsidRPr="006A62A0">
        <w:rPr>
          <w:rFonts w:ascii="Arial" w:hAnsi="Arial" w:cs="Arial"/>
          <w:sz w:val="24"/>
          <w:szCs w:val="24"/>
          <w:lang w:val="en-US"/>
        </w:rPr>
        <w:t xml:space="preserve"> in the form</w:t>
      </w:r>
      <w:r w:rsidR="00DE405E" w:rsidRPr="006A62A0">
        <w:rPr>
          <w:rFonts w:ascii="Arial" w:hAnsi="Arial" w:cs="Arial"/>
          <w:sz w:val="24"/>
          <w:szCs w:val="24"/>
          <w:lang w:val="en-US"/>
        </w:rPr>
        <w:t xml:space="preserve"> of</w:t>
      </w:r>
      <w:r w:rsidR="00BB297B" w:rsidRPr="006A62A0">
        <w:rPr>
          <w:rFonts w:ascii="Arial" w:hAnsi="Arial" w:cs="Arial"/>
          <w:sz w:val="24"/>
          <w:szCs w:val="24"/>
          <w:lang w:val="en-US"/>
        </w:rPr>
        <w:t xml:space="preserve"> cellular phone</w:t>
      </w:r>
      <w:r w:rsidR="00DE405E" w:rsidRPr="006A62A0">
        <w:rPr>
          <w:rFonts w:ascii="Arial" w:hAnsi="Arial" w:cs="Arial"/>
          <w:sz w:val="24"/>
          <w:szCs w:val="24"/>
          <w:lang w:val="en-US"/>
        </w:rPr>
        <w:t>s</w:t>
      </w:r>
      <w:r w:rsidR="007F6B27" w:rsidRPr="006A62A0">
        <w:rPr>
          <w:rFonts w:ascii="Arial" w:hAnsi="Arial" w:cs="Arial"/>
          <w:sz w:val="24"/>
          <w:szCs w:val="24"/>
          <w:lang w:val="en-US"/>
        </w:rPr>
        <w:t xml:space="preserve">, </w:t>
      </w:r>
      <w:r w:rsidR="00BB297B" w:rsidRPr="006A62A0">
        <w:rPr>
          <w:rFonts w:ascii="Arial" w:hAnsi="Arial" w:cs="Arial"/>
          <w:sz w:val="24"/>
          <w:szCs w:val="24"/>
          <w:lang w:val="en-US"/>
        </w:rPr>
        <w:t>as well as general-purpose computers</w:t>
      </w:r>
      <w:r w:rsidR="007F6B27" w:rsidRPr="006A62A0">
        <w:rPr>
          <w:rFonts w:ascii="Arial" w:hAnsi="Arial" w:cs="Arial"/>
          <w:sz w:val="24"/>
          <w:szCs w:val="24"/>
          <w:lang w:val="en-US"/>
        </w:rPr>
        <w:t xml:space="preserve"> gain</w:t>
      </w:r>
      <w:r w:rsidR="0046256F" w:rsidRPr="006A62A0">
        <w:rPr>
          <w:rFonts w:ascii="Arial" w:hAnsi="Arial" w:cs="Arial"/>
          <w:sz w:val="24"/>
          <w:szCs w:val="24"/>
          <w:lang w:val="en-US"/>
        </w:rPr>
        <w:t>ed</w:t>
      </w:r>
      <w:r w:rsidR="00DE5D93" w:rsidRPr="006A62A0">
        <w:rPr>
          <w:rFonts w:ascii="Arial" w:hAnsi="Arial" w:cs="Arial"/>
          <w:sz w:val="24"/>
          <w:szCs w:val="24"/>
          <w:lang w:val="en-US"/>
        </w:rPr>
        <w:t xml:space="preserve"> direct</w:t>
      </w:r>
      <w:r w:rsidR="007F6B27" w:rsidRPr="006A62A0">
        <w:rPr>
          <w:rFonts w:ascii="Arial" w:hAnsi="Arial" w:cs="Arial"/>
          <w:sz w:val="24"/>
          <w:szCs w:val="24"/>
          <w:lang w:val="en-US"/>
        </w:rPr>
        <w:t xml:space="preserve"> access to the Internet via the cellular network</w:t>
      </w:r>
      <w:r w:rsidR="00D73ABB" w:rsidRPr="006A62A0">
        <w:rPr>
          <w:rFonts w:ascii="Arial" w:hAnsi="Arial" w:cs="Arial"/>
          <w:sz w:val="24"/>
          <w:szCs w:val="24"/>
          <w:lang w:val="en-US"/>
        </w:rPr>
        <w:t xml:space="preserve"> </w:t>
      </w:r>
      <w:r w:rsidR="00D73ABB" w:rsidRPr="006A62A0">
        <w:rPr>
          <w:rFonts w:ascii="Arial" w:hAnsi="Arial" w:cs="Arial"/>
          <w:sz w:val="24"/>
          <w:szCs w:val="24"/>
          <w:lang w:val="en-US"/>
        </w:rPr>
        <w:t xml:space="preserve">(Ericsson, </w:t>
      </w:r>
      <w:proofErr w:type="spellStart"/>
      <w:r w:rsidR="00D73ABB" w:rsidRPr="006A62A0">
        <w:rPr>
          <w:rFonts w:ascii="Arial" w:hAnsi="Arial" w:cs="Arial"/>
          <w:sz w:val="24"/>
          <w:szCs w:val="24"/>
          <w:lang w:val="en-US"/>
        </w:rPr>
        <w:t>N.D.b</w:t>
      </w:r>
      <w:proofErr w:type="spellEnd"/>
      <w:r w:rsidR="00D73ABB" w:rsidRPr="006A62A0">
        <w:rPr>
          <w:rFonts w:ascii="Arial" w:hAnsi="Arial" w:cs="Arial"/>
          <w:sz w:val="24"/>
          <w:szCs w:val="24"/>
          <w:lang w:val="en-US"/>
        </w:rPr>
        <w:t>)</w:t>
      </w:r>
      <w:r w:rsidR="00DE5D93" w:rsidRPr="006A62A0">
        <w:rPr>
          <w:rFonts w:ascii="Arial" w:hAnsi="Arial" w:cs="Arial"/>
          <w:sz w:val="24"/>
          <w:szCs w:val="24"/>
          <w:lang w:val="en-US"/>
        </w:rPr>
        <w:t xml:space="preserve">. This was a big step towards smartphones, and the general use of mobile broadband services to connect to the Internet. </w:t>
      </w:r>
      <w:r w:rsidR="007F6B27" w:rsidRPr="006A62A0">
        <w:rPr>
          <w:rFonts w:ascii="Arial" w:hAnsi="Arial" w:cs="Arial"/>
          <w:sz w:val="24"/>
          <w:szCs w:val="24"/>
          <w:lang w:val="en-US"/>
        </w:rPr>
        <w:t>From 2010 onwards has been the era of 4G and the smartphone</w:t>
      </w:r>
      <w:r w:rsidR="0078084C" w:rsidRPr="006A62A0">
        <w:rPr>
          <w:rFonts w:ascii="Arial" w:hAnsi="Arial" w:cs="Arial"/>
          <w:sz w:val="24"/>
          <w:szCs w:val="24"/>
          <w:lang w:val="en-US"/>
        </w:rPr>
        <w:t xml:space="preserve"> </w:t>
      </w:r>
      <w:r w:rsidR="0078084C" w:rsidRPr="006A62A0">
        <w:rPr>
          <w:rFonts w:ascii="Arial" w:hAnsi="Arial" w:cs="Arial"/>
          <w:sz w:val="24"/>
          <w:szCs w:val="24"/>
          <w:lang w:val="en-US"/>
        </w:rPr>
        <w:t xml:space="preserve">(Ericsson, </w:t>
      </w:r>
      <w:proofErr w:type="spellStart"/>
      <w:r w:rsidR="0078084C" w:rsidRPr="006A62A0">
        <w:rPr>
          <w:rFonts w:ascii="Arial" w:hAnsi="Arial" w:cs="Arial"/>
          <w:sz w:val="24"/>
          <w:szCs w:val="24"/>
          <w:lang w:val="en-US"/>
        </w:rPr>
        <w:t>N.D.b</w:t>
      </w:r>
      <w:proofErr w:type="spellEnd"/>
      <w:r w:rsidR="0078084C" w:rsidRPr="006A62A0">
        <w:rPr>
          <w:rFonts w:ascii="Arial" w:hAnsi="Arial" w:cs="Arial"/>
          <w:sz w:val="24"/>
          <w:szCs w:val="24"/>
          <w:lang w:val="en-US"/>
        </w:rPr>
        <w:t>)</w:t>
      </w:r>
      <w:r w:rsidR="00A03BE2" w:rsidRPr="006A62A0">
        <w:rPr>
          <w:rFonts w:ascii="Arial" w:hAnsi="Arial" w:cs="Arial"/>
          <w:sz w:val="24"/>
          <w:szCs w:val="24"/>
          <w:lang w:val="en-US"/>
        </w:rPr>
        <w:t>.</w:t>
      </w:r>
      <w:r w:rsidR="00DF0432" w:rsidRPr="006A62A0">
        <w:rPr>
          <w:rFonts w:ascii="Arial" w:hAnsi="Arial" w:cs="Arial"/>
          <w:sz w:val="24"/>
          <w:szCs w:val="24"/>
          <w:lang w:val="en-US"/>
        </w:rPr>
        <w:t xml:space="preserve"> 4G has much higher data speed capabilities than 3G which assisted in giving birth to application </w:t>
      </w:r>
      <w:r w:rsidR="00DF0432" w:rsidRPr="006A62A0">
        <w:rPr>
          <w:rFonts w:ascii="Arial" w:hAnsi="Arial" w:cs="Arial"/>
          <w:sz w:val="24"/>
          <w:szCs w:val="24"/>
          <w:lang w:val="en-US"/>
        </w:rPr>
        <w:lastRenderedPageBreak/>
        <w:t>stores</w:t>
      </w:r>
      <w:r w:rsidR="004B4F81" w:rsidRPr="006A62A0">
        <w:rPr>
          <w:rFonts w:ascii="Arial" w:hAnsi="Arial" w:cs="Arial"/>
          <w:sz w:val="24"/>
          <w:szCs w:val="24"/>
          <w:lang w:val="en-US"/>
        </w:rPr>
        <w:t xml:space="preserve"> </w:t>
      </w:r>
      <w:r w:rsidR="00DF0432" w:rsidRPr="006A62A0">
        <w:rPr>
          <w:rFonts w:ascii="Arial" w:hAnsi="Arial" w:cs="Arial"/>
          <w:sz w:val="24"/>
          <w:szCs w:val="24"/>
          <w:lang w:val="en-US"/>
        </w:rPr>
        <w:t>and features like video streaming using YouTube</w:t>
      </w:r>
      <w:r w:rsidR="0078084C" w:rsidRPr="006A62A0">
        <w:rPr>
          <w:rFonts w:ascii="Arial" w:hAnsi="Arial" w:cs="Arial"/>
          <w:sz w:val="24"/>
          <w:szCs w:val="24"/>
          <w:lang w:val="en-US"/>
        </w:rPr>
        <w:t xml:space="preserve"> </w:t>
      </w:r>
      <w:r w:rsidR="0078084C" w:rsidRPr="006A62A0">
        <w:rPr>
          <w:rFonts w:ascii="Arial" w:hAnsi="Arial" w:cs="Arial"/>
          <w:sz w:val="24"/>
          <w:szCs w:val="24"/>
          <w:lang w:val="en-US"/>
        </w:rPr>
        <w:t xml:space="preserve">(Ericsson, </w:t>
      </w:r>
      <w:proofErr w:type="spellStart"/>
      <w:r w:rsidR="0078084C" w:rsidRPr="006A62A0">
        <w:rPr>
          <w:rFonts w:ascii="Arial" w:hAnsi="Arial" w:cs="Arial"/>
          <w:sz w:val="24"/>
          <w:szCs w:val="24"/>
          <w:lang w:val="en-US"/>
        </w:rPr>
        <w:t>N.D.b</w:t>
      </w:r>
      <w:proofErr w:type="spellEnd"/>
      <w:r w:rsidR="0078084C" w:rsidRPr="006A62A0">
        <w:rPr>
          <w:rFonts w:ascii="Arial" w:hAnsi="Arial" w:cs="Arial"/>
          <w:sz w:val="24"/>
          <w:szCs w:val="24"/>
          <w:lang w:val="en-US"/>
        </w:rPr>
        <w:t xml:space="preserve">). </w:t>
      </w:r>
      <w:r w:rsidR="00DE5D93" w:rsidRPr="006A62A0">
        <w:rPr>
          <w:rFonts w:ascii="Arial" w:hAnsi="Arial" w:cs="Arial"/>
          <w:sz w:val="24"/>
          <w:szCs w:val="24"/>
          <w:lang w:val="en-US"/>
        </w:rPr>
        <w:t xml:space="preserve">Smartphones are </w:t>
      </w:r>
      <w:r w:rsidR="00DF0432" w:rsidRPr="006A62A0">
        <w:rPr>
          <w:rFonts w:ascii="Arial" w:hAnsi="Arial" w:cs="Arial"/>
          <w:sz w:val="24"/>
          <w:szCs w:val="24"/>
          <w:lang w:val="en-US"/>
        </w:rPr>
        <w:t>essentially handheld devices with the</w:t>
      </w:r>
      <w:r w:rsidR="004B4F81" w:rsidRPr="006A62A0">
        <w:rPr>
          <w:rFonts w:ascii="Arial" w:hAnsi="Arial" w:cs="Arial"/>
          <w:sz w:val="24"/>
          <w:szCs w:val="24"/>
          <w:lang w:val="en-US"/>
        </w:rPr>
        <w:t xml:space="preserve"> combined</w:t>
      </w:r>
      <w:r w:rsidR="00DF0432" w:rsidRPr="006A62A0">
        <w:rPr>
          <w:rFonts w:ascii="Arial" w:hAnsi="Arial" w:cs="Arial"/>
          <w:sz w:val="24"/>
          <w:szCs w:val="24"/>
          <w:lang w:val="en-US"/>
        </w:rPr>
        <w:t xml:space="preserve"> functionality of a cellphone and a computer </w:t>
      </w:r>
      <w:r w:rsidR="004B4F81" w:rsidRPr="006A62A0">
        <w:rPr>
          <w:rFonts w:ascii="Arial" w:hAnsi="Arial" w:cs="Arial"/>
          <w:sz w:val="24"/>
          <w:szCs w:val="24"/>
          <w:lang w:val="en-US"/>
        </w:rPr>
        <w:t>having</w:t>
      </w:r>
      <w:r w:rsidR="00DF0432" w:rsidRPr="006A62A0">
        <w:rPr>
          <w:rFonts w:ascii="Arial" w:hAnsi="Arial" w:cs="Arial"/>
          <w:sz w:val="24"/>
          <w:szCs w:val="24"/>
          <w:lang w:val="en-US"/>
        </w:rPr>
        <w:t xml:space="preserve"> Internet connectivity</w:t>
      </w:r>
      <w:r w:rsidR="004B4F81" w:rsidRPr="006A62A0">
        <w:rPr>
          <w:rFonts w:ascii="Arial" w:hAnsi="Arial" w:cs="Arial"/>
          <w:sz w:val="24"/>
          <w:szCs w:val="24"/>
          <w:lang w:val="en-US"/>
        </w:rPr>
        <w:t xml:space="preserve"> (</w:t>
      </w:r>
      <w:proofErr w:type="spellStart"/>
      <w:r w:rsidR="004B4F81" w:rsidRPr="006A62A0">
        <w:rPr>
          <w:rFonts w:ascii="Arial" w:hAnsi="Arial" w:cs="Arial"/>
          <w:sz w:val="24"/>
          <w:szCs w:val="24"/>
          <w:lang w:val="en-US"/>
        </w:rPr>
        <w:t>PCMag</w:t>
      </w:r>
      <w:proofErr w:type="spellEnd"/>
      <w:r w:rsidR="004B4F81" w:rsidRPr="006A62A0">
        <w:rPr>
          <w:rFonts w:ascii="Arial" w:hAnsi="Arial" w:cs="Arial"/>
          <w:sz w:val="24"/>
          <w:szCs w:val="24"/>
          <w:lang w:val="en-US"/>
        </w:rPr>
        <w:t>, N.D)</w:t>
      </w:r>
      <w:r w:rsidR="00DF0432" w:rsidRPr="006A62A0">
        <w:rPr>
          <w:rFonts w:ascii="Arial" w:hAnsi="Arial" w:cs="Arial"/>
          <w:sz w:val="24"/>
          <w:szCs w:val="24"/>
          <w:lang w:val="en-US"/>
        </w:rPr>
        <w:t xml:space="preserve">. </w:t>
      </w:r>
      <w:r w:rsidR="00BB297B" w:rsidRPr="006A62A0">
        <w:rPr>
          <w:rFonts w:ascii="Arial" w:hAnsi="Arial" w:cs="Arial"/>
          <w:sz w:val="24"/>
          <w:szCs w:val="24"/>
          <w:lang w:val="en-US"/>
        </w:rPr>
        <w:t>One can note how the evolution of better cellular wireless technologies has brought about change</w:t>
      </w:r>
      <w:r w:rsidR="004B4F81" w:rsidRPr="006A62A0">
        <w:rPr>
          <w:rFonts w:ascii="Arial" w:hAnsi="Arial" w:cs="Arial"/>
          <w:sz w:val="24"/>
          <w:szCs w:val="24"/>
          <w:lang w:val="en-US"/>
        </w:rPr>
        <w:t xml:space="preserve"> (</w:t>
      </w:r>
      <w:proofErr w:type="spellStart"/>
      <w:r w:rsidR="004B4F81" w:rsidRPr="006A62A0">
        <w:rPr>
          <w:rFonts w:ascii="Arial" w:hAnsi="Arial" w:cs="Arial"/>
          <w:sz w:val="24"/>
          <w:szCs w:val="24"/>
          <w:lang w:val="en-US"/>
        </w:rPr>
        <w:t>PCMag</w:t>
      </w:r>
      <w:proofErr w:type="spellEnd"/>
      <w:r w:rsidR="004B4F81" w:rsidRPr="006A62A0">
        <w:rPr>
          <w:rFonts w:ascii="Arial" w:hAnsi="Arial" w:cs="Arial"/>
          <w:sz w:val="24"/>
          <w:szCs w:val="24"/>
          <w:lang w:val="en-US"/>
        </w:rPr>
        <w:t>, N.D)</w:t>
      </w:r>
      <w:r w:rsidR="00BB297B" w:rsidRPr="006A62A0">
        <w:rPr>
          <w:rFonts w:ascii="Arial" w:hAnsi="Arial" w:cs="Arial"/>
          <w:sz w:val="24"/>
          <w:szCs w:val="24"/>
          <w:lang w:val="en-US"/>
        </w:rPr>
        <w:t xml:space="preserve">. </w:t>
      </w:r>
      <w:r w:rsidR="00915AE0" w:rsidRPr="006A62A0">
        <w:rPr>
          <w:rFonts w:ascii="Arial" w:hAnsi="Arial" w:cs="Arial"/>
          <w:sz w:val="24"/>
          <w:szCs w:val="24"/>
          <w:lang w:val="en-US"/>
        </w:rPr>
        <w:t>For example, b</w:t>
      </w:r>
      <w:r w:rsidR="005F7319" w:rsidRPr="006A62A0">
        <w:rPr>
          <w:rFonts w:ascii="Arial" w:hAnsi="Arial" w:cs="Arial"/>
          <w:sz w:val="24"/>
          <w:szCs w:val="24"/>
          <w:lang w:val="en-US"/>
        </w:rPr>
        <w:t>y putting the power of smartphones in the hand</w:t>
      </w:r>
      <w:r w:rsidR="008358EA" w:rsidRPr="006A62A0">
        <w:rPr>
          <w:rFonts w:ascii="Arial" w:hAnsi="Arial" w:cs="Arial"/>
          <w:sz w:val="24"/>
          <w:szCs w:val="24"/>
          <w:lang w:val="en-US"/>
        </w:rPr>
        <w:t>s</w:t>
      </w:r>
      <w:r w:rsidR="005F7319" w:rsidRPr="006A62A0">
        <w:rPr>
          <w:rFonts w:ascii="Arial" w:hAnsi="Arial" w:cs="Arial"/>
          <w:sz w:val="24"/>
          <w:szCs w:val="24"/>
          <w:lang w:val="en-US"/>
        </w:rPr>
        <w:t xml:space="preserve"> of billions of people the Internet has effectually exponentially grown</w:t>
      </w:r>
      <w:r w:rsidR="00076A4E" w:rsidRPr="006A62A0">
        <w:rPr>
          <w:rFonts w:ascii="Arial" w:hAnsi="Arial" w:cs="Arial"/>
          <w:sz w:val="24"/>
          <w:szCs w:val="24"/>
          <w:lang w:val="en-US"/>
        </w:rPr>
        <w:t xml:space="preserve">, </w:t>
      </w:r>
      <w:r w:rsidR="005F7319" w:rsidRPr="006A62A0">
        <w:rPr>
          <w:rFonts w:ascii="Arial" w:hAnsi="Arial" w:cs="Arial"/>
          <w:sz w:val="24"/>
          <w:szCs w:val="24"/>
          <w:lang w:val="en-US"/>
        </w:rPr>
        <w:t>and businesses have gained access to people in a new and interesting way. For instance</w:t>
      </w:r>
      <w:r w:rsidR="00076A4E" w:rsidRPr="006A62A0">
        <w:rPr>
          <w:rFonts w:ascii="Arial" w:hAnsi="Arial" w:cs="Arial"/>
          <w:sz w:val="24"/>
          <w:szCs w:val="24"/>
          <w:lang w:val="en-US"/>
        </w:rPr>
        <w:t>,</w:t>
      </w:r>
      <w:r w:rsidR="005F7319" w:rsidRPr="006A62A0">
        <w:rPr>
          <w:rFonts w:ascii="Arial" w:hAnsi="Arial" w:cs="Arial"/>
          <w:sz w:val="24"/>
          <w:szCs w:val="24"/>
          <w:lang w:val="en-US"/>
        </w:rPr>
        <w:t xml:space="preserve"> think about ecommerc</w:t>
      </w:r>
      <w:r w:rsidR="00076A4E" w:rsidRPr="006A62A0">
        <w:rPr>
          <w:rFonts w:ascii="Arial" w:hAnsi="Arial" w:cs="Arial"/>
          <w:sz w:val="24"/>
          <w:szCs w:val="24"/>
          <w:lang w:val="en-US"/>
        </w:rPr>
        <w:t>e and the ease of making purchases using a mobile device</w:t>
      </w:r>
      <w:r w:rsidR="0059122A" w:rsidRPr="006A62A0">
        <w:rPr>
          <w:rFonts w:ascii="Arial" w:hAnsi="Arial" w:cs="Arial"/>
          <w:sz w:val="24"/>
          <w:szCs w:val="24"/>
          <w:lang w:val="en-US"/>
        </w:rPr>
        <w:t xml:space="preserve"> </w:t>
      </w:r>
      <w:r w:rsidR="0059122A" w:rsidRPr="006A62A0">
        <w:rPr>
          <w:rFonts w:ascii="Arial" w:hAnsi="Arial" w:cs="Arial"/>
          <w:sz w:val="24"/>
          <w:szCs w:val="24"/>
          <w:lang w:val="en-US"/>
        </w:rPr>
        <w:t>(</w:t>
      </w:r>
      <w:proofErr w:type="spellStart"/>
      <w:r w:rsidR="0059122A" w:rsidRPr="006A62A0">
        <w:rPr>
          <w:rFonts w:ascii="Arial" w:hAnsi="Arial" w:cs="Arial"/>
          <w:sz w:val="24"/>
          <w:szCs w:val="24"/>
          <w:lang w:val="en-US"/>
        </w:rPr>
        <w:t>Valacich</w:t>
      </w:r>
      <w:proofErr w:type="spellEnd"/>
      <w:r w:rsidR="0059122A" w:rsidRPr="006A62A0">
        <w:rPr>
          <w:rFonts w:ascii="Arial" w:hAnsi="Arial" w:cs="Arial"/>
          <w:sz w:val="24"/>
          <w:szCs w:val="24"/>
          <w:lang w:val="en-US"/>
        </w:rPr>
        <w:t xml:space="preserve"> &amp; Schneider, 2014)</w:t>
      </w:r>
      <w:r w:rsidR="00076A4E" w:rsidRPr="006A62A0">
        <w:rPr>
          <w:rFonts w:ascii="Arial" w:hAnsi="Arial" w:cs="Arial"/>
          <w:sz w:val="24"/>
          <w:szCs w:val="24"/>
          <w:lang w:val="en-US"/>
        </w:rPr>
        <w:t>.</w:t>
      </w:r>
      <w:r w:rsidR="005F7319" w:rsidRPr="006A62A0">
        <w:rPr>
          <w:rFonts w:ascii="Arial" w:hAnsi="Arial" w:cs="Arial"/>
          <w:sz w:val="24"/>
          <w:szCs w:val="24"/>
          <w:lang w:val="en-US"/>
        </w:rPr>
        <w:t xml:space="preserve"> </w:t>
      </w:r>
      <w:r w:rsidR="00BB297B" w:rsidRPr="006A62A0">
        <w:rPr>
          <w:rFonts w:ascii="Arial" w:hAnsi="Arial" w:cs="Arial"/>
          <w:sz w:val="24"/>
          <w:szCs w:val="24"/>
          <w:lang w:val="en-US"/>
        </w:rPr>
        <w:t>Now that 5G has arrived it too</w:t>
      </w:r>
      <w:r w:rsidR="008E3C5F" w:rsidRPr="006A62A0">
        <w:rPr>
          <w:rFonts w:ascii="Arial" w:hAnsi="Arial" w:cs="Arial"/>
          <w:sz w:val="24"/>
          <w:szCs w:val="24"/>
          <w:lang w:val="en-US"/>
        </w:rPr>
        <w:t xml:space="preserve"> is expected to</w:t>
      </w:r>
      <w:r w:rsidR="00BB297B" w:rsidRPr="006A62A0">
        <w:rPr>
          <w:rFonts w:ascii="Arial" w:hAnsi="Arial" w:cs="Arial"/>
          <w:sz w:val="24"/>
          <w:szCs w:val="24"/>
          <w:lang w:val="en-US"/>
        </w:rPr>
        <w:t xml:space="preserve"> bring</w:t>
      </w:r>
      <w:r w:rsidR="00076A4E" w:rsidRPr="006A62A0">
        <w:rPr>
          <w:rFonts w:ascii="Arial" w:hAnsi="Arial" w:cs="Arial"/>
          <w:sz w:val="24"/>
          <w:szCs w:val="24"/>
          <w:lang w:val="en-US"/>
        </w:rPr>
        <w:t xml:space="preserve"> </w:t>
      </w:r>
      <w:r w:rsidR="008E3C5F" w:rsidRPr="006A62A0">
        <w:rPr>
          <w:rFonts w:ascii="Arial" w:hAnsi="Arial" w:cs="Arial"/>
          <w:sz w:val="24"/>
          <w:szCs w:val="24"/>
          <w:lang w:val="en-US"/>
        </w:rPr>
        <w:t>massive</w:t>
      </w:r>
      <w:r w:rsidR="00BB297B" w:rsidRPr="006A62A0">
        <w:rPr>
          <w:rFonts w:ascii="Arial" w:hAnsi="Arial" w:cs="Arial"/>
          <w:sz w:val="24"/>
          <w:szCs w:val="24"/>
          <w:lang w:val="en-US"/>
        </w:rPr>
        <w:t xml:space="preserve"> change</w:t>
      </w:r>
      <w:r w:rsidR="00284F34" w:rsidRPr="006A62A0">
        <w:rPr>
          <w:rFonts w:ascii="Arial" w:hAnsi="Arial" w:cs="Arial"/>
          <w:sz w:val="24"/>
          <w:szCs w:val="24"/>
          <w:lang w:val="en-US"/>
        </w:rPr>
        <w:t xml:space="preserve"> (AT&amp;T, 2020)</w:t>
      </w:r>
      <w:r w:rsidR="00BB297B" w:rsidRPr="006A62A0">
        <w:rPr>
          <w:rFonts w:ascii="Arial" w:hAnsi="Arial" w:cs="Arial"/>
          <w:sz w:val="24"/>
          <w:szCs w:val="24"/>
          <w:lang w:val="en-US"/>
        </w:rPr>
        <w:t>.</w:t>
      </w:r>
    </w:p>
    <w:p w14:paraId="6DB8284F" w14:textId="14C57D75" w:rsidR="00BB297B" w:rsidRPr="006A62A0" w:rsidRDefault="00BB297B" w:rsidP="00043AAF">
      <w:pPr>
        <w:spacing w:line="480" w:lineRule="auto"/>
        <w:jc w:val="both"/>
        <w:rPr>
          <w:rFonts w:ascii="Arial" w:hAnsi="Arial" w:cs="Arial"/>
          <w:sz w:val="24"/>
          <w:szCs w:val="24"/>
          <w:lang w:val="en-US"/>
        </w:rPr>
      </w:pPr>
    </w:p>
    <w:p w14:paraId="5117250E" w14:textId="59692D18" w:rsidR="000D4452" w:rsidRPr="006A62A0" w:rsidRDefault="000D4452" w:rsidP="00043AAF">
      <w:pPr>
        <w:spacing w:line="480" w:lineRule="auto"/>
        <w:jc w:val="both"/>
        <w:rPr>
          <w:rFonts w:ascii="Arial" w:hAnsi="Arial" w:cs="Arial"/>
          <w:b/>
          <w:bCs/>
          <w:sz w:val="26"/>
          <w:szCs w:val="26"/>
          <w:u w:val="single"/>
          <w:lang w:val="en-US"/>
        </w:rPr>
      </w:pPr>
      <w:r w:rsidRPr="006A62A0">
        <w:rPr>
          <w:rFonts w:ascii="Arial" w:hAnsi="Arial" w:cs="Arial"/>
          <w:b/>
          <w:bCs/>
          <w:sz w:val="26"/>
          <w:szCs w:val="26"/>
          <w:u w:val="single"/>
          <w:lang w:val="en-US"/>
        </w:rPr>
        <w:t>The Future</w:t>
      </w:r>
    </w:p>
    <w:p w14:paraId="60032199" w14:textId="766B9084" w:rsidR="00043AAF" w:rsidRPr="006A62A0" w:rsidRDefault="0046256F" w:rsidP="00043AAF">
      <w:pPr>
        <w:pStyle w:val="NormalWeb"/>
        <w:spacing w:before="0" w:beforeAutospacing="0" w:after="160" w:afterAutospacing="0" w:line="480" w:lineRule="auto"/>
        <w:jc w:val="both"/>
        <w:rPr>
          <w:rFonts w:ascii="Arial" w:hAnsi="Arial" w:cs="Arial"/>
          <w:lang w:val="en-US"/>
        </w:rPr>
      </w:pPr>
      <w:r w:rsidRPr="006A62A0">
        <w:rPr>
          <w:rFonts w:ascii="Arial" w:hAnsi="Arial" w:cs="Arial"/>
          <w:lang w:val="en-US"/>
        </w:rPr>
        <w:t>O</w:t>
      </w:r>
      <w:r w:rsidR="005366CC" w:rsidRPr="006A62A0">
        <w:rPr>
          <w:rFonts w:ascii="Arial" w:hAnsi="Arial" w:cs="Arial"/>
          <w:lang w:val="en-US"/>
        </w:rPr>
        <w:t>nce again</w:t>
      </w:r>
      <w:r w:rsidR="00135F04" w:rsidRPr="006A62A0">
        <w:rPr>
          <w:rFonts w:ascii="Arial" w:hAnsi="Arial" w:cs="Arial"/>
          <w:lang w:val="en-US"/>
        </w:rPr>
        <w:t>,</w:t>
      </w:r>
      <w:r w:rsidR="005366CC" w:rsidRPr="006A62A0">
        <w:rPr>
          <w:rFonts w:ascii="Arial" w:hAnsi="Arial" w:cs="Arial"/>
          <w:lang w:val="en-US"/>
        </w:rPr>
        <w:t xml:space="preserve"> </w:t>
      </w:r>
      <w:r w:rsidRPr="006A62A0">
        <w:rPr>
          <w:rFonts w:ascii="Arial" w:hAnsi="Arial" w:cs="Arial"/>
          <w:lang w:val="en-US"/>
        </w:rPr>
        <w:t xml:space="preserve">the new mobile network generation will </w:t>
      </w:r>
      <w:r w:rsidR="005366CC" w:rsidRPr="006A62A0">
        <w:rPr>
          <w:rFonts w:ascii="Arial" w:hAnsi="Arial" w:cs="Arial"/>
          <w:lang w:val="en-US"/>
        </w:rPr>
        <w:t>provide</w:t>
      </w:r>
      <w:r w:rsidR="009C1366" w:rsidRPr="006A62A0">
        <w:rPr>
          <w:rFonts w:ascii="Arial" w:hAnsi="Arial" w:cs="Arial"/>
          <w:lang w:val="en-US"/>
        </w:rPr>
        <w:t xml:space="preserve"> an</w:t>
      </w:r>
      <w:r w:rsidR="005366CC" w:rsidRPr="006A62A0">
        <w:rPr>
          <w:rFonts w:ascii="Arial" w:hAnsi="Arial" w:cs="Arial"/>
          <w:lang w:val="en-US"/>
        </w:rPr>
        <w:t xml:space="preserve"> increase</w:t>
      </w:r>
      <w:r w:rsidR="009C1366" w:rsidRPr="006A62A0">
        <w:rPr>
          <w:rFonts w:ascii="Arial" w:hAnsi="Arial" w:cs="Arial"/>
          <w:lang w:val="en-US"/>
        </w:rPr>
        <w:t xml:space="preserve"> in</w:t>
      </w:r>
      <w:r w:rsidR="005366CC" w:rsidRPr="006A62A0">
        <w:rPr>
          <w:rFonts w:ascii="Arial" w:hAnsi="Arial" w:cs="Arial"/>
          <w:lang w:val="en-US"/>
        </w:rPr>
        <w:t xml:space="preserve"> data transfer rates, in fact speeds </w:t>
      </w:r>
      <w:r w:rsidR="00480B18" w:rsidRPr="006A62A0">
        <w:rPr>
          <w:rFonts w:ascii="Arial" w:hAnsi="Arial" w:cs="Arial"/>
          <w:lang w:val="en-US"/>
        </w:rPr>
        <w:t>up to 100</w:t>
      </w:r>
      <w:r w:rsidR="005366CC" w:rsidRPr="006A62A0">
        <w:rPr>
          <w:rFonts w:ascii="Arial" w:hAnsi="Arial" w:cs="Arial"/>
          <w:lang w:val="en-US"/>
        </w:rPr>
        <w:t xml:space="preserve"> times faster than 4G</w:t>
      </w:r>
      <w:r w:rsidR="00901941" w:rsidRPr="006A62A0">
        <w:rPr>
          <w:rFonts w:ascii="Arial" w:hAnsi="Arial" w:cs="Arial"/>
          <w:lang w:val="en-US"/>
        </w:rPr>
        <w:t xml:space="preserve"> (AT&amp;T, 2020)</w:t>
      </w:r>
      <w:r w:rsidR="005366CC" w:rsidRPr="006A62A0">
        <w:rPr>
          <w:rFonts w:ascii="Arial" w:hAnsi="Arial" w:cs="Arial"/>
          <w:lang w:val="en-US"/>
        </w:rPr>
        <w:t xml:space="preserve">. Additionally, it will </w:t>
      </w:r>
      <w:r w:rsidR="004A4D28" w:rsidRPr="006A62A0">
        <w:rPr>
          <w:rFonts w:ascii="Arial" w:hAnsi="Arial" w:cs="Arial"/>
          <w:lang w:val="en-US"/>
        </w:rPr>
        <w:t>be able to maintain an end-to-end latency 10 times less than 4G</w:t>
      </w:r>
      <w:r w:rsidR="00901941" w:rsidRPr="006A62A0">
        <w:rPr>
          <w:rFonts w:ascii="Arial" w:hAnsi="Arial" w:cs="Arial"/>
          <w:lang w:val="en-US"/>
        </w:rPr>
        <w:t xml:space="preserve"> (AT&amp;T, 2020)</w:t>
      </w:r>
      <w:r w:rsidR="004A4D28" w:rsidRPr="006A62A0">
        <w:rPr>
          <w:rFonts w:ascii="Arial" w:hAnsi="Arial" w:cs="Arial"/>
          <w:lang w:val="en-US"/>
        </w:rPr>
        <w:t xml:space="preserve">. Furthermore, a </w:t>
      </w:r>
      <w:r w:rsidR="004C56B9" w:rsidRPr="006A62A0">
        <w:rPr>
          <w:rFonts w:ascii="Arial" w:hAnsi="Arial" w:cs="Arial"/>
          <w:lang w:val="en-US"/>
        </w:rPr>
        <w:t>1000-fold</w:t>
      </w:r>
      <w:r w:rsidR="004A4D28" w:rsidRPr="006A62A0">
        <w:rPr>
          <w:rFonts w:ascii="Arial" w:hAnsi="Arial" w:cs="Arial"/>
          <w:lang w:val="en-US"/>
        </w:rPr>
        <w:t xml:space="preserve"> increase in capacity to facilitate more connections within an area</w:t>
      </w:r>
      <w:r w:rsidR="00480B18" w:rsidRPr="006A62A0">
        <w:rPr>
          <w:rFonts w:ascii="Arial" w:hAnsi="Arial" w:cs="Arial"/>
          <w:lang w:val="en-US"/>
        </w:rPr>
        <w:t xml:space="preserve"> </w:t>
      </w:r>
      <w:r w:rsidR="00901941" w:rsidRPr="006A62A0">
        <w:rPr>
          <w:rFonts w:ascii="Arial" w:hAnsi="Arial" w:cs="Arial"/>
          <w:lang w:val="en-US"/>
        </w:rPr>
        <w:t>than before (AT&amp;T, 2020)</w:t>
      </w:r>
      <w:r w:rsidR="004A4D28" w:rsidRPr="006A62A0">
        <w:rPr>
          <w:rFonts w:ascii="Arial" w:hAnsi="Arial" w:cs="Arial"/>
          <w:lang w:val="en-US"/>
        </w:rPr>
        <w:t xml:space="preserve">. </w:t>
      </w:r>
      <w:r w:rsidR="009D0265" w:rsidRPr="006A62A0">
        <w:rPr>
          <w:rFonts w:ascii="Arial" w:hAnsi="Arial" w:cs="Arial"/>
          <w:lang w:val="en-US"/>
        </w:rPr>
        <w:t>There will also be other functionality introduced not previously seen</w:t>
      </w:r>
      <w:r w:rsidR="00A57892" w:rsidRPr="006A62A0">
        <w:rPr>
          <w:rFonts w:ascii="Arial" w:hAnsi="Arial" w:cs="Arial"/>
          <w:lang w:val="en-US"/>
        </w:rPr>
        <w:t xml:space="preserve"> (Cisco, N.D)</w:t>
      </w:r>
      <w:r w:rsidR="009D0265" w:rsidRPr="006A62A0">
        <w:rPr>
          <w:rFonts w:ascii="Arial" w:hAnsi="Arial" w:cs="Arial"/>
          <w:lang w:val="en-US"/>
        </w:rPr>
        <w:t>. For instance, 5G networks will provide seamless open roaming capabilities between cellular and Wi-Fi</w:t>
      </w:r>
      <w:r w:rsidR="00480B18" w:rsidRPr="006A62A0">
        <w:rPr>
          <w:rFonts w:ascii="Arial" w:hAnsi="Arial" w:cs="Arial"/>
          <w:lang w:val="en-US"/>
        </w:rPr>
        <w:t xml:space="preserve"> network</w:t>
      </w:r>
      <w:r w:rsidR="009D0265" w:rsidRPr="006A62A0">
        <w:rPr>
          <w:rFonts w:ascii="Arial" w:hAnsi="Arial" w:cs="Arial"/>
          <w:lang w:val="en-US"/>
        </w:rPr>
        <w:t xml:space="preserve"> access</w:t>
      </w:r>
      <w:r w:rsidR="00A57892" w:rsidRPr="006A62A0">
        <w:rPr>
          <w:rFonts w:ascii="Arial" w:hAnsi="Arial" w:cs="Arial"/>
          <w:lang w:val="en-US"/>
        </w:rPr>
        <w:t xml:space="preserve"> (Cisco, N.D)</w:t>
      </w:r>
      <w:r w:rsidR="00AA0C11" w:rsidRPr="006A62A0">
        <w:rPr>
          <w:rFonts w:ascii="Arial" w:hAnsi="Arial" w:cs="Arial"/>
          <w:lang w:val="en-US"/>
        </w:rPr>
        <w:t xml:space="preserve">. The new networks will also provide edge cloud computing, which will </w:t>
      </w:r>
      <w:r w:rsidRPr="006A62A0">
        <w:rPr>
          <w:rFonts w:ascii="Arial" w:hAnsi="Arial" w:cs="Arial"/>
          <w:lang w:val="en-US"/>
        </w:rPr>
        <w:t>vastly</w:t>
      </w:r>
      <w:r w:rsidR="00AA0C11" w:rsidRPr="006A62A0">
        <w:rPr>
          <w:rFonts w:ascii="Arial" w:hAnsi="Arial" w:cs="Arial"/>
          <w:lang w:val="en-US"/>
        </w:rPr>
        <w:t xml:space="preserve"> </w:t>
      </w:r>
      <w:r w:rsidRPr="006A62A0">
        <w:rPr>
          <w:rFonts w:ascii="Arial" w:hAnsi="Arial" w:cs="Arial"/>
          <w:lang w:val="en-US"/>
        </w:rPr>
        <w:t xml:space="preserve">enhance </w:t>
      </w:r>
      <w:r w:rsidR="00AA0C11" w:rsidRPr="006A62A0">
        <w:rPr>
          <w:rFonts w:ascii="Arial" w:hAnsi="Arial" w:cs="Arial"/>
          <w:lang w:val="en-US"/>
        </w:rPr>
        <w:t xml:space="preserve">what terminal devices will </w:t>
      </w:r>
      <w:r w:rsidR="009C1366" w:rsidRPr="006A62A0">
        <w:rPr>
          <w:rFonts w:ascii="Arial" w:hAnsi="Arial" w:cs="Arial"/>
          <w:lang w:val="en-US"/>
        </w:rPr>
        <w:t xml:space="preserve">be </w:t>
      </w:r>
      <w:r w:rsidR="00AA0C11" w:rsidRPr="006A62A0">
        <w:rPr>
          <w:rFonts w:ascii="Arial" w:hAnsi="Arial" w:cs="Arial"/>
          <w:lang w:val="en-US"/>
        </w:rPr>
        <w:t>able to perfo</w:t>
      </w:r>
      <w:r w:rsidR="009C1366" w:rsidRPr="006A62A0">
        <w:rPr>
          <w:rFonts w:ascii="Arial" w:hAnsi="Arial" w:cs="Arial"/>
          <w:lang w:val="en-US"/>
        </w:rPr>
        <w:t>r</w:t>
      </w:r>
      <w:r w:rsidR="00AA0C11" w:rsidRPr="006A62A0">
        <w:rPr>
          <w:rFonts w:ascii="Arial" w:hAnsi="Arial" w:cs="Arial"/>
          <w:lang w:val="en-US"/>
        </w:rPr>
        <w:t>m</w:t>
      </w:r>
      <w:r w:rsidR="00A57892" w:rsidRPr="006A62A0">
        <w:rPr>
          <w:rFonts w:ascii="Arial" w:hAnsi="Arial" w:cs="Arial"/>
          <w:lang w:val="en-US"/>
        </w:rPr>
        <w:t xml:space="preserve"> (AT&amp;T, 2020)</w:t>
      </w:r>
      <w:r w:rsidR="009C1366" w:rsidRPr="006A62A0">
        <w:rPr>
          <w:rFonts w:ascii="Arial" w:hAnsi="Arial" w:cs="Arial"/>
          <w:lang w:val="en-US"/>
        </w:rPr>
        <w:t>.</w:t>
      </w:r>
      <w:r w:rsidR="00043AAF" w:rsidRPr="006A62A0">
        <w:rPr>
          <w:rFonts w:ascii="Arial" w:hAnsi="Arial" w:cs="Arial"/>
          <w:lang w:val="en-US"/>
        </w:rPr>
        <w:t xml:space="preserve"> </w:t>
      </w:r>
      <w:r w:rsidR="00043AAF" w:rsidRPr="006A62A0">
        <w:rPr>
          <w:rFonts w:ascii="Arial" w:hAnsi="Arial" w:cs="Arial"/>
          <w:lang w:val="en-US"/>
        </w:rPr>
        <w:t>Devices with small battery, storage, and compute resources can use th</w:t>
      </w:r>
      <w:r w:rsidR="00A57892" w:rsidRPr="006A62A0">
        <w:rPr>
          <w:rFonts w:ascii="Arial" w:hAnsi="Arial" w:cs="Arial"/>
          <w:lang w:val="en-US"/>
        </w:rPr>
        <w:t>is</w:t>
      </w:r>
      <w:r w:rsidR="00043AAF" w:rsidRPr="006A62A0">
        <w:rPr>
          <w:rFonts w:ascii="Arial" w:hAnsi="Arial" w:cs="Arial"/>
          <w:lang w:val="en-US"/>
        </w:rPr>
        <w:t xml:space="preserve"> cloud functionality to achieve greater </w:t>
      </w:r>
      <w:r w:rsidR="00135F04" w:rsidRPr="006A62A0">
        <w:rPr>
          <w:rFonts w:ascii="Arial" w:hAnsi="Arial" w:cs="Arial"/>
          <w:lang w:val="en-US"/>
        </w:rPr>
        <w:t>processing and outputs</w:t>
      </w:r>
      <w:r w:rsidR="00A57892" w:rsidRPr="006A62A0">
        <w:rPr>
          <w:rFonts w:ascii="Arial" w:hAnsi="Arial" w:cs="Arial"/>
          <w:lang w:val="en-US"/>
        </w:rPr>
        <w:t xml:space="preserve"> (AT&amp;T, 2020)</w:t>
      </w:r>
      <w:r w:rsidR="00043AAF" w:rsidRPr="006A62A0">
        <w:rPr>
          <w:rFonts w:ascii="Arial" w:hAnsi="Arial" w:cs="Arial"/>
          <w:lang w:val="en-US"/>
        </w:rPr>
        <w:t xml:space="preserve">. Normal public cloud services are too far in distance for </w:t>
      </w:r>
      <w:r w:rsidR="00135F04" w:rsidRPr="006A62A0">
        <w:rPr>
          <w:rFonts w:ascii="Arial" w:hAnsi="Arial" w:cs="Arial"/>
          <w:lang w:val="en-US"/>
        </w:rPr>
        <w:t xml:space="preserve">some of </w:t>
      </w:r>
      <w:r w:rsidR="00043AAF" w:rsidRPr="006A62A0">
        <w:rPr>
          <w:rFonts w:ascii="Arial" w:hAnsi="Arial" w:cs="Arial"/>
          <w:lang w:val="en-US"/>
        </w:rPr>
        <w:t>the required latencies</w:t>
      </w:r>
      <w:r w:rsidR="00135F04" w:rsidRPr="006A62A0">
        <w:rPr>
          <w:rFonts w:ascii="Arial" w:hAnsi="Arial" w:cs="Arial"/>
          <w:lang w:val="en-US"/>
        </w:rPr>
        <w:t>,</w:t>
      </w:r>
      <w:r w:rsidR="00043AAF" w:rsidRPr="006A62A0">
        <w:rPr>
          <w:rFonts w:ascii="Arial" w:hAnsi="Arial" w:cs="Arial"/>
          <w:lang w:val="en-US"/>
        </w:rPr>
        <w:t xml:space="preserve"> and therefore haven't be</w:t>
      </w:r>
      <w:r w:rsidR="00043AAF" w:rsidRPr="006A62A0">
        <w:rPr>
          <w:rFonts w:ascii="Arial" w:hAnsi="Arial" w:cs="Arial"/>
          <w:lang w:val="en-US"/>
        </w:rPr>
        <w:t>en</w:t>
      </w:r>
      <w:r w:rsidR="00043AAF" w:rsidRPr="006A62A0">
        <w:rPr>
          <w:rFonts w:ascii="Arial" w:hAnsi="Arial" w:cs="Arial"/>
          <w:lang w:val="en-US"/>
        </w:rPr>
        <w:t xml:space="preserve"> able to provide </w:t>
      </w:r>
      <w:r w:rsidR="00043AAF" w:rsidRPr="006A62A0">
        <w:rPr>
          <w:rFonts w:ascii="Arial" w:hAnsi="Arial" w:cs="Arial"/>
          <w:lang w:val="en-US"/>
        </w:rPr>
        <w:lastRenderedPageBreak/>
        <w:t xml:space="preserve">the </w:t>
      </w:r>
      <w:r w:rsidR="00135F04" w:rsidRPr="006A62A0">
        <w:rPr>
          <w:rFonts w:ascii="Arial" w:hAnsi="Arial" w:cs="Arial"/>
          <w:lang w:val="en-US"/>
        </w:rPr>
        <w:t>needed</w:t>
      </w:r>
      <w:r w:rsidR="00043AAF" w:rsidRPr="006A62A0">
        <w:rPr>
          <w:rFonts w:ascii="Arial" w:hAnsi="Arial" w:cs="Arial"/>
          <w:lang w:val="en-US"/>
        </w:rPr>
        <w:t xml:space="preserve"> services</w:t>
      </w:r>
      <w:r w:rsidR="00135F04" w:rsidRPr="006A62A0">
        <w:rPr>
          <w:rFonts w:ascii="Arial" w:hAnsi="Arial" w:cs="Arial"/>
          <w:lang w:val="en-US"/>
        </w:rPr>
        <w:t xml:space="preserve"> up to this point</w:t>
      </w:r>
      <w:r w:rsidR="00A57892" w:rsidRPr="006A62A0">
        <w:rPr>
          <w:rFonts w:ascii="Arial" w:hAnsi="Arial" w:cs="Arial"/>
          <w:lang w:val="en-US"/>
        </w:rPr>
        <w:t xml:space="preserve"> (AT&amp;T, 2020)</w:t>
      </w:r>
      <w:r w:rsidR="00043AAF" w:rsidRPr="006A62A0">
        <w:rPr>
          <w:rFonts w:ascii="Arial" w:hAnsi="Arial" w:cs="Arial"/>
          <w:lang w:val="en-US"/>
        </w:rPr>
        <w:t xml:space="preserve">. The IoT is another area which will be able to immensely prosper in the 5G environment, where the new network can </w:t>
      </w:r>
      <w:r w:rsidR="000E6870" w:rsidRPr="006A62A0">
        <w:rPr>
          <w:rFonts w:ascii="Arial" w:hAnsi="Arial" w:cs="Arial"/>
          <w:lang w:val="en-US"/>
        </w:rPr>
        <w:t xml:space="preserve">facilitate </w:t>
      </w:r>
      <w:r w:rsidR="00043AAF" w:rsidRPr="006A62A0">
        <w:rPr>
          <w:rFonts w:ascii="Arial" w:hAnsi="Arial" w:cs="Arial"/>
          <w:lang w:val="en-US"/>
        </w:rPr>
        <w:t xml:space="preserve">the billions of devices required to </w:t>
      </w:r>
      <w:r w:rsidR="00135F04" w:rsidRPr="006A62A0">
        <w:rPr>
          <w:rFonts w:ascii="Arial" w:hAnsi="Arial" w:cs="Arial"/>
          <w:lang w:val="en-US"/>
        </w:rPr>
        <w:t xml:space="preserve">be </w:t>
      </w:r>
      <w:r w:rsidR="00043AAF" w:rsidRPr="006A62A0">
        <w:rPr>
          <w:rFonts w:ascii="Arial" w:hAnsi="Arial" w:cs="Arial"/>
          <w:lang w:val="en-US"/>
        </w:rPr>
        <w:t>interconnect</w:t>
      </w:r>
      <w:r w:rsidR="00A57892" w:rsidRPr="006A62A0">
        <w:rPr>
          <w:rFonts w:ascii="Arial" w:hAnsi="Arial" w:cs="Arial"/>
          <w:lang w:val="en-US"/>
        </w:rPr>
        <w:t>ed</w:t>
      </w:r>
      <w:r w:rsidR="007B2485" w:rsidRPr="006A62A0">
        <w:rPr>
          <w:rFonts w:ascii="Arial" w:hAnsi="Arial" w:cs="Arial"/>
          <w:lang w:val="en-US"/>
        </w:rPr>
        <w:t xml:space="preserve"> (AT&amp;T, 2020)</w:t>
      </w:r>
      <w:r w:rsidR="00043AAF" w:rsidRPr="006A62A0">
        <w:rPr>
          <w:rFonts w:ascii="Arial" w:hAnsi="Arial" w:cs="Arial"/>
          <w:lang w:val="en-US"/>
        </w:rPr>
        <w:t xml:space="preserve">. Furthermore, with the low latencies and high speeds almost real time </w:t>
      </w:r>
      <w:r w:rsidR="00135F04" w:rsidRPr="006A62A0">
        <w:rPr>
          <w:rFonts w:ascii="Arial" w:hAnsi="Arial" w:cs="Arial"/>
          <w:lang w:val="en-US"/>
        </w:rPr>
        <w:t xml:space="preserve">Supervisory Control </w:t>
      </w:r>
      <w:proofErr w:type="gramStart"/>
      <w:r w:rsidR="00135F04" w:rsidRPr="006A62A0">
        <w:rPr>
          <w:rFonts w:ascii="Arial" w:hAnsi="Arial" w:cs="Arial"/>
          <w:lang w:val="en-US"/>
        </w:rPr>
        <w:t>And</w:t>
      </w:r>
      <w:proofErr w:type="gramEnd"/>
      <w:r w:rsidR="00135F04" w:rsidRPr="006A62A0">
        <w:rPr>
          <w:rFonts w:ascii="Arial" w:hAnsi="Arial" w:cs="Arial"/>
          <w:lang w:val="en-US"/>
        </w:rPr>
        <w:t xml:space="preserve"> Data Acquisition (</w:t>
      </w:r>
      <w:r w:rsidR="00043AAF" w:rsidRPr="006A62A0">
        <w:rPr>
          <w:rFonts w:ascii="Arial" w:hAnsi="Arial" w:cs="Arial"/>
          <w:lang w:val="en-US"/>
        </w:rPr>
        <w:t>SCADA</w:t>
      </w:r>
      <w:r w:rsidR="00135F04" w:rsidRPr="006A62A0">
        <w:rPr>
          <w:rFonts w:ascii="Arial" w:hAnsi="Arial" w:cs="Arial"/>
          <w:lang w:val="en-US"/>
        </w:rPr>
        <w:t>)</w:t>
      </w:r>
      <w:r w:rsidR="00043AAF" w:rsidRPr="006A62A0">
        <w:rPr>
          <w:rFonts w:ascii="Arial" w:hAnsi="Arial" w:cs="Arial"/>
          <w:lang w:val="en-US"/>
        </w:rPr>
        <w:t xml:space="preserve"> services </w:t>
      </w:r>
      <w:r w:rsidR="000C2550" w:rsidRPr="006A62A0">
        <w:rPr>
          <w:rFonts w:ascii="Arial" w:hAnsi="Arial" w:cs="Arial"/>
          <w:lang w:val="en-US"/>
        </w:rPr>
        <w:t>will be possible</w:t>
      </w:r>
      <w:r w:rsidR="007B2485" w:rsidRPr="006A62A0">
        <w:rPr>
          <w:rFonts w:ascii="Arial" w:hAnsi="Arial" w:cs="Arial"/>
          <w:lang w:val="en-US"/>
        </w:rPr>
        <w:t xml:space="preserve"> </w:t>
      </w:r>
      <w:r w:rsidR="007B2485" w:rsidRPr="006A62A0">
        <w:rPr>
          <w:rFonts w:ascii="Arial" w:hAnsi="Arial" w:cs="Arial"/>
          <w:lang w:val="en-US"/>
        </w:rPr>
        <w:t>(</w:t>
      </w:r>
      <w:r w:rsidR="007B2485" w:rsidRPr="006A62A0">
        <w:rPr>
          <w:rFonts w:ascii="Arial" w:hAnsi="Arial" w:cs="Arial"/>
          <w:lang w:val="en-US"/>
        </w:rPr>
        <w:t>ITU</w:t>
      </w:r>
      <w:r w:rsidR="007B2485" w:rsidRPr="006A62A0">
        <w:rPr>
          <w:rFonts w:ascii="Arial" w:hAnsi="Arial" w:cs="Arial"/>
          <w:lang w:val="en-US"/>
        </w:rPr>
        <w:t>, 20</w:t>
      </w:r>
      <w:r w:rsidR="007B2485" w:rsidRPr="006A62A0">
        <w:rPr>
          <w:rFonts w:ascii="Arial" w:hAnsi="Arial" w:cs="Arial"/>
          <w:lang w:val="en-US"/>
        </w:rPr>
        <w:t>18</w:t>
      </w:r>
      <w:r w:rsidR="007B2485" w:rsidRPr="006A62A0">
        <w:rPr>
          <w:rFonts w:ascii="Arial" w:hAnsi="Arial" w:cs="Arial"/>
          <w:lang w:val="en-US"/>
        </w:rPr>
        <w:t>)</w:t>
      </w:r>
      <w:r w:rsidR="00043AAF" w:rsidRPr="006A62A0">
        <w:rPr>
          <w:rFonts w:ascii="Arial" w:hAnsi="Arial" w:cs="Arial"/>
          <w:lang w:val="en-US"/>
        </w:rPr>
        <w:t xml:space="preserve">. This feeds the current industry trend of Big Data, Cloud Computing, and </w:t>
      </w:r>
      <w:r w:rsidR="00480B18" w:rsidRPr="006A62A0">
        <w:rPr>
          <w:rFonts w:ascii="Arial" w:hAnsi="Arial" w:cs="Arial"/>
          <w:lang w:val="en-US"/>
        </w:rPr>
        <w:t>AI</w:t>
      </w:r>
      <w:r w:rsidR="00043AAF" w:rsidRPr="006A62A0">
        <w:rPr>
          <w:rFonts w:ascii="Arial" w:hAnsi="Arial" w:cs="Arial"/>
          <w:lang w:val="en-US"/>
        </w:rPr>
        <w:t xml:space="preserve"> which will be able to process data and provide new insights for research and business</w:t>
      </w:r>
      <w:r w:rsidR="000E6870" w:rsidRPr="006A62A0">
        <w:rPr>
          <w:rFonts w:ascii="Arial" w:hAnsi="Arial" w:cs="Arial"/>
          <w:lang w:val="en-US"/>
        </w:rPr>
        <w:t xml:space="preserve"> (ITU, 2018)</w:t>
      </w:r>
      <w:r w:rsidR="00043AAF" w:rsidRPr="006A62A0">
        <w:rPr>
          <w:rFonts w:ascii="Arial" w:hAnsi="Arial" w:cs="Arial"/>
          <w:lang w:val="en-US"/>
        </w:rPr>
        <w:t>.</w:t>
      </w:r>
      <w:r w:rsidR="00A85CF6" w:rsidRPr="006A62A0">
        <w:rPr>
          <w:rFonts w:ascii="Arial" w:hAnsi="Arial" w:cs="Arial"/>
          <w:lang w:val="en-US"/>
        </w:rPr>
        <w:t xml:space="preserve"> The mobile networks will also be more flexible by providing Software Defined Networking (SDN) </w:t>
      </w:r>
      <w:r w:rsidR="000C2550" w:rsidRPr="006A62A0">
        <w:rPr>
          <w:rFonts w:ascii="Arial" w:hAnsi="Arial" w:cs="Arial"/>
          <w:lang w:val="en-US"/>
        </w:rPr>
        <w:t xml:space="preserve">capabilities </w:t>
      </w:r>
      <w:r w:rsidR="00A85CF6" w:rsidRPr="006A62A0">
        <w:rPr>
          <w:rFonts w:ascii="Arial" w:hAnsi="Arial" w:cs="Arial"/>
          <w:lang w:val="en-US"/>
        </w:rPr>
        <w:t>allow</w:t>
      </w:r>
      <w:r w:rsidR="000C2550" w:rsidRPr="006A62A0">
        <w:rPr>
          <w:rFonts w:ascii="Arial" w:hAnsi="Arial" w:cs="Arial"/>
          <w:lang w:val="en-US"/>
        </w:rPr>
        <w:t>ing</w:t>
      </w:r>
      <w:r w:rsidR="00A85CF6" w:rsidRPr="006A62A0">
        <w:rPr>
          <w:rFonts w:ascii="Arial" w:hAnsi="Arial" w:cs="Arial"/>
          <w:lang w:val="en-US"/>
        </w:rPr>
        <w:t xml:space="preserve"> applications and the</w:t>
      </w:r>
      <w:r w:rsidR="00E34DD5" w:rsidRPr="006A62A0">
        <w:rPr>
          <w:rFonts w:ascii="Arial" w:hAnsi="Arial" w:cs="Arial"/>
          <w:lang w:val="en-US"/>
        </w:rPr>
        <w:t>ir</w:t>
      </w:r>
      <w:r w:rsidR="00A85CF6" w:rsidRPr="006A62A0">
        <w:rPr>
          <w:rFonts w:ascii="Arial" w:hAnsi="Arial" w:cs="Arial"/>
          <w:lang w:val="en-US"/>
        </w:rPr>
        <w:t xml:space="preserve"> related dat</w:t>
      </w:r>
      <w:r w:rsidR="00E34DD5" w:rsidRPr="006A62A0">
        <w:rPr>
          <w:rFonts w:ascii="Arial" w:hAnsi="Arial" w:cs="Arial"/>
          <w:lang w:val="en-US"/>
        </w:rPr>
        <w:t>a</w:t>
      </w:r>
      <w:r w:rsidR="00A85CF6" w:rsidRPr="006A62A0">
        <w:rPr>
          <w:rFonts w:ascii="Arial" w:hAnsi="Arial" w:cs="Arial"/>
          <w:lang w:val="en-US"/>
        </w:rPr>
        <w:t xml:space="preserve"> to influence network traffic forwarding</w:t>
      </w:r>
      <w:r w:rsidR="00FA730C" w:rsidRPr="006A62A0">
        <w:rPr>
          <w:rFonts w:ascii="Arial" w:hAnsi="Arial" w:cs="Arial"/>
          <w:lang w:val="en-US"/>
        </w:rPr>
        <w:t xml:space="preserve"> (Cisco, N.D)</w:t>
      </w:r>
      <w:r w:rsidR="00A85CF6" w:rsidRPr="006A62A0">
        <w:rPr>
          <w:rFonts w:ascii="Arial" w:hAnsi="Arial" w:cs="Arial"/>
          <w:lang w:val="en-US"/>
        </w:rPr>
        <w:t>. Security has also been enhanced in the new network i</w:t>
      </w:r>
      <w:r w:rsidR="002A6395" w:rsidRPr="006A62A0">
        <w:rPr>
          <w:rFonts w:ascii="Arial" w:hAnsi="Arial" w:cs="Arial"/>
          <w:lang w:val="en-US"/>
        </w:rPr>
        <w:t>n</w:t>
      </w:r>
      <w:r w:rsidR="00A85CF6" w:rsidRPr="006A62A0">
        <w:rPr>
          <w:rFonts w:ascii="Arial" w:hAnsi="Arial" w:cs="Arial"/>
          <w:lang w:val="en-US"/>
        </w:rPr>
        <w:t xml:space="preserve"> different ways, but one area of note is that private frequency channels can be allocated for business</w:t>
      </w:r>
      <w:r w:rsidR="002A6395" w:rsidRPr="006A62A0">
        <w:rPr>
          <w:rFonts w:ascii="Arial" w:hAnsi="Arial" w:cs="Arial"/>
          <w:lang w:val="en-US"/>
        </w:rPr>
        <w:t>es within the public network</w:t>
      </w:r>
      <w:r w:rsidR="000C2550" w:rsidRPr="006A62A0">
        <w:rPr>
          <w:rFonts w:ascii="Arial" w:hAnsi="Arial" w:cs="Arial"/>
          <w:lang w:val="en-US"/>
        </w:rPr>
        <w:t>,</w:t>
      </w:r>
      <w:r w:rsidR="00A85CF6" w:rsidRPr="006A62A0">
        <w:rPr>
          <w:rFonts w:ascii="Arial" w:hAnsi="Arial" w:cs="Arial"/>
          <w:lang w:val="en-US"/>
        </w:rPr>
        <w:t xml:space="preserve"> providing a form of Virtual Private Network (VPN), although a defense in-depth approach is still recommended by security specialists</w:t>
      </w:r>
      <w:r w:rsidR="00894434" w:rsidRPr="006A62A0">
        <w:rPr>
          <w:rFonts w:ascii="Arial" w:hAnsi="Arial" w:cs="Arial"/>
          <w:lang w:val="en-US"/>
        </w:rPr>
        <w:t xml:space="preserve"> (AT&amp;T, 2020)</w:t>
      </w:r>
      <w:r w:rsidR="00A85CF6" w:rsidRPr="006A62A0">
        <w:rPr>
          <w:rFonts w:ascii="Arial" w:hAnsi="Arial" w:cs="Arial"/>
          <w:lang w:val="en-US"/>
        </w:rPr>
        <w:t>.</w:t>
      </w:r>
    </w:p>
    <w:p w14:paraId="732CC9BD" w14:textId="77777777" w:rsidR="00043AAF" w:rsidRPr="006A62A0" w:rsidRDefault="00043AAF" w:rsidP="00043AAF">
      <w:pPr>
        <w:pStyle w:val="NormalWeb"/>
        <w:spacing w:before="0" w:beforeAutospacing="0" w:after="160" w:afterAutospacing="0" w:line="480" w:lineRule="auto"/>
        <w:jc w:val="both"/>
        <w:rPr>
          <w:rFonts w:ascii="Arial" w:hAnsi="Arial" w:cs="Arial"/>
          <w:lang w:val="en-US"/>
        </w:rPr>
      </w:pPr>
      <w:r w:rsidRPr="006A62A0">
        <w:rPr>
          <w:rFonts w:ascii="Arial" w:hAnsi="Arial" w:cs="Arial"/>
          <w:lang w:val="en-US"/>
        </w:rPr>
        <w:t> </w:t>
      </w:r>
    </w:p>
    <w:p w14:paraId="3532B954" w14:textId="2D6405C4" w:rsidR="00043AAF" w:rsidRPr="006A62A0" w:rsidRDefault="00043AAF" w:rsidP="00043AAF">
      <w:pPr>
        <w:spacing w:line="480" w:lineRule="auto"/>
        <w:jc w:val="both"/>
        <w:rPr>
          <w:rFonts w:ascii="Arial" w:hAnsi="Arial" w:cs="Arial"/>
          <w:b/>
          <w:bCs/>
          <w:sz w:val="26"/>
          <w:szCs w:val="26"/>
          <w:u w:val="single"/>
          <w:lang w:val="en-US"/>
        </w:rPr>
      </w:pPr>
      <w:r w:rsidRPr="006A62A0">
        <w:rPr>
          <w:rFonts w:ascii="Arial" w:hAnsi="Arial" w:cs="Arial"/>
          <w:b/>
          <w:bCs/>
          <w:sz w:val="26"/>
          <w:szCs w:val="26"/>
          <w:u w:val="single"/>
          <w:lang w:val="en-US"/>
        </w:rPr>
        <w:t>Use Cases</w:t>
      </w:r>
    </w:p>
    <w:p w14:paraId="713E0E16" w14:textId="584286E2" w:rsidR="00043AAF" w:rsidRPr="006A62A0" w:rsidRDefault="00CB38D8" w:rsidP="00043AAF">
      <w:pPr>
        <w:spacing w:line="480" w:lineRule="auto"/>
        <w:jc w:val="both"/>
        <w:rPr>
          <w:rFonts w:ascii="Arial" w:hAnsi="Arial" w:cs="Arial"/>
          <w:sz w:val="24"/>
          <w:szCs w:val="24"/>
          <w:lang w:val="en-US"/>
        </w:rPr>
      </w:pPr>
      <w:r w:rsidRPr="006A62A0">
        <w:rPr>
          <w:rFonts w:ascii="Arial" w:hAnsi="Arial" w:cs="Arial"/>
          <w:sz w:val="24"/>
          <w:szCs w:val="24"/>
          <w:lang w:val="en-US"/>
        </w:rPr>
        <w:t>To put into perspective the possibilities 5G creates, some societal, business, and personal use cases are listed below further to what has already been mentioned:</w:t>
      </w:r>
    </w:p>
    <w:p w14:paraId="71990BEA" w14:textId="1582C4EA" w:rsidR="00CB38D8" w:rsidRPr="006A62A0" w:rsidRDefault="00CB38D8" w:rsidP="00CB38D8">
      <w:pPr>
        <w:pStyle w:val="ListParagraph"/>
        <w:numPr>
          <w:ilvl w:val="0"/>
          <w:numId w:val="2"/>
        </w:numPr>
        <w:spacing w:line="480" w:lineRule="auto"/>
        <w:jc w:val="both"/>
        <w:rPr>
          <w:rFonts w:ascii="Arial" w:hAnsi="Arial" w:cs="Arial"/>
          <w:sz w:val="24"/>
          <w:szCs w:val="24"/>
          <w:lang w:val="en-US"/>
        </w:rPr>
      </w:pPr>
      <w:r w:rsidRPr="006A62A0">
        <w:rPr>
          <w:rFonts w:ascii="Arial" w:hAnsi="Arial" w:cs="Arial"/>
          <w:sz w:val="24"/>
          <w:szCs w:val="24"/>
          <w:lang w:val="en-US"/>
        </w:rPr>
        <w:t xml:space="preserve">Smarter electric grids </w:t>
      </w:r>
      <w:r w:rsidR="000E6870" w:rsidRPr="006A62A0">
        <w:rPr>
          <w:rFonts w:ascii="Arial" w:hAnsi="Arial" w:cs="Arial"/>
          <w:sz w:val="24"/>
          <w:szCs w:val="24"/>
          <w:lang w:val="en-US"/>
        </w:rPr>
        <w:t xml:space="preserve">(Ericsson, </w:t>
      </w:r>
      <w:proofErr w:type="spellStart"/>
      <w:proofErr w:type="gramStart"/>
      <w:r w:rsidR="000E6870" w:rsidRPr="006A62A0">
        <w:rPr>
          <w:rFonts w:ascii="Arial" w:hAnsi="Arial" w:cs="Arial"/>
          <w:sz w:val="24"/>
          <w:szCs w:val="24"/>
          <w:lang w:val="en-US"/>
        </w:rPr>
        <w:t>N.Db</w:t>
      </w:r>
      <w:proofErr w:type="spellEnd"/>
      <w:proofErr w:type="gramEnd"/>
      <w:r w:rsidR="000E6870" w:rsidRPr="006A62A0">
        <w:rPr>
          <w:rFonts w:ascii="Arial" w:hAnsi="Arial" w:cs="Arial"/>
          <w:sz w:val="24"/>
          <w:szCs w:val="24"/>
          <w:lang w:val="en-US"/>
        </w:rPr>
        <w:t>).</w:t>
      </w:r>
    </w:p>
    <w:p w14:paraId="74F24C8C" w14:textId="54C8F749" w:rsidR="00CB38D8" w:rsidRPr="006A62A0" w:rsidRDefault="00CB38D8" w:rsidP="00CB38D8">
      <w:pPr>
        <w:pStyle w:val="ListParagraph"/>
        <w:numPr>
          <w:ilvl w:val="0"/>
          <w:numId w:val="2"/>
        </w:numPr>
        <w:spacing w:line="480" w:lineRule="auto"/>
        <w:jc w:val="both"/>
        <w:rPr>
          <w:rFonts w:ascii="Arial" w:hAnsi="Arial" w:cs="Arial"/>
          <w:sz w:val="24"/>
          <w:szCs w:val="24"/>
          <w:lang w:val="en-US"/>
        </w:rPr>
      </w:pPr>
      <w:r w:rsidRPr="006A62A0">
        <w:rPr>
          <w:rFonts w:ascii="Arial" w:hAnsi="Arial" w:cs="Arial"/>
          <w:sz w:val="24"/>
          <w:szCs w:val="24"/>
          <w:lang w:val="en-US"/>
        </w:rPr>
        <w:t>More connected vehicles sharing data to prevent accidents</w:t>
      </w:r>
      <w:r w:rsidR="000E6870" w:rsidRPr="006A62A0">
        <w:rPr>
          <w:rFonts w:ascii="Arial" w:hAnsi="Arial" w:cs="Arial"/>
          <w:sz w:val="24"/>
          <w:szCs w:val="24"/>
          <w:lang w:val="en-US"/>
        </w:rPr>
        <w:t xml:space="preserve"> </w:t>
      </w:r>
      <w:r w:rsidR="000E6870" w:rsidRPr="006A62A0">
        <w:rPr>
          <w:rFonts w:ascii="Arial" w:hAnsi="Arial" w:cs="Arial"/>
          <w:sz w:val="24"/>
          <w:szCs w:val="24"/>
          <w:lang w:val="en-US"/>
        </w:rPr>
        <w:t xml:space="preserve">(Ericsson, </w:t>
      </w:r>
      <w:proofErr w:type="spellStart"/>
      <w:proofErr w:type="gramStart"/>
      <w:r w:rsidR="000E6870" w:rsidRPr="006A62A0">
        <w:rPr>
          <w:rFonts w:ascii="Arial" w:hAnsi="Arial" w:cs="Arial"/>
          <w:sz w:val="24"/>
          <w:szCs w:val="24"/>
          <w:lang w:val="en-US"/>
        </w:rPr>
        <w:t>N.Db</w:t>
      </w:r>
      <w:proofErr w:type="spellEnd"/>
      <w:proofErr w:type="gramEnd"/>
      <w:r w:rsidR="000E6870" w:rsidRPr="006A62A0">
        <w:rPr>
          <w:rFonts w:ascii="Arial" w:hAnsi="Arial" w:cs="Arial"/>
          <w:sz w:val="24"/>
          <w:szCs w:val="24"/>
          <w:lang w:val="en-US"/>
        </w:rPr>
        <w:t>)</w:t>
      </w:r>
      <w:r w:rsidR="000E6870" w:rsidRPr="006A62A0">
        <w:rPr>
          <w:rFonts w:ascii="Arial" w:hAnsi="Arial" w:cs="Arial"/>
          <w:sz w:val="24"/>
          <w:szCs w:val="24"/>
          <w:lang w:val="en-US"/>
        </w:rPr>
        <w:t>.</w:t>
      </w:r>
    </w:p>
    <w:p w14:paraId="2250562E" w14:textId="747809E1" w:rsidR="00CB38D8" w:rsidRPr="006A62A0" w:rsidRDefault="00CB38D8" w:rsidP="00CB38D8">
      <w:pPr>
        <w:pStyle w:val="ListParagraph"/>
        <w:numPr>
          <w:ilvl w:val="0"/>
          <w:numId w:val="2"/>
        </w:numPr>
        <w:spacing w:line="480" w:lineRule="auto"/>
        <w:jc w:val="both"/>
        <w:rPr>
          <w:rFonts w:ascii="Arial" w:hAnsi="Arial" w:cs="Arial"/>
          <w:sz w:val="24"/>
          <w:szCs w:val="24"/>
          <w:lang w:val="en-US"/>
        </w:rPr>
      </w:pPr>
      <w:r w:rsidRPr="006A62A0">
        <w:rPr>
          <w:rFonts w:ascii="Arial" w:hAnsi="Arial" w:cs="Arial"/>
          <w:sz w:val="24"/>
          <w:szCs w:val="24"/>
          <w:lang w:val="en-US"/>
        </w:rPr>
        <w:t>Connected sensors to warn of natural disasters</w:t>
      </w:r>
      <w:r w:rsidR="000E6870" w:rsidRPr="006A62A0">
        <w:rPr>
          <w:rFonts w:ascii="Arial" w:hAnsi="Arial" w:cs="Arial"/>
          <w:sz w:val="24"/>
          <w:szCs w:val="24"/>
          <w:lang w:val="en-US"/>
        </w:rPr>
        <w:t xml:space="preserve"> </w:t>
      </w:r>
      <w:r w:rsidR="000E6870" w:rsidRPr="006A62A0">
        <w:rPr>
          <w:rFonts w:ascii="Arial" w:hAnsi="Arial" w:cs="Arial"/>
          <w:sz w:val="24"/>
          <w:szCs w:val="24"/>
          <w:lang w:val="en-US"/>
        </w:rPr>
        <w:t xml:space="preserve">(Ericsson, </w:t>
      </w:r>
      <w:proofErr w:type="spellStart"/>
      <w:proofErr w:type="gramStart"/>
      <w:r w:rsidR="000E6870" w:rsidRPr="006A62A0">
        <w:rPr>
          <w:rFonts w:ascii="Arial" w:hAnsi="Arial" w:cs="Arial"/>
          <w:sz w:val="24"/>
          <w:szCs w:val="24"/>
          <w:lang w:val="en-US"/>
        </w:rPr>
        <w:t>N.Db</w:t>
      </w:r>
      <w:proofErr w:type="spellEnd"/>
      <w:proofErr w:type="gramEnd"/>
      <w:r w:rsidR="000E6870" w:rsidRPr="006A62A0">
        <w:rPr>
          <w:rFonts w:ascii="Arial" w:hAnsi="Arial" w:cs="Arial"/>
          <w:sz w:val="24"/>
          <w:szCs w:val="24"/>
          <w:lang w:val="en-US"/>
        </w:rPr>
        <w:t>).</w:t>
      </w:r>
    </w:p>
    <w:p w14:paraId="6424FD8B" w14:textId="33654DA5" w:rsidR="00CB38D8" w:rsidRPr="006A62A0" w:rsidRDefault="00CB38D8" w:rsidP="00CB38D8">
      <w:pPr>
        <w:pStyle w:val="ListParagraph"/>
        <w:numPr>
          <w:ilvl w:val="0"/>
          <w:numId w:val="2"/>
        </w:numPr>
        <w:spacing w:line="480" w:lineRule="auto"/>
        <w:jc w:val="both"/>
        <w:rPr>
          <w:rFonts w:ascii="Arial" w:hAnsi="Arial" w:cs="Arial"/>
          <w:sz w:val="24"/>
          <w:szCs w:val="24"/>
          <w:lang w:val="en-US"/>
        </w:rPr>
      </w:pPr>
      <w:r w:rsidRPr="006A62A0">
        <w:rPr>
          <w:rFonts w:ascii="Arial" w:hAnsi="Arial" w:cs="Arial"/>
          <w:sz w:val="24"/>
          <w:szCs w:val="24"/>
          <w:lang w:val="en-US"/>
        </w:rPr>
        <w:t xml:space="preserve">Remote expertise through </w:t>
      </w:r>
      <w:r w:rsidR="00CA2743" w:rsidRPr="006A62A0">
        <w:rPr>
          <w:rFonts w:ascii="Arial" w:hAnsi="Arial" w:cs="Arial"/>
          <w:sz w:val="24"/>
          <w:szCs w:val="24"/>
          <w:lang w:val="en-US"/>
        </w:rPr>
        <w:t xml:space="preserve">a </w:t>
      </w:r>
      <w:r w:rsidRPr="006A62A0">
        <w:rPr>
          <w:rFonts w:ascii="Arial" w:hAnsi="Arial" w:cs="Arial"/>
          <w:sz w:val="24"/>
          <w:szCs w:val="24"/>
          <w:lang w:val="en-US"/>
        </w:rPr>
        <w:t>specialist consultation</w:t>
      </w:r>
      <w:r w:rsidR="000E6870" w:rsidRPr="006A62A0">
        <w:rPr>
          <w:rFonts w:ascii="Arial" w:hAnsi="Arial" w:cs="Arial"/>
          <w:sz w:val="24"/>
          <w:szCs w:val="24"/>
          <w:lang w:val="en-US"/>
        </w:rPr>
        <w:t xml:space="preserve"> </w:t>
      </w:r>
      <w:r w:rsidR="000E6870" w:rsidRPr="006A62A0">
        <w:rPr>
          <w:rFonts w:ascii="Arial" w:hAnsi="Arial" w:cs="Arial"/>
          <w:sz w:val="24"/>
          <w:szCs w:val="24"/>
          <w:lang w:val="en-US"/>
        </w:rPr>
        <w:t xml:space="preserve">(Ericsson, </w:t>
      </w:r>
      <w:proofErr w:type="spellStart"/>
      <w:proofErr w:type="gramStart"/>
      <w:r w:rsidR="000E6870" w:rsidRPr="006A62A0">
        <w:rPr>
          <w:rFonts w:ascii="Arial" w:hAnsi="Arial" w:cs="Arial"/>
          <w:sz w:val="24"/>
          <w:szCs w:val="24"/>
          <w:lang w:val="en-US"/>
        </w:rPr>
        <w:t>N.Db</w:t>
      </w:r>
      <w:proofErr w:type="spellEnd"/>
      <w:proofErr w:type="gramEnd"/>
      <w:r w:rsidR="000E6870" w:rsidRPr="006A62A0">
        <w:rPr>
          <w:rFonts w:ascii="Arial" w:hAnsi="Arial" w:cs="Arial"/>
          <w:sz w:val="24"/>
          <w:szCs w:val="24"/>
          <w:lang w:val="en-US"/>
        </w:rPr>
        <w:t>).</w:t>
      </w:r>
    </w:p>
    <w:p w14:paraId="5C05236D" w14:textId="2159599A" w:rsidR="00CB38D8" w:rsidRPr="006A62A0" w:rsidRDefault="00CB38D8" w:rsidP="00CB38D8">
      <w:pPr>
        <w:pStyle w:val="ListParagraph"/>
        <w:numPr>
          <w:ilvl w:val="0"/>
          <w:numId w:val="2"/>
        </w:numPr>
        <w:spacing w:line="480" w:lineRule="auto"/>
        <w:jc w:val="both"/>
        <w:rPr>
          <w:rFonts w:ascii="Arial" w:hAnsi="Arial" w:cs="Arial"/>
          <w:sz w:val="24"/>
          <w:szCs w:val="24"/>
          <w:lang w:val="en-US"/>
        </w:rPr>
      </w:pPr>
      <w:r w:rsidRPr="006A62A0">
        <w:rPr>
          <w:rFonts w:ascii="Arial" w:hAnsi="Arial" w:cs="Arial"/>
          <w:sz w:val="24"/>
          <w:szCs w:val="24"/>
          <w:lang w:val="en-US"/>
        </w:rPr>
        <w:t>Production lines that autonomously react to supply and demand</w:t>
      </w:r>
      <w:r w:rsidR="000E6870" w:rsidRPr="006A62A0">
        <w:rPr>
          <w:rFonts w:ascii="Arial" w:hAnsi="Arial" w:cs="Arial"/>
          <w:sz w:val="24"/>
          <w:szCs w:val="24"/>
          <w:lang w:val="en-US"/>
        </w:rPr>
        <w:t xml:space="preserve"> </w:t>
      </w:r>
      <w:r w:rsidR="000E6870" w:rsidRPr="006A62A0">
        <w:rPr>
          <w:rFonts w:ascii="Arial" w:hAnsi="Arial" w:cs="Arial"/>
          <w:sz w:val="24"/>
          <w:szCs w:val="24"/>
          <w:lang w:val="en-US"/>
        </w:rPr>
        <w:t xml:space="preserve">(Ericsson, </w:t>
      </w:r>
      <w:proofErr w:type="spellStart"/>
      <w:proofErr w:type="gramStart"/>
      <w:r w:rsidR="000E6870" w:rsidRPr="006A62A0">
        <w:rPr>
          <w:rFonts w:ascii="Arial" w:hAnsi="Arial" w:cs="Arial"/>
          <w:sz w:val="24"/>
          <w:szCs w:val="24"/>
          <w:lang w:val="en-US"/>
        </w:rPr>
        <w:t>N.Db</w:t>
      </w:r>
      <w:proofErr w:type="spellEnd"/>
      <w:proofErr w:type="gramEnd"/>
      <w:r w:rsidR="000E6870" w:rsidRPr="006A62A0">
        <w:rPr>
          <w:rFonts w:ascii="Arial" w:hAnsi="Arial" w:cs="Arial"/>
          <w:sz w:val="24"/>
          <w:szCs w:val="24"/>
          <w:lang w:val="en-US"/>
        </w:rPr>
        <w:t>).</w:t>
      </w:r>
    </w:p>
    <w:p w14:paraId="1EA741A2" w14:textId="752C3DC3" w:rsidR="00CB38D8" w:rsidRPr="006A62A0" w:rsidRDefault="00CA2743" w:rsidP="00CB38D8">
      <w:pPr>
        <w:pStyle w:val="ListParagraph"/>
        <w:numPr>
          <w:ilvl w:val="0"/>
          <w:numId w:val="2"/>
        </w:numPr>
        <w:spacing w:line="480" w:lineRule="auto"/>
        <w:jc w:val="both"/>
        <w:rPr>
          <w:rFonts w:ascii="Arial" w:hAnsi="Arial" w:cs="Arial"/>
          <w:sz w:val="24"/>
          <w:szCs w:val="24"/>
          <w:lang w:val="en-US"/>
        </w:rPr>
      </w:pPr>
      <w:r w:rsidRPr="006A62A0">
        <w:rPr>
          <w:rFonts w:ascii="Arial" w:hAnsi="Arial" w:cs="Arial"/>
          <w:sz w:val="24"/>
          <w:szCs w:val="24"/>
          <w:lang w:val="en-US"/>
        </w:rPr>
        <w:lastRenderedPageBreak/>
        <w:t>Inventory that stocks itself</w:t>
      </w:r>
      <w:r w:rsidR="00213117" w:rsidRPr="006A62A0">
        <w:rPr>
          <w:rFonts w:ascii="Arial" w:hAnsi="Arial" w:cs="Arial"/>
          <w:sz w:val="24"/>
          <w:szCs w:val="24"/>
          <w:lang w:val="en-US"/>
        </w:rPr>
        <w:t xml:space="preserve"> (AT&amp;T, 2020)</w:t>
      </w:r>
      <w:r w:rsidR="00AD5ABE" w:rsidRPr="006A62A0">
        <w:rPr>
          <w:rFonts w:ascii="Arial" w:hAnsi="Arial" w:cs="Arial"/>
          <w:sz w:val="24"/>
          <w:szCs w:val="24"/>
          <w:lang w:val="en-US"/>
        </w:rPr>
        <w:t>.</w:t>
      </w:r>
    </w:p>
    <w:p w14:paraId="45C964C4" w14:textId="3D4A5EF8" w:rsidR="00CB38D8" w:rsidRPr="006A62A0" w:rsidRDefault="00CB38D8" w:rsidP="00CB38D8">
      <w:pPr>
        <w:pStyle w:val="ListParagraph"/>
        <w:numPr>
          <w:ilvl w:val="0"/>
          <w:numId w:val="2"/>
        </w:numPr>
        <w:spacing w:line="480" w:lineRule="auto"/>
        <w:jc w:val="both"/>
        <w:rPr>
          <w:rFonts w:ascii="Arial" w:hAnsi="Arial" w:cs="Arial"/>
          <w:b/>
          <w:bCs/>
          <w:sz w:val="24"/>
          <w:szCs w:val="24"/>
          <w:u w:val="single"/>
          <w:lang w:val="en-US"/>
        </w:rPr>
      </w:pPr>
      <w:r w:rsidRPr="006A62A0">
        <w:rPr>
          <w:rFonts w:ascii="Arial" w:hAnsi="Arial" w:cs="Arial"/>
          <w:sz w:val="24"/>
          <w:szCs w:val="24"/>
          <w:lang w:val="en-US"/>
        </w:rPr>
        <w:t>Remote access to powerful robots and vehicles</w:t>
      </w:r>
      <w:r w:rsidR="00213117" w:rsidRPr="006A62A0">
        <w:rPr>
          <w:rFonts w:ascii="Arial" w:hAnsi="Arial" w:cs="Arial"/>
          <w:sz w:val="24"/>
          <w:szCs w:val="24"/>
          <w:lang w:val="en-US"/>
        </w:rPr>
        <w:t xml:space="preserve"> (Ericsson, </w:t>
      </w:r>
      <w:proofErr w:type="spellStart"/>
      <w:proofErr w:type="gramStart"/>
      <w:r w:rsidR="00213117" w:rsidRPr="006A62A0">
        <w:rPr>
          <w:rFonts w:ascii="Arial" w:hAnsi="Arial" w:cs="Arial"/>
          <w:sz w:val="24"/>
          <w:szCs w:val="24"/>
          <w:lang w:val="en-US"/>
        </w:rPr>
        <w:t>N.Db</w:t>
      </w:r>
      <w:proofErr w:type="spellEnd"/>
      <w:proofErr w:type="gramEnd"/>
      <w:r w:rsidR="00213117" w:rsidRPr="006A62A0">
        <w:rPr>
          <w:rFonts w:ascii="Arial" w:hAnsi="Arial" w:cs="Arial"/>
          <w:sz w:val="24"/>
          <w:szCs w:val="24"/>
          <w:lang w:val="en-US"/>
        </w:rPr>
        <w:t>)</w:t>
      </w:r>
      <w:r w:rsidR="00AD5ABE" w:rsidRPr="006A62A0">
        <w:rPr>
          <w:rFonts w:ascii="Arial" w:hAnsi="Arial" w:cs="Arial"/>
          <w:sz w:val="24"/>
          <w:szCs w:val="24"/>
          <w:lang w:val="en-US"/>
        </w:rPr>
        <w:t>.</w:t>
      </w:r>
    </w:p>
    <w:p w14:paraId="058A5BF3" w14:textId="692A371E" w:rsidR="00CA2743" w:rsidRPr="006A62A0" w:rsidRDefault="00CA2743" w:rsidP="00CB38D8">
      <w:pPr>
        <w:pStyle w:val="ListParagraph"/>
        <w:numPr>
          <w:ilvl w:val="0"/>
          <w:numId w:val="2"/>
        </w:numPr>
        <w:spacing w:line="480" w:lineRule="auto"/>
        <w:jc w:val="both"/>
        <w:rPr>
          <w:rFonts w:ascii="Arial" w:hAnsi="Arial" w:cs="Arial"/>
          <w:b/>
          <w:bCs/>
          <w:sz w:val="24"/>
          <w:szCs w:val="24"/>
          <w:u w:val="single"/>
          <w:lang w:val="en-US"/>
        </w:rPr>
      </w:pPr>
      <w:r w:rsidRPr="006A62A0">
        <w:rPr>
          <w:rFonts w:ascii="Arial" w:hAnsi="Arial" w:cs="Arial"/>
          <w:sz w:val="24"/>
          <w:szCs w:val="24"/>
          <w:lang w:val="en-US"/>
        </w:rPr>
        <w:t>Increased use of IoT in agriculture to efficiently produce crops</w:t>
      </w:r>
      <w:r w:rsidR="00213117" w:rsidRPr="006A62A0">
        <w:rPr>
          <w:rFonts w:ascii="Arial" w:hAnsi="Arial" w:cs="Arial"/>
          <w:sz w:val="24"/>
          <w:szCs w:val="24"/>
          <w:lang w:val="en-US"/>
        </w:rPr>
        <w:t xml:space="preserve"> (Ericsson, </w:t>
      </w:r>
      <w:proofErr w:type="spellStart"/>
      <w:proofErr w:type="gramStart"/>
      <w:r w:rsidR="00213117" w:rsidRPr="006A62A0">
        <w:rPr>
          <w:rFonts w:ascii="Arial" w:hAnsi="Arial" w:cs="Arial"/>
          <w:sz w:val="24"/>
          <w:szCs w:val="24"/>
          <w:lang w:val="en-US"/>
        </w:rPr>
        <w:t>N.Db</w:t>
      </w:r>
      <w:proofErr w:type="spellEnd"/>
      <w:proofErr w:type="gramEnd"/>
      <w:r w:rsidR="00213117" w:rsidRPr="006A62A0">
        <w:rPr>
          <w:rFonts w:ascii="Arial" w:hAnsi="Arial" w:cs="Arial"/>
          <w:sz w:val="24"/>
          <w:szCs w:val="24"/>
          <w:lang w:val="en-US"/>
        </w:rPr>
        <w:t>)</w:t>
      </w:r>
      <w:r w:rsidR="00AD5ABE" w:rsidRPr="006A62A0">
        <w:rPr>
          <w:rFonts w:ascii="Arial" w:hAnsi="Arial" w:cs="Arial"/>
          <w:sz w:val="24"/>
          <w:szCs w:val="24"/>
          <w:lang w:val="en-US"/>
        </w:rPr>
        <w:t>.</w:t>
      </w:r>
    </w:p>
    <w:p w14:paraId="2162BCB5" w14:textId="139170BD" w:rsidR="00CB38D8" w:rsidRPr="006A62A0" w:rsidRDefault="00CB38D8" w:rsidP="00CB38D8">
      <w:pPr>
        <w:pStyle w:val="ListParagraph"/>
        <w:numPr>
          <w:ilvl w:val="0"/>
          <w:numId w:val="2"/>
        </w:numPr>
        <w:spacing w:line="480" w:lineRule="auto"/>
        <w:jc w:val="both"/>
        <w:rPr>
          <w:rFonts w:ascii="Arial" w:hAnsi="Arial" w:cs="Arial"/>
          <w:b/>
          <w:bCs/>
          <w:sz w:val="24"/>
          <w:szCs w:val="24"/>
          <w:u w:val="single"/>
          <w:lang w:val="en-US"/>
        </w:rPr>
      </w:pPr>
      <w:r w:rsidRPr="006A62A0">
        <w:rPr>
          <w:rFonts w:ascii="Arial" w:hAnsi="Arial" w:cs="Arial"/>
          <w:sz w:val="24"/>
          <w:szCs w:val="24"/>
          <w:lang w:val="en-US"/>
        </w:rPr>
        <w:t xml:space="preserve">Enhanced teaching methods </w:t>
      </w:r>
      <w:r w:rsidR="00CA2743" w:rsidRPr="006A62A0">
        <w:rPr>
          <w:rFonts w:ascii="Arial" w:hAnsi="Arial" w:cs="Arial"/>
          <w:sz w:val="24"/>
          <w:szCs w:val="24"/>
          <w:lang w:val="en-US"/>
        </w:rPr>
        <w:t>through immersive content</w:t>
      </w:r>
      <w:r w:rsidR="000E6870" w:rsidRPr="006A62A0">
        <w:rPr>
          <w:rFonts w:ascii="Arial" w:hAnsi="Arial" w:cs="Arial"/>
          <w:sz w:val="24"/>
          <w:szCs w:val="24"/>
          <w:lang w:val="en-US"/>
        </w:rPr>
        <w:t xml:space="preserve"> (Ericsson, </w:t>
      </w:r>
      <w:proofErr w:type="spellStart"/>
      <w:proofErr w:type="gramStart"/>
      <w:r w:rsidR="000E6870" w:rsidRPr="006A62A0">
        <w:rPr>
          <w:rFonts w:ascii="Arial" w:hAnsi="Arial" w:cs="Arial"/>
          <w:sz w:val="24"/>
          <w:szCs w:val="24"/>
          <w:lang w:val="en-US"/>
        </w:rPr>
        <w:t>N.Db</w:t>
      </w:r>
      <w:proofErr w:type="spellEnd"/>
      <w:proofErr w:type="gramEnd"/>
      <w:r w:rsidR="000E6870" w:rsidRPr="006A62A0">
        <w:rPr>
          <w:rFonts w:ascii="Arial" w:hAnsi="Arial" w:cs="Arial"/>
          <w:sz w:val="24"/>
          <w:szCs w:val="24"/>
          <w:lang w:val="en-US"/>
        </w:rPr>
        <w:t>)</w:t>
      </w:r>
      <w:r w:rsidR="00AD5ABE" w:rsidRPr="006A62A0">
        <w:rPr>
          <w:rFonts w:ascii="Arial" w:hAnsi="Arial" w:cs="Arial"/>
          <w:sz w:val="24"/>
          <w:szCs w:val="24"/>
          <w:lang w:val="en-US"/>
        </w:rPr>
        <w:t>.</w:t>
      </w:r>
    </w:p>
    <w:p w14:paraId="623FBECA" w14:textId="4D9EB948" w:rsidR="00CA2743" w:rsidRPr="006A62A0" w:rsidRDefault="00CA2743" w:rsidP="00CB38D8">
      <w:pPr>
        <w:pStyle w:val="ListParagraph"/>
        <w:numPr>
          <w:ilvl w:val="0"/>
          <w:numId w:val="2"/>
        </w:numPr>
        <w:spacing w:line="480" w:lineRule="auto"/>
        <w:jc w:val="both"/>
        <w:rPr>
          <w:rFonts w:ascii="Arial" w:hAnsi="Arial" w:cs="Arial"/>
          <w:b/>
          <w:bCs/>
          <w:sz w:val="24"/>
          <w:szCs w:val="24"/>
          <w:u w:val="single"/>
          <w:lang w:val="en-US"/>
        </w:rPr>
      </w:pPr>
      <w:r w:rsidRPr="006A62A0">
        <w:rPr>
          <w:rFonts w:ascii="Arial" w:hAnsi="Arial" w:cs="Arial"/>
          <w:sz w:val="24"/>
          <w:szCs w:val="24"/>
          <w:lang w:val="en-US"/>
        </w:rPr>
        <w:t>The use of virtual, augmented, and extended reality, to interact differently with products and services</w:t>
      </w:r>
      <w:r w:rsidR="000E6870" w:rsidRPr="006A62A0">
        <w:rPr>
          <w:rFonts w:ascii="Arial" w:hAnsi="Arial" w:cs="Arial"/>
          <w:sz w:val="24"/>
          <w:szCs w:val="24"/>
          <w:lang w:val="en-US"/>
        </w:rPr>
        <w:t xml:space="preserve"> (AT&amp;T, 2020)</w:t>
      </w:r>
      <w:r w:rsidR="00AD5ABE" w:rsidRPr="006A62A0">
        <w:rPr>
          <w:rFonts w:ascii="Arial" w:hAnsi="Arial" w:cs="Arial"/>
          <w:sz w:val="24"/>
          <w:szCs w:val="24"/>
          <w:lang w:val="en-US"/>
        </w:rPr>
        <w:t>.</w:t>
      </w:r>
    </w:p>
    <w:p w14:paraId="0F19DFFC" w14:textId="77777777" w:rsidR="00043AAF" w:rsidRPr="006A62A0" w:rsidRDefault="00043AAF" w:rsidP="00043AAF">
      <w:pPr>
        <w:pStyle w:val="NormalWeb"/>
        <w:spacing w:before="0" w:beforeAutospacing="0" w:after="160" w:afterAutospacing="0" w:line="480" w:lineRule="auto"/>
        <w:jc w:val="both"/>
        <w:rPr>
          <w:rFonts w:ascii="Arial" w:hAnsi="Arial" w:cs="Arial"/>
          <w:lang w:val="en-US"/>
        </w:rPr>
      </w:pPr>
      <w:r w:rsidRPr="006A62A0">
        <w:rPr>
          <w:rFonts w:ascii="Arial" w:hAnsi="Arial" w:cs="Arial"/>
          <w:lang w:val="en-US"/>
        </w:rPr>
        <w:t> </w:t>
      </w:r>
    </w:p>
    <w:p w14:paraId="2AC41F77" w14:textId="725B5B99" w:rsidR="00043AAF" w:rsidRPr="006A62A0" w:rsidRDefault="004A5DE6" w:rsidP="00043AAF">
      <w:pPr>
        <w:spacing w:line="480" w:lineRule="auto"/>
        <w:jc w:val="both"/>
        <w:rPr>
          <w:rFonts w:ascii="Arial" w:hAnsi="Arial" w:cs="Arial"/>
          <w:b/>
          <w:bCs/>
          <w:sz w:val="26"/>
          <w:szCs w:val="26"/>
          <w:u w:val="single"/>
          <w:lang w:val="en-US"/>
        </w:rPr>
      </w:pPr>
      <w:r w:rsidRPr="006A62A0">
        <w:rPr>
          <w:rFonts w:ascii="Arial" w:hAnsi="Arial" w:cs="Arial"/>
          <w:b/>
          <w:bCs/>
          <w:sz w:val="26"/>
          <w:szCs w:val="26"/>
          <w:u w:val="single"/>
          <w:lang w:val="en-US"/>
        </w:rPr>
        <w:t xml:space="preserve">Some </w:t>
      </w:r>
      <w:r w:rsidR="00043AAF" w:rsidRPr="006A62A0">
        <w:rPr>
          <w:rFonts w:ascii="Arial" w:hAnsi="Arial" w:cs="Arial"/>
          <w:b/>
          <w:bCs/>
          <w:sz w:val="26"/>
          <w:szCs w:val="26"/>
          <w:u w:val="single"/>
          <w:lang w:val="en-US"/>
        </w:rPr>
        <w:t>Concerns</w:t>
      </w:r>
    </w:p>
    <w:p w14:paraId="0165F0D8" w14:textId="25D55A39" w:rsidR="00043AAF" w:rsidRPr="006A62A0" w:rsidRDefault="00F3448A" w:rsidP="00043AAF">
      <w:pPr>
        <w:spacing w:line="480" w:lineRule="auto"/>
        <w:jc w:val="both"/>
        <w:rPr>
          <w:rFonts w:ascii="Arial" w:hAnsi="Arial" w:cs="Arial"/>
          <w:sz w:val="24"/>
          <w:szCs w:val="24"/>
          <w:lang w:val="en-US"/>
        </w:rPr>
      </w:pPr>
      <w:r w:rsidRPr="006A62A0">
        <w:rPr>
          <w:rFonts w:ascii="Arial" w:hAnsi="Arial" w:cs="Arial"/>
          <w:sz w:val="24"/>
          <w:szCs w:val="24"/>
          <w:lang w:val="en-US"/>
        </w:rPr>
        <w:t xml:space="preserve">As with any technology there are downsides and 5G is no exception. Because of the higher frequency band used for the greater speeds, the penetrability and coverage of the radio signals is drastically reduced and therefore requires much denser cells, meaning that more antennas and the related equipment will have to be deployed in </w:t>
      </w:r>
      <w:r w:rsidR="002A6395" w:rsidRPr="006A62A0">
        <w:rPr>
          <w:rFonts w:ascii="Arial" w:hAnsi="Arial" w:cs="Arial"/>
          <w:sz w:val="24"/>
          <w:szCs w:val="24"/>
          <w:lang w:val="en-US"/>
        </w:rPr>
        <w:t>closer proximity</w:t>
      </w:r>
      <w:r w:rsidR="00EF0E72" w:rsidRPr="006A62A0">
        <w:rPr>
          <w:rFonts w:ascii="Arial" w:hAnsi="Arial" w:cs="Arial"/>
          <w:sz w:val="24"/>
          <w:szCs w:val="24"/>
          <w:lang w:val="en-US"/>
        </w:rPr>
        <w:t xml:space="preserve"> (ITU, 2018)</w:t>
      </w:r>
      <w:r w:rsidRPr="006A62A0">
        <w:rPr>
          <w:rFonts w:ascii="Arial" w:hAnsi="Arial" w:cs="Arial"/>
          <w:sz w:val="24"/>
          <w:szCs w:val="24"/>
          <w:lang w:val="en-US"/>
        </w:rPr>
        <w:t>.</w:t>
      </w:r>
      <w:r w:rsidR="004C14BA" w:rsidRPr="006A62A0">
        <w:rPr>
          <w:rFonts w:ascii="Arial" w:hAnsi="Arial" w:cs="Arial"/>
          <w:sz w:val="24"/>
          <w:szCs w:val="24"/>
          <w:lang w:val="en-US"/>
        </w:rPr>
        <w:t xml:space="preserve"> </w:t>
      </w:r>
      <w:r w:rsidR="002A6395" w:rsidRPr="006A62A0">
        <w:rPr>
          <w:rFonts w:ascii="Arial" w:hAnsi="Arial" w:cs="Arial"/>
          <w:sz w:val="24"/>
          <w:szCs w:val="24"/>
          <w:lang w:val="en-US"/>
        </w:rPr>
        <w:t>Additionally, there are concerns of the digital divide growing substantially due to the new technology being available far quicker in urban areas</w:t>
      </w:r>
      <w:r w:rsidR="0047749D" w:rsidRPr="006A62A0">
        <w:rPr>
          <w:rFonts w:ascii="Arial" w:hAnsi="Arial" w:cs="Arial"/>
          <w:sz w:val="24"/>
          <w:szCs w:val="24"/>
          <w:lang w:val="en-US"/>
        </w:rPr>
        <w:t>,</w:t>
      </w:r>
      <w:r w:rsidR="002A6395" w:rsidRPr="006A62A0">
        <w:rPr>
          <w:rFonts w:ascii="Arial" w:hAnsi="Arial" w:cs="Arial"/>
          <w:sz w:val="24"/>
          <w:szCs w:val="24"/>
          <w:lang w:val="en-US"/>
        </w:rPr>
        <w:t xml:space="preserve"> giving businesses and people located </w:t>
      </w:r>
      <w:r w:rsidR="000C2550" w:rsidRPr="006A62A0">
        <w:rPr>
          <w:rFonts w:ascii="Arial" w:hAnsi="Arial" w:cs="Arial"/>
          <w:sz w:val="24"/>
          <w:szCs w:val="24"/>
          <w:lang w:val="en-US"/>
        </w:rPr>
        <w:t>in these regions</w:t>
      </w:r>
      <w:r w:rsidR="002A6395" w:rsidRPr="006A62A0">
        <w:rPr>
          <w:rFonts w:ascii="Arial" w:hAnsi="Arial" w:cs="Arial"/>
          <w:sz w:val="24"/>
          <w:szCs w:val="24"/>
          <w:lang w:val="en-US"/>
        </w:rPr>
        <w:t xml:space="preserve"> an advantage over those in the rural areas</w:t>
      </w:r>
      <w:r w:rsidR="007F689D" w:rsidRPr="006A62A0">
        <w:rPr>
          <w:rFonts w:ascii="Arial" w:hAnsi="Arial" w:cs="Arial"/>
          <w:sz w:val="24"/>
          <w:szCs w:val="24"/>
          <w:lang w:val="en-US"/>
        </w:rPr>
        <w:t xml:space="preserve"> (ITU, 2018)</w:t>
      </w:r>
      <w:r w:rsidR="002A6395" w:rsidRPr="006A62A0">
        <w:rPr>
          <w:rFonts w:ascii="Arial" w:hAnsi="Arial" w:cs="Arial"/>
          <w:sz w:val="24"/>
          <w:szCs w:val="24"/>
          <w:lang w:val="en-US"/>
        </w:rPr>
        <w:t>.</w:t>
      </w:r>
    </w:p>
    <w:p w14:paraId="105106D9" w14:textId="719365A2" w:rsidR="00CA2743" w:rsidRPr="006A62A0" w:rsidRDefault="00CA2743" w:rsidP="00043AAF">
      <w:pPr>
        <w:spacing w:line="480" w:lineRule="auto"/>
        <w:jc w:val="both"/>
        <w:rPr>
          <w:rFonts w:ascii="Arial" w:hAnsi="Arial" w:cs="Arial"/>
          <w:sz w:val="24"/>
          <w:szCs w:val="24"/>
          <w:lang w:val="en-US"/>
        </w:rPr>
      </w:pPr>
    </w:p>
    <w:p w14:paraId="564D06D7" w14:textId="3E55FE62" w:rsidR="00CA2743" w:rsidRPr="006A62A0" w:rsidRDefault="006F2392" w:rsidP="00CA2743">
      <w:pPr>
        <w:spacing w:line="480" w:lineRule="auto"/>
        <w:jc w:val="both"/>
        <w:rPr>
          <w:rFonts w:ascii="Arial" w:hAnsi="Arial" w:cs="Arial"/>
          <w:b/>
          <w:bCs/>
          <w:sz w:val="26"/>
          <w:szCs w:val="26"/>
          <w:u w:val="single"/>
          <w:lang w:val="en-US"/>
        </w:rPr>
      </w:pPr>
      <w:r w:rsidRPr="006A62A0">
        <w:rPr>
          <w:rFonts w:ascii="Arial" w:hAnsi="Arial" w:cs="Arial"/>
          <w:b/>
          <w:bCs/>
          <w:sz w:val="26"/>
          <w:szCs w:val="26"/>
          <w:u w:val="single"/>
          <w:lang w:val="en-US"/>
        </w:rPr>
        <w:t>References</w:t>
      </w:r>
    </w:p>
    <w:p w14:paraId="50E355B7" w14:textId="0A9A513F" w:rsidR="00F34FB6" w:rsidRPr="006A62A0" w:rsidRDefault="00F34FB6" w:rsidP="006F2392">
      <w:pPr>
        <w:spacing w:line="480" w:lineRule="auto"/>
        <w:jc w:val="both"/>
        <w:rPr>
          <w:rFonts w:ascii="Arial" w:hAnsi="Arial" w:cs="Arial"/>
          <w:color w:val="000000" w:themeColor="text1"/>
          <w:sz w:val="24"/>
          <w:szCs w:val="24"/>
          <w:shd w:val="clear" w:color="auto" w:fill="F9F9F9"/>
        </w:rPr>
      </w:pPr>
      <w:r w:rsidRPr="006A62A0">
        <w:rPr>
          <w:rFonts w:ascii="Arial" w:hAnsi="Arial" w:cs="Arial"/>
          <w:color w:val="000000" w:themeColor="text1"/>
          <w:sz w:val="24"/>
          <w:szCs w:val="24"/>
          <w:shd w:val="clear" w:color="auto" w:fill="F9F9F9"/>
        </w:rPr>
        <w:t>AT&amp;T. (2020</w:t>
      </w:r>
      <w:r w:rsidRPr="006A62A0">
        <w:rPr>
          <w:rFonts w:ascii="Arial" w:hAnsi="Arial" w:cs="Arial"/>
          <w:i/>
          <w:iCs/>
          <w:color w:val="000000" w:themeColor="text1"/>
          <w:sz w:val="24"/>
          <w:szCs w:val="24"/>
          <w:shd w:val="clear" w:color="auto" w:fill="F9F9F9"/>
        </w:rPr>
        <w:t>) Enterprise-grade 4G for Businesses of all Sizes: Creating the Foundation for the Next Generation of Business</w:t>
      </w:r>
      <w:r w:rsidRPr="006A62A0">
        <w:rPr>
          <w:rFonts w:ascii="Arial" w:hAnsi="Arial" w:cs="Arial"/>
          <w:color w:val="000000" w:themeColor="text1"/>
          <w:sz w:val="24"/>
          <w:szCs w:val="24"/>
          <w:shd w:val="clear" w:color="auto" w:fill="F9F9F9"/>
        </w:rPr>
        <w:t xml:space="preserve">. Available from </w:t>
      </w:r>
      <w:hyperlink r:id="rId5" w:history="1">
        <w:r w:rsidR="006974E2" w:rsidRPr="006A62A0">
          <w:rPr>
            <w:rStyle w:val="Hyperlink"/>
            <w:rFonts w:ascii="Arial" w:hAnsi="Arial" w:cs="Arial"/>
            <w:sz w:val="24"/>
            <w:szCs w:val="24"/>
            <w:shd w:val="clear" w:color="auto" w:fill="F9F9F9"/>
          </w:rPr>
          <w:t>https://www.business.att.com/content/dam/attbusiness/briefs/att-5g-whitepaper.pdf</w:t>
        </w:r>
      </w:hyperlink>
      <w:r w:rsidR="006974E2" w:rsidRPr="006A62A0">
        <w:rPr>
          <w:rFonts w:ascii="Arial" w:hAnsi="Arial" w:cs="Arial"/>
          <w:color w:val="000000" w:themeColor="text1"/>
          <w:sz w:val="24"/>
          <w:szCs w:val="24"/>
          <w:shd w:val="clear" w:color="auto" w:fill="F9F9F9"/>
        </w:rPr>
        <w:t xml:space="preserve"> [Accessed 28 October 2021]</w:t>
      </w:r>
      <w:r w:rsidR="00B64547" w:rsidRPr="006A62A0">
        <w:rPr>
          <w:rFonts w:ascii="Arial" w:hAnsi="Arial" w:cs="Arial"/>
          <w:color w:val="000000" w:themeColor="text1"/>
          <w:sz w:val="24"/>
          <w:szCs w:val="24"/>
          <w:shd w:val="clear" w:color="auto" w:fill="F9F9F9"/>
        </w:rPr>
        <w:t>.</w:t>
      </w:r>
    </w:p>
    <w:p w14:paraId="2DB8CBFC" w14:textId="4B1A7410" w:rsidR="0064593C" w:rsidRPr="006A62A0" w:rsidRDefault="0064593C" w:rsidP="006F2392">
      <w:pPr>
        <w:spacing w:line="480" w:lineRule="auto"/>
        <w:jc w:val="both"/>
        <w:rPr>
          <w:rFonts w:ascii="Arial" w:hAnsi="Arial" w:cs="Arial"/>
          <w:color w:val="000000" w:themeColor="text1"/>
          <w:sz w:val="24"/>
          <w:szCs w:val="24"/>
          <w:shd w:val="clear" w:color="auto" w:fill="F9F9F9"/>
        </w:rPr>
      </w:pPr>
      <w:r w:rsidRPr="006A62A0">
        <w:rPr>
          <w:rFonts w:ascii="Arial" w:hAnsi="Arial" w:cs="Arial"/>
          <w:color w:val="000000" w:themeColor="text1"/>
          <w:sz w:val="24"/>
          <w:szCs w:val="24"/>
          <w:shd w:val="clear" w:color="auto" w:fill="F9F9F9"/>
        </w:rPr>
        <w:lastRenderedPageBreak/>
        <w:t>Bourgeois, D. (2014) </w:t>
      </w:r>
      <w:r w:rsidRPr="006A62A0">
        <w:rPr>
          <w:rFonts w:ascii="Arial" w:hAnsi="Arial" w:cs="Arial"/>
          <w:i/>
          <w:iCs/>
          <w:color w:val="000000" w:themeColor="text1"/>
          <w:sz w:val="24"/>
          <w:szCs w:val="24"/>
          <w:shd w:val="clear" w:color="auto" w:fill="F9F9F9"/>
        </w:rPr>
        <w:t>Information Systems for Business and Beyond</w:t>
      </w:r>
      <w:r w:rsidRPr="006A62A0">
        <w:rPr>
          <w:rFonts w:ascii="Arial" w:hAnsi="Arial" w:cs="Arial"/>
          <w:color w:val="000000" w:themeColor="text1"/>
          <w:sz w:val="24"/>
          <w:szCs w:val="24"/>
          <w:shd w:val="clear" w:color="auto" w:fill="F9F9F9"/>
        </w:rPr>
        <w:t>. Washington: The Saylor Academy</w:t>
      </w:r>
      <w:r w:rsidR="00C7181D" w:rsidRPr="006A62A0">
        <w:rPr>
          <w:rFonts w:ascii="Arial" w:hAnsi="Arial" w:cs="Arial"/>
          <w:color w:val="000000" w:themeColor="text1"/>
          <w:sz w:val="24"/>
          <w:szCs w:val="24"/>
          <w:shd w:val="clear" w:color="auto" w:fill="F9F9F9"/>
        </w:rPr>
        <w:t>.</w:t>
      </w:r>
    </w:p>
    <w:p w14:paraId="08E96B28" w14:textId="6E5CECF6" w:rsidR="00C35CAF" w:rsidRPr="006A62A0" w:rsidRDefault="00C35CAF" w:rsidP="006F2392">
      <w:pPr>
        <w:spacing w:line="480" w:lineRule="auto"/>
        <w:jc w:val="both"/>
        <w:rPr>
          <w:rFonts w:ascii="Arial" w:hAnsi="Arial" w:cs="Arial"/>
          <w:color w:val="000000" w:themeColor="text1"/>
          <w:sz w:val="24"/>
          <w:szCs w:val="24"/>
          <w:shd w:val="clear" w:color="auto" w:fill="F9F9F9"/>
        </w:rPr>
      </w:pPr>
      <w:r w:rsidRPr="006A62A0">
        <w:rPr>
          <w:rFonts w:ascii="Arial" w:hAnsi="Arial" w:cs="Arial"/>
          <w:color w:val="000000" w:themeColor="text1"/>
          <w:sz w:val="24"/>
          <w:szCs w:val="24"/>
          <w:shd w:val="clear" w:color="auto" w:fill="F9F9F9"/>
        </w:rPr>
        <w:t>Ericsson. (</w:t>
      </w:r>
      <w:proofErr w:type="spellStart"/>
      <w:r w:rsidRPr="006A62A0">
        <w:rPr>
          <w:rFonts w:ascii="Arial" w:hAnsi="Arial" w:cs="Arial"/>
          <w:color w:val="000000" w:themeColor="text1"/>
          <w:sz w:val="24"/>
          <w:szCs w:val="24"/>
          <w:shd w:val="clear" w:color="auto" w:fill="F9F9F9"/>
        </w:rPr>
        <w:t>N.D.a</w:t>
      </w:r>
      <w:proofErr w:type="spellEnd"/>
      <w:r w:rsidRPr="006A62A0">
        <w:rPr>
          <w:rFonts w:ascii="Arial" w:hAnsi="Arial" w:cs="Arial"/>
          <w:color w:val="000000" w:themeColor="text1"/>
          <w:sz w:val="24"/>
          <w:szCs w:val="24"/>
          <w:shd w:val="clear" w:color="auto" w:fill="F9F9F9"/>
        </w:rPr>
        <w:t xml:space="preserve">) 5G vs 4G: What is the Difference. Available from: </w:t>
      </w:r>
      <w:hyperlink r:id="rId6" w:history="1">
        <w:r w:rsidRPr="006A62A0">
          <w:rPr>
            <w:rStyle w:val="Hyperlink"/>
            <w:rFonts w:ascii="Arial" w:hAnsi="Arial" w:cs="Arial"/>
            <w:sz w:val="24"/>
            <w:szCs w:val="24"/>
            <w:shd w:val="clear" w:color="auto" w:fill="F9F9F9"/>
          </w:rPr>
          <w:t>https://www.ericsson.com/en/5g/5g-vs-4g</w:t>
        </w:r>
      </w:hyperlink>
      <w:r w:rsidRPr="006A62A0">
        <w:rPr>
          <w:rFonts w:ascii="Arial" w:hAnsi="Arial" w:cs="Arial"/>
          <w:color w:val="000000" w:themeColor="text1"/>
          <w:sz w:val="24"/>
          <w:szCs w:val="24"/>
          <w:shd w:val="clear" w:color="auto" w:fill="F9F9F9"/>
        </w:rPr>
        <w:t xml:space="preserve"> [Accessed 2</w:t>
      </w:r>
      <w:r w:rsidR="00B64547" w:rsidRPr="006A62A0">
        <w:rPr>
          <w:rFonts w:ascii="Arial" w:hAnsi="Arial" w:cs="Arial"/>
          <w:color w:val="000000" w:themeColor="text1"/>
          <w:sz w:val="24"/>
          <w:szCs w:val="24"/>
          <w:shd w:val="clear" w:color="auto" w:fill="F9F9F9"/>
        </w:rPr>
        <w:t>8</w:t>
      </w:r>
      <w:r w:rsidRPr="006A62A0">
        <w:rPr>
          <w:rFonts w:ascii="Arial" w:hAnsi="Arial" w:cs="Arial"/>
          <w:color w:val="000000" w:themeColor="text1"/>
          <w:sz w:val="24"/>
          <w:szCs w:val="24"/>
          <w:shd w:val="clear" w:color="auto" w:fill="F9F9F9"/>
        </w:rPr>
        <w:t xml:space="preserve"> October 2021].</w:t>
      </w:r>
    </w:p>
    <w:p w14:paraId="75756FB6" w14:textId="027E4956" w:rsidR="00F76C39" w:rsidRPr="006A62A0" w:rsidRDefault="00F76C39" w:rsidP="006F2392">
      <w:pPr>
        <w:spacing w:line="480" w:lineRule="auto"/>
        <w:jc w:val="both"/>
        <w:rPr>
          <w:rFonts w:ascii="Arial" w:hAnsi="Arial" w:cs="Arial"/>
          <w:color w:val="000000" w:themeColor="text1"/>
          <w:sz w:val="24"/>
          <w:szCs w:val="24"/>
          <w:shd w:val="clear" w:color="auto" w:fill="F9F9F9"/>
        </w:rPr>
      </w:pPr>
      <w:r w:rsidRPr="006A62A0">
        <w:rPr>
          <w:rFonts w:ascii="Arial" w:hAnsi="Arial" w:cs="Arial"/>
          <w:color w:val="000000" w:themeColor="text1"/>
          <w:sz w:val="24"/>
          <w:szCs w:val="24"/>
          <w:shd w:val="clear" w:color="auto" w:fill="F9F9F9"/>
        </w:rPr>
        <w:t>Ericsson. (</w:t>
      </w:r>
      <w:proofErr w:type="spellStart"/>
      <w:r w:rsidRPr="006A62A0">
        <w:rPr>
          <w:rFonts w:ascii="Arial" w:hAnsi="Arial" w:cs="Arial"/>
          <w:color w:val="000000" w:themeColor="text1"/>
          <w:sz w:val="24"/>
          <w:szCs w:val="24"/>
          <w:shd w:val="clear" w:color="auto" w:fill="F9F9F9"/>
        </w:rPr>
        <w:t>N.D.</w:t>
      </w:r>
      <w:r w:rsidR="00B64547" w:rsidRPr="006A62A0">
        <w:rPr>
          <w:rFonts w:ascii="Arial" w:hAnsi="Arial" w:cs="Arial"/>
          <w:color w:val="000000" w:themeColor="text1"/>
          <w:sz w:val="24"/>
          <w:szCs w:val="24"/>
          <w:shd w:val="clear" w:color="auto" w:fill="F9F9F9"/>
        </w:rPr>
        <w:t>b</w:t>
      </w:r>
      <w:proofErr w:type="spellEnd"/>
      <w:r w:rsidRPr="006A62A0">
        <w:rPr>
          <w:rFonts w:ascii="Arial" w:hAnsi="Arial" w:cs="Arial"/>
          <w:color w:val="000000" w:themeColor="text1"/>
          <w:sz w:val="24"/>
          <w:szCs w:val="24"/>
          <w:shd w:val="clear" w:color="auto" w:fill="F9F9F9"/>
        </w:rPr>
        <w:t>)</w:t>
      </w:r>
      <w:r w:rsidRPr="006A62A0">
        <w:rPr>
          <w:rFonts w:ascii="Arial" w:hAnsi="Arial" w:cs="Arial"/>
          <w:color w:val="000000" w:themeColor="text1"/>
          <w:sz w:val="24"/>
          <w:szCs w:val="24"/>
          <w:shd w:val="clear" w:color="auto" w:fill="F9F9F9"/>
        </w:rPr>
        <w:t xml:space="preserve"> What is 5</w:t>
      </w:r>
      <w:proofErr w:type="gramStart"/>
      <w:r w:rsidRPr="006A62A0">
        <w:rPr>
          <w:rFonts w:ascii="Arial" w:hAnsi="Arial" w:cs="Arial"/>
          <w:color w:val="000000" w:themeColor="text1"/>
          <w:sz w:val="24"/>
          <w:szCs w:val="24"/>
          <w:shd w:val="clear" w:color="auto" w:fill="F9F9F9"/>
        </w:rPr>
        <w:t>G</w:t>
      </w:r>
      <w:r w:rsidR="00701F88" w:rsidRPr="006A62A0">
        <w:rPr>
          <w:rFonts w:ascii="Arial" w:hAnsi="Arial" w:cs="Arial"/>
          <w:color w:val="000000" w:themeColor="text1"/>
          <w:sz w:val="24"/>
          <w:szCs w:val="24"/>
          <w:shd w:val="clear" w:color="auto" w:fill="F9F9F9"/>
        </w:rPr>
        <w:t>?</w:t>
      </w:r>
      <w:r w:rsidRPr="006A62A0">
        <w:rPr>
          <w:rFonts w:ascii="Arial" w:hAnsi="Arial" w:cs="Arial"/>
          <w:color w:val="000000" w:themeColor="text1"/>
          <w:sz w:val="24"/>
          <w:szCs w:val="24"/>
          <w:shd w:val="clear" w:color="auto" w:fill="F9F9F9"/>
        </w:rPr>
        <w:t>.</w:t>
      </w:r>
      <w:proofErr w:type="gramEnd"/>
      <w:r w:rsidRPr="006A62A0">
        <w:rPr>
          <w:rFonts w:ascii="Arial" w:hAnsi="Arial" w:cs="Arial"/>
          <w:color w:val="000000" w:themeColor="text1"/>
          <w:sz w:val="24"/>
          <w:szCs w:val="24"/>
          <w:shd w:val="clear" w:color="auto" w:fill="F9F9F9"/>
        </w:rPr>
        <w:t xml:space="preserve"> Available from: </w:t>
      </w:r>
      <w:hyperlink r:id="rId7" w:history="1">
        <w:r w:rsidR="00B64547" w:rsidRPr="006A62A0">
          <w:rPr>
            <w:rStyle w:val="Hyperlink"/>
            <w:rFonts w:ascii="Arial" w:hAnsi="Arial" w:cs="Arial"/>
            <w:sz w:val="24"/>
            <w:szCs w:val="24"/>
            <w:shd w:val="clear" w:color="auto" w:fill="F9F9F9"/>
          </w:rPr>
          <w:t>https://www.ericsson.com/en/5g</w:t>
        </w:r>
      </w:hyperlink>
      <w:r w:rsidR="00B64547" w:rsidRPr="006A62A0">
        <w:rPr>
          <w:rFonts w:ascii="Arial" w:hAnsi="Arial" w:cs="Arial"/>
          <w:color w:val="000000" w:themeColor="text1"/>
          <w:sz w:val="24"/>
          <w:szCs w:val="24"/>
          <w:shd w:val="clear" w:color="auto" w:fill="F9F9F9"/>
        </w:rPr>
        <w:t xml:space="preserve"> </w:t>
      </w:r>
      <w:r w:rsidRPr="006A62A0">
        <w:rPr>
          <w:rFonts w:ascii="Arial" w:hAnsi="Arial" w:cs="Arial"/>
          <w:color w:val="000000" w:themeColor="text1"/>
          <w:sz w:val="24"/>
          <w:szCs w:val="24"/>
          <w:shd w:val="clear" w:color="auto" w:fill="F9F9F9"/>
        </w:rPr>
        <w:t xml:space="preserve"> [Accessed 2</w:t>
      </w:r>
      <w:r w:rsidR="00B64547" w:rsidRPr="006A62A0">
        <w:rPr>
          <w:rFonts w:ascii="Arial" w:hAnsi="Arial" w:cs="Arial"/>
          <w:color w:val="000000" w:themeColor="text1"/>
          <w:sz w:val="24"/>
          <w:szCs w:val="24"/>
          <w:shd w:val="clear" w:color="auto" w:fill="F9F9F9"/>
        </w:rPr>
        <w:t>8</w:t>
      </w:r>
      <w:r w:rsidRPr="006A62A0">
        <w:rPr>
          <w:rFonts w:ascii="Arial" w:hAnsi="Arial" w:cs="Arial"/>
          <w:color w:val="000000" w:themeColor="text1"/>
          <w:sz w:val="24"/>
          <w:szCs w:val="24"/>
          <w:shd w:val="clear" w:color="auto" w:fill="F9F9F9"/>
        </w:rPr>
        <w:t xml:space="preserve"> October 2021].</w:t>
      </w:r>
    </w:p>
    <w:p w14:paraId="273EBD48" w14:textId="0E3A27A1" w:rsidR="002C53D1" w:rsidRPr="006A62A0" w:rsidRDefault="002C53D1" w:rsidP="006F2392">
      <w:pPr>
        <w:spacing w:line="480" w:lineRule="auto"/>
        <w:jc w:val="both"/>
        <w:rPr>
          <w:rFonts w:ascii="Arial" w:hAnsi="Arial" w:cs="Arial"/>
          <w:color w:val="000000" w:themeColor="text1"/>
          <w:sz w:val="24"/>
          <w:szCs w:val="24"/>
          <w:shd w:val="clear" w:color="auto" w:fill="F9F9F9"/>
        </w:rPr>
      </w:pPr>
      <w:r w:rsidRPr="006A62A0">
        <w:rPr>
          <w:rFonts w:ascii="Arial" w:hAnsi="Arial" w:cs="Arial"/>
          <w:color w:val="000000" w:themeColor="text1"/>
          <w:sz w:val="24"/>
          <w:szCs w:val="24"/>
          <w:shd w:val="clear" w:color="auto" w:fill="F9F9F9"/>
        </w:rPr>
        <w:t xml:space="preserve">ITU. (2018) </w:t>
      </w:r>
      <w:r w:rsidRPr="006A62A0">
        <w:rPr>
          <w:rFonts w:ascii="Arial" w:hAnsi="Arial" w:cs="Arial"/>
          <w:i/>
          <w:iCs/>
          <w:color w:val="000000" w:themeColor="text1"/>
          <w:sz w:val="24"/>
          <w:szCs w:val="24"/>
          <w:shd w:val="clear" w:color="auto" w:fill="F9F9F9"/>
        </w:rPr>
        <w:t>Setting the Scene for 5G: Opportunities &amp; Challenges</w:t>
      </w:r>
      <w:r w:rsidRPr="006A62A0">
        <w:rPr>
          <w:rFonts w:ascii="Arial" w:hAnsi="Arial" w:cs="Arial"/>
          <w:color w:val="000000" w:themeColor="text1"/>
          <w:sz w:val="24"/>
          <w:szCs w:val="24"/>
          <w:shd w:val="clear" w:color="auto" w:fill="F9F9F9"/>
        </w:rPr>
        <w:t xml:space="preserve">. Available from: </w:t>
      </w:r>
      <w:hyperlink r:id="rId8" w:history="1">
        <w:r w:rsidRPr="006A62A0">
          <w:rPr>
            <w:rStyle w:val="Hyperlink"/>
            <w:rFonts w:ascii="Arial" w:hAnsi="Arial" w:cs="Arial"/>
            <w:sz w:val="24"/>
            <w:szCs w:val="24"/>
            <w:shd w:val="clear" w:color="auto" w:fill="F9F9F9"/>
          </w:rPr>
          <w:t>https://www.itu.int/en/ITU-D/Documents/ITU_5G_REPORT-2018.pdf</w:t>
        </w:r>
      </w:hyperlink>
      <w:r w:rsidRPr="006A62A0">
        <w:rPr>
          <w:rFonts w:ascii="Arial" w:hAnsi="Arial" w:cs="Arial"/>
          <w:color w:val="000000" w:themeColor="text1"/>
          <w:sz w:val="24"/>
          <w:szCs w:val="24"/>
          <w:shd w:val="clear" w:color="auto" w:fill="F9F9F9"/>
        </w:rPr>
        <w:t xml:space="preserve"> [Accessed 29 October 2021].</w:t>
      </w:r>
    </w:p>
    <w:p w14:paraId="680EFEA0" w14:textId="30E9533D" w:rsidR="004B4F81" w:rsidRPr="006A62A0" w:rsidRDefault="004B4F81" w:rsidP="006F2392">
      <w:pPr>
        <w:spacing w:line="480" w:lineRule="auto"/>
        <w:jc w:val="both"/>
        <w:rPr>
          <w:rFonts w:ascii="Arial" w:hAnsi="Arial" w:cs="Arial"/>
          <w:color w:val="000000" w:themeColor="text1"/>
          <w:sz w:val="24"/>
          <w:szCs w:val="24"/>
          <w:shd w:val="clear" w:color="auto" w:fill="FFFFFF"/>
        </w:rPr>
      </w:pPr>
      <w:proofErr w:type="spellStart"/>
      <w:r w:rsidRPr="006A62A0">
        <w:rPr>
          <w:rFonts w:ascii="Arial" w:hAnsi="Arial" w:cs="Arial"/>
          <w:color w:val="000000" w:themeColor="text1"/>
          <w:sz w:val="24"/>
          <w:szCs w:val="24"/>
          <w:shd w:val="clear" w:color="auto" w:fill="F9F9F9"/>
        </w:rPr>
        <w:t>PCMag</w:t>
      </w:r>
      <w:proofErr w:type="spellEnd"/>
      <w:r w:rsidRPr="006A62A0">
        <w:rPr>
          <w:rFonts w:ascii="Arial" w:hAnsi="Arial" w:cs="Arial"/>
          <w:color w:val="000000" w:themeColor="text1"/>
          <w:sz w:val="24"/>
          <w:szCs w:val="24"/>
          <w:shd w:val="clear" w:color="auto" w:fill="F9F9F9"/>
        </w:rPr>
        <w:t xml:space="preserve">. (N.D) Smartphone. Available from: </w:t>
      </w:r>
      <w:hyperlink r:id="rId9" w:history="1">
        <w:r w:rsidRPr="006A62A0">
          <w:rPr>
            <w:rStyle w:val="Hyperlink"/>
            <w:rFonts w:ascii="Arial" w:hAnsi="Arial" w:cs="Arial"/>
            <w:sz w:val="24"/>
            <w:szCs w:val="24"/>
            <w:shd w:val="clear" w:color="auto" w:fill="F9F9F9"/>
          </w:rPr>
          <w:t>https://www.pcmag.com/encyclopedia/term/smartphone</w:t>
        </w:r>
      </w:hyperlink>
      <w:r w:rsidRPr="006A62A0">
        <w:rPr>
          <w:rFonts w:ascii="Arial" w:hAnsi="Arial" w:cs="Arial"/>
          <w:color w:val="000000" w:themeColor="text1"/>
          <w:sz w:val="24"/>
          <w:szCs w:val="24"/>
          <w:shd w:val="clear" w:color="auto" w:fill="F9F9F9"/>
        </w:rPr>
        <w:t xml:space="preserve"> [Accessed 29 October 2021].</w:t>
      </w:r>
    </w:p>
    <w:p w14:paraId="040CBE83" w14:textId="0C68DB7C" w:rsidR="006F2392" w:rsidRPr="006F2392" w:rsidRDefault="006F2392" w:rsidP="006F2392">
      <w:pPr>
        <w:spacing w:line="480" w:lineRule="auto"/>
        <w:jc w:val="both"/>
        <w:rPr>
          <w:rFonts w:ascii="Arial" w:hAnsi="Arial" w:cs="Arial"/>
          <w:b/>
          <w:bCs/>
          <w:color w:val="000000" w:themeColor="text1"/>
          <w:sz w:val="24"/>
          <w:szCs w:val="24"/>
          <w:u w:val="single"/>
          <w:lang w:val="en-US"/>
        </w:rPr>
      </w:pPr>
      <w:proofErr w:type="spellStart"/>
      <w:r w:rsidRPr="006A62A0">
        <w:rPr>
          <w:rFonts w:ascii="Arial" w:hAnsi="Arial" w:cs="Arial"/>
          <w:color w:val="000000" w:themeColor="text1"/>
          <w:sz w:val="24"/>
          <w:szCs w:val="24"/>
          <w:shd w:val="clear" w:color="auto" w:fill="FFFFFF"/>
        </w:rPr>
        <w:t>Valacich</w:t>
      </w:r>
      <w:proofErr w:type="spellEnd"/>
      <w:r w:rsidRPr="006A62A0">
        <w:rPr>
          <w:rFonts w:ascii="Arial" w:hAnsi="Arial" w:cs="Arial"/>
          <w:color w:val="000000" w:themeColor="text1"/>
          <w:sz w:val="24"/>
          <w:szCs w:val="24"/>
          <w:shd w:val="clear" w:color="auto" w:fill="FFFFFF"/>
        </w:rPr>
        <w:t xml:space="preserve">, J. &amp; Schneider, C. (2014) </w:t>
      </w:r>
      <w:r w:rsidRPr="006A62A0">
        <w:rPr>
          <w:rFonts w:ascii="Arial" w:hAnsi="Arial" w:cs="Arial"/>
          <w:i/>
          <w:iCs/>
          <w:color w:val="000000" w:themeColor="text1"/>
          <w:sz w:val="24"/>
          <w:szCs w:val="24"/>
          <w:shd w:val="clear" w:color="auto" w:fill="FFFFFF"/>
        </w:rPr>
        <w:t>Information Systems Today</w:t>
      </w:r>
      <w:r w:rsidRPr="006A62A0">
        <w:rPr>
          <w:rFonts w:ascii="Arial" w:hAnsi="Arial" w:cs="Arial"/>
          <w:i/>
          <w:iCs/>
          <w:color w:val="000000" w:themeColor="text1"/>
          <w:sz w:val="24"/>
          <w:szCs w:val="24"/>
          <w:shd w:val="clear" w:color="auto" w:fill="FFFFFF"/>
        </w:rPr>
        <w:t>: Managing in the Digital World</w:t>
      </w:r>
      <w:r w:rsidRPr="006A62A0">
        <w:rPr>
          <w:rFonts w:ascii="Arial" w:hAnsi="Arial" w:cs="Arial"/>
          <w:color w:val="000000" w:themeColor="text1"/>
          <w:sz w:val="24"/>
          <w:szCs w:val="24"/>
          <w:shd w:val="clear" w:color="auto" w:fill="FFFFFF"/>
        </w:rPr>
        <w:t xml:space="preserve">. Sixth Edition. UK: </w:t>
      </w:r>
      <w:r w:rsidRPr="006A62A0">
        <w:rPr>
          <w:rFonts w:ascii="Arial" w:hAnsi="Arial" w:cs="Arial"/>
          <w:color w:val="000000" w:themeColor="text1"/>
          <w:sz w:val="24"/>
          <w:szCs w:val="24"/>
          <w:shd w:val="clear" w:color="auto" w:fill="FFFFFF"/>
        </w:rPr>
        <w:t xml:space="preserve">Pearson Education UK, Available from: ProQuest </w:t>
      </w:r>
      <w:proofErr w:type="spellStart"/>
      <w:r w:rsidRPr="006A62A0">
        <w:rPr>
          <w:rFonts w:ascii="Arial" w:hAnsi="Arial" w:cs="Arial"/>
          <w:color w:val="000000" w:themeColor="text1"/>
          <w:sz w:val="24"/>
          <w:szCs w:val="24"/>
          <w:shd w:val="clear" w:color="auto" w:fill="FFFFFF"/>
        </w:rPr>
        <w:t>Ebook</w:t>
      </w:r>
      <w:proofErr w:type="spellEnd"/>
      <w:r w:rsidRPr="006A62A0">
        <w:rPr>
          <w:rFonts w:ascii="Arial" w:hAnsi="Arial" w:cs="Arial"/>
          <w:color w:val="000000" w:themeColor="text1"/>
          <w:sz w:val="24"/>
          <w:szCs w:val="24"/>
          <w:shd w:val="clear" w:color="auto" w:fill="FFFFFF"/>
        </w:rPr>
        <w:t xml:space="preserve"> Central. [2</w:t>
      </w:r>
      <w:r w:rsidRPr="006A62A0">
        <w:rPr>
          <w:rFonts w:ascii="Arial" w:hAnsi="Arial" w:cs="Arial"/>
          <w:color w:val="000000" w:themeColor="text1"/>
          <w:sz w:val="24"/>
          <w:szCs w:val="24"/>
          <w:shd w:val="clear" w:color="auto" w:fill="FFFFFF"/>
        </w:rPr>
        <w:t>4</w:t>
      </w:r>
      <w:r w:rsidRPr="006A62A0">
        <w:rPr>
          <w:rFonts w:ascii="Arial" w:hAnsi="Arial" w:cs="Arial"/>
          <w:color w:val="000000" w:themeColor="text1"/>
          <w:sz w:val="24"/>
          <w:szCs w:val="24"/>
          <w:shd w:val="clear" w:color="auto" w:fill="FFFFFF"/>
        </w:rPr>
        <w:t xml:space="preserve"> October 2021].</w:t>
      </w:r>
    </w:p>
    <w:p w14:paraId="3EAEE326" w14:textId="77777777" w:rsidR="00CA2743" w:rsidRDefault="00CA2743" w:rsidP="00043AAF">
      <w:pPr>
        <w:spacing w:line="480" w:lineRule="auto"/>
        <w:jc w:val="both"/>
        <w:rPr>
          <w:rFonts w:ascii="Arial" w:hAnsi="Arial" w:cs="Arial"/>
          <w:sz w:val="24"/>
          <w:szCs w:val="24"/>
          <w:lang w:val="en-US"/>
        </w:rPr>
      </w:pPr>
    </w:p>
    <w:p w14:paraId="4B1B5F4B" w14:textId="77777777" w:rsidR="00CA2743" w:rsidRPr="0047749D" w:rsidRDefault="00CA2743" w:rsidP="00043AAF">
      <w:pPr>
        <w:spacing w:line="480" w:lineRule="auto"/>
        <w:jc w:val="both"/>
        <w:rPr>
          <w:rFonts w:ascii="Arial" w:hAnsi="Arial" w:cs="Arial"/>
          <w:b/>
          <w:bCs/>
          <w:sz w:val="24"/>
          <w:szCs w:val="24"/>
          <w:u w:val="single"/>
          <w:lang w:val="en-US"/>
        </w:rPr>
      </w:pPr>
    </w:p>
    <w:p w14:paraId="776AA3B4" w14:textId="534A43F5" w:rsidR="000D4452" w:rsidRDefault="000D4452" w:rsidP="00043AAF">
      <w:pPr>
        <w:spacing w:line="480" w:lineRule="auto"/>
        <w:jc w:val="both"/>
        <w:rPr>
          <w:rFonts w:ascii="Arial" w:hAnsi="Arial" w:cs="Arial"/>
          <w:sz w:val="24"/>
          <w:szCs w:val="24"/>
          <w:lang w:val="en-US"/>
        </w:rPr>
      </w:pPr>
    </w:p>
    <w:p w14:paraId="733753D9" w14:textId="7E59970E" w:rsidR="0031131E" w:rsidRPr="00EC5612" w:rsidRDefault="0031131E" w:rsidP="00043AAF">
      <w:pPr>
        <w:spacing w:line="480" w:lineRule="auto"/>
        <w:jc w:val="both"/>
      </w:pPr>
    </w:p>
    <w:sectPr w:rsidR="0031131E" w:rsidRPr="00EC5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7EC9"/>
    <w:multiLevelType w:val="hybridMultilevel"/>
    <w:tmpl w:val="6DC245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49A7682"/>
    <w:multiLevelType w:val="hybridMultilevel"/>
    <w:tmpl w:val="4B5C6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B3"/>
    <w:rsid w:val="000072B4"/>
    <w:rsid w:val="00043AAF"/>
    <w:rsid w:val="00053990"/>
    <w:rsid w:val="00076A4E"/>
    <w:rsid w:val="000858F1"/>
    <w:rsid w:val="000C2550"/>
    <w:rsid w:val="000D4452"/>
    <w:rsid w:val="000E6870"/>
    <w:rsid w:val="000E7375"/>
    <w:rsid w:val="001275F0"/>
    <w:rsid w:val="00135F04"/>
    <w:rsid w:val="001621E8"/>
    <w:rsid w:val="001A5C3C"/>
    <w:rsid w:val="00213117"/>
    <w:rsid w:val="00224A45"/>
    <w:rsid w:val="00265B1F"/>
    <w:rsid w:val="00284F34"/>
    <w:rsid w:val="002A6395"/>
    <w:rsid w:val="002C53D1"/>
    <w:rsid w:val="0031131E"/>
    <w:rsid w:val="003460AB"/>
    <w:rsid w:val="0035473F"/>
    <w:rsid w:val="00362ECB"/>
    <w:rsid w:val="00375252"/>
    <w:rsid w:val="00393AB2"/>
    <w:rsid w:val="003A4B14"/>
    <w:rsid w:val="0046256F"/>
    <w:rsid w:val="0047749D"/>
    <w:rsid w:val="00480B18"/>
    <w:rsid w:val="00492DC8"/>
    <w:rsid w:val="004A4D28"/>
    <w:rsid w:val="004A5DE6"/>
    <w:rsid w:val="004B4F81"/>
    <w:rsid w:val="004C14BA"/>
    <w:rsid w:val="004C56B9"/>
    <w:rsid w:val="00501A93"/>
    <w:rsid w:val="005366CC"/>
    <w:rsid w:val="0059122A"/>
    <w:rsid w:val="005A4D92"/>
    <w:rsid w:val="005C3619"/>
    <w:rsid w:val="005D65C9"/>
    <w:rsid w:val="005F7319"/>
    <w:rsid w:val="0064593C"/>
    <w:rsid w:val="006548F4"/>
    <w:rsid w:val="006974E2"/>
    <w:rsid w:val="006A62A0"/>
    <w:rsid w:val="006C0C9F"/>
    <w:rsid w:val="006C2C6E"/>
    <w:rsid w:val="006F2392"/>
    <w:rsid w:val="00701F88"/>
    <w:rsid w:val="007419A8"/>
    <w:rsid w:val="007538F6"/>
    <w:rsid w:val="0078084C"/>
    <w:rsid w:val="007B2485"/>
    <w:rsid w:val="007F689D"/>
    <w:rsid w:val="007F6B27"/>
    <w:rsid w:val="008358EA"/>
    <w:rsid w:val="00894434"/>
    <w:rsid w:val="008E3C5F"/>
    <w:rsid w:val="00900845"/>
    <w:rsid w:val="00901941"/>
    <w:rsid w:val="00915AE0"/>
    <w:rsid w:val="00922347"/>
    <w:rsid w:val="009664A9"/>
    <w:rsid w:val="009A3CCF"/>
    <w:rsid w:val="009C1366"/>
    <w:rsid w:val="009D0265"/>
    <w:rsid w:val="00A03BE2"/>
    <w:rsid w:val="00A07661"/>
    <w:rsid w:val="00A57892"/>
    <w:rsid w:val="00A85CF6"/>
    <w:rsid w:val="00AA0C11"/>
    <w:rsid w:val="00AB64E6"/>
    <w:rsid w:val="00AD5ABE"/>
    <w:rsid w:val="00B64547"/>
    <w:rsid w:val="00BB297B"/>
    <w:rsid w:val="00BE3CEA"/>
    <w:rsid w:val="00C35CAF"/>
    <w:rsid w:val="00C7181D"/>
    <w:rsid w:val="00CA2743"/>
    <w:rsid w:val="00CB38D8"/>
    <w:rsid w:val="00CB5F48"/>
    <w:rsid w:val="00D42ABC"/>
    <w:rsid w:val="00D73ABB"/>
    <w:rsid w:val="00DA654F"/>
    <w:rsid w:val="00DE405E"/>
    <w:rsid w:val="00DE5D93"/>
    <w:rsid w:val="00DF0432"/>
    <w:rsid w:val="00E07FB3"/>
    <w:rsid w:val="00E26013"/>
    <w:rsid w:val="00E34DD5"/>
    <w:rsid w:val="00E42C69"/>
    <w:rsid w:val="00E556A8"/>
    <w:rsid w:val="00E81D5E"/>
    <w:rsid w:val="00EB5FB6"/>
    <w:rsid w:val="00EC1072"/>
    <w:rsid w:val="00EC5612"/>
    <w:rsid w:val="00EF0E72"/>
    <w:rsid w:val="00F27892"/>
    <w:rsid w:val="00F3448A"/>
    <w:rsid w:val="00F34FB6"/>
    <w:rsid w:val="00F76C39"/>
    <w:rsid w:val="00FA730C"/>
    <w:rsid w:val="00FC19F1"/>
    <w:rsid w:val="00FF0CD7"/>
    <w:rsid w:val="00FF3C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E63D"/>
  <w15:chartTrackingRefBased/>
  <w15:docId w15:val="{75E22857-A036-41FD-B8D0-6C8A679C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612"/>
    <w:pPr>
      <w:ind w:left="720"/>
      <w:contextualSpacing/>
    </w:pPr>
  </w:style>
  <w:style w:type="paragraph" w:styleId="NormalWeb">
    <w:name w:val="Normal (Web)"/>
    <w:basedOn w:val="Normal"/>
    <w:uiPriority w:val="99"/>
    <w:semiHidden/>
    <w:unhideWhenUsed/>
    <w:rsid w:val="00043AA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C35CAF"/>
    <w:rPr>
      <w:color w:val="0563C1" w:themeColor="hyperlink"/>
      <w:u w:val="single"/>
    </w:rPr>
  </w:style>
  <w:style w:type="character" w:styleId="UnresolvedMention">
    <w:name w:val="Unresolved Mention"/>
    <w:basedOn w:val="DefaultParagraphFont"/>
    <w:uiPriority w:val="99"/>
    <w:semiHidden/>
    <w:unhideWhenUsed/>
    <w:rsid w:val="00C35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2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u.int/en/ITU-D/Documents/ITU_5G_REPORT-2018.pdf" TargetMode="External"/><Relationship Id="rId3" Type="http://schemas.openxmlformats.org/officeDocument/2006/relationships/settings" Target="settings.xml"/><Relationship Id="rId7" Type="http://schemas.openxmlformats.org/officeDocument/2006/relationships/hyperlink" Target="https://www.ericsson.com/en/5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icsson.com/en/5g/5g-vs-4g" TargetMode="External"/><Relationship Id="rId11" Type="http://schemas.openxmlformats.org/officeDocument/2006/relationships/theme" Target="theme/theme1.xml"/><Relationship Id="rId5" Type="http://schemas.openxmlformats.org/officeDocument/2006/relationships/hyperlink" Target="https://www.business.att.com/content/dam/attbusiness/briefs/att-5g-whitepaper.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cmag.com/encyclopedia/term/smart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1</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73</cp:revision>
  <cp:lastPrinted>2021-10-29T17:38:00Z</cp:lastPrinted>
  <dcterms:created xsi:type="dcterms:W3CDTF">2021-10-28T05:57:00Z</dcterms:created>
  <dcterms:modified xsi:type="dcterms:W3CDTF">2021-10-29T17:38:00Z</dcterms:modified>
</cp:coreProperties>
</file>