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7777777" w:rsidR="00D11AA6" w:rsidRDefault="00651B72" w:rsidP="001101D8">
      <w:pPr>
        <w:spacing w:line="480" w:lineRule="auto"/>
        <w:jc w:val="both"/>
        <w:rPr>
          <w:rFonts w:ascii="Arial" w:hAnsi="Arial" w:cs="Arial"/>
          <w:sz w:val="24"/>
          <w:szCs w:val="24"/>
          <w:lang w:val="en-GB"/>
        </w:rPr>
      </w:pPr>
      <w:r w:rsidRPr="0010417E">
        <w:rPr>
          <w:rFonts w:ascii="Arial" w:hAnsi="Arial" w:cs="Arial"/>
          <w:sz w:val="24"/>
          <w:szCs w:val="24"/>
          <w:lang w:val="en-GB"/>
        </w:rPr>
        <w:t xml:space="preserve"> The</w:t>
      </w:r>
      <w:r w:rsidR="00084F20">
        <w:rPr>
          <w:rFonts w:ascii="Arial" w:hAnsi="Arial" w:cs="Arial"/>
          <w:sz w:val="24"/>
          <w:szCs w:val="24"/>
          <w:lang w:val="en-GB"/>
        </w:rPr>
        <w:t xml:space="preserve"> first two </w:t>
      </w:r>
      <w:r w:rsidR="00804EB8">
        <w:rPr>
          <w:rFonts w:ascii="Arial" w:hAnsi="Arial" w:cs="Arial"/>
          <w:sz w:val="24"/>
          <w:szCs w:val="24"/>
          <w:lang w:val="en-GB"/>
        </w:rPr>
        <w:t>units</w:t>
      </w:r>
      <w:r w:rsidRPr="0010417E">
        <w:rPr>
          <w:rFonts w:ascii="Arial" w:hAnsi="Arial" w:cs="Arial"/>
          <w:sz w:val="24"/>
          <w:szCs w:val="24"/>
          <w:lang w:val="en-GB"/>
        </w:rPr>
        <w:t xml:space="preserve"> </w:t>
      </w:r>
      <w:r w:rsidR="00BC1B00">
        <w:rPr>
          <w:rFonts w:ascii="Arial" w:hAnsi="Arial" w:cs="Arial"/>
          <w:sz w:val="24"/>
          <w:szCs w:val="24"/>
          <w:lang w:val="en-GB"/>
        </w:rPr>
        <w:t>consisted of various reading material, a collaborative discussion, and a seminar</w:t>
      </w:r>
      <w:r w:rsidR="001101D8">
        <w:rPr>
          <w:rFonts w:ascii="Arial" w:hAnsi="Arial" w:cs="Arial"/>
          <w:sz w:val="24"/>
          <w:szCs w:val="24"/>
          <w:lang w:val="en-GB"/>
        </w:rPr>
        <w:t>, where the</w:t>
      </w:r>
      <w:r w:rsidR="006F5CDB">
        <w:rPr>
          <w:rFonts w:ascii="Arial" w:hAnsi="Arial" w:cs="Arial"/>
          <w:sz w:val="24"/>
          <w:szCs w:val="24"/>
          <w:lang w:val="en-GB"/>
        </w:rPr>
        <w:t xml:space="preserve"> content </w:t>
      </w:r>
      <w:r w:rsidR="00367484">
        <w:rPr>
          <w:rFonts w:ascii="Arial" w:hAnsi="Arial" w:cs="Arial"/>
          <w:sz w:val="24"/>
          <w:szCs w:val="24"/>
          <w:lang w:val="en-GB"/>
        </w:rPr>
        <w:t>covered</w:t>
      </w:r>
      <w:r w:rsidR="006F5CDB">
        <w:rPr>
          <w:rFonts w:ascii="Arial" w:hAnsi="Arial" w:cs="Arial"/>
          <w:sz w:val="24"/>
          <w:szCs w:val="24"/>
          <w:lang w:val="en-GB"/>
        </w:rPr>
        <w:t xml:space="preserve"> the fundamentals of an Information System (IS). The Collaborative discussion and seminar focused on </w:t>
      </w:r>
      <w:r w:rsidR="001101D8">
        <w:rPr>
          <w:rFonts w:ascii="Arial" w:hAnsi="Arial" w:cs="Arial"/>
          <w:sz w:val="24"/>
          <w:szCs w:val="24"/>
          <w:lang w:val="en-GB"/>
        </w:rPr>
        <w:t>IS</w:t>
      </w:r>
      <w:r w:rsidR="00F83F2C">
        <w:rPr>
          <w:rFonts w:ascii="Arial" w:hAnsi="Arial" w:cs="Arial"/>
          <w:sz w:val="24"/>
          <w:szCs w:val="24"/>
          <w:lang w:val="en-GB"/>
        </w:rPr>
        <w:t xml:space="preserve"> f</w:t>
      </w:r>
      <w:r w:rsidR="001101D8">
        <w:rPr>
          <w:rFonts w:ascii="Arial" w:hAnsi="Arial" w:cs="Arial"/>
          <w:sz w:val="24"/>
          <w:szCs w:val="24"/>
          <w:lang w:val="en-GB"/>
        </w:rPr>
        <w:t>ailures.</w:t>
      </w:r>
      <w:r w:rsidR="00804EB8">
        <w:rPr>
          <w:rFonts w:ascii="Arial" w:hAnsi="Arial" w:cs="Arial"/>
          <w:sz w:val="24"/>
          <w:szCs w:val="24"/>
          <w:lang w:val="en-GB"/>
        </w:rPr>
        <w:t xml:space="preserve"> </w:t>
      </w:r>
    </w:p>
    <w:p w14:paraId="518E2709" w14:textId="77777777" w:rsidR="00D11AA6" w:rsidRDefault="00D11AA6" w:rsidP="001101D8">
      <w:pPr>
        <w:spacing w:line="480" w:lineRule="auto"/>
        <w:jc w:val="both"/>
        <w:rPr>
          <w:rFonts w:ascii="Arial" w:hAnsi="Arial" w:cs="Arial"/>
          <w:sz w:val="24"/>
          <w:szCs w:val="24"/>
          <w:lang w:val="en-GB"/>
        </w:rPr>
      </w:pPr>
    </w:p>
    <w:p w14:paraId="2C981F77" w14:textId="6A13B17A"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Networking </w:t>
      </w:r>
      <w:r w:rsidR="006E5403">
        <w:rPr>
          <w:rFonts w:ascii="Arial" w:hAnsi="Arial" w:cs="Arial"/>
          <w:sz w:val="24"/>
          <w:szCs w:val="24"/>
        </w:rPr>
        <w:t>may be</w:t>
      </w:r>
      <w:r w:rsidR="00BC1B00">
        <w:rPr>
          <w:rFonts w:ascii="Arial" w:hAnsi="Arial" w:cs="Arial"/>
          <w:sz w:val="24"/>
          <w:szCs w:val="24"/>
        </w:rPr>
        <w:t xml:space="preserve"> added as a separate sixth component, however</w:t>
      </w:r>
      <w:r w:rsidR="00804EB8">
        <w:rPr>
          <w:rFonts w:ascii="Arial" w:hAnsi="Arial" w:cs="Arial"/>
          <w:sz w:val="24"/>
          <w:szCs w:val="24"/>
        </w:rPr>
        <w:t>,</w:t>
      </w:r>
      <w:r w:rsidR="00BC1B00">
        <w:rPr>
          <w:rFonts w:ascii="Arial" w:hAnsi="Arial" w:cs="Arial"/>
          <w:sz w:val="24"/>
          <w:szCs w:val="24"/>
        </w:rPr>
        <w:t xml:space="preserve"> an IS may exist as a standalone system</w:t>
      </w:r>
      <w:r w:rsidR="00804EB8">
        <w:rPr>
          <w:rFonts w:ascii="Arial" w:hAnsi="Arial" w:cs="Arial"/>
          <w:sz w:val="24"/>
          <w:szCs w:val="24"/>
        </w:rPr>
        <w:t xml:space="preserve"> (Bourgeois, 2014)</w:t>
      </w:r>
      <w:r w:rsidR="00BC1B00">
        <w:rPr>
          <w:rFonts w:ascii="Arial" w:hAnsi="Arial" w:cs="Arial"/>
          <w:sz w:val="24"/>
          <w:szCs w:val="24"/>
        </w:rPr>
        <w:t>.</w:t>
      </w:r>
      <w:r w:rsidR="00804EB8">
        <w:rPr>
          <w:rFonts w:ascii="Arial" w:hAnsi="Arial" w:cs="Arial"/>
          <w:sz w:val="24"/>
          <w:szCs w:val="24"/>
        </w:rPr>
        <w:t xml:space="preserve"> 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69DDE515"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to take note of the fact 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C62A5">
        <w:rPr>
          <w:rFonts w:ascii="Arial" w:hAnsi="Arial" w:cs="Arial"/>
          <w:sz w:val="24"/>
          <w:szCs w:val="24"/>
          <w:lang w:val="en-GB"/>
        </w:rPr>
        <w:t xml:space="preserve">. </w:t>
      </w:r>
      <w:r w:rsidR="00ED0700">
        <w:rPr>
          <w:rFonts w:ascii="Arial" w:hAnsi="Arial" w:cs="Arial"/>
          <w:sz w:val="24"/>
          <w:szCs w:val="24"/>
          <w:lang w:val="en-GB"/>
        </w:rPr>
        <w:t>Additionally</w:t>
      </w:r>
      <w:r w:rsidR="004F2CD6">
        <w:rPr>
          <w:rFonts w:ascii="Arial" w:hAnsi="Arial" w:cs="Arial"/>
          <w:sz w:val="24"/>
          <w:szCs w:val="24"/>
          <w:lang w:val="en-GB"/>
        </w:rPr>
        <w:t>,</w:t>
      </w:r>
      <w:r w:rsidR="00ED0700">
        <w:rPr>
          <w:rFonts w:ascii="Arial" w:hAnsi="Arial" w:cs="Arial"/>
          <w:sz w:val="24"/>
          <w:szCs w:val="24"/>
          <w:lang w:val="en-GB"/>
        </w:rPr>
        <w:t xml:space="preserve"> 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1C7CDB1C" w:rsidR="00BF1FEF" w:rsidRDefault="00E82170" w:rsidP="001101D8">
      <w:pPr>
        <w:spacing w:line="480" w:lineRule="auto"/>
        <w:jc w:val="both"/>
        <w:rPr>
          <w:rFonts w:ascii="Arial" w:hAnsi="Arial" w:cs="Arial"/>
          <w:sz w:val="24"/>
          <w:szCs w:val="24"/>
          <w:lang w:val="en-GB"/>
        </w:rPr>
      </w:pPr>
      <w:r>
        <w:rPr>
          <w:rFonts w:ascii="Arial" w:hAnsi="Arial" w:cs="Arial"/>
          <w:sz w:val="24"/>
          <w:szCs w:val="24"/>
          <w:lang w:val="en-GB"/>
        </w:rPr>
        <w:t>Being required to understand the referencing of variables within Python as the interaction of objects, significantly improved my grasp of OO programming concepts. 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515A8AB2" w14:textId="1987A7E8" w:rsidR="00E76F22" w:rsidRDefault="00E76F22" w:rsidP="001101D8">
      <w:pPr>
        <w:spacing w:line="480" w:lineRule="auto"/>
        <w:jc w:val="both"/>
        <w:rPr>
          <w:rFonts w:ascii="Arial" w:hAnsi="Arial" w:cs="Arial"/>
          <w:sz w:val="24"/>
          <w:szCs w:val="24"/>
          <w:lang w:val="en-GB"/>
        </w:rPr>
      </w:pPr>
    </w:p>
    <w:p w14:paraId="04412F93" w14:textId="53CAC808" w:rsidR="00E76F22" w:rsidRDefault="00E76F22" w:rsidP="001101D8">
      <w:pPr>
        <w:spacing w:line="480" w:lineRule="auto"/>
        <w:jc w:val="both"/>
        <w:rPr>
          <w:rFonts w:ascii="Arial" w:hAnsi="Arial" w:cs="Arial"/>
          <w:sz w:val="24"/>
          <w:szCs w:val="24"/>
          <w:lang w:val="en-GB"/>
        </w:rPr>
      </w:pPr>
    </w:p>
    <w:p w14:paraId="2568CC80" w14:textId="77777777" w:rsidR="00E76F22" w:rsidRDefault="00E76F22" w:rsidP="001101D8">
      <w:pPr>
        <w:spacing w:line="480" w:lineRule="auto"/>
        <w:jc w:val="both"/>
        <w:rPr>
          <w:rFonts w:ascii="Arial" w:hAnsi="Arial" w:cs="Arial"/>
          <w:sz w:val="24"/>
          <w:szCs w:val="24"/>
          <w:lang w:val="en-GB"/>
        </w:rPr>
      </w:pPr>
    </w:p>
    <w:p w14:paraId="34911440" w14:textId="6C0B1645"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xml:space="preserve">. The various diagrams help by explaining certain aspects through focussing on different </w:t>
      </w:r>
      <w:proofErr w:type="gramStart"/>
      <w:r w:rsidR="000A525E">
        <w:rPr>
          <w:rFonts w:ascii="Arial" w:hAnsi="Arial" w:cs="Arial"/>
          <w:sz w:val="24"/>
          <w:szCs w:val="24"/>
          <w:lang w:val="en-GB"/>
        </w:rPr>
        <w:t>elements, and</w:t>
      </w:r>
      <w:proofErr w:type="gramEnd"/>
      <w:r w:rsidR="000A525E">
        <w:rPr>
          <w:rFonts w:ascii="Arial" w:hAnsi="Arial" w:cs="Arial"/>
          <w:sz w:val="24"/>
          <w:szCs w:val="24"/>
          <w:lang w:val="en-GB"/>
        </w:rPr>
        <w:t xml:space="preserve">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2A7A363E"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6013679A" w14:textId="637A672B" w:rsidR="00E76F22" w:rsidRDefault="00E76F22" w:rsidP="001101D8">
      <w:pPr>
        <w:spacing w:line="480" w:lineRule="auto"/>
        <w:jc w:val="both"/>
        <w:rPr>
          <w:rFonts w:ascii="Arial" w:hAnsi="Arial" w:cs="Arial"/>
          <w:sz w:val="26"/>
          <w:szCs w:val="26"/>
          <w:u w:val="single"/>
          <w:lang w:val="en-GB"/>
        </w:rPr>
      </w:pPr>
    </w:p>
    <w:p w14:paraId="616205E5" w14:textId="74E7F1B7" w:rsidR="00A7658B" w:rsidRDefault="00A7658B" w:rsidP="001101D8">
      <w:pPr>
        <w:spacing w:line="480" w:lineRule="auto"/>
        <w:jc w:val="both"/>
        <w:rPr>
          <w:rFonts w:ascii="Arial" w:hAnsi="Arial" w:cs="Arial"/>
          <w:sz w:val="26"/>
          <w:szCs w:val="26"/>
          <w:u w:val="single"/>
          <w:lang w:val="en-GB"/>
        </w:rPr>
      </w:pPr>
    </w:p>
    <w:p w14:paraId="0131029A" w14:textId="77777777" w:rsidR="009E6365" w:rsidRDefault="009E6365" w:rsidP="001101D8">
      <w:pPr>
        <w:spacing w:line="480" w:lineRule="auto"/>
        <w:jc w:val="both"/>
        <w:rPr>
          <w:rFonts w:ascii="Arial" w:hAnsi="Arial" w:cs="Arial"/>
          <w:sz w:val="26"/>
          <w:szCs w:val="26"/>
          <w:u w:val="single"/>
          <w:lang w:val="en-GB"/>
        </w:rPr>
      </w:pPr>
    </w:p>
    <w:p w14:paraId="0A4ACFCE" w14:textId="6131F73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 relational model has been the dominant database paradigm for more than 20 </w:t>
      </w:r>
      <w:proofErr w:type="gramStart"/>
      <w:r w:rsidR="00C95632">
        <w:rPr>
          <w:rFonts w:ascii="Arial" w:hAnsi="Arial" w:cs="Arial"/>
          <w:sz w:val="24"/>
          <w:szCs w:val="24"/>
          <w:lang w:val="en-GB"/>
        </w:rPr>
        <w:t>years, and</w:t>
      </w:r>
      <w:proofErr w:type="gramEnd"/>
      <w:r w:rsidR="00C95632">
        <w:rPr>
          <w:rFonts w:ascii="Arial" w:hAnsi="Arial" w:cs="Arial"/>
          <w:sz w:val="24"/>
          <w:szCs w:val="24"/>
          <w:lang w:val="en-GB"/>
        </w:rPr>
        <w:t xml:space="preserve"> uses the idea of setting table structures to house different data fields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76E6B452"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It was very interesting to relate the concepts learnt back to the work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as well as the SAP IS</w:t>
      </w:r>
      <w:r w:rsidR="00E93985" w:rsidRPr="00E93985">
        <w:rPr>
          <w:rFonts w:ascii="Arial" w:hAnsi="Arial" w:cs="Arial"/>
          <w:sz w:val="24"/>
          <w:szCs w:val="24"/>
          <w:lang w:val="en-GB"/>
        </w:rPr>
        <w:t xml:space="preserve"> </w:t>
      </w:r>
      <w:r w:rsidR="00E93985">
        <w:rPr>
          <w:rFonts w:ascii="Arial" w:hAnsi="Arial" w:cs="Arial"/>
          <w:sz w:val="24"/>
          <w:szCs w:val="24"/>
          <w:lang w:val="en-GB"/>
        </w:rPr>
        <w:t>used in the company I work for</w:t>
      </w:r>
      <w:r w:rsidR="00E93985">
        <w:rPr>
          <w:rFonts w:ascii="Arial" w:hAnsi="Arial" w:cs="Arial"/>
          <w:sz w:val="24"/>
          <w:szCs w:val="24"/>
          <w:lang w:val="en-GB"/>
        </w:rPr>
        <w:t xml:space="preserve">, </w:t>
      </w:r>
      <w:r w:rsidR="00BC4F54">
        <w:rPr>
          <w:rFonts w:ascii="Arial" w:hAnsi="Arial" w:cs="Arial"/>
          <w:sz w:val="24"/>
          <w:szCs w:val="24"/>
          <w:lang w:val="en-GB"/>
        </w:rPr>
        <w:t xml:space="preserve">and to think how the underlying database structures could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770F45AB"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tables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3A986D41"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SQL very interesting and straightforward, however applying the last four units’ concepts in </w:t>
      </w:r>
      <w:r w:rsidR="00123D14">
        <w:rPr>
          <w:rFonts w:ascii="Arial" w:hAnsi="Arial" w:cs="Arial"/>
          <w:sz w:val="24"/>
          <w:szCs w:val="24"/>
          <w:lang w:val="en-GB"/>
        </w:rPr>
        <w:t>the development of my Online Store required reengineering, as the database design was not originally accounted for in my original thought process. When incorporating a database into my system certain functions were a lot easier but the OO modelling previously used seemed to breakdown slightly die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p>
    <w:p w14:paraId="7A730E28" w14:textId="04A41914"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662CC2A" w14:textId="77777777" w:rsidR="00B5205C" w:rsidRPr="00166D5E" w:rsidRDefault="00B5205C" w:rsidP="001101D8">
      <w:pPr>
        <w:spacing w:line="480" w:lineRule="auto"/>
        <w:jc w:val="both"/>
        <w:rPr>
          <w:rFonts w:ascii="Arial" w:hAnsi="Arial" w:cs="Arial"/>
          <w:sz w:val="24"/>
          <w:szCs w:val="24"/>
          <w:lang w:val="en-GB"/>
        </w:rPr>
      </w:pPr>
    </w:p>
    <w:p w14:paraId="4BC4E2B5" w14:textId="5B3A201B" w:rsidR="00A7658B" w:rsidRDefault="00A7658B" w:rsidP="001101D8">
      <w:pPr>
        <w:spacing w:line="480" w:lineRule="auto"/>
        <w:jc w:val="both"/>
        <w:rPr>
          <w:rFonts w:ascii="Arial" w:hAnsi="Arial" w:cs="Arial"/>
          <w:sz w:val="26"/>
          <w:szCs w:val="26"/>
          <w:u w:val="single"/>
          <w:lang w:val="en-GB"/>
        </w:rPr>
      </w:pPr>
    </w:p>
    <w:p w14:paraId="5FEE8A4B" w14:textId="7534C540"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11: Web Development with Python (92)</w:t>
      </w:r>
    </w:p>
    <w:p w14:paraId="1282DCEC" w14:textId="4161FB43" w:rsidR="00A7658B" w:rsidRDefault="00A7658B" w:rsidP="001101D8">
      <w:pPr>
        <w:spacing w:line="480" w:lineRule="auto"/>
        <w:jc w:val="both"/>
        <w:rPr>
          <w:rFonts w:ascii="Arial" w:hAnsi="Arial" w:cs="Arial"/>
          <w:sz w:val="26"/>
          <w:szCs w:val="26"/>
          <w:u w:val="single"/>
          <w:lang w:val="en-GB"/>
        </w:rPr>
      </w:pPr>
    </w:p>
    <w:p w14:paraId="66F115A6" w14:textId="02438538"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Emerging Trends of Information Systems (92)</w:t>
      </w:r>
    </w:p>
    <w:p w14:paraId="20E2FE01" w14:textId="71DBEA64" w:rsidR="0010417E" w:rsidRDefault="0010417E" w:rsidP="001101D8">
      <w:pPr>
        <w:spacing w:line="480" w:lineRule="auto"/>
        <w:jc w:val="both"/>
        <w:rPr>
          <w:rFonts w:ascii="Arial" w:hAnsi="Arial" w:cs="Arial"/>
          <w:sz w:val="24"/>
          <w:szCs w:val="24"/>
          <w:u w:val="single"/>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 xml:space="preserve">Connolly, T., </w:t>
      </w:r>
      <w:proofErr w:type="spellStart"/>
      <w:r w:rsidRPr="00C95632">
        <w:rPr>
          <w:rFonts w:ascii="Arial" w:hAnsi="Arial" w:cs="Arial"/>
          <w:sz w:val="24"/>
          <w:szCs w:val="24"/>
          <w:shd w:val="clear" w:color="auto" w:fill="F9F9F9"/>
        </w:rPr>
        <w:t>Begg</w:t>
      </w:r>
      <w:proofErr w:type="spellEnd"/>
      <w:r w:rsidRPr="00C95632">
        <w:rPr>
          <w:rFonts w:ascii="Arial" w:hAnsi="Arial" w:cs="Arial"/>
          <w:sz w:val="24"/>
          <w:szCs w:val="24"/>
          <w:shd w:val="clear" w:color="auto" w:fill="F9F9F9"/>
        </w:rPr>
        <w:t>,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431F7"/>
    <w:rsid w:val="00084F20"/>
    <w:rsid w:val="000858F1"/>
    <w:rsid w:val="000A525E"/>
    <w:rsid w:val="0010417E"/>
    <w:rsid w:val="001101D8"/>
    <w:rsid w:val="00123D14"/>
    <w:rsid w:val="001275F0"/>
    <w:rsid w:val="0013159F"/>
    <w:rsid w:val="001621E8"/>
    <w:rsid w:val="00166D5E"/>
    <w:rsid w:val="001A5C3C"/>
    <w:rsid w:val="00265B1F"/>
    <w:rsid w:val="002B5E11"/>
    <w:rsid w:val="0031131E"/>
    <w:rsid w:val="00364207"/>
    <w:rsid w:val="00367484"/>
    <w:rsid w:val="00393AB2"/>
    <w:rsid w:val="003A4B14"/>
    <w:rsid w:val="004C0F34"/>
    <w:rsid w:val="004C62A5"/>
    <w:rsid w:val="004F2CD6"/>
    <w:rsid w:val="005E72DF"/>
    <w:rsid w:val="00651B72"/>
    <w:rsid w:val="006548F4"/>
    <w:rsid w:val="006E5403"/>
    <w:rsid w:val="006F5CDB"/>
    <w:rsid w:val="007419A8"/>
    <w:rsid w:val="00766B76"/>
    <w:rsid w:val="00796AEF"/>
    <w:rsid w:val="00804EB8"/>
    <w:rsid w:val="008E1C92"/>
    <w:rsid w:val="008F6BA2"/>
    <w:rsid w:val="00900845"/>
    <w:rsid w:val="009A38F5"/>
    <w:rsid w:val="009A3CCF"/>
    <w:rsid w:val="009E6365"/>
    <w:rsid w:val="00A56B07"/>
    <w:rsid w:val="00A7658B"/>
    <w:rsid w:val="00AF3708"/>
    <w:rsid w:val="00B20A50"/>
    <w:rsid w:val="00B453E8"/>
    <w:rsid w:val="00B5205C"/>
    <w:rsid w:val="00BC1B00"/>
    <w:rsid w:val="00BC4F54"/>
    <w:rsid w:val="00BF1FEF"/>
    <w:rsid w:val="00C319DF"/>
    <w:rsid w:val="00C95632"/>
    <w:rsid w:val="00CC119A"/>
    <w:rsid w:val="00D11AA6"/>
    <w:rsid w:val="00D3062D"/>
    <w:rsid w:val="00D42ABC"/>
    <w:rsid w:val="00D83B10"/>
    <w:rsid w:val="00DA654F"/>
    <w:rsid w:val="00E42C69"/>
    <w:rsid w:val="00E556A8"/>
    <w:rsid w:val="00E76F22"/>
    <w:rsid w:val="00E813E7"/>
    <w:rsid w:val="00E82170"/>
    <w:rsid w:val="00E93985"/>
    <w:rsid w:val="00EB37AA"/>
    <w:rsid w:val="00ED0700"/>
    <w:rsid w:val="00EF0D36"/>
    <w:rsid w:val="00F21EB1"/>
    <w:rsid w:val="00F83F2C"/>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42</cp:revision>
  <dcterms:created xsi:type="dcterms:W3CDTF">2021-10-18T13:40:00Z</dcterms:created>
  <dcterms:modified xsi:type="dcterms:W3CDTF">2021-10-19T08:57:00Z</dcterms:modified>
</cp:coreProperties>
</file>