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65F8" w14:textId="0407CE2A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true_false=(j&lt;5); </w:t>
      </w:r>
      <w:r w:rsidRPr="00D82C25">
        <w:rPr>
          <w:rFonts w:ascii="Consolas" w:hAnsi="Consolas"/>
          <w:color w:val="FFFFFF"/>
          <w:sz w:val="20"/>
          <w:szCs w:val="20"/>
        </w:rPr>
        <w:t>= false</w:t>
      </w:r>
    </w:p>
    <w:p w14:paraId="2E9CB8C1" w14:textId="72AF306B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true_false=(j&gt;3); </w:t>
      </w:r>
      <w:r w:rsidRPr="00D82C25">
        <w:rPr>
          <w:rFonts w:ascii="Consolas" w:hAnsi="Consolas"/>
          <w:color w:val="FFFFFF"/>
          <w:sz w:val="20"/>
          <w:szCs w:val="20"/>
        </w:rPr>
        <w:t>= true</w:t>
      </w:r>
    </w:p>
    <w:p w14:paraId="4D689FE6" w14:textId="736F9B61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true_false=(j&lt;i); </w:t>
      </w:r>
      <w:r w:rsidRPr="00D82C25">
        <w:rPr>
          <w:rFonts w:ascii="Consolas" w:hAnsi="Consolas"/>
          <w:color w:val="FFFFFF"/>
          <w:sz w:val="20"/>
          <w:szCs w:val="20"/>
        </w:rPr>
        <w:t>= false</w:t>
      </w:r>
    </w:p>
    <w:p w14:paraId="41CB27F3" w14:textId="4CA4A54F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true_false=(i&lt;5); </w:t>
      </w:r>
      <w:r w:rsidRPr="00D82C25">
        <w:rPr>
          <w:rFonts w:ascii="Consolas" w:hAnsi="Consolas"/>
          <w:color w:val="FFFFFF"/>
          <w:sz w:val="20"/>
          <w:szCs w:val="20"/>
        </w:rPr>
        <w:t>= false</w:t>
      </w:r>
    </w:p>
    <w:p w14:paraId="29C8769C" w14:textId="708BAA32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true_false=(j&lt;=5); </w:t>
      </w:r>
      <w:r w:rsidRPr="00D82C25">
        <w:rPr>
          <w:rFonts w:ascii="Consolas" w:hAnsi="Consolas"/>
          <w:color w:val="FFFFFF"/>
          <w:sz w:val="20"/>
          <w:szCs w:val="20"/>
        </w:rPr>
        <w:t>= false</w:t>
      </w:r>
    </w:p>
    <w:p w14:paraId="0A7B16A4" w14:textId="1B11140F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>true_false</w:t>
      </w:r>
      <w:proofErr w:type="gramStart"/>
      <w:r w:rsidRPr="00D82C25">
        <w:rPr>
          <w:rFonts w:ascii="Consolas" w:hAnsi="Consolas"/>
          <w:color w:val="FFFFFF"/>
          <w:sz w:val="20"/>
          <w:szCs w:val="20"/>
        </w:rPr>
        <w:t>=(</w:t>
      </w:r>
      <w:proofErr w:type="gramEnd"/>
      <w:r w:rsidRPr="00D82C25">
        <w:rPr>
          <w:rFonts w:ascii="Consolas" w:hAnsi="Consolas"/>
          <w:color w:val="FFFFFF"/>
          <w:sz w:val="20"/>
          <w:szCs w:val="20"/>
        </w:rPr>
        <w:t xml:space="preserve">6&lt;6); </w:t>
      </w:r>
      <w:r w:rsidRPr="00D82C25">
        <w:rPr>
          <w:rFonts w:ascii="Consolas" w:hAnsi="Consolas"/>
          <w:color w:val="FFFFFF"/>
          <w:sz w:val="20"/>
          <w:szCs w:val="20"/>
        </w:rPr>
        <w:t xml:space="preserve">= false </w:t>
      </w:r>
    </w:p>
    <w:p w14:paraId="2F204E7F" w14:textId="53F3D782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true_false=(i!=j); </w:t>
      </w:r>
      <w:r w:rsidRPr="00D82C25">
        <w:rPr>
          <w:rFonts w:ascii="Consolas" w:hAnsi="Consolas"/>
          <w:color w:val="FFFFFF"/>
          <w:sz w:val="20"/>
          <w:szCs w:val="20"/>
        </w:rPr>
        <w:t>= true</w:t>
      </w:r>
    </w:p>
    <w:p w14:paraId="05702B77" w14:textId="09D0C1AB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>true_false</w:t>
      </w:r>
      <w:proofErr w:type="gramStart"/>
      <w:r w:rsidRPr="00D82C25">
        <w:rPr>
          <w:rFonts w:ascii="Consolas" w:hAnsi="Consolas"/>
          <w:color w:val="FFFFFF"/>
          <w:sz w:val="20"/>
          <w:szCs w:val="20"/>
        </w:rPr>
        <w:t>=(</w:t>
      </w:r>
      <w:proofErr w:type="gramEnd"/>
      <w:r w:rsidRPr="00D82C25">
        <w:rPr>
          <w:rFonts w:ascii="Consolas" w:hAnsi="Consolas"/>
          <w:color w:val="FFFFFF"/>
          <w:sz w:val="20"/>
          <w:szCs w:val="20"/>
        </w:rPr>
        <w:t xml:space="preserve">i==j || i&lt;50); </w:t>
      </w:r>
      <w:r w:rsidRPr="00D82C25">
        <w:rPr>
          <w:rFonts w:ascii="Consolas" w:hAnsi="Consolas"/>
          <w:color w:val="FFFFFF"/>
          <w:sz w:val="20"/>
          <w:szCs w:val="20"/>
        </w:rPr>
        <w:t xml:space="preserve">= </w:t>
      </w:r>
      <w:r w:rsidR="00D82C25" w:rsidRPr="00D82C25">
        <w:rPr>
          <w:rFonts w:ascii="Consolas" w:hAnsi="Consolas"/>
          <w:color w:val="FFFFFF"/>
          <w:sz w:val="20"/>
          <w:szCs w:val="20"/>
        </w:rPr>
        <w:t>false</w:t>
      </w:r>
    </w:p>
    <w:p w14:paraId="3B403917" w14:textId="227E7F30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>true_false</w:t>
      </w:r>
      <w:proofErr w:type="gramStart"/>
      <w:r w:rsidRPr="00D82C25">
        <w:rPr>
          <w:rFonts w:ascii="Consolas" w:hAnsi="Consolas"/>
          <w:color w:val="FFFFFF"/>
          <w:sz w:val="20"/>
          <w:szCs w:val="20"/>
        </w:rPr>
        <w:t>=(</w:t>
      </w:r>
      <w:proofErr w:type="gramEnd"/>
      <w:r w:rsidRPr="00D82C25">
        <w:rPr>
          <w:rFonts w:ascii="Consolas" w:hAnsi="Consolas"/>
          <w:color w:val="FFFFFF"/>
          <w:sz w:val="20"/>
          <w:szCs w:val="20"/>
        </w:rPr>
        <w:t xml:space="preserve">i==j &amp;&amp; i&lt;50); </w:t>
      </w:r>
      <w:r w:rsidRPr="00D82C25">
        <w:rPr>
          <w:rFonts w:ascii="Consolas" w:hAnsi="Consolas"/>
          <w:color w:val="FFFFFF"/>
          <w:sz w:val="20"/>
          <w:szCs w:val="20"/>
        </w:rPr>
        <w:t>= false</w:t>
      </w:r>
    </w:p>
    <w:p w14:paraId="29DAFE6C" w14:textId="0DD115FF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 xml:space="preserve">true_false=(i&gt;j || true_false &amp;&amp; j&gt;=4); </w:t>
      </w:r>
      <w:r w:rsidR="00D82C25" w:rsidRPr="00D82C25">
        <w:rPr>
          <w:rFonts w:ascii="Consolas" w:hAnsi="Consolas"/>
          <w:color w:val="FFFFFF"/>
          <w:sz w:val="20"/>
          <w:szCs w:val="20"/>
        </w:rPr>
        <w:t>= false</w:t>
      </w:r>
    </w:p>
    <w:p w14:paraId="515F519F" w14:textId="7F33D264" w:rsidR="00A82B9B" w:rsidRPr="00D82C25" w:rsidRDefault="00A82B9B" w:rsidP="00A82B9B">
      <w:pPr>
        <w:pStyle w:val="NormalWeb"/>
        <w:shd w:val="clear" w:color="auto" w:fill="0D0D26"/>
        <w:rPr>
          <w:rFonts w:ascii="Consolas" w:hAnsi="Consolas"/>
          <w:color w:val="B3B3E6"/>
          <w:sz w:val="20"/>
          <w:szCs w:val="20"/>
        </w:rPr>
      </w:pPr>
      <w:r w:rsidRPr="00D82C25">
        <w:rPr>
          <w:rFonts w:ascii="Consolas" w:hAnsi="Consolas"/>
          <w:color w:val="FFFFFF"/>
          <w:sz w:val="20"/>
          <w:szCs w:val="20"/>
        </w:rPr>
        <w:t>true_false</w:t>
      </w:r>
      <w:proofErr w:type="gramStart"/>
      <w:r w:rsidRPr="00D82C25">
        <w:rPr>
          <w:rFonts w:ascii="Consolas" w:hAnsi="Consolas"/>
          <w:color w:val="FFFFFF"/>
          <w:sz w:val="20"/>
          <w:szCs w:val="20"/>
        </w:rPr>
        <w:t>=(</w:t>
      </w:r>
      <w:proofErr w:type="gramEnd"/>
      <w:r w:rsidRPr="00D82C25">
        <w:rPr>
          <w:rFonts w:ascii="Consolas" w:hAnsi="Consolas"/>
          <w:color w:val="FFFFFF"/>
          <w:sz w:val="20"/>
          <w:szCs w:val="20"/>
        </w:rPr>
        <w:t xml:space="preserve">!(i&lt;2 &amp;&amp; j==5)); </w:t>
      </w:r>
      <w:r w:rsidR="00D82C25" w:rsidRPr="00D82C25">
        <w:rPr>
          <w:rFonts w:ascii="Consolas" w:hAnsi="Consolas"/>
          <w:color w:val="FFFFFF"/>
          <w:sz w:val="20"/>
          <w:szCs w:val="20"/>
        </w:rPr>
        <w:t>true</w:t>
      </w:r>
    </w:p>
    <w:p w14:paraId="7999DCAA" w14:textId="174898C9" w:rsidR="00D82C25" w:rsidRDefault="00A82B9B" w:rsidP="00A82B9B">
      <w:pPr>
        <w:pStyle w:val="NormalWeb"/>
        <w:shd w:val="clear" w:color="auto" w:fill="0D0D26"/>
        <w:rPr>
          <w:rFonts w:ascii="Consolas" w:hAnsi="Consolas"/>
          <w:color w:val="FFFFFF"/>
          <w:sz w:val="20"/>
          <w:szCs w:val="20"/>
        </w:rPr>
      </w:pPr>
      <w:r w:rsidRPr="00D82C25">
        <w:rPr>
          <w:rFonts w:ascii="Consolas" w:hAnsi="Consolas"/>
          <w:sz w:val="20"/>
          <w:szCs w:val="20"/>
        </w:rPr>
        <w:t>true</w:t>
      </w:r>
      <w:r>
        <w:rPr>
          <w:rFonts w:ascii="Consolas" w:hAnsi="Consolas"/>
          <w:color w:val="FFFFFF"/>
          <w:sz w:val="20"/>
          <w:szCs w:val="20"/>
        </w:rPr>
        <w:t>_false</w:t>
      </w:r>
      <w:proofErr w:type="gramStart"/>
      <w:r>
        <w:rPr>
          <w:rFonts w:ascii="Consolas" w:hAnsi="Consolas"/>
          <w:color w:val="FFFFFF"/>
          <w:sz w:val="20"/>
          <w:szCs w:val="20"/>
        </w:rPr>
        <w:t>=!true</w:t>
      </w:r>
      <w:proofErr w:type="gramEnd"/>
      <w:r>
        <w:rPr>
          <w:rFonts w:ascii="Consolas" w:hAnsi="Consolas"/>
          <w:color w:val="FFFFFF"/>
          <w:sz w:val="20"/>
          <w:szCs w:val="20"/>
        </w:rPr>
        <w:t>_false;</w:t>
      </w:r>
      <w:r w:rsidR="00D82C25">
        <w:rPr>
          <w:rFonts w:ascii="Consolas" w:hAnsi="Consolas"/>
          <w:color w:val="FFFFFF"/>
          <w:sz w:val="20"/>
          <w:szCs w:val="20"/>
        </w:rPr>
        <w:t xml:space="preserve"> = false</w:t>
      </w:r>
    </w:p>
    <w:p w14:paraId="571A0ADE" w14:textId="77777777" w:rsidR="00D82C25" w:rsidRPr="00D82C25" w:rsidRDefault="00D82C25" w:rsidP="00A82B9B">
      <w:pPr>
        <w:pStyle w:val="NormalWeb"/>
        <w:shd w:val="clear" w:color="auto" w:fill="0D0D26"/>
        <w:rPr>
          <w:rFonts w:ascii="Consolas" w:hAnsi="Consolas"/>
          <w:color w:val="FFFFFF"/>
          <w:sz w:val="20"/>
          <w:szCs w:val="20"/>
        </w:rPr>
      </w:pPr>
    </w:p>
    <w:tbl>
      <w:tblPr>
        <w:tblStyle w:val="TableNormal"/>
        <w:tblpPr w:leftFromText="141" w:rightFromText="141" w:vertAnchor="page" w:horzAnchor="margin" w:tblpXSpec="center" w:tblpY="1"/>
        <w:tblW w:w="1099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D82C25" w14:paraId="5AA127DF" w14:textId="77777777" w:rsidTr="00D82C25">
        <w:trPr>
          <w:trHeight w:val="68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614698" w14:textId="77777777" w:rsidR="00D82C25" w:rsidRDefault="00D82C25" w:rsidP="00D82C25">
            <w:pPr>
              <w:pStyle w:val="TableParagraph"/>
              <w:spacing w:before="212"/>
              <w:ind w:left="0" w:right="-58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variable y constante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DE0CE2" w14:textId="77777777" w:rsidR="00D82C25" w:rsidRDefault="00D82C25" w:rsidP="00D82C25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D82C25" w14:paraId="1BD53D52" w14:textId="77777777" w:rsidTr="00D82C25">
        <w:trPr>
          <w:trHeight w:val="71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8373D2" w14:textId="77777777" w:rsidR="00D82C25" w:rsidRDefault="00D82C25" w:rsidP="00D82C25">
            <w:pPr>
              <w:pStyle w:val="TableParagraph"/>
              <w:spacing w:before="230"/>
              <w:ind w:left="0" w:right="24"/>
              <w:jc w:val="right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aretmetico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FF2904" w14:textId="77777777" w:rsidR="00D82C25" w:rsidRDefault="00D82C25" w:rsidP="00D82C25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D82C25" w14:paraId="34D2C412" w14:textId="77777777" w:rsidTr="00D82C25">
        <w:trPr>
          <w:trHeight w:val="67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9E3579" w14:textId="45D3A3E0" w:rsidR="00D82C25" w:rsidRDefault="00D82C25" w:rsidP="00D82C25">
            <w:pPr>
              <w:pStyle w:val="TableParagraph"/>
              <w:spacing w:before="187"/>
              <w:ind w:left="502"/>
              <w:rPr>
                <w:sz w:val="24"/>
              </w:rPr>
            </w:pPr>
            <w:r>
              <w:rPr>
                <w:sz w:val="24"/>
              </w:rPr>
              <w:t xml:space="preserve">Tipos de </w:t>
            </w: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6561E" w14:textId="77777777" w:rsidR="00D82C25" w:rsidRDefault="00D82C25" w:rsidP="00D82C2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D82C25" w14:paraId="492E5FF7" w14:textId="77777777" w:rsidTr="00D82C25">
        <w:trPr>
          <w:trHeight w:val="49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B8B418" w14:textId="77777777" w:rsidR="00D82C25" w:rsidRDefault="00D82C25" w:rsidP="00D82C25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E1B01F" w14:textId="77777777" w:rsidR="00D82C25" w:rsidRDefault="00D82C25" w:rsidP="00D82C2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D82C25" w14:paraId="3B186E26" w14:textId="77777777" w:rsidTr="00D82C25">
        <w:trPr>
          <w:trHeight w:val="48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24643E" w14:textId="77777777" w:rsidR="00D82C25" w:rsidRDefault="00D82C25" w:rsidP="00D82C25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266C5F" w14:textId="77777777" w:rsidR="00D82C25" w:rsidRDefault="00D82C25" w:rsidP="00D82C2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C9186B" w14:paraId="3A50365E" w14:textId="77777777" w:rsidTr="00D82C25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6888A" w14:textId="6DABF531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convenciones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F0DCB7" w14:textId="77777777" w:rsidR="00C9186B" w:rsidRDefault="00C9186B" w:rsidP="00C9186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C9186B" w14:paraId="24BD3227" w14:textId="77777777" w:rsidTr="00D82C25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27E7A" w14:textId="77777777" w:rsidR="00C9186B" w:rsidRDefault="00C9186B" w:rsidP="00C9186B">
            <w:pPr>
              <w:pStyle w:val="TableParagraph"/>
              <w:spacing w:before="39"/>
              <w:ind w:left="26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FAEF5A" w14:textId="77777777" w:rsidR="00C9186B" w:rsidRDefault="00C9186B" w:rsidP="00C9186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C9186B" w14:paraId="79851A97" w14:textId="77777777" w:rsidTr="00D82C25">
        <w:trPr>
          <w:trHeight w:val="67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9CF93" w14:textId="732A1539" w:rsidR="00C9186B" w:rsidRDefault="00C9186B" w:rsidP="00C9186B">
            <w:pPr>
              <w:pStyle w:val="TableParagraph"/>
              <w:spacing w:before="219"/>
              <w:ind w:left="304"/>
              <w:rPr>
                <w:sz w:val="24"/>
              </w:rPr>
            </w:pPr>
            <w:r>
              <w:rPr>
                <w:sz w:val="24"/>
              </w:rPr>
              <w:t>doble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DCDFDF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C9186B" w14:paraId="7E907821" w14:textId="77777777" w:rsidTr="00D82C25">
        <w:trPr>
          <w:trHeight w:val="486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A15FC" w14:textId="1111B2F4" w:rsidR="00C9186B" w:rsidRDefault="00C9186B" w:rsidP="00C9186B">
            <w:pPr>
              <w:pStyle w:val="TableParagraph"/>
              <w:spacing w:before="79"/>
              <w:ind w:left="482"/>
              <w:rPr>
                <w:sz w:val="24"/>
              </w:rPr>
            </w:pPr>
            <w:proofErr w:type="spellStart"/>
            <w:r>
              <w:rPr>
                <w:sz w:val="24"/>
              </w:rPr>
              <w:t>inicializa</w:t>
            </w:r>
            <w:r>
              <w:rPr>
                <w:sz w:val="24"/>
              </w:rPr>
              <w:t>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0A133A" w14:textId="77777777" w:rsidR="00C9186B" w:rsidRDefault="00C9186B" w:rsidP="00C9186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C9186B" w14:paraId="47377A6A" w14:textId="77777777" w:rsidTr="00D82C25">
        <w:trPr>
          <w:trHeight w:val="69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5D7597" w14:textId="77777777" w:rsidR="00C9186B" w:rsidRDefault="00C9186B" w:rsidP="00C9186B">
            <w:pPr>
              <w:pStyle w:val="TableParagraph"/>
              <w:spacing w:before="199"/>
              <w:ind w:left="769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4CF0A" w14:textId="77777777" w:rsidR="00C9186B" w:rsidRDefault="00C9186B" w:rsidP="00C9186B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 xml:space="preserve">letra f. Por ejemplo: </w:t>
            </w:r>
            <w:proofErr w:type="spellStart"/>
            <w:r>
              <w:rPr>
                <w:color w:val="4E3629"/>
                <w:sz w:val="18"/>
              </w:rPr>
              <w:t>float</w:t>
            </w:r>
            <w:proofErr w:type="spellEnd"/>
            <w:r>
              <w:rPr>
                <w:color w:val="4E3629"/>
                <w:sz w:val="18"/>
              </w:rPr>
              <w:t xml:space="preserve">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C9186B" w14:paraId="78E50118" w14:textId="77777777" w:rsidTr="00D82C25">
        <w:trPr>
          <w:trHeight w:val="69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00ECC" w14:textId="24539F6A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literal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247D3B" w14:textId="77777777" w:rsidR="00C9186B" w:rsidRDefault="00C9186B" w:rsidP="00C9186B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C9186B" w14:paraId="4ABBEA94" w14:textId="77777777" w:rsidTr="00D82C25">
        <w:trPr>
          <w:trHeight w:val="69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7EC8F" w14:textId="484673E6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Declaración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EAE0B9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variable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int</w:t>
            </w:r>
            <w:proofErr w:type="spellEnd"/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C9186B" w14:paraId="0FEEF3ED" w14:textId="77777777" w:rsidTr="00D82C25">
        <w:trPr>
          <w:trHeight w:val="49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2313A6" w14:textId="77777777" w:rsidR="00C9186B" w:rsidRDefault="00C9186B" w:rsidP="00C9186B">
            <w:pPr>
              <w:pStyle w:val="TableParagraph"/>
              <w:spacing w:before="127"/>
              <w:ind w:left="265"/>
              <w:rPr>
                <w:sz w:val="24"/>
              </w:rPr>
            </w:pPr>
            <w:proofErr w:type="spellStart"/>
            <w:r>
              <w:rPr>
                <w:sz w:val="24"/>
              </w:rPr>
              <w:t>presedencia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B57FA7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C9186B" w14:paraId="2EBAB2F7" w14:textId="77777777" w:rsidTr="00D82C25">
        <w:trPr>
          <w:trHeight w:val="67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107ECC" w14:textId="77777777" w:rsidR="00C9186B" w:rsidRDefault="00C9186B" w:rsidP="00C9186B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DD3EAF" w14:textId="77777777" w:rsidR="00C9186B" w:rsidRDefault="00C9186B" w:rsidP="00C9186B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C9186B" w14:paraId="56B1DFD0" w14:textId="77777777" w:rsidTr="00D82C25">
        <w:trPr>
          <w:trHeight w:val="53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707D14" w14:textId="77777777" w:rsidR="00C9186B" w:rsidRDefault="00C9186B" w:rsidP="00C9186B">
            <w:pPr>
              <w:pStyle w:val="TableParagraph"/>
              <w:spacing w:before="70"/>
              <w:ind w:left="897"/>
              <w:rPr>
                <w:sz w:val="24"/>
              </w:rPr>
            </w:pPr>
            <w:r>
              <w:rPr>
                <w:sz w:val="24"/>
              </w:rPr>
              <w:t>corchetes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7B4FD1" w14:textId="77777777" w:rsidR="00C9186B" w:rsidRDefault="00C9186B" w:rsidP="00C9186B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C9186B" w14:paraId="77681844" w14:textId="77777777" w:rsidTr="00D82C25">
        <w:trPr>
          <w:trHeight w:val="52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41512" w14:textId="58E15E1B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 xml:space="preserve">Conversión 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8F33C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C9186B" w14:paraId="374294A3" w14:textId="77777777" w:rsidTr="00D82C25">
        <w:trPr>
          <w:trHeight w:val="48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7DB57" w14:textId="39D3D480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Truncamiento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269582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C9186B" w14:paraId="3459A4A9" w14:textId="77777777" w:rsidTr="00D82C25">
        <w:trPr>
          <w:trHeight w:val="49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D0716" w14:textId="39E5D03C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 xml:space="preserve">Operador de </w:t>
            </w:r>
            <w:proofErr w:type="spellStart"/>
            <w:r>
              <w:rPr>
                <w:sz w:val="24"/>
              </w:rPr>
              <w:t>asignacion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15909C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C9186B" w14:paraId="1D259F14" w14:textId="77777777" w:rsidTr="00D82C25">
        <w:trPr>
          <w:trHeight w:val="69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EC820" w14:textId="2DBCF194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 xml:space="preserve">Conversión </w:t>
            </w:r>
            <w:r>
              <w:rPr>
                <w:sz w:val="24"/>
              </w:rPr>
              <w:t>tipo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206092" w14:textId="77777777" w:rsidR="00C9186B" w:rsidRDefault="00C9186B" w:rsidP="00C9186B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C9186B" w14:paraId="6527640D" w14:textId="77777777" w:rsidTr="00D82C25">
        <w:trPr>
          <w:trHeight w:val="68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4742B" w14:textId="77777777" w:rsidR="00C9186B" w:rsidRDefault="00C9186B" w:rsidP="00C9186B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14:paraId="0DF96E6A" w14:textId="77777777" w:rsidR="00C9186B" w:rsidRDefault="00C9186B" w:rsidP="00C9186B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0D955A" w14:textId="77777777" w:rsidR="00C9186B" w:rsidRDefault="00C9186B" w:rsidP="00C9186B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int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C9186B" w14:paraId="3DBF248F" w14:textId="77777777" w:rsidTr="00D82C25">
        <w:trPr>
          <w:trHeight w:val="48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363611" w14:textId="77777777" w:rsidR="00C9186B" w:rsidRDefault="00C9186B" w:rsidP="00C9186B">
            <w:pPr>
              <w:pStyle w:val="TableParagraph"/>
              <w:spacing w:before="155"/>
              <w:ind w:left="709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C500DE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5FA0F651" w14:textId="4AFAC529" w:rsidR="00C9186B" w:rsidRDefault="00C9186B"/>
    <w:p w14:paraId="48989FDC" w14:textId="4BFC16BD" w:rsidR="00C9186B" w:rsidRDefault="00C9186B">
      <w:r>
        <w:t xml:space="preserve">4. es errónea porque: </w:t>
      </w:r>
      <w:proofErr w:type="spellStart"/>
      <w:r>
        <w:t>int</w:t>
      </w:r>
      <w:proofErr w:type="spellEnd"/>
      <w:r>
        <w:t xml:space="preserve"> es para números enteros, </w:t>
      </w:r>
      <w:proofErr w:type="spellStart"/>
      <w:r>
        <w:t>float</w:t>
      </w:r>
      <w:proofErr w:type="spellEnd"/>
      <w:r>
        <w:t xml:space="preserve"> y </w:t>
      </w:r>
      <w:proofErr w:type="spellStart"/>
      <w:r>
        <w:t>double</w:t>
      </w:r>
      <w:proofErr w:type="spellEnd"/>
      <w:r>
        <w:t xml:space="preserve"> para números con decimales y </w:t>
      </w:r>
      <w:proofErr w:type="spellStart"/>
      <w:r>
        <w:t>long</w:t>
      </w:r>
      <w:proofErr w:type="spellEnd"/>
      <w:r>
        <w:t xml:space="preserve"> es para números muy grandes ninguno de estas es para cadenas de texto o caracteres que no sean números.</w:t>
      </w:r>
    </w:p>
    <w:p w14:paraId="21012435" w14:textId="43D6CD09" w:rsidR="00C9186B" w:rsidRDefault="00C9186B"/>
    <w:p w14:paraId="2284AC8F" w14:textId="77777777" w:rsidR="00C9186B" w:rsidRDefault="00C9186B"/>
    <w:sectPr w:rsidR="00C9186B" w:rsidSect="00D8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9B"/>
    <w:rsid w:val="00170929"/>
    <w:rsid w:val="00177249"/>
    <w:rsid w:val="00A82B9B"/>
    <w:rsid w:val="00C9186B"/>
    <w:rsid w:val="00D82C25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69F8"/>
  <w15:chartTrackingRefBased/>
  <w15:docId w15:val="{046A1FEE-D8C0-4CA9-A979-BD1EADD9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leParagraph">
    <w:name w:val="Table Paragraph"/>
    <w:basedOn w:val="Normal"/>
    <w:uiPriority w:val="1"/>
    <w:qFormat/>
    <w:rsid w:val="00D82C25"/>
    <w:pPr>
      <w:widowControl w:val="0"/>
      <w:autoSpaceDE w:val="0"/>
      <w:autoSpaceDN w:val="0"/>
      <w:spacing w:before="49" w:after="0" w:line="240" w:lineRule="auto"/>
      <w:ind w:left="52"/>
    </w:pPr>
    <w:rPr>
      <w:rFonts w:ascii="Arial MT" w:eastAsia="Arial MT" w:hAnsi="Arial MT" w:cs="Arial MT"/>
      <w:lang w:val="es-ES"/>
    </w:rPr>
  </w:style>
  <w:style w:type="table" w:customStyle="1" w:styleId="TableNormal">
    <w:name w:val="Table Normal"/>
    <w:uiPriority w:val="2"/>
    <w:semiHidden/>
    <w:qFormat/>
    <w:rsid w:val="00D82C2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michael  moreno cortes</cp:lastModifiedBy>
  <cp:revision>1</cp:revision>
  <dcterms:created xsi:type="dcterms:W3CDTF">2023-02-27T20:34:00Z</dcterms:created>
  <dcterms:modified xsi:type="dcterms:W3CDTF">2023-02-27T21:35:00Z</dcterms:modified>
</cp:coreProperties>
</file>