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8D055" w14:textId="1D0C1DB3" w:rsidR="00A50DDA" w:rsidRDefault="00A50DDA" w:rsidP="00A50DDA">
      <w:pPr>
        <w:jc w:val="center"/>
        <w:rPr>
          <w:b/>
          <w:bCs/>
          <w:u w:val="single"/>
        </w:rPr>
      </w:pPr>
      <w:r>
        <w:rPr>
          <w:b/>
          <w:bCs/>
          <w:u w:val="single"/>
        </w:rPr>
        <w:t>Differences between Non-Duality and Existing Gossip Communication Protocols</w:t>
      </w:r>
    </w:p>
    <w:p w14:paraId="3C64F5D7" w14:textId="26B3AB79" w:rsidR="00A50DDA" w:rsidRDefault="00A50DDA" w:rsidP="00A50DDA">
      <w:r>
        <w:tab/>
        <w:t xml:space="preserve">One potential area of concern is mistakenly recreating existing popular protocols such as Paxos. Regardless, our main point of novelty is the fact that we can dynamically shift between centralized and decentralized communication. Not just that, but the entire network does not need to be strictly one or the other; it can be entirely centralized to one server node, entirely decentralized, or any amount of centralized clusters can begin to coalesce within the network. Ideally, centralized communication is the most efficient. But by dynamically choosing when and where to use centralized communication, our network protocol has the ability to withstand disaster events, sudden influxes of network traffic, and cyberattacks. </w:t>
      </w:r>
    </w:p>
    <w:p w14:paraId="291C1705" w14:textId="4766AB45" w:rsidR="00A50DDA" w:rsidRDefault="00A50DDA" w:rsidP="00A50DDA">
      <w:r>
        <w:tab/>
        <w:t xml:space="preserve">We can start with a brief overview two popular existing algorithms: Paxos and Raft. These algorithms are similar in how they handle gossip communication. A variant of Paxos, Multi-Paxos, is </w:t>
      </w:r>
      <w:r w:rsidR="00E05F23">
        <w:t>leader centric</w:t>
      </w:r>
      <w:r>
        <w:t xml:space="preserve">. Even though the structure of the network is physically distributed, it is logically centralized to just one server node regardless of the network size or status. Raft, inspired by Paxos, also uses just a single server node and all communication flows through that server. Followers in that network setup then replicate the log of the leader. </w:t>
      </w:r>
      <w:r w:rsidR="00E05F23">
        <w:t xml:space="preserve">In both cases just a single leader is elected and all communication flows through that leader. </w:t>
      </w:r>
    </w:p>
    <w:p w14:paraId="5391B4B9" w14:textId="4A5FFBED" w:rsidR="00E05F23" w:rsidRDefault="00E05F23" w:rsidP="00A50DDA">
      <w:r>
        <w:tab/>
        <w:t xml:space="preserve">The most obvious difference with our non-dual protocol is the possibility for multiple leaders. </w:t>
      </w:r>
      <w:r w:rsidR="003249CA">
        <w:t xml:space="preserve">This allows for a network topology that can dynamically change in step with real world conditions. Strict centralization or decentralization is not always the answer; as the network grows, we can start centralized clusters and facilitate direct communication between each server. In times of high traffic, follower nodes can be converted to server nodes on an as-needed basis. If a server is destroyed for any reason, that portion of the network can facilitate decentralized communication until a new leader is elected and a centralized cluster formed. This scales such that if something catastrophic happens such as repeated, targeted destruction of server nodes during a cyberattack, the network can continuously facilitate decentralized communication until the danger has passed. </w:t>
      </w:r>
    </w:p>
    <w:p w14:paraId="2E8C7842" w14:textId="66054F8F" w:rsidR="003249CA" w:rsidRDefault="009F3BA7" w:rsidP="00A50DDA">
      <w:r>
        <w:tab/>
        <w:t xml:space="preserve">This leads to a new set of real-world applications for us to consider. </w:t>
      </w:r>
    </w:p>
    <w:p w14:paraId="03B54869" w14:textId="6B1EA398" w:rsidR="000A2783" w:rsidRPr="00A50DDA" w:rsidRDefault="000A2783" w:rsidP="00A50DDA">
      <w:r>
        <w:t xml:space="preserve">&lt;TODO:&gt; come up with a  full list of real world applications and problems to solve. Then select one and use it as a case study. </w:t>
      </w:r>
    </w:p>
    <w:sectPr w:rsidR="000A2783" w:rsidRPr="00A50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DA"/>
    <w:rsid w:val="000A2783"/>
    <w:rsid w:val="003249CA"/>
    <w:rsid w:val="003F24B2"/>
    <w:rsid w:val="009F3BA7"/>
    <w:rsid w:val="00A50DDA"/>
    <w:rsid w:val="00E05F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C86CD"/>
  <w15:chartTrackingRefBased/>
  <w15:docId w15:val="{BE386659-68C4-40CB-9045-ED3D248E6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0D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0D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0D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0D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0D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0D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D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D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D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0D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0D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0D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0D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0D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0D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D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D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DDA"/>
    <w:rPr>
      <w:rFonts w:eastAsiaTheme="majorEastAsia" w:cstheme="majorBidi"/>
      <w:color w:val="272727" w:themeColor="text1" w:themeTint="D8"/>
    </w:rPr>
  </w:style>
  <w:style w:type="paragraph" w:styleId="Title">
    <w:name w:val="Title"/>
    <w:basedOn w:val="Normal"/>
    <w:next w:val="Normal"/>
    <w:link w:val="TitleChar"/>
    <w:uiPriority w:val="10"/>
    <w:qFormat/>
    <w:rsid w:val="00A50D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0D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D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D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DDA"/>
    <w:pPr>
      <w:spacing w:before="160"/>
      <w:jc w:val="center"/>
    </w:pPr>
    <w:rPr>
      <w:i/>
      <w:iCs/>
      <w:color w:val="404040" w:themeColor="text1" w:themeTint="BF"/>
    </w:rPr>
  </w:style>
  <w:style w:type="character" w:customStyle="1" w:styleId="QuoteChar">
    <w:name w:val="Quote Char"/>
    <w:basedOn w:val="DefaultParagraphFont"/>
    <w:link w:val="Quote"/>
    <w:uiPriority w:val="29"/>
    <w:rsid w:val="00A50DDA"/>
    <w:rPr>
      <w:i/>
      <w:iCs/>
      <w:color w:val="404040" w:themeColor="text1" w:themeTint="BF"/>
    </w:rPr>
  </w:style>
  <w:style w:type="paragraph" w:styleId="ListParagraph">
    <w:name w:val="List Paragraph"/>
    <w:basedOn w:val="Normal"/>
    <w:uiPriority w:val="34"/>
    <w:qFormat/>
    <w:rsid w:val="00A50DDA"/>
    <w:pPr>
      <w:ind w:left="720"/>
      <w:contextualSpacing/>
    </w:pPr>
  </w:style>
  <w:style w:type="character" w:styleId="IntenseEmphasis">
    <w:name w:val="Intense Emphasis"/>
    <w:basedOn w:val="DefaultParagraphFont"/>
    <w:uiPriority w:val="21"/>
    <w:qFormat/>
    <w:rsid w:val="00A50DDA"/>
    <w:rPr>
      <w:i/>
      <w:iCs/>
      <w:color w:val="0F4761" w:themeColor="accent1" w:themeShade="BF"/>
    </w:rPr>
  </w:style>
  <w:style w:type="paragraph" w:styleId="IntenseQuote">
    <w:name w:val="Intense Quote"/>
    <w:basedOn w:val="Normal"/>
    <w:next w:val="Normal"/>
    <w:link w:val="IntenseQuoteChar"/>
    <w:uiPriority w:val="30"/>
    <w:qFormat/>
    <w:rsid w:val="00A50D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0DDA"/>
    <w:rPr>
      <w:i/>
      <w:iCs/>
      <w:color w:val="0F4761" w:themeColor="accent1" w:themeShade="BF"/>
    </w:rPr>
  </w:style>
  <w:style w:type="character" w:styleId="IntenseReference">
    <w:name w:val="Intense Reference"/>
    <w:basedOn w:val="DefaultParagraphFont"/>
    <w:uiPriority w:val="32"/>
    <w:qFormat/>
    <w:rsid w:val="00A50D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Fogg, James Calvin</dc:creator>
  <cp:keywords/>
  <dc:description/>
  <cp:lastModifiedBy>Fogg, James Calvin</cp:lastModifiedBy>
  <cp:revision>3</cp:revision>
  <dcterms:created xsi:type="dcterms:W3CDTF">2026-04-03T12:12:00Z</dcterms:created>
  <dcterms:modified xsi:type="dcterms:W3CDTF">2026-04-03T16:21:00Z</dcterms:modified>
</cp:coreProperties>
</file>