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924"/>
        <w:gridCol w:w="1071"/>
        <w:gridCol w:w="1211"/>
        <w:gridCol w:w="1014"/>
        <w:gridCol w:w="994"/>
        <w:gridCol w:w="994"/>
        <w:gridCol w:w="994"/>
        <w:gridCol w:w="1438"/>
      </w:tblGrid>
      <w:tr w:rsidR="004650D3" w:rsidRPr="004650D3" w:rsidTr="004650D3">
        <w:trPr>
          <w:trHeight w:val="300"/>
        </w:trPr>
        <w:tc>
          <w:tcPr>
            <w:tcW w:w="5000" w:type="pct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Table 1: Yearly Statistical Indicators Summary of the GWPR Results</w:t>
            </w:r>
          </w:p>
        </w:tc>
      </w:tr>
      <w:tr w:rsidR="004650D3" w:rsidRPr="004650D3" w:rsidTr="004650D3">
        <w:trPr>
          <w:trHeight w:val="300"/>
        </w:trPr>
        <w:tc>
          <w:tcPr>
            <w:tcW w:w="535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Year</w:t>
            </w:r>
          </w:p>
        </w:tc>
        <w:tc>
          <w:tcPr>
            <w:tcW w:w="620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701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587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575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MAE</w:t>
            </w:r>
          </w:p>
        </w:tc>
        <w:tc>
          <w:tcPr>
            <w:tcW w:w="575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575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Slope</w:t>
            </w:r>
          </w:p>
        </w:tc>
        <w:tc>
          <w:tcPr>
            <w:tcW w:w="83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Intercept</w:t>
            </w:r>
          </w:p>
        </w:tc>
      </w:tr>
      <w:tr w:rsidR="004650D3" w:rsidRPr="004650D3" w:rsidTr="004650D3">
        <w:trPr>
          <w:trHeight w:val="300"/>
        </w:trPr>
        <w:tc>
          <w:tcPr>
            <w:tcW w:w="53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3115</w:t>
            </w: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86.46%</w:t>
            </w:r>
          </w:p>
        </w:tc>
        <w:tc>
          <w:tcPr>
            <w:tcW w:w="58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5.152</w:t>
            </w:r>
          </w:p>
        </w:tc>
        <w:tc>
          <w:tcPr>
            <w:tcW w:w="57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3.478</w:t>
            </w:r>
          </w:p>
        </w:tc>
        <w:tc>
          <w:tcPr>
            <w:tcW w:w="57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0.930</w:t>
            </w:r>
          </w:p>
        </w:tc>
        <w:tc>
          <w:tcPr>
            <w:tcW w:w="57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0.842</w:t>
            </w:r>
          </w:p>
        </w:tc>
        <w:tc>
          <w:tcPr>
            <w:tcW w:w="83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3.626</w:t>
            </w:r>
          </w:p>
        </w:tc>
      </w:tr>
      <w:tr w:rsidR="004650D3" w:rsidRPr="004650D3" w:rsidTr="004650D3">
        <w:trPr>
          <w:trHeight w:val="300"/>
        </w:trPr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3315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81.64%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6.126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3.617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0.904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0.794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4.508</w:t>
            </w:r>
          </w:p>
        </w:tc>
      </w:tr>
      <w:tr w:rsidR="004650D3" w:rsidRPr="004650D3" w:rsidTr="004650D3">
        <w:trPr>
          <w:trHeight w:val="300"/>
        </w:trPr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2936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85.15%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5.451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3.356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0.925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0.802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4.246</w:t>
            </w:r>
          </w:p>
        </w:tc>
      </w:tr>
      <w:tr w:rsidR="004650D3" w:rsidRPr="004650D3" w:rsidTr="004650D3">
        <w:trPr>
          <w:trHeight w:val="300"/>
        </w:trPr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3560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74.99%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8.881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4.070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0.869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0.689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6.463</w:t>
            </w:r>
          </w:p>
        </w:tc>
      </w:tr>
      <w:tr w:rsidR="004650D3" w:rsidRPr="004650D3" w:rsidTr="004650D3">
        <w:trPr>
          <w:trHeight w:val="300"/>
        </w:trPr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5790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71.34%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7.475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3.567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0.</w:t>
            </w:r>
            <w:bookmarkStart w:id="0" w:name="_GoBack"/>
            <w:bookmarkEnd w:id="0"/>
            <w:r w:rsidRPr="004650D3">
              <w:rPr>
                <w:rFonts w:ascii="Calibri" w:eastAsia="Times New Roman" w:hAnsi="Calibri" w:cs="Calibri"/>
                <w:color w:val="000000"/>
              </w:rPr>
              <w:t>846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0.676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6.418</w:t>
            </w:r>
          </w:p>
        </w:tc>
      </w:tr>
      <w:tr w:rsidR="004650D3" w:rsidRPr="004650D3" w:rsidTr="004650D3">
        <w:trPr>
          <w:trHeight w:val="300"/>
        </w:trPr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6023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77.32%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5.317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3.335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0.881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0.827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2.912</w:t>
            </w:r>
          </w:p>
        </w:tc>
      </w:tr>
      <w:tr w:rsidR="004650D3" w:rsidRPr="004650D3" w:rsidTr="004650D3">
        <w:trPr>
          <w:trHeight w:val="300"/>
        </w:trPr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4941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51.53%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9.625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3.116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0.718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0.520</w:t>
            </w: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7.837</w:t>
            </w:r>
          </w:p>
        </w:tc>
      </w:tr>
      <w:tr w:rsidR="004650D3" w:rsidRPr="004650D3" w:rsidTr="004650D3">
        <w:trPr>
          <w:trHeight w:val="300"/>
        </w:trPr>
        <w:tc>
          <w:tcPr>
            <w:tcW w:w="53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62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29680</w:t>
            </w:r>
          </w:p>
        </w:tc>
        <w:tc>
          <w:tcPr>
            <w:tcW w:w="70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74.45%</w:t>
            </w:r>
          </w:p>
        </w:tc>
        <w:tc>
          <w:tcPr>
            <w:tcW w:w="58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7.172</w:t>
            </w:r>
          </w:p>
        </w:tc>
        <w:tc>
          <w:tcPr>
            <w:tcW w:w="57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3.480</w:t>
            </w:r>
          </w:p>
        </w:tc>
        <w:tc>
          <w:tcPr>
            <w:tcW w:w="57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0.863</w:t>
            </w:r>
          </w:p>
        </w:tc>
        <w:tc>
          <w:tcPr>
            <w:tcW w:w="57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0.724</w:t>
            </w:r>
          </w:p>
        </w:tc>
        <w:tc>
          <w:tcPr>
            <w:tcW w:w="83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5.374</w:t>
            </w:r>
          </w:p>
        </w:tc>
      </w:tr>
      <w:tr w:rsidR="004650D3" w:rsidRPr="004650D3" w:rsidTr="004650D3">
        <w:trPr>
          <w:trHeight w:val="300"/>
        </w:trPr>
        <w:tc>
          <w:tcPr>
            <w:tcW w:w="5000" w:type="pct"/>
            <w:gridSpan w:val="8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0D3" w:rsidRPr="004650D3" w:rsidRDefault="004650D3" w:rsidP="004650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50D3">
              <w:rPr>
                <w:rFonts w:ascii="Calibri" w:eastAsia="Times New Roman" w:hAnsi="Calibri" w:cs="Calibri"/>
                <w:color w:val="000000"/>
              </w:rPr>
              <w:t>Note: The Ideal value of slope is 1, and the ideal value of intercept is 0.</w:t>
            </w:r>
          </w:p>
        </w:tc>
      </w:tr>
    </w:tbl>
    <w:p w:rsidR="00BB6CDA" w:rsidRDefault="00BB6CDA"/>
    <w:sectPr w:rsidR="00BB6CD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0MjY2NDY2MzI2szRU0lEKTi0uzszPAykwrgUA+JlSSiwAAAA="/>
  </w:docVars>
  <w:rsids>
    <w:rsidRoot w:val="00EC2CFA"/>
    <w:rsid w:val="00313A3D"/>
    <w:rsid w:val="004650D3"/>
    <w:rsid w:val="004A349F"/>
    <w:rsid w:val="00BB6CDA"/>
    <w:rsid w:val="00EC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3A8FE-B4D3-494D-96B9-8EBAA8D3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CHAO</dc:creator>
  <cp:keywords/>
  <dc:description/>
  <cp:lastModifiedBy>LI CHAO</cp:lastModifiedBy>
  <cp:revision>3</cp:revision>
  <dcterms:created xsi:type="dcterms:W3CDTF">2022-01-20T03:35:00Z</dcterms:created>
  <dcterms:modified xsi:type="dcterms:W3CDTF">2022-01-21T07:57:00Z</dcterms:modified>
</cp:coreProperties>
</file>