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924"/>
        <w:gridCol w:w="1071"/>
        <w:gridCol w:w="1211"/>
        <w:gridCol w:w="1014"/>
        <w:gridCol w:w="994"/>
        <w:gridCol w:w="994"/>
        <w:gridCol w:w="994"/>
        <w:gridCol w:w="1438"/>
      </w:tblGrid>
      <w:tr w:rsidR="004650D3" w:rsidRPr="004650D3" w:rsidTr="004650D3">
        <w:trPr>
          <w:trHeight w:val="300"/>
        </w:trPr>
        <w:tc>
          <w:tcPr>
            <w:tcW w:w="5000" w:type="pct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Table 1: Yearly Statistical Indicators Summary of the GWPR Results</w:t>
            </w:r>
          </w:p>
        </w:tc>
      </w:tr>
      <w:tr w:rsidR="004650D3" w:rsidRPr="004650D3" w:rsidTr="004650D3">
        <w:trPr>
          <w:trHeight w:val="300"/>
        </w:trPr>
        <w:tc>
          <w:tcPr>
            <w:tcW w:w="535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620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701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587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575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575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575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83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Intercept</w:t>
            </w:r>
          </w:p>
        </w:tc>
      </w:tr>
      <w:tr w:rsidR="000364EE" w:rsidRPr="004650D3" w:rsidTr="004650D3">
        <w:trPr>
          <w:trHeight w:val="300"/>
        </w:trPr>
        <w:tc>
          <w:tcPr>
            <w:tcW w:w="53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Pr="004650D3" w:rsidRDefault="000364EE" w:rsidP="0003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3115</w:t>
            </w: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86.46%</w:t>
            </w:r>
          </w:p>
        </w:tc>
        <w:tc>
          <w:tcPr>
            <w:tcW w:w="5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5.151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3.476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0.930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0.843</w:t>
            </w:r>
          </w:p>
        </w:tc>
        <w:tc>
          <w:tcPr>
            <w:tcW w:w="83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3.623</w:t>
            </w:r>
          </w:p>
        </w:tc>
      </w:tr>
      <w:tr w:rsidR="000364EE" w:rsidRPr="004650D3" w:rsidTr="004650D3">
        <w:trPr>
          <w:trHeight w:val="300"/>
        </w:trPr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Pr="004650D3" w:rsidRDefault="000364EE" w:rsidP="0003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3315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81.64%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6.126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3.617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0.904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0.794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4.508</w:t>
            </w:r>
          </w:p>
        </w:tc>
      </w:tr>
      <w:tr w:rsidR="000364EE" w:rsidRPr="004650D3" w:rsidTr="004650D3">
        <w:trPr>
          <w:trHeight w:val="300"/>
        </w:trPr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Pr="004650D3" w:rsidRDefault="000364EE" w:rsidP="0003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2936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85.20%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5.442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3.355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0.925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0.803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4.242</w:t>
            </w:r>
          </w:p>
        </w:tc>
      </w:tr>
      <w:tr w:rsidR="000364EE" w:rsidRPr="004650D3" w:rsidTr="004650D3">
        <w:trPr>
          <w:trHeight w:val="300"/>
        </w:trPr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Pr="004650D3" w:rsidRDefault="000364EE" w:rsidP="0003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3560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74.99%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8.881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4.071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0.869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0.689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6.461</w:t>
            </w:r>
          </w:p>
        </w:tc>
      </w:tr>
      <w:tr w:rsidR="000364EE" w:rsidRPr="004650D3" w:rsidTr="004650D3">
        <w:trPr>
          <w:trHeight w:val="300"/>
        </w:trPr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Pr="004650D3" w:rsidRDefault="000364EE" w:rsidP="0003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5790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71.34%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7.475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3.566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0.846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0.676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6.418</w:t>
            </w:r>
          </w:p>
        </w:tc>
      </w:tr>
      <w:tr w:rsidR="000364EE" w:rsidRPr="004650D3" w:rsidTr="004650D3">
        <w:trPr>
          <w:trHeight w:val="300"/>
        </w:trPr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Pr="004650D3" w:rsidRDefault="000364EE" w:rsidP="0003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6023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77.32%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5.317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3.335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0.881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0.827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2.912</w:t>
            </w:r>
          </w:p>
        </w:tc>
      </w:tr>
      <w:tr w:rsidR="000364EE" w:rsidRPr="004650D3" w:rsidTr="004650D3">
        <w:trPr>
          <w:trHeight w:val="300"/>
        </w:trPr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Pr="004650D3" w:rsidRDefault="000364EE" w:rsidP="0003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4947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51.55%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9.619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3.115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0.718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0.520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color w:val="000000"/>
              </w:rPr>
              <w:t>7.831</w:t>
            </w:r>
          </w:p>
        </w:tc>
      </w:tr>
      <w:tr w:rsidR="000364EE" w:rsidRPr="004650D3" w:rsidTr="004650D3">
        <w:trPr>
          <w:trHeight w:val="300"/>
        </w:trPr>
        <w:tc>
          <w:tcPr>
            <w:tcW w:w="53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Pr="004650D3" w:rsidRDefault="000364EE" w:rsidP="0003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62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29686</w:t>
            </w:r>
          </w:p>
        </w:tc>
        <w:tc>
          <w:tcPr>
            <w:tcW w:w="70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74.45%</w:t>
            </w:r>
          </w:p>
        </w:tc>
        <w:tc>
          <w:tcPr>
            <w:tcW w:w="58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7.171</w:t>
            </w:r>
          </w:p>
        </w:tc>
        <w:tc>
          <w:tcPr>
            <w:tcW w:w="57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3.480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0.863</w:t>
            </w:r>
          </w:p>
        </w:tc>
        <w:tc>
          <w:tcPr>
            <w:tcW w:w="57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0.724</w:t>
            </w:r>
          </w:p>
        </w:tc>
        <w:tc>
          <w:tcPr>
            <w:tcW w:w="83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4EE" w:rsidRDefault="000364EE" w:rsidP="000364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5.373</w:t>
            </w:r>
          </w:p>
        </w:tc>
      </w:tr>
      <w:tr w:rsidR="004650D3" w:rsidRPr="004650D3" w:rsidTr="004650D3">
        <w:trPr>
          <w:trHeight w:val="300"/>
        </w:trPr>
        <w:tc>
          <w:tcPr>
            <w:tcW w:w="5000" w:type="pct"/>
            <w:gridSpan w:val="8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Note: The Ideal value of slope is 1, and the ideal value of intercept is 0.</w:t>
            </w:r>
          </w:p>
        </w:tc>
      </w:tr>
    </w:tbl>
    <w:p w:rsidR="00BB6CDA" w:rsidRDefault="00BB6CDA"/>
    <w:sectPr w:rsidR="00BB6C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0MjY2NDY2MzI2szRU0lEKTi0uzszPAykwqQUAPw8TBSwAAAA="/>
  </w:docVars>
  <w:rsids>
    <w:rsidRoot w:val="00EC2CFA"/>
    <w:rsid w:val="000364EE"/>
    <w:rsid w:val="00313A3D"/>
    <w:rsid w:val="004650D3"/>
    <w:rsid w:val="004A349F"/>
    <w:rsid w:val="00BB6CDA"/>
    <w:rsid w:val="00EC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3A8FE-B4D3-494D-96B9-8EBAA8D3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CHAO</dc:creator>
  <cp:keywords/>
  <dc:description/>
  <cp:lastModifiedBy>LI CHAO</cp:lastModifiedBy>
  <cp:revision>4</cp:revision>
  <dcterms:created xsi:type="dcterms:W3CDTF">2022-01-20T03:35:00Z</dcterms:created>
  <dcterms:modified xsi:type="dcterms:W3CDTF">2022-01-23T06:46:00Z</dcterms:modified>
</cp:coreProperties>
</file>