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D0" w:rsidRPr="002D7BDD" w:rsidRDefault="002D7BDD" w:rsidP="002D7BDD">
      <w:pPr>
        <w:jc w:val="center"/>
        <w:rPr>
          <w:lang w:val="fr-CA"/>
        </w:rPr>
      </w:pPr>
      <w:r w:rsidRPr="002D7BDD">
        <w:rPr>
          <w:lang w:val="fr-CA"/>
        </w:rPr>
        <w:t>INF3610 - TP2</w:t>
      </w: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  <w:r w:rsidRPr="002D7BDD">
        <w:rPr>
          <w:lang w:val="fr-CA"/>
        </w:rPr>
        <w:t>Présenté à</w:t>
      </w:r>
    </w:p>
    <w:p w:rsidR="00D45DD0" w:rsidRPr="002D7BDD" w:rsidRDefault="002D7BDD" w:rsidP="002D7BDD">
      <w:pPr>
        <w:jc w:val="center"/>
        <w:rPr>
          <w:lang w:val="fr-CA"/>
        </w:rPr>
      </w:pPr>
      <w:r w:rsidRPr="002D7BDD">
        <w:rPr>
          <w:lang w:val="fr-CA"/>
        </w:rPr>
        <w:t>Jeff Falcon, chargé de laboratoire</w:t>
      </w: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2D7BDD" w:rsidRPr="002D7BDD" w:rsidRDefault="002D7BDD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  <w:r w:rsidRPr="002D7BDD">
        <w:rPr>
          <w:lang w:val="fr-CA"/>
        </w:rPr>
        <w:t>Par</w:t>
      </w:r>
    </w:p>
    <w:p w:rsidR="00D45DD0" w:rsidRPr="002D7BDD" w:rsidRDefault="002D7BDD" w:rsidP="002D7BDD">
      <w:pPr>
        <w:jc w:val="center"/>
        <w:rPr>
          <w:lang w:val="fr-CA"/>
        </w:rPr>
      </w:pPr>
      <w:r w:rsidRPr="002D7BDD">
        <w:rPr>
          <w:lang w:val="fr-CA"/>
        </w:rPr>
        <w:t xml:space="preserve">Michael </w:t>
      </w:r>
      <w:proofErr w:type="spellStart"/>
      <w:r w:rsidRPr="002D7BDD">
        <w:rPr>
          <w:lang w:val="fr-CA"/>
        </w:rPr>
        <w:t>Chidiac</w:t>
      </w:r>
      <w:proofErr w:type="spellEnd"/>
      <w:r>
        <w:rPr>
          <w:lang w:val="fr-CA"/>
        </w:rPr>
        <w:t xml:space="preserve">, </w:t>
      </w:r>
    </w:p>
    <w:p w:rsidR="002D7BDD" w:rsidRPr="002D7BDD" w:rsidRDefault="002D7BDD" w:rsidP="002D7BDD">
      <w:pPr>
        <w:jc w:val="center"/>
        <w:rPr>
          <w:lang w:val="fr-CA"/>
        </w:rPr>
      </w:pPr>
      <w:r w:rsidRPr="002D7BDD">
        <w:rPr>
          <w:lang w:val="fr-CA"/>
        </w:rPr>
        <w:t>Olivier Cotte</w:t>
      </w:r>
      <w:r>
        <w:rPr>
          <w:lang w:val="fr-CA"/>
        </w:rPr>
        <w:t xml:space="preserve">, </w:t>
      </w:r>
      <w:r>
        <w:rPr>
          <w:lang w:val="fr-CA"/>
        </w:rPr>
        <w:t>1538493</w:t>
      </w: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2D7BDD" w:rsidRPr="002D7BDD" w:rsidRDefault="002D7BDD" w:rsidP="002D7BDD">
      <w:pPr>
        <w:jc w:val="center"/>
        <w:rPr>
          <w:lang w:val="fr-CA"/>
        </w:rPr>
      </w:pPr>
    </w:p>
    <w:p w:rsidR="002D7BDD" w:rsidRPr="002D7BDD" w:rsidRDefault="002D7BDD" w:rsidP="002D7BDD">
      <w:pPr>
        <w:jc w:val="center"/>
        <w:rPr>
          <w:lang w:val="fr-CA"/>
        </w:rPr>
      </w:pPr>
    </w:p>
    <w:p w:rsidR="002D7BDD" w:rsidRPr="002D7BDD" w:rsidRDefault="002D7BDD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</w:p>
    <w:p w:rsidR="00D45DD0" w:rsidRPr="002D7BDD" w:rsidRDefault="00D45DD0" w:rsidP="002D7BDD">
      <w:pPr>
        <w:jc w:val="center"/>
        <w:rPr>
          <w:lang w:val="fr-CA"/>
        </w:rPr>
      </w:pPr>
      <w:r w:rsidRPr="002D7BDD">
        <w:rPr>
          <w:lang w:val="fr-CA"/>
        </w:rPr>
        <w:t>École Polytechnique de Montréal</w:t>
      </w:r>
    </w:p>
    <w:p w:rsidR="002D7BDD" w:rsidRPr="002D7BDD" w:rsidRDefault="002D7BDD" w:rsidP="002D7BDD">
      <w:pPr>
        <w:jc w:val="center"/>
        <w:rPr>
          <w:lang w:val="fr-CA"/>
        </w:rPr>
      </w:pPr>
      <w:r w:rsidRPr="002D7BDD">
        <w:rPr>
          <w:lang w:val="fr-CA"/>
        </w:rPr>
        <w:t>30 octobre 2013</w:t>
      </w:r>
    </w:p>
    <w:p w:rsid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fr-CA"/>
        </w:rPr>
      </w:pPr>
      <w:r w:rsidRPr="002D7BDD">
        <w:rPr>
          <w:rFonts w:ascii="Cambria-Bold" w:hAnsi="Cambria-Bold" w:cs="Cambria-Bold"/>
          <w:b/>
          <w:bCs/>
          <w:sz w:val="28"/>
          <w:szCs w:val="28"/>
          <w:lang w:val="fr-CA"/>
        </w:rPr>
        <w:lastRenderedPageBreak/>
        <w:t>Barème correction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fr-CA"/>
        </w:rPr>
      </w:pP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fr-CA"/>
        </w:rPr>
      </w:pPr>
      <w:r w:rsidRPr="002D7BDD">
        <w:rPr>
          <w:rFonts w:ascii="Calibri-Bold" w:hAnsi="Calibri-Bold" w:cs="Calibri-Bold"/>
          <w:b/>
          <w:bCs/>
          <w:sz w:val="20"/>
          <w:szCs w:val="20"/>
          <w:lang w:val="fr-CA"/>
        </w:rPr>
        <w:t>EXÉCUTION</w:t>
      </w:r>
    </w:p>
    <w:p w:rsid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Fonctionnement sur carte FPGA /4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 w:rsidRPr="002D7BDD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TOTAL EXÉCUTION </w:t>
      </w:r>
      <w:r w:rsidRPr="002D7BDD">
        <w:rPr>
          <w:rFonts w:ascii="Calibri" w:hAnsi="Calibri" w:cs="Calibri"/>
          <w:sz w:val="20"/>
          <w:szCs w:val="20"/>
          <w:lang w:val="fr-CA"/>
        </w:rPr>
        <w:t>/4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fr-CA"/>
        </w:rPr>
      </w:pPr>
      <w:r w:rsidRPr="002D7BDD">
        <w:rPr>
          <w:rFonts w:ascii="Calibri-Bold" w:hAnsi="Calibri-Bold" w:cs="Calibri-Bold"/>
          <w:b/>
          <w:bCs/>
          <w:sz w:val="20"/>
          <w:szCs w:val="20"/>
          <w:lang w:val="fr-CA"/>
        </w:rPr>
        <w:t>CODE SOURCE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Contenu des tâches</w:t>
      </w:r>
      <w:r>
        <w:rPr>
          <w:rFonts w:ascii="Calibri" w:hAnsi="Calibri" w:cs="Calibri"/>
          <w:sz w:val="20"/>
          <w:szCs w:val="20"/>
          <w:lang w:val="fr-CA"/>
        </w:rPr>
        <w:t xml:space="preserve"> /3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 xml:space="preserve">Mécanismes de communication </w:t>
      </w:r>
      <w:proofErr w:type="gramStart"/>
      <w:r w:rsidRPr="002D7BDD">
        <w:rPr>
          <w:rFonts w:ascii="Calibri" w:hAnsi="Calibri" w:cs="Calibri"/>
          <w:sz w:val="20"/>
          <w:szCs w:val="20"/>
          <w:lang w:val="fr-CA"/>
        </w:rPr>
        <w:t>et</w:t>
      </w:r>
      <w:proofErr w:type="gramEnd"/>
      <w:r w:rsidRPr="002D7BDD">
        <w:rPr>
          <w:rFonts w:ascii="Calibri" w:hAnsi="Calibri" w:cs="Calibri"/>
          <w:sz w:val="20"/>
          <w:szCs w:val="20"/>
          <w:lang w:val="fr-CA"/>
        </w:rPr>
        <w:t xml:space="preserve"> de synchronisation</w:t>
      </w:r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 xml:space="preserve">Respect de l’énoncé, commentaire </w:t>
      </w:r>
      <w:proofErr w:type="gramStart"/>
      <w:r w:rsidRPr="002D7BDD">
        <w:rPr>
          <w:rFonts w:ascii="Calibri" w:hAnsi="Calibri" w:cs="Calibri"/>
          <w:sz w:val="20"/>
          <w:szCs w:val="20"/>
          <w:lang w:val="fr-CA"/>
        </w:rPr>
        <w:t>et</w:t>
      </w:r>
      <w:proofErr w:type="gramEnd"/>
      <w:r w:rsidRPr="002D7BDD">
        <w:rPr>
          <w:rFonts w:ascii="Calibri" w:hAnsi="Calibri" w:cs="Calibri"/>
          <w:sz w:val="20"/>
          <w:szCs w:val="20"/>
          <w:lang w:val="fr-CA"/>
        </w:rPr>
        <w:t xml:space="preserve"> clarté du code</w:t>
      </w:r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 xml:space="preserve">Fonctionnement des </w:t>
      </w:r>
      <w:proofErr w:type="spellStart"/>
      <w:r w:rsidRPr="002D7BDD">
        <w:rPr>
          <w:rFonts w:ascii="Calibri" w:hAnsi="Calibri" w:cs="Calibri"/>
          <w:sz w:val="20"/>
          <w:szCs w:val="20"/>
          <w:lang w:val="fr-CA"/>
        </w:rPr>
        <w:t>fit_timer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</w:p>
    <w:p w:rsid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 w:rsidRPr="002D7BDD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TOTAL RAPPORT </w:t>
      </w:r>
      <w:r w:rsidRPr="002D7BDD">
        <w:rPr>
          <w:rFonts w:ascii="Calibri" w:hAnsi="Calibri" w:cs="Calibri"/>
          <w:sz w:val="20"/>
          <w:szCs w:val="20"/>
          <w:lang w:val="fr-CA"/>
        </w:rPr>
        <w:t>/6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fr-CA"/>
        </w:rPr>
      </w:pPr>
      <w:r w:rsidRPr="002D7BDD">
        <w:rPr>
          <w:rFonts w:ascii="Calibri-Bold" w:hAnsi="Calibri-Bold" w:cs="Calibri-Bold"/>
          <w:b/>
          <w:bCs/>
          <w:sz w:val="20"/>
          <w:szCs w:val="20"/>
          <w:lang w:val="fr-CA"/>
        </w:rPr>
        <w:t>RAPPORT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Présentation générale, introduction, conclusion</w:t>
      </w:r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Fonctionnement du système</w:t>
      </w:r>
      <w:r>
        <w:rPr>
          <w:rFonts w:ascii="Calibri" w:hAnsi="Calibri" w:cs="Calibri"/>
          <w:sz w:val="20"/>
          <w:szCs w:val="20"/>
          <w:lang w:val="fr-CA"/>
        </w:rPr>
        <w:t xml:space="preserve"> /2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fr-CA"/>
        </w:rPr>
      </w:pPr>
      <w:r w:rsidRPr="002D7BDD">
        <w:rPr>
          <w:rFonts w:ascii="Calibri-Bold" w:hAnsi="Calibri-Bold" w:cs="Calibri-Bold"/>
          <w:b/>
          <w:bCs/>
          <w:sz w:val="20"/>
          <w:szCs w:val="20"/>
          <w:lang w:val="fr-CA"/>
        </w:rPr>
        <w:t>QUESTIONS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Question 1</w:t>
      </w:r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Question 2</w:t>
      </w:r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Question 3</w:t>
      </w:r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Question 4</w:t>
      </w:r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Question 5</w:t>
      </w:r>
      <w:r>
        <w:rPr>
          <w:rFonts w:ascii="Calibri" w:hAnsi="Calibri" w:cs="Calibri"/>
          <w:sz w:val="20"/>
          <w:szCs w:val="20"/>
          <w:lang w:val="fr-CA"/>
        </w:rPr>
        <w:t xml:space="preserve"> /1</w:t>
      </w:r>
    </w:p>
    <w:p w:rsid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SymbolMT" w:eastAsia="SymbolMT" w:hAnsi="Cambria-Bold" w:cs="SymbolMT" w:hint="eastAsia"/>
          <w:sz w:val="20"/>
          <w:szCs w:val="20"/>
        </w:rPr>
        <w:t></w:t>
      </w:r>
      <w:r w:rsidRPr="002D7BDD">
        <w:rPr>
          <w:rFonts w:ascii="SymbolMT" w:eastAsia="SymbolMT" w:hAnsi="Cambria-Bold" w:cs="SymbolMT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Question 6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2D7BDD">
        <w:rPr>
          <w:rFonts w:ascii="Calibri" w:hAnsi="Calibri" w:cs="Calibri"/>
          <w:sz w:val="20"/>
          <w:szCs w:val="20"/>
          <w:lang w:val="fr-CA"/>
        </w:rPr>
        <w:t>/1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</w:p>
    <w:p w:rsid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  <w:r w:rsidRPr="002D7BDD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TOTAL RAPPORT </w:t>
      </w:r>
      <w:r w:rsidRPr="002D7BDD">
        <w:rPr>
          <w:rFonts w:ascii="Calibri" w:hAnsi="Calibri" w:cs="Calibri"/>
          <w:sz w:val="20"/>
          <w:szCs w:val="20"/>
          <w:lang w:val="fr-CA"/>
        </w:rPr>
        <w:t>/10</w:t>
      </w:r>
    </w:p>
    <w:p w:rsidR="002D7BDD" w:rsidRPr="002D7BDD" w:rsidRDefault="002D7BDD" w:rsidP="002D7B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CA"/>
        </w:rPr>
      </w:pPr>
    </w:p>
    <w:p w:rsidR="002D7BDD" w:rsidRDefault="002D7BDD" w:rsidP="002D7BDD">
      <w:pPr>
        <w:rPr>
          <w:lang w:val="fr-CA"/>
        </w:rPr>
      </w:pPr>
      <w:r w:rsidRPr="002D7BDD">
        <w:rPr>
          <w:rFonts w:ascii="Calibri-Bold" w:hAnsi="Calibri-Bold" w:cs="Calibri-Bold"/>
          <w:b/>
          <w:bCs/>
          <w:sz w:val="20"/>
          <w:szCs w:val="20"/>
          <w:lang w:val="fr-CA"/>
        </w:rPr>
        <w:t>NOTE GLOBALE /20</w:t>
      </w:r>
    </w:p>
    <w:p w:rsidR="002D7BDD" w:rsidRDefault="002D7BDD">
      <w:pPr>
        <w:rPr>
          <w:lang w:val="fr-CA"/>
        </w:rPr>
      </w:pPr>
      <w:r>
        <w:rPr>
          <w:lang w:val="fr-CA"/>
        </w:rPr>
        <w:br w:type="page"/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lastRenderedPageBreak/>
        <w:t>INTRODUCTION</w:t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t>FONCTIONNEMENT DU SYSTÈME</w:t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t>RÉPONSES AUX QUESTIONS</w:t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t>QUESTION 1</w:t>
      </w:r>
    </w:p>
    <w:p w:rsidR="009E500E" w:rsidRDefault="009E500E" w:rsidP="002D7BDD">
      <w:pPr>
        <w:rPr>
          <w:lang w:val="fr-CA"/>
        </w:rPr>
      </w:pPr>
      <w:r>
        <w:rPr>
          <w:lang w:val="fr-CA"/>
        </w:rPr>
        <w:t>Le BSP sert à initialisé les drivers pour qu’ils soient en mesure de communiquer avec le système d’exploitation.</w:t>
      </w:r>
      <w:bookmarkStart w:id="0" w:name="_GoBack"/>
      <w:bookmarkEnd w:id="0"/>
    </w:p>
    <w:p w:rsidR="002D7BDD" w:rsidRDefault="002D7BDD" w:rsidP="002D7BDD">
      <w:pPr>
        <w:rPr>
          <w:lang w:val="fr-CA"/>
        </w:rPr>
      </w:pPr>
      <w:r>
        <w:rPr>
          <w:lang w:val="fr-CA"/>
        </w:rPr>
        <w:t>QUESTION 2</w:t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t xml:space="preserve">Aucune section critique n’est présente dans le code. Il ne peut donc pas y avoir d’inversion de priorité, car aucune tâche n’attend les ressources possédées par une autre. </w:t>
      </w:r>
      <w:r w:rsidR="00FB59CD">
        <w:rPr>
          <w:lang w:val="fr-CA"/>
        </w:rPr>
        <w:t>Les tâches sont synchronisées unilatéralement par des sémaphores binaires.</w:t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t>QUESTION 3</w:t>
      </w:r>
    </w:p>
    <w:p w:rsidR="00FB59CD" w:rsidRDefault="0034468D" w:rsidP="002D7BDD">
      <w:pPr>
        <w:rPr>
          <w:lang w:val="fr-CA"/>
        </w:rPr>
      </w:pPr>
      <w:proofErr w:type="spellStart"/>
      <w:proofErr w:type="gramStart"/>
      <w:r>
        <w:rPr>
          <w:lang w:val="fr-CA"/>
        </w:rPr>
        <w:t>OSTimeDly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) délai la tâche courant par le nombre de </w:t>
      </w:r>
      <w:proofErr w:type="spellStart"/>
      <w:r>
        <w:rPr>
          <w:lang w:val="fr-CA"/>
        </w:rPr>
        <w:t>ticks</w:t>
      </w:r>
      <w:proofErr w:type="spellEnd"/>
      <w:r>
        <w:rPr>
          <w:lang w:val="fr-CA"/>
        </w:rPr>
        <w:t xml:space="preserve"> passé en paramètre. Le temps de délai dépend donc du nombre de </w:t>
      </w:r>
      <w:proofErr w:type="spellStart"/>
      <w:r>
        <w:rPr>
          <w:lang w:val="fr-CA"/>
        </w:rPr>
        <w:t>ticks</w:t>
      </w:r>
      <w:proofErr w:type="spellEnd"/>
      <w:r>
        <w:rPr>
          <w:lang w:val="fr-CA"/>
        </w:rPr>
        <w:t xml:space="preserve"> par seconde du système. On peut trouver cette valeur en examinant </w:t>
      </w:r>
      <w:r w:rsidRPr="0034468D">
        <w:rPr>
          <w:lang w:val="fr-CA"/>
        </w:rPr>
        <w:t>OS_TICKS_PER_SEC</w:t>
      </w:r>
      <w:r>
        <w:rPr>
          <w:lang w:val="fr-CA"/>
        </w:rPr>
        <w:t xml:space="preserve">. Dans notre cas, </w:t>
      </w:r>
      <w:r w:rsidRPr="0034468D">
        <w:rPr>
          <w:lang w:val="fr-CA"/>
        </w:rPr>
        <w:t>OS_TICKS_PER_SEC</w:t>
      </w:r>
      <w:r>
        <w:rPr>
          <w:lang w:val="fr-CA"/>
        </w:rPr>
        <w:t xml:space="preserve"> = 100. Donc pour attendre une demi-seconde on doit effectivement attendre 50 </w:t>
      </w:r>
      <w:proofErr w:type="spellStart"/>
      <w:r>
        <w:rPr>
          <w:lang w:val="fr-CA"/>
        </w:rPr>
        <w:t>ticks</w:t>
      </w:r>
      <w:proofErr w:type="spellEnd"/>
      <w:r>
        <w:rPr>
          <w:lang w:val="fr-CA"/>
        </w:rPr>
        <w:t>.</w:t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t>QUESTION 4</w:t>
      </w:r>
    </w:p>
    <w:p w:rsidR="009E500E" w:rsidRDefault="00C30A32" w:rsidP="002D7BDD">
      <w:pPr>
        <w:rPr>
          <w:lang w:val="fr-CA"/>
        </w:rPr>
      </w:pPr>
      <w:r>
        <w:rPr>
          <w:lang w:val="fr-CA"/>
        </w:rPr>
        <w:t xml:space="preserve">Non, le </w:t>
      </w:r>
      <w:proofErr w:type="spellStart"/>
      <w:r>
        <w:rPr>
          <w:lang w:val="fr-CA"/>
        </w:rPr>
        <w:t>tick</w:t>
      </w:r>
      <w:proofErr w:type="spellEnd"/>
      <w:r>
        <w:rPr>
          <w:lang w:val="fr-CA"/>
        </w:rPr>
        <w:t xml:space="preserve"> de l’OS est générer par une </w:t>
      </w:r>
      <w:proofErr w:type="spellStart"/>
      <w:r>
        <w:rPr>
          <w:lang w:val="fr-CA"/>
        </w:rPr>
        <w:t>timer</w:t>
      </w:r>
      <w:proofErr w:type="spellEnd"/>
      <w:r>
        <w:rPr>
          <w:lang w:val="fr-CA"/>
        </w:rPr>
        <w:t xml:space="preserve"> hardware indépendant du</w:t>
      </w:r>
      <w:r w:rsidR="009E500E">
        <w:rPr>
          <w:lang w:val="fr-CA"/>
        </w:rPr>
        <w:t xml:space="preserve"> </w:t>
      </w:r>
      <w:r>
        <w:rPr>
          <w:lang w:val="fr-CA"/>
        </w:rPr>
        <w:t xml:space="preserve">processeur avec sa propre horloge. </w:t>
      </w:r>
      <w:r w:rsidR="009E500E">
        <w:rPr>
          <w:lang w:val="fr-CA"/>
        </w:rPr>
        <w:t xml:space="preserve">C’est une ISR de l’OS qui actualise la valeur du </w:t>
      </w:r>
      <w:proofErr w:type="spellStart"/>
      <w:r w:rsidR="009E500E">
        <w:rPr>
          <w:lang w:val="fr-CA"/>
        </w:rPr>
        <w:t>tick</w:t>
      </w:r>
      <w:proofErr w:type="spellEnd"/>
      <w:r w:rsidR="009E500E">
        <w:rPr>
          <w:lang w:val="fr-CA"/>
        </w:rPr>
        <w:t xml:space="preserve"> de l’OS à chaque fois que le </w:t>
      </w:r>
      <w:proofErr w:type="spellStart"/>
      <w:r w:rsidR="009E500E">
        <w:rPr>
          <w:lang w:val="fr-CA"/>
        </w:rPr>
        <w:t>timer</w:t>
      </w:r>
      <w:proofErr w:type="spellEnd"/>
      <w:r w:rsidR="009E500E">
        <w:rPr>
          <w:lang w:val="fr-CA"/>
        </w:rPr>
        <w:t xml:space="preserve"> lance une interruption. </w:t>
      </w:r>
    </w:p>
    <w:p w:rsidR="0034468D" w:rsidRDefault="00C30A32" w:rsidP="002D7BDD">
      <w:pPr>
        <w:rPr>
          <w:lang w:val="fr-CA"/>
        </w:rPr>
      </w:pPr>
      <w:r>
        <w:rPr>
          <w:lang w:val="fr-CA"/>
        </w:rPr>
        <w:t>Dans no</w:t>
      </w:r>
      <w:r w:rsidR="009E500E">
        <w:rPr>
          <w:lang w:val="fr-CA"/>
        </w:rPr>
        <w:t xml:space="preserve">tre cas, la valeur de l’horloge du </w:t>
      </w:r>
      <w:proofErr w:type="spellStart"/>
      <w:r w:rsidR="009E500E">
        <w:rPr>
          <w:lang w:val="fr-CA"/>
        </w:rPr>
        <w:t>timer</w:t>
      </w:r>
      <w:proofErr w:type="spellEnd"/>
      <w:r w:rsidR="009E500E">
        <w:rPr>
          <w:lang w:val="fr-CA"/>
        </w:rPr>
        <w:t xml:space="preserve"> et du </w:t>
      </w:r>
      <w:proofErr w:type="spellStart"/>
      <w:r w:rsidR="009E500E">
        <w:rPr>
          <w:lang w:val="fr-CA"/>
        </w:rPr>
        <w:t>MicroBlaze</w:t>
      </w:r>
      <w:proofErr w:type="spellEnd"/>
      <w:r w:rsidR="009E500E">
        <w:rPr>
          <w:lang w:val="fr-CA"/>
        </w:rPr>
        <w:t xml:space="preserve"> </w:t>
      </w:r>
      <w:proofErr w:type="gramStart"/>
      <w:r w:rsidR="009E500E">
        <w:rPr>
          <w:lang w:val="fr-CA"/>
        </w:rPr>
        <w:t>sont</w:t>
      </w:r>
      <w:proofErr w:type="gramEnd"/>
      <w:r w:rsidR="009E500E">
        <w:rPr>
          <w:lang w:val="fr-CA"/>
        </w:rPr>
        <w:t xml:space="preserve"> différentes : l’horloge du </w:t>
      </w:r>
      <w:proofErr w:type="spellStart"/>
      <w:r w:rsidR="009E500E">
        <w:rPr>
          <w:lang w:val="fr-CA"/>
        </w:rPr>
        <w:t>timer</w:t>
      </w:r>
      <w:proofErr w:type="spellEnd"/>
      <w:r w:rsidR="009E500E">
        <w:rPr>
          <w:lang w:val="fr-CA"/>
        </w:rPr>
        <w:t xml:space="preserve"> est de 100Hz (100</w:t>
      </w:r>
      <w:r>
        <w:rPr>
          <w:lang w:val="fr-CA"/>
        </w:rPr>
        <w:t xml:space="preserve">ticks/secondes) et l’horloge du </w:t>
      </w:r>
      <w:proofErr w:type="spellStart"/>
      <w:r>
        <w:rPr>
          <w:lang w:val="fr-CA"/>
        </w:rPr>
        <w:t>MicroBlaze</w:t>
      </w:r>
      <w:proofErr w:type="spellEnd"/>
      <w:r>
        <w:rPr>
          <w:lang w:val="fr-CA"/>
        </w:rPr>
        <w:t xml:space="preserve"> est </w:t>
      </w:r>
      <w:r w:rsidR="009E500E">
        <w:rPr>
          <w:lang w:val="fr-CA"/>
        </w:rPr>
        <w:t>cadencée</w:t>
      </w:r>
      <w:r>
        <w:rPr>
          <w:lang w:val="fr-CA"/>
        </w:rPr>
        <w:t xml:space="preserve"> à 100 MHz.</w:t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t>QUESTION 5</w:t>
      </w:r>
    </w:p>
    <w:p w:rsidR="00FB59CD" w:rsidRDefault="00FB59CD" w:rsidP="002D7BDD">
      <w:pPr>
        <w:rPr>
          <w:lang w:val="fr-CA"/>
        </w:rPr>
      </w:pPr>
      <w:r>
        <w:rPr>
          <w:lang w:val="fr-CA"/>
        </w:rPr>
        <w:t xml:space="preserve">On réalise un appel bloquant à une </w:t>
      </w:r>
      <w:proofErr w:type="spellStart"/>
      <w:r>
        <w:rPr>
          <w:lang w:val="fr-CA"/>
        </w:rPr>
        <w:t>fifo</w:t>
      </w:r>
      <w:proofErr w:type="spellEnd"/>
      <w:r>
        <w:rPr>
          <w:lang w:val="fr-CA"/>
        </w:rPr>
        <w:t xml:space="preserve"> à l’intérieur de </w:t>
      </w:r>
      <w:proofErr w:type="spellStart"/>
      <w:r>
        <w:rPr>
          <w:lang w:val="fr-CA"/>
        </w:rPr>
        <w:t>TaskVerification</w:t>
      </w:r>
      <w:proofErr w:type="spellEnd"/>
      <w:r>
        <w:rPr>
          <w:lang w:val="fr-CA"/>
        </w:rPr>
        <w:t>, ce que l’on n’aurait pas pu faire à l’intérieur d’une ISR.</w:t>
      </w:r>
    </w:p>
    <w:p w:rsidR="002D7BDD" w:rsidRDefault="002D7BDD" w:rsidP="002D7BDD">
      <w:pPr>
        <w:rPr>
          <w:lang w:val="fr-CA"/>
        </w:rPr>
      </w:pPr>
      <w:r>
        <w:rPr>
          <w:lang w:val="fr-CA"/>
        </w:rPr>
        <w:t>QUESTION 6</w:t>
      </w:r>
    </w:p>
    <w:p w:rsidR="00A214C2" w:rsidRDefault="00FF4D79" w:rsidP="002D7BDD">
      <w:pPr>
        <w:rPr>
          <w:lang w:val="fr-CA"/>
        </w:rPr>
      </w:pPr>
      <w:r>
        <w:rPr>
          <w:lang w:val="fr-CA"/>
        </w:rPr>
        <w:t>Puisque l’on devait simuler la table de routage en ajoutant un délai d’une seconde, les paquets sont effectivement traités à un débit de 1 paquets/second. Peut-importe l’</w:t>
      </w:r>
      <w:r w:rsidR="00A214C2">
        <w:rPr>
          <w:lang w:val="fr-CA"/>
        </w:rPr>
        <w:t>état</w:t>
      </w:r>
      <w:r>
        <w:rPr>
          <w:lang w:val="fr-CA"/>
        </w:rPr>
        <w:t xml:space="preserve"> des queues des paquets, on ne pourra jamais  faire mieux puisque l’on devra toujours attendre au moins </w:t>
      </w:r>
      <w:proofErr w:type="gramStart"/>
      <w:r>
        <w:rPr>
          <w:lang w:val="fr-CA"/>
        </w:rPr>
        <w:t>une</w:t>
      </w:r>
      <w:proofErr w:type="gramEnd"/>
      <w:r>
        <w:rPr>
          <w:lang w:val="fr-CA"/>
        </w:rPr>
        <w:t xml:space="preserve"> second pour traiter les paquets.</w:t>
      </w:r>
    </w:p>
    <w:p w:rsidR="00FB59CD" w:rsidRDefault="00FB59CD" w:rsidP="002D7BDD">
      <w:pPr>
        <w:rPr>
          <w:lang w:val="fr-CA"/>
        </w:rPr>
      </w:pPr>
      <w:r>
        <w:rPr>
          <w:lang w:val="fr-CA"/>
        </w:rPr>
        <w:t xml:space="preserve">La tâche </w:t>
      </w:r>
      <w:proofErr w:type="spellStart"/>
      <w:r>
        <w:rPr>
          <w:lang w:val="fr-CA"/>
        </w:rPr>
        <w:t>TaskComputing</w:t>
      </w:r>
      <w:proofErr w:type="spellEnd"/>
      <w:r>
        <w:rPr>
          <w:lang w:val="fr-CA"/>
        </w:rPr>
        <w:t xml:space="preserve"> ordonne les paquets par leur priorité en les plaçant dans trois files différentes. Alors il devrait y avoir au moins autant de tâche </w:t>
      </w:r>
      <w:proofErr w:type="spellStart"/>
      <w:r>
        <w:rPr>
          <w:lang w:val="fr-CA"/>
        </w:rPr>
        <w:t>TaskFowarding</w:t>
      </w:r>
      <w:proofErr w:type="spellEnd"/>
      <w:r>
        <w:rPr>
          <w:lang w:val="fr-CA"/>
        </w:rPr>
        <w:t xml:space="preserve"> qu’il y a de file de paquets.</w:t>
      </w:r>
    </w:p>
    <w:p w:rsidR="00FB59CD" w:rsidRDefault="00FB59CD" w:rsidP="002D7BDD">
      <w:pPr>
        <w:rPr>
          <w:lang w:val="fr-CA"/>
        </w:rPr>
      </w:pPr>
    </w:p>
    <w:p w:rsidR="000E21A9" w:rsidRPr="002D7BDD" w:rsidRDefault="002D7BDD" w:rsidP="002D7BDD">
      <w:pPr>
        <w:rPr>
          <w:lang w:val="fr-CA"/>
        </w:rPr>
      </w:pPr>
      <w:r>
        <w:rPr>
          <w:lang w:val="fr-CA"/>
        </w:rPr>
        <w:t>CONCLUSION</w:t>
      </w:r>
    </w:p>
    <w:sectPr w:rsidR="000E21A9" w:rsidRPr="002D7B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D0"/>
    <w:rsid w:val="000E21A9"/>
    <w:rsid w:val="002D7BDD"/>
    <w:rsid w:val="0034468D"/>
    <w:rsid w:val="009E500E"/>
    <w:rsid w:val="00A214C2"/>
    <w:rsid w:val="00C30A32"/>
    <w:rsid w:val="00D45DD0"/>
    <w:rsid w:val="00FB59CD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E8700-A2BF-47F3-B392-3C795EE8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/>
</file>

<file path=customXml/itemProps1.xml><?xml version="1.0" encoding="utf-8"?>
<ds:datastoreItem xmlns:ds="http://schemas.openxmlformats.org/officeDocument/2006/customXml" ds:itemID="{481B302B-F4AB-43AB-A05C-D8B55C66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B2334AA9.dotm</Template>
  <TotalTime>10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Moussavou Cotte</dc:creator>
  <cp:keywords/>
  <dc:description/>
  <cp:lastModifiedBy>Olivier Moussavou Cotte</cp:lastModifiedBy>
  <cp:revision>4</cp:revision>
  <dcterms:created xsi:type="dcterms:W3CDTF">2013-10-29T21:06:00Z</dcterms:created>
  <dcterms:modified xsi:type="dcterms:W3CDTF">2013-10-29T21:16:00Z</dcterms:modified>
</cp:coreProperties>
</file>