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673" w:rsidRPr="005517BB" w:rsidRDefault="00802D60" w:rsidP="00A41673">
      <w:pPr>
        <w:pStyle w:val="F"/>
        <w:rPr>
          <w:rFonts w:ascii="Arial" w:hAnsi="Arial"/>
          <w:sz w:val="16"/>
        </w:rPr>
      </w:pPr>
      <w:r>
        <w:rPr>
          <w:rFonts w:ascii="Arial" w:hAnsi="Arial"/>
          <w:noProof/>
          <w:sz w:val="16"/>
        </w:rPr>
        <w:pict>
          <v:shapetype id="_x0000_t202" coordsize="21600,21600" o:spt="202" path="m,l,21600r21600,l21600,xe">
            <v:stroke joinstyle="miter"/>
            <v:path gradientshapeok="t" o:connecttype="rect"/>
          </v:shapetype>
          <v:shape id="_x0000_s1028" type="#_x0000_t202" style="position:absolute;margin-left:448.35pt;margin-top:-63.35pt;width:196.85pt;height:65.45pt;z-index:251658240;mso-height-percent:200;mso-height-percent:200;mso-width-relative:margin;mso-height-relative:margin">
            <v:textbox style="mso-fit-shape-to-text:t">
              <w:txbxContent>
                <w:p w:rsidR="00802D60" w:rsidRPr="002D175E" w:rsidRDefault="00802D60" w:rsidP="00802D60">
                  <w:pPr>
                    <w:rPr>
                      <w:sz w:val="20"/>
                    </w:rPr>
                  </w:pPr>
                  <w:r w:rsidRPr="005F3BE5">
                    <w:rPr>
                      <w:b/>
                      <w:sz w:val="20"/>
                    </w:rPr>
                    <w:t>Used With</w:t>
                  </w:r>
                  <w:proofErr w:type="gramStart"/>
                  <w:r w:rsidRPr="005F3BE5">
                    <w:rPr>
                      <w:b/>
                      <w:sz w:val="20"/>
                    </w:rPr>
                    <w:t>:</w:t>
                  </w:r>
                  <w:proofErr w:type="gramEnd"/>
                  <w:r w:rsidRPr="002D175E">
                    <w:rPr>
                      <w:sz w:val="20"/>
                    </w:rPr>
                    <w:br/>
                    <w:t>Teacher Self-Assessment</w:t>
                  </w:r>
                  <w:r>
                    <w:rPr>
                      <w:sz w:val="20"/>
                    </w:rPr>
                    <w:t xml:space="preserve">  (Domains 1-3)</w:t>
                  </w:r>
                  <w:r w:rsidRPr="002D175E">
                    <w:rPr>
                      <w:sz w:val="20"/>
                    </w:rPr>
                    <w:br/>
                    <w:t>Pre-Observation Conference</w:t>
                  </w:r>
                  <w:r>
                    <w:rPr>
                      <w:sz w:val="20"/>
                    </w:rPr>
                    <w:t xml:space="preserve"> (Domains 1-3)</w:t>
                  </w:r>
                  <w:r w:rsidRPr="002D175E">
                    <w:rPr>
                      <w:sz w:val="20"/>
                    </w:rPr>
                    <w:br/>
                    <w:t>Formal Observation</w:t>
                  </w:r>
                  <w:r>
                    <w:rPr>
                      <w:sz w:val="20"/>
                    </w:rPr>
                    <w:t xml:space="preserve"> ( Domains 2 &amp; 3)</w:t>
                  </w:r>
                  <w:r w:rsidRPr="002D175E">
                    <w:rPr>
                      <w:sz w:val="20"/>
                    </w:rPr>
                    <w:br/>
                    <w:t>Post-Observation Conference</w:t>
                  </w:r>
                  <w:r>
                    <w:rPr>
                      <w:sz w:val="20"/>
                    </w:rPr>
                    <w:t xml:space="preserve"> (Domains 1-4)</w:t>
                  </w:r>
                </w:p>
              </w:txbxContent>
            </v:textbox>
          </v:shape>
        </w:pict>
      </w:r>
    </w:p>
    <w:p w:rsidR="00A41673" w:rsidRPr="00D62F73" w:rsidRDefault="00A41673" w:rsidP="00A41673">
      <w:pPr>
        <w:spacing w:after="180" w:line="220" w:lineRule="atLeast"/>
        <w:rPr>
          <w:rFonts w:ascii="Arial" w:hAnsi="Arial" w:cs="Gill Sans Std"/>
          <w:color w:val="000000"/>
          <w:sz w:val="18"/>
          <w:szCs w:val="18"/>
        </w:rPr>
      </w:pPr>
      <w:r w:rsidRPr="00D62F73">
        <w:rPr>
          <w:rFonts w:ascii="Arial" w:hAnsi="Arial" w:cs="Gill Sans Std"/>
          <w:color w:val="000000"/>
          <w:sz w:val="18"/>
          <w:szCs w:val="18"/>
        </w:rPr>
        <w:t>Teacher ____________________</w:t>
      </w:r>
      <w:r>
        <w:rPr>
          <w:rFonts w:ascii="Arial" w:hAnsi="Arial" w:cs="Gill Sans Std"/>
          <w:color w:val="000000"/>
          <w:sz w:val="18"/>
          <w:szCs w:val="18"/>
        </w:rPr>
        <w:t>___________________________</w:t>
      </w:r>
      <w:r w:rsidRPr="00D62F73">
        <w:rPr>
          <w:rFonts w:ascii="Arial" w:hAnsi="Arial" w:cs="Gill Sans Std"/>
          <w:color w:val="000000"/>
          <w:sz w:val="18"/>
          <w:szCs w:val="18"/>
        </w:rPr>
        <w:t xml:space="preserve"> School _____________________</w:t>
      </w:r>
      <w:r>
        <w:rPr>
          <w:rFonts w:ascii="Arial" w:hAnsi="Arial" w:cs="Gill Sans Std"/>
          <w:color w:val="000000"/>
          <w:sz w:val="18"/>
          <w:szCs w:val="18"/>
        </w:rPr>
        <w:t>___________________________</w:t>
      </w:r>
      <w:r w:rsidRPr="00D62F73">
        <w:rPr>
          <w:rFonts w:ascii="Arial" w:hAnsi="Arial" w:cs="Gill Sans Std"/>
          <w:color w:val="000000"/>
          <w:sz w:val="18"/>
          <w:szCs w:val="18"/>
        </w:rPr>
        <w:t xml:space="preserve">Grade Level(s) ________ </w:t>
      </w:r>
    </w:p>
    <w:p w:rsidR="00A41673" w:rsidRPr="00D62F73" w:rsidRDefault="00A41673" w:rsidP="00A41673">
      <w:pPr>
        <w:spacing w:after="180" w:line="220" w:lineRule="atLeast"/>
        <w:rPr>
          <w:rFonts w:ascii="Arial" w:hAnsi="Arial" w:cs="Gill Sans Std"/>
          <w:color w:val="000000"/>
          <w:sz w:val="18"/>
          <w:szCs w:val="18"/>
        </w:rPr>
      </w:pPr>
      <w:r w:rsidRPr="00D62F73">
        <w:rPr>
          <w:rFonts w:ascii="Arial" w:hAnsi="Arial" w:cs="Gill Sans Std"/>
          <w:color w:val="000000"/>
          <w:sz w:val="18"/>
          <w:szCs w:val="18"/>
        </w:rPr>
        <w:t>Subject(s) ____________________________</w:t>
      </w:r>
      <w:r>
        <w:rPr>
          <w:rFonts w:ascii="Arial" w:hAnsi="Arial" w:cs="Gill Sans Std"/>
          <w:color w:val="000000"/>
          <w:sz w:val="18"/>
          <w:szCs w:val="18"/>
        </w:rPr>
        <w:t>___________________________</w:t>
      </w:r>
      <w:r w:rsidRPr="00D62F73">
        <w:rPr>
          <w:rFonts w:ascii="Arial" w:hAnsi="Arial" w:cs="Gill Sans Std"/>
          <w:color w:val="000000"/>
          <w:sz w:val="18"/>
          <w:szCs w:val="18"/>
        </w:rPr>
        <w:t>Observer ______________________________</w:t>
      </w:r>
      <w:r>
        <w:rPr>
          <w:rFonts w:ascii="Arial" w:hAnsi="Arial" w:cs="Gill Sans Std"/>
          <w:color w:val="000000"/>
          <w:sz w:val="18"/>
          <w:szCs w:val="18"/>
        </w:rPr>
        <w:t>_______</w:t>
      </w:r>
      <w:r w:rsidRPr="00D62F73">
        <w:rPr>
          <w:rFonts w:ascii="Arial" w:hAnsi="Arial" w:cs="Gill Sans Std"/>
          <w:color w:val="000000"/>
          <w:sz w:val="18"/>
          <w:szCs w:val="18"/>
        </w:rPr>
        <w:t xml:space="preserve">_Date _______________ </w:t>
      </w:r>
    </w:p>
    <w:p w:rsidR="00A41673" w:rsidRPr="00D62F73" w:rsidRDefault="00A41673" w:rsidP="00A41673">
      <w:pPr>
        <w:spacing w:after="180" w:line="220" w:lineRule="atLeast"/>
        <w:rPr>
          <w:rFonts w:ascii="Arial" w:hAnsi="Arial" w:cs="Gill Sans Std"/>
          <w:color w:val="000000"/>
          <w:sz w:val="18"/>
          <w:szCs w:val="18"/>
        </w:rPr>
      </w:pPr>
      <w:r w:rsidRPr="00D62F73">
        <w:rPr>
          <w:rFonts w:ascii="Arial" w:hAnsi="Arial" w:cs="Gill Sans Std"/>
          <w:color w:val="000000"/>
          <w:sz w:val="18"/>
          <w:szCs w:val="18"/>
        </w:rPr>
        <w:t>Summary of the Lesson _______________________________________________________________________________________</w:t>
      </w:r>
      <w:r>
        <w:rPr>
          <w:rFonts w:ascii="Arial" w:hAnsi="Arial" w:cs="Gill Sans Std"/>
          <w:color w:val="000000"/>
          <w:sz w:val="18"/>
          <w:szCs w:val="18"/>
        </w:rPr>
        <w:t>______________________</w:t>
      </w:r>
    </w:p>
    <w:p w:rsidR="00A41673" w:rsidRPr="00F264B3" w:rsidRDefault="00A41673" w:rsidP="00A41673">
      <w:pPr>
        <w:spacing w:line="240" w:lineRule="atLeast"/>
        <w:jc w:val="center"/>
        <w:rPr>
          <w:rFonts w:ascii="Arial" w:hAnsi="Arial" w:cs="Gill Sans Std"/>
          <w:b/>
          <w:bCs/>
          <w:color w:val="000000"/>
        </w:rPr>
      </w:pPr>
      <w:r w:rsidRPr="00F264B3">
        <w:rPr>
          <w:rFonts w:ascii="Arial" w:hAnsi="Arial" w:cs="Gill Sans Std"/>
          <w:b/>
          <w:bCs/>
          <w:color w:val="000000"/>
        </w:rPr>
        <w:t>Evidence of Teaching</w:t>
      </w:r>
    </w:p>
    <w:p w:rsidR="00A41673" w:rsidRPr="00802D60" w:rsidRDefault="00A41673" w:rsidP="00A41673">
      <w:pPr>
        <w:spacing w:line="300" w:lineRule="atLeast"/>
        <w:rPr>
          <w:rFonts w:ascii="Arial" w:hAnsi="Arial"/>
          <w:b/>
          <w:bCs/>
          <w:color w:val="000000"/>
        </w:rPr>
      </w:pPr>
      <w:r w:rsidRPr="00802D60">
        <w:rPr>
          <w:rFonts w:ascii="Arial" w:hAnsi="Arial" w:cs="Gill Sans Std"/>
          <w:b/>
          <w:bCs/>
          <w:color w:val="000000"/>
          <w:szCs w:val="18"/>
        </w:rPr>
        <w:t xml:space="preserve">Domain 1: Planning and Preparation </w:t>
      </w:r>
    </w:p>
    <w:tbl>
      <w:tblPr>
        <w:tblW w:w="1386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904"/>
        <w:gridCol w:w="3125"/>
        <w:gridCol w:w="3123"/>
        <w:gridCol w:w="3125"/>
        <w:gridCol w:w="2493"/>
        <w:gridCol w:w="90"/>
      </w:tblGrid>
      <w:tr w:rsidR="00A41673" w:rsidTr="00802D60">
        <w:trPr>
          <w:gridAfter w:val="1"/>
          <w:wAfter w:w="90" w:type="dxa"/>
          <w:trHeight w:hRule="exact" w:val="359"/>
          <w:tblHeader/>
        </w:trPr>
        <w:tc>
          <w:tcPr>
            <w:tcW w:w="1904"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Component</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Unsatisfactory</w:t>
            </w:r>
          </w:p>
          <w:p w:rsidR="00A41673" w:rsidRPr="00583D95"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Basic</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Proficient</w:t>
            </w:r>
          </w:p>
          <w:p w:rsidR="00A41673" w:rsidRPr="00583D95" w:rsidRDefault="00A41673" w:rsidP="008B0484">
            <w:pPr>
              <w:pStyle w:val="F"/>
              <w:jc w:val="center"/>
              <w:rPr>
                <w:rFonts w:ascii="Arial" w:hAnsi="Arial"/>
                <w:b/>
                <w:bCs/>
                <w:sz w:val="16"/>
              </w:rPr>
            </w:pPr>
          </w:p>
        </w:tc>
        <w:tc>
          <w:tcPr>
            <w:tcW w:w="249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Distinguished</w:t>
            </w:r>
          </w:p>
          <w:p w:rsidR="00A41673" w:rsidRPr="00583D95" w:rsidRDefault="00A41673" w:rsidP="008B0484">
            <w:pPr>
              <w:pStyle w:val="F"/>
              <w:jc w:val="center"/>
              <w:rPr>
                <w:rFonts w:ascii="Arial" w:hAnsi="Arial"/>
                <w:b/>
                <w:bCs/>
                <w:sz w:val="16"/>
              </w:rPr>
            </w:pPr>
          </w:p>
        </w:tc>
      </w:tr>
      <w:tr w:rsidR="00A41673" w:rsidTr="00802D60">
        <w:trPr>
          <w:gridAfter w:val="1"/>
          <w:wAfter w:w="90" w:type="dxa"/>
          <w:trHeight w:val="60"/>
        </w:trPr>
        <w:tc>
          <w:tcPr>
            <w:tcW w:w="1904"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b/>
                <w:bCs/>
                <w:sz w:val="16"/>
              </w:rPr>
            </w:pPr>
            <w:r w:rsidRPr="005517BB">
              <w:rPr>
                <w:rFonts w:ascii="Arial" w:hAnsi="Arial"/>
                <w:b/>
                <w:bCs/>
                <w:sz w:val="16"/>
              </w:rPr>
              <w:t xml:space="preserve">1a </w:t>
            </w:r>
          </w:p>
          <w:p w:rsidR="00A41673" w:rsidRPr="005517BB" w:rsidRDefault="00A41673" w:rsidP="008B0484">
            <w:pPr>
              <w:pStyle w:val="F"/>
              <w:rPr>
                <w:rFonts w:ascii="Arial" w:hAnsi="Arial"/>
                <w:b/>
                <w:bCs/>
                <w:sz w:val="16"/>
              </w:rPr>
            </w:pPr>
            <w:r w:rsidRPr="005517BB">
              <w:rPr>
                <w:rFonts w:ascii="Arial" w:hAnsi="Arial"/>
                <w:b/>
                <w:bCs/>
                <w:sz w:val="16"/>
              </w:rPr>
              <w:t>Demonstrating Knowledge of Content and Pedagogy</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teacher’s plans and practice display little knowledge of the content, prerequisite relationships between different aspects of the content, or the instructional practices specific to that discipline.</w:t>
            </w:r>
          </w:p>
          <w:p w:rsidR="00A41673" w:rsidRPr="005517BB"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teacher’s plans and practice reflect some awareness of the important concepts in the discipline, prerequisite relationships between them, and instructional practices specific to that discipline.</w:t>
            </w:r>
          </w:p>
          <w:p w:rsidR="00A41673" w:rsidRPr="005517BB" w:rsidRDefault="00A41673" w:rsidP="008B0484">
            <w:pPr>
              <w:pStyle w:val="F"/>
              <w:rPr>
                <w:rFonts w:ascii="Arial" w:hAnsi="Arial"/>
                <w:sz w:val="16"/>
              </w:rPr>
            </w:pPr>
          </w:p>
        </w:tc>
        <w:tc>
          <w:tcPr>
            <w:tcW w:w="3125"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teacher’s plans and practice reflect solid knowledge of the content, prerequisite relationships between important concepts, and the instructional practices specific to that discipline.</w:t>
            </w:r>
          </w:p>
          <w:p w:rsidR="00A41673" w:rsidRPr="005517BB" w:rsidRDefault="00A41673" w:rsidP="008B0484">
            <w:pPr>
              <w:pStyle w:val="F"/>
              <w:rPr>
                <w:rFonts w:ascii="Arial" w:hAnsi="Arial"/>
                <w:sz w:val="16"/>
              </w:rPr>
            </w:pPr>
          </w:p>
        </w:tc>
        <w:tc>
          <w:tcPr>
            <w:tcW w:w="2493"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teacher’s plans and practice reflect extensive knowledge of the content and the structure of the discipline. The teacher actively builds on knowledge of prerequisites and misconceptions when describing instruction or seeking causes for student misunderstanding.</w:t>
            </w:r>
          </w:p>
        </w:tc>
      </w:tr>
      <w:tr w:rsidR="00A41673" w:rsidTr="00802D60">
        <w:trPr>
          <w:gridAfter w:val="1"/>
          <w:wAfter w:w="90" w:type="dxa"/>
          <w:trHeight w:hRule="exact" w:val="1080"/>
        </w:trPr>
        <w:tc>
          <w:tcPr>
            <w:tcW w:w="1377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583D95" w:rsidTr="00802D60">
        <w:trPr>
          <w:gridAfter w:val="1"/>
          <w:wAfter w:w="90" w:type="dxa"/>
          <w:trHeight w:hRule="exact" w:val="359"/>
        </w:trPr>
        <w:tc>
          <w:tcPr>
            <w:tcW w:w="1904"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Component</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Unsatisfactory</w:t>
            </w:r>
          </w:p>
          <w:p w:rsidR="00A41673" w:rsidRPr="00583D95"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Basic</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Proficient</w:t>
            </w:r>
          </w:p>
          <w:p w:rsidR="00A41673" w:rsidRPr="00583D95" w:rsidRDefault="00A41673" w:rsidP="008B0484">
            <w:pPr>
              <w:pStyle w:val="F"/>
              <w:jc w:val="center"/>
              <w:rPr>
                <w:rFonts w:ascii="Arial" w:hAnsi="Arial"/>
                <w:b/>
                <w:bCs/>
                <w:sz w:val="16"/>
              </w:rPr>
            </w:pPr>
          </w:p>
        </w:tc>
        <w:tc>
          <w:tcPr>
            <w:tcW w:w="249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Distinguished</w:t>
            </w:r>
          </w:p>
          <w:p w:rsidR="00A41673" w:rsidRPr="00583D95" w:rsidRDefault="00A41673" w:rsidP="008B0484">
            <w:pPr>
              <w:pStyle w:val="F"/>
              <w:jc w:val="center"/>
              <w:rPr>
                <w:rFonts w:ascii="Arial" w:hAnsi="Arial"/>
                <w:b/>
                <w:bCs/>
                <w:sz w:val="16"/>
              </w:rPr>
            </w:pPr>
          </w:p>
        </w:tc>
      </w:tr>
      <w:tr w:rsidR="00A41673" w:rsidTr="00802D60">
        <w:trPr>
          <w:gridAfter w:val="1"/>
          <w:wAfter w:w="90" w:type="dxa"/>
          <w:trHeight w:val="60"/>
        </w:trPr>
        <w:tc>
          <w:tcPr>
            <w:tcW w:w="1904"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b/>
                <w:bCs/>
                <w:sz w:val="16"/>
              </w:rPr>
            </w:pPr>
            <w:r w:rsidRPr="005517BB">
              <w:rPr>
                <w:rFonts w:ascii="Arial" w:hAnsi="Arial"/>
                <w:b/>
                <w:bCs/>
                <w:sz w:val="16"/>
              </w:rPr>
              <w:t>1b</w:t>
            </w:r>
          </w:p>
          <w:p w:rsidR="00A41673" w:rsidRPr="005517BB" w:rsidRDefault="00A41673" w:rsidP="008B0484">
            <w:pPr>
              <w:pStyle w:val="F"/>
              <w:rPr>
                <w:rFonts w:ascii="Arial" w:hAnsi="Arial"/>
                <w:b/>
                <w:bCs/>
                <w:sz w:val="16"/>
              </w:rPr>
            </w:pPr>
            <w:r w:rsidRPr="005517BB">
              <w:rPr>
                <w:rFonts w:ascii="Arial" w:hAnsi="Arial"/>
                <w:b/>
                <w:bCs/>
                <w:sz w:val="16"/>
              </w:rPr>
              <w:t>Demonstrating Knowledge of Students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 demonstrates little or no knowledge of students’ backgrounds, cultures, skills, language proficiency, interests, and special needs, and does not seek such understanding.</w:t>
            </w:r>
          </w:p>
          <w:p w:rsidR="00A41673" w:rsidRPr="005517BB"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 indicates the importance of understanding students’ backgrounds, cultures, skills, language proficiency, interests, and special needs, and attains this knowledge for the class as a whole.</w:t>
            </w:r>
          </w:p>
        </w:tc>
        <w:tc>
          <w:tcPr>
            <w:tcW w:w="3125"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 actively seeks knowledge of students’ backgrounds, cultures, skills, language proficiency, interests, and special needs, and attains this knowledge for groups of students.</w:t>
            </w:r>
          </w:p>
          <w:p w:rsidR="00A41673" w:rsidRPr="005517BB" w:rsidRDefault="00A41673" w:rsidP="008B0484">
            <w:pPr>
              <w:pStyle w:val="F"/>
              <w:rPr>
                <w:rFonts w:ascii="Arial" w:hAnsi="Arial"/>
                <w:sz w:val="16"/>
              </w:rPr>
            </w:pPr>
          </w:p>
        </w:tc>
        <w:tc>
          <w:tcPr>
            <w:tcW w:w="2493" w:type="dxa"/>
            <w:shd w:val="clear" w:color="auto" w:fill="auto"/>
            <w:tcMar>
              <w:top w:w="144" w:type="dxa"/>
              <w:left w:w="144" w:type="dxa"/>
              <w:bottom w:w="144" w:type="dxa"/>
              <w:right w:w="144" w:type="dxa"/>
            </w:tcMar>
          </w:tcPr>
          <w:p w:rsidR="00A41673" w:rsidRPr="005517BB" w:rsidRDefault="00A41673" w:rsidP="008B0484">
            <w:pPr>
              <w:pStyle w:val="F"/>
              <w:rPr>
                <w:rFonts w:ascii="Arial" w:hAnsi="Arial"/>
                <w:sz w:val="16"/>
              </w:rPr>
            </w:pPr>
            <w:r w:rsidRPr="005517BB">
              <w:rPr>
                <w:rFonts w:ascii="Arial" w:hAnsi="Arial"/>
                <w:sz w:val="16"/>
              </w:rPr>
              <w:t>The teacher actively seeks knowledge of students’ backgrounds, cultures, skills, language proficiency, interests, and special needs from a variety of sources, and attains this knowledge for individual students.</w:t>
            </w:r>
          </w:p>
        </w:tc>
      </w:tr>
      <w:tr w:rsidR="00A41673" w:rsidTr="00802D60">
        <w:trPr>
          <w:gridAfter w:val="1"/>
          <w:wAfter w:w="90" w:type="dxa"/>
          <w:trHeight w:hRule="exact" w:val="1240"/>
        </w:trPr>
        <w:tc>
          <w:tcPr>
            <w:tcW w:w="1377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lastRenderedPageBreak/>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583D95" w:rsidTr="00802D60">
        <w:trPr>
          <w:gridAfter w:val="1"/>
          <w:wAfter w:w="90" w:type="dxa"/>
          <w:trHeight w:hRule="exact" w:val="359"/>
        </w:trPr>
        <w:tc>
          <w:tcPr>
            <w:tcW w:w="1904"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Component</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Unsatisfactory</w:t>
            </w:r>
          </w:p>
          <w:p w:rsidR="00A41673" w:rsidRPr="00583D95"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Basic</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Proficient</w:t>
            </w:r>
          </w:p>
          <w:p w:rsidR="00A41673" w:rsidRPr="00583D95" w:rsidRDefault="00A41673" w:rsidP="008B0484">
            <w:pPr>
              <w:pStyle w:val="F"/>
              <w:jc w:val="center"/>
              <w:rPr>
                <w:rFonts w:ascii="Arial" w:hAnsi="Arial"/>
                <w:b/>
                <w:bCs/>
                <w:sz w:val="16"/>
              </w:rPr>
            </w:pPr>
          </w:p>
        </w:tc>
        <w:tc>
          <w:tcPr>
            <w:tcW w:w="249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Distinguished</w:t>
            </w:r>
          </w:p>
          <w:p w:rsidR="00A41673" w:rsidRPr="00583D95" w:rsidRDefault="00A41673" w:rsidP="008B0484">
            <w:pPr>
              <w:pStyle w:val="F"/>
              <w:jc w:val="center"/>
              <w:rPr>
                <w:rFonts w:ascii="Arial" w:hAnsi="Arial"/>
                <w:b/>
                <w:bCs/>
                <w:sz w:val="16"/>
              </w:rPr>
            </w:pPr>
          </w:p>
        </w:tc>
      </w:tr>
      <w:tr w:rsidR="00A41673" w:rsidTr="00802D60">
        <w:trPr>
          <w:gridAfter w:val="1"/>
          <w:wAfter w:w="90" w:type="dxa"/>
          <w:trHeight w:val="60"/>
        </w:trPr>
        <w:tc>
          <w:tcPr>
            <w:tcW w:w="1904"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b/>
                <w:bCs/>
                <w:sz w:val="16"/>
              </w:rPr>
            </w:pPr>
            <w:r w:rsidRPr="001B6BE9">
              <w:rPr>
                <w:rFonts w:ascii="Arial" w:hAnsi="Arial"/>
                <w:b/>
                <w:bCs/>
                <w:sz w:val="16"/>
              </w:rPr>
              <w:t>1c</w:t>
            </w:r>
          </w:p>
          <w:p w:rsidR="00A41673" w:rsidRPr="001B6BE9" w:rsidRDefault="00A41673" w:rsidP="008B0484">
            <w:pPr>
              <w:pStyle w:val="F"/>
              <w:rPr>
                <w:rFonts w:ascii="Arial" w:hAnsi="Arial"/>
                <w:b/>
                <w:bCs/>
                <w:sz w:val="16"/>
              </w:rPr>
            </w:pPr>
            <w:r w:rsidRPr="001B6BE9">
              <w:rPr>
                <w:rFonts w:ascii="Arial" w:hAnsi="Arial"/>
                <w:b/>
                <w:bCs/>
                <w:sz w:val="16"/>
              </w:rPr>
              <w:t>Setting Instructional Outcomes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8F7A7E" w:rsidRDefault="00A41673" w:rsidP="008B0484">
            <w:pPr>
              <w:pStyle w:val="F"/>
              <w:rPr>
                <w:rFonts w:ascii="Arial" w:hAnsi="Arial"/>
                <w:sz w:val="16"/>
              </w:rPr>
            </w:pPr>
            <w:r w:rsidRPr="008F7A7E">
              <w:rPr>
                <w:rFonts w:ascii="Arial" w:hAnsi="Arial"/>
                <w:sz w:val="16"/>
              </w:rPr>
              <w:t>Instructional outcomes are unsuitable for students, represent trivial or low-level learning, or are stated only as activities. They do not permit viable methods of assessment.</w:t>
            </w:r>
          </w:p>
          <w:p w:rsidR="00A41673" w:rsidRPr="008F7A7E"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8F7A7E" w:rsidRDefault="00A41673" w:rsidP="008B0484">
            <w:pPr>
              <w:pStyle w:val="F"/>
              <w:rPr>
                <w:rFonts w:ascii="Arial" w:hAnsi="Arial"/>
                <w:sz w:val="16"/>
              </w:rPr>
            </w:pPr>
            <w:r w:rsidRPr="008F7A7E">
              <w:rPr>
                <w:rFonts w:ascii="Arial" w:hAnsi="Arial"/>
                <w:sz w:val="16"/>
              </w:rPr>
              <w:t>Instructional outcomes are of moderate rigor and are suitable for some students, but consist of a combination of activities and goals, some of which permit viable methods of assessment. They reflect more than one type of learning, but the teacher makes no attempt at coordination or integration.</w:t>
            </w:r>
          </w:p>
        </w:tc>
        <w:tc>
          <w:tcPr>
            <w:tcW w:w="3125" w:type="dxa"/>
            <w:shd w:val="clear" w:color="auto" w:fill="auto"/>
            <w:tcMar>
              <w:top w:w="144" w:type="dxa"/>
              <w:left w:w="144" w:type="dxa"/>
              <w:bottom w:w="144" w:type="dxa"/>
              <w:right w:w="144" w:type="dxa"/>
            </w:tcMar>
          </w:tcPr>
          <w:p w:rsidR="00A41673" w:rsidRPr="008F7A7E" w:rsidRDefault="00A41673" w:rsidP="008B0484">
            <w:pPr>
              <w:pStyle w:val="F"/>
              <w:rPr>
                <w:rFonts w:ascii="Arial" w:hAnsi="Arial"/>
                <w:sz w:val="16"/>
              </w:rPr>
            </w:pPr>
            <w:r w:rsidRPr="008F7A7E">
              <w:rPr>
                <w:rFonts w:ascii="Arial" w:hAnsi="Arial"/>
                <w:sz w:val="16"/>
              </w:rPr>
              <w:t>Instructional outcomes are stated as goals reflecting high-level learning and curriculum standards. They are suitable for most students in the class, represent different types of learning, and can be assessed. The outcomes reflect opportunities for coordination.</w:t>
            </w:r>
          </w:p>
          <w:p w:rsidR="00A41673" w:rsidRPr="008F7A7E" w:rsidRDefault="00A41673" w:rsidP="008B0484">
            <w:pPr>
              <w:pStyle w:val="F"/>
              <w:rPr>
                <w:rFonts w:ascii="Arial" w:hAnsi="Arial"/>
                <w:sz w:val="16"/>
              </w:rPr>
            </w:pPr>
          </w:p>
        </w:tc>
        <w:tc>
          <w:tcPr>
            <w:tcW w:w="2493" w:type="dxa"/>
            <w:shd w:val="clear" w:color="auto" w:fill="auto"/>
            <w:tcMar>
              <w:top w:w="144" w:type="dxa"/>
              <w:left w:w="144" w:type="dxa"/>
              <w:bottom w:w="144" w:type="dxa"/>
              <w:right w:w="144" w:type="dxa"/>
            </w:tcMar>
          </w:tcPr>
          <w:p w:rsidR="00A41673" w:rsidRPr="008F7A7E" w:rsidRDefault="00A41673" w:rsidP="008B0484">
            <w:pPr>
              <w:pStyle w:val="F"/>
              <w:rPr>
                <w:rFonts w:ascii="Arial" w:hAnsi="Arial"/>
                <w:sz w:val="16"/>
              </w:rPr>
            </w:pPr>
            <w:r w:rsidRPr="008F7A7E">
              <w:rPr>
                <w:rFonts w:ascii="Arial" w:hAnsi="Arial"/>
                <w:sz w:val="16"/>
              </w:rPr>
              <w:t>Instructional outcomes are stated as goals that can be assessed, reflecting rigorous learning and curriculum standards. They represent different types of content, offer opportunities for both coordination and integration, and take account of the needs of individual students.</w:t>
            </w:r>
          </w:p>
          <w:p w:rsidR="00A41673" w:rsidRPr="008F7A7E" w:rsidRDefault="00A41673" w:rsidP="008B0484">
            <w:pPr>
              <w:pStyle w:val="F"/>
              <w:rPr>
                <w:rFonts w:ascii="Arial" w:hAnsi="Arial"/>
                <w:sz w:val="16"/>
              </w:rPr>
            </w:pPr>
          </w:p>
        </w:tc>
      </w:tr>
      <w:tr w:rsidR="00A41673" w:rsidTr="00802D60">
        <w:trPr>
          <w:gridAfter w:val="1"/>
          <w:wAfter w:w="90" w:type="dxa"/>
          <w:trHeight w:hRule="exact" w:val="1080"/>
        </w:trPr>
        <w:tc>
          <w:tcPr>
            <w:tcW w:w="1377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Tr="00802D60">
        <w:trPr>
          <w:gridAfter w:val="1"/>
          <w:wAfter w:w="90" w:type="dxa"/>
          <w:trHeight w:hRule="exact" w:val="359"/>
          <w:tblHeader/>
        </w:trPr>
        <w:tc>
          <w:tcPr>
            <w:tcW w:w="1904"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Component</w:t>
            </w:r>
          </w:p>
          <w:p w:rsidR="00A41673" w:rsidRPr="00521A4C"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Unsatisfactory</w:t>
            </w:r>
          </w:p>
          <w:p w:rsidR="00A41673" w:rsidRPr="00521A4C"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Basic</w:t>
            </w:r>
          </w:p>
          <w:p w:rsidR="00A41673" w:rsidRPr="00521A4C"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Proficient</w:t>
            </w:r>
          </w:p>
          <w:p w:rsidR="00A41673" w:rsidRPr="00521A4C" w:rsidRDefault="00A41673" w:rsidP="008B0484">
            <w:pPr>
              <w:pStyle w:val="F"/>
              <w:jc w:val="center"/>
              <w:rPr>
                <w:rFonts w:ascii="Arial" w:hAnsi="Arial"/>
                <w:b/>
                <w:bCs/>
                <w:sz w:val="16"/>
              </w:rPr>
            </w:pPr>
          </w:p>
        </w:tc>
        <w:tc>
          <w:tcPr>
            <w:tcW w:w="2493"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Distinguished</w:t>
            </w:r>
          </w:p>
          <w:p w:rsidR="00A41673" w:rsidRPr="00521A4C" w:rsidRDefault="00A41673" w:rsidP="008B0484">
            <w:pPr>
              <w:pStyle w:val="F"/>
              <w:jc w:val="center"/>
              <w:rPr>
                <w:rFonts w:ascii="Arial" w:hAnsi="Arial"/>
                <w:b/>
                <w:bCs/>
                <w:sz w:val="16"/>
              </w:rPr>
            </w:pPr>
          </w:p>
        </w:tc>
      </w:tr>
      <w:tr w:rsidR="00A41673" w:rsidTr="00802D60">
        <w:trPr>
          <w:gridAfter w:val="1"/>
          <w:wAfter w:w="90" w:type="dxa"/>
          <w:trHeight w:val="60"/>
        </w:trPr>
        <w:tc>
          <w:tcPr>
            <w:tcW w:w="1904"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b/>
                <w:bCs/>
                <w:sz w:val="16"/>
              </w:rPr>
            </w:pPr>
            <w:r w:rsidRPr="001B6BE9">
              <w:rPr>
                <w:rFonts w:ascii="Arial" w:hAnsi="Arial"/>
                <w:b/>
                <w:bCs/>
                <w:sz w:val="16"/>
              </w:rPr>
              <w:t>1d</w:t>
            </w:r>
          </w:p>
          <w:p w:rsidR="00A41673" w:rsidRPr="001B6BE9" w:rsidRDefault="00A41673" w:rsidP="008B0484">
            <w:pPr>
              <w:pStyle w:val="F"/>
              <w:rPr>
                <w:rFonts w:ascii="Arial" w:hAnsi="Arial"/>
                <w:b/>
                <w:bCs/>
                <w:sz w:val="16"/>
              </w:rPr>
            </w:pPr>
            <w:r w:rsidRPr="001B6BE9">
              <w:rPr>
                <w:rFonts w:ascii="Arial" w:hAnsi="Arial"/>
                <w:b/>
                <w:bCs/>
                <w:sz w:val="16"/>
              </w:rPr>
              <w:t>Demonstrating Knowledge of Resources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 xml:space="preserve">The teacher demonstrates little or no familiarity with resources to enhance own knowledge, to use in teaching, or for students who need them. The teacher does not seek such knowledge. </w:t>
            </w:r>
          </w:p>
          <w:p w:rsidR="00A41673" w:rsidRPr="00521A4C"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The teacher demonstrates some familiarity with resources available through the school or district to enhance own knowledge, to use in teaching, or for students who need them. The teacher does not seek to extend such knowledge.</w:t>
            </w:r>
          </w:p>
        </w:tc>
        <w:tc>
          <w:tcPr>
            <w:tcW w:w="3125"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 xml:space="preserve">The teacher is fully aware of the resources available through the school or district to enhance own knowledge, to use in teaching, or for students who need them. </w:t>
            </w:r>
          </w:p>
          <w:p w:rsidR="00A41673" w:rsidRPr="00521A4C" w:rsidRDefault="00A41673" w:rsidP="008B0484">
            <w:pPr>
              <w:pStyle w:val="F"/>
              <w:rPr>
                <w:rFonts w:ascii="Arial" w:hAnsi="Arial"/>
                <w:sz w:val="16"/>
              </w:rPr>
            </w:pPr>
          </w:p>
        </w:tc>
        <w:tc>
          <w:tcPr>
            <w:tcW w:w="2493"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The teacher seeks out resources in and beyond the school or district in professional organizations, on the Internet, and in the community to enhance own knowledge, to use in teaching, and for students who need them.</w:t>
            </w:r>
          </w:p>
        </w:tc>
      </w:tr>
      <w:tr w:rsidR="00A41673" w:rsidTr="00802D60">
        <w:trPr>
          <w:gridAfter w:val="1"/>
          <w:wAfter w:w="90" w:type="dxa"/>
          <w:trHeight w:hRule="exact" w:val="1080"/>
        </w:trPr>
        <w:tc>
          <w:tcPr>
            <w:tcW w:w="1377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180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583D95" w:rsidTr="00802D60">
        <w:trPr>
          <w:trHeight w:hRule="exact" w:val="359"/>
        </w:trPr>
        <w:tc>
          <w:tcPr>
            <w:tcW w:w="1904"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Component</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Unsatisfactory</w:t>
            </w:r>
          </w:p>
          <w:p w:rsidR="00A41673" w:rsidRPr="00583D95"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Basic</w:t>
            </w:r>
          </w:p>
          <w:p w:rsidR="00A41673" w:rsidRPr="00583D95"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Proficient</w:t>
            </w:r>
          </w:p>
          <w:p w:rsidR="00A41673" w:rsidRPr="00583D95" w:rsidRDefault="00A41673" w:rsidP="008B0484">
            <w:pPr>
              <w:pStyle w:val="F"/>
              <w:jc w:val="center"/>
              <w:rPr>
                <w:rFonts w:ascii="Arial" w:hAnsi="Arial"/>
                <w:b/>
                <w:bCs/>
                <w:sz w:val="16"/>
              </w:rPr>
            </w:pPr>
          </w:p>
        </w:tc>
        <w:tc>
          <w:tcPr>
            <w:tcW w:w="2583" w:type="dxa"/>
            <w:gridSpan w:val="2"/>
            <w:shd w:val="clear" w:color="auto" w:fill="auto"/>
            <w:tcMar>
              <w:top w:w="80" w:type="dxa"/>
              <w:left w:w="80" w:type="dxa"/>
              <w:bottom w:w="80" w:type="dxa"/>
              <w:right w:w="80" w:type="dxa"/>
            </w:tcMar>
            <w:vAlign w:val="center"/>
          </w:tcPr>
          <w:p w:rsidR="00A41673" w:rsidRPr="00583D95" w:rsidRDefault="00A41673" w:rsidP="008B0484">
            <w:pPr>
              <w:pStyle w:val="F"/>
              <w:jc w:val="center"/>
              <w:rPr>
                <w:rFonts w:ascii="Arial" w:hAnsi="Arial"/>
                <w:b/>
                <w:bCs/>
                <w:sz w:val="16"/>
              </w:rPr>
            </w:pPr>
            <w:r w:rsidRPr="00583D95">
              <w:rPr>
                <w:rFonts w:ascii="Arial" w:hAnsi="Arial"/>
                <w:b/>
                <w:bCs/>
                <w:sz w:val="16"/>
              </w:rPr>
              <w:t>Distinguished</w:t>
            </w:r>
          </w:p>
          <w:p w:rsidR="00A41673" w:rsidRPr="00583D95" w:rsidRDefault="00A41673" w:rsidP="008B0484">
            <w:pPr>
              <w:pStyle w:val="F"/>
              <w:jc w:val="center"/>
              <w:rPr>
                <w:rFonts w:ascii="Arial" w:hAnsi="Arial"/>
                <w:b/>
                <w:bCs/>
                <w:sz w:val="16"/>
              </w:rPr>
            </w:pPr>
          </w:p>
        </w:tc>
      </w:tr>
      <w:tr w:rsidR="00A41673" w:rsidTr="00802D60">
        <w:trPr>
          <w:trHeight w:val="60"/>
        </w:trPr>
        <w:tc>
          <w:tcPr>
            <w:tcW w:w="1904"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b/>
                <w:bCs/>
                <w:sz w:val="16"/>
              </w:rPr>
            </w:pPr>
            <w:r w:rsidRPr="001B6BE9">
              <w:rPr>
                <w:rFonts w:ascii="Arial" w:hAnsi="Arial"/>
                <w:b/>
                <w:bCs/>
                <w:sz w:val="16"/>
              </w:rPr>
              <w:t>1e</w:t>
            </w:r>
          </w:p>
          <w:p w:rsidR="00A41673" w:rsidRPr="001B6BE9" w:rsidRDefault="00A41673" w:rsidP="008B0484">
            <w:pPr>
              <w:pStyle w:val="F"/>
              <w:rPr>
                <w:rFonts w:ascii="Arial" w:hAnsi="Arial"/>
                <w:b/>
                <w:bCs/>
                <w:sz w:val="16"/>
              </w:rPr>
            </w:pPr>
            <w:r w:rsidRPr="001B6BE9">
              <w:rPr>
                <w:rFonts w:ascii="Arial" w:hAnsi="Arial"/>
                <w:b/>
                <w:bCs/>
                <w:sz w:val="16"/>
              </w:rPr>
              <w:t>Designing Coherent Instruction</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series of learning experiences is poorly aligned with the instructional outcomes and does not represent a coherent structure. The experiences are suitable for only some students.</w:t>
            </w:r>
          </w:p>
          <w:p w:rsidR="00A41673" w:rsidRPr="00583D95"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series of learning experiences demonstrates partial alignment with instructional outcomes, some of which are likely to engage students in significant learning. The lesson or unit has a recognizable structure and reflects partial knowledge of students and resources.</w:t>
            </w:r>
          </w:p>
          <w:p w:rsidR="00A41673" w:rsidRPr="00583D95" w:rsidRDefault="00A41673" w:rsidP="008B0484">
            <w:pPr>
              <w:pStyle w:val="F"/>
              <w:rPr>
                <w:rFonts w:ascii="Arial" w:hAnsi="Arial"/>
                <w:sz w:val="16"/>
              </w:rPr>
            </w:pPr>
          </w:p>
        </w:tc>
        <w:tc>
          <w:tcPr>
            <w:tcW w:w="3125" w:type="dxa"/>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teacher coordinates knowledge of content, students, and resources to design a series of learning experiences aligned to instructional outcomes and suitable to groups of students. The lesson or unit has a clear structure and is likely to engage students in significant learning.</w:t>
            </w:r>
          </w:p>
          <w:p w:rsidR="00A41673" w:rsidRPr="00583D95" w:rsidRDefault="00A41673" w:rsidP="008B0484">
            <w:pPr>
              <w:pStyle w:val="F"/>
              <w:rPr>
                <w:rFonts w:ascii="Arial" w:hAnsi="Arial"/>
                <w:sz w:val="16"/>
              </w:rPr>
            </w:pPr>
          </w:p>
        </w:tc>
        <w:tc>
          <w:tcPr>
            <w:tcW w:w="2583" w:type="dxa"/>
            <w:gridSpan w:val="2"/>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teacher coordinates knowledge of content, students, and resources to design a series of learning experiences aligned to instructional outcomes, differentiated where appropriate to make them suitable for all students and likely to engage them in significant learning. The lesson or unit’s structure is clear and allows for different pathways according to student needs.</w:t>
            </w:r>
          </w:p>
        </w:tc>
      </w:tr>
      <w:tr w:rsidR="00A41673" w:rsidTr="00802D60">
        <w:trPr>
          <w:trHeight w:hRule="exact" w:val="1019"/>
        </w:trPr>
        <w:tc>
          <w:tcPr>
            <w:tcW w:w="13860" w:type="dxa"/>
            <w:gridSpan w:val="6"/>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521A4C" w:rsidTr="00802D60">
        <w:trPr>
          <w:trHeight w:hRule="exact" w:val="360"/>
        </w:trPr>
        <w:tc>
          <w:tcPr>
            <w:tcW w:w="1904"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Component</w:t>
            </w:r>
          </w:p>
          <w:p w:rsidR="00A41673" w:rsidRPr="00521A4C"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Unsatisfactory</w:t>
            </w:r>
          </w:p>
          <w:p w:rsidR="00A41673" w:rsidRPr="00521A4C"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Basic</w:t>
            </w:r>
          </w:p>
          <w:p w:rsidR="00A41673" w:rsidRPr="00521A4C"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521A4C" w:rsidRDefault="00A41673" w:rsidP="00802D60">
            <w:pPr>
              <w:pStyle w:val="F"/>
              <w:jc w:val="center"/>
              <w:rPr>
                <w:rFonts w:ascii="Arial" w:hAnsi="Arial"/>
                <w:b/>
                <w:bCs/>
                <w:sz w:val="16"/>
              </w:rPr>
            </w:pPr>
            <w:r w:rsidRPr="00521A4C">
              <w:rPr>
                <w:rFonts w:ascii="Arial" w:hAnsi="Arial"/>
                <w:b/>
                <w:bCs/>
                <w:sz w:val="16"/>
              </w:rPr>
              <w:t>Proficient</w:t>
            </w:r>
          </w:p>
        </w:tc>
        <w:tc>
          <w:tcPr>
            <w:tcW w:w="2583" w:type="dxa"/>
            <w:gridSpan w:val="2"/>
            <w:shd w:val="clear" w:color="auto" w:fill="auto"/>
            <w:tcMar>
              <w:top w:w="80" w:type="dxa"/>
              <w:left w:w="80" w:type="dxa"/>
              <w:bottom w:w="80" w:type="dxa"/>
              <w:right w:w="80" w:type="dxa"/>
            </w:tcMar>
            <w:vAlign w:val="center"/>
          </w:tcPr>
          <w:p w:rsidR="00A41673" w:rsidRPr="00521A4C" w:rsidRDefault="00A41673" w:rsidP="008B0484">
            <w:pPr>
              <w:pStyle w:val="F"/>
              <w:jc w:val="center"/>
              <w:rPr>
                <w:rFonts w:ascii="Arial" w:hAnsi="Arial"/>
                <w:b/>
                <w:bCs/>
                <w:sz w:val="16"/>
              </w:rPr>
            </w:pPr>
            <w:r w:rsidRPr="00521A4C">
              <w:rPr>
                <w:rFonts w:ascii="Arial" w:hAnsi="Arial"/>
                <w:b/>
                <w:bCs/>
                <w:sz w:val="16"/>
              </w:rPr>
              <w:t>Distinguished</w:t>
            </w:r>
          </w:p>
          <w:p w:rsidR="00A41673" w:rsidRPr="00521A4C" w:rsidRDefault="00A41673" w:rsidP="008B0484">
            <w:pPr>
              <w:pStyle w:val="F"/>
              <w:jc w:val="center"/>
              <w:rPr>
                <w:rFonts w:ascii="Arial" w:hAnsi="Arial"/>
                <w:b/>
                <w:bCs/>
                <w:sz w:val="16"/>
              </w:rPr>
            </w:pPr>
          </w:p>
        </w:tc>
      </w:tr>
      <w:tr w:rsidR="00A41673" w:rsidTr="00802D60">
        <w:trPr>
          <w:trHeight w:val="2160"/>
        </w:trPr>
        <w:tc>
          <w:tcPr>
            <w:tcW w:w="1904"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b/>
                <w:bCs/>
                <w:sz w:val="16"/>
              </w:rPr>
            </w:pPr>
            <w:r w:rsidRPr="001B6BE9">
              <w:rPr>
                <w:rFonts w:ascii="Arial" w:hAnsi="Arial"/>
                <w:b/>
                <w:bCs/>
                <w:sz w:val="16"/>
              </w:rPr>
              <w:t>1f</w:t>
            </w:r>
          </w:p>
          <w:p w:rsidR="00A41673" w:rsidRPr="001B6BE9" w:rsidRDefault="00A41673" w:rsidP="008B0484">
            <w:pPr>
              <w:pStyle w:val="F"/>
              <w:rPr>
                <w:rFonts w:ascii="Arial" w:hAnsi="Arial"/>
                <w:b/>
                <w:bCs/>
                <w:sz w:val="16"/>
              </w:rPr>
            </w:pPr>
            <w:r w:rsidRPr="001B6BE9">
              <w:rPr>
                <w:rFonts w:ascii="Arial" w:hAnsi="Arial"/>
                <w:b/>
                <w:bCs/>
                <w:sz w:val="16"/>
              </w:rPr>
              <w:t>Designing Student Assessments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teacher’s plan for assessing student learning contains no clear criteria or standards, is poorly aligned with the instructional outcomes, or is inappropriate for many students. The results of assessment have minimal impact on the design of future instruction.</w:t>
            </w:r>
          </w:p>
          <w:p w:rsidR="00A41673" w:rsidRPr="00583D95"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teacher’s plan for student assessment is partially aligned with the instructional outcomes, without clear criteria, and inappropriate for at least some students. The teacher intends to use assessment results to plan for future instruction for the class as a whole.</w:t>
            </w:r>
          </w:p>
          <w:p w:rsidR="00A41673" w:rsidRPr="00583D95" w:rsidRDefault="00A41673" w:rsidP="008B0484">
            <w:pPr>
              <w:pStyle w:val="F"/>
              <w:rPr>
                <w:rFonts w:ascii="Arial" w:hAnsi="Arial"/>
                <w:sz w:val="16"/>
              </w:rPr>
            </w:pPr>
          </w:p>
        </w:tc>
        <w:tc>
          <w:tcPr>
            <w:tcW w:w="3125" w:type="dxa"/>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The teacher’s plan for student assessment is aligned with the instructional outcomes, uses clear criteria, and is appropriate for the needs of students. The teacher intends to use assessment results to plan for future instruction for groups of students.</w:t>
            </w:r>
          </w:p>
          <w:p w:rsidR="00A41673" w:rsidRPr="00583D95" w:rsidRDefault="00A41673" w:rsidP="008B0484">
            <w:pPr>
              <w:pStyle w:val="F"/>
              <w:rPr>
                <w:rFonts w:ascii="Arial" w:hAnsi="Arial"/>
                <w:sz w:val="16"/>
              </w:rPr>
            </w:pPr>
          </w:p>
        </w:tc>
        <w:tc>
          <w:tcPr>
            <w:tcW w:w="2583" w:type="dxa"/>
            <w:gridSpan w:val="2"/>
            <w:shd w:val="clear" w:color="auto" w:fill="auto"/>
            <w:tcMar>
              <w:top w:w="144" w:type="dxa"/>
              <w:left w:w="144" w:type="dxa"/>
              <w:bottom w:w="144" w:type="dxa"/>
              <w:right w:w="144" w:type="dxa"/>
            </w:tcMar>
          </w:tcPr>
          <w:p w:rsidR="00A41673" w:rsidRPr="00583D95" w:rsidRDefault="00A41673" w:rsidP="008B0484">
            <w:pPr>
              <w:pStyle w:val="F"/>
              <w:rPr>
                <w:rFonts w:ascii="Arial" w:hAnsi="Arial"/>
                <w:sz w:val="16"/>
              </w:rPr>
            </w:pPr>
            <w:r w:rsidRPr="00583D95">
              <w:rPr>
                <w:rFonts w:ascii="Arial" w:hAnsi="Arial"/>
                <w:sz w:val="16"/>
              </w:rPr>
              <w:t xml:space="preserve">The teacher’s plan for student assessment is fully aligned with the instructional outcomes, with clear criteria and standards that show evidence of student contribution to their development. Assessment methodologies may have been adapted for individuals, and the teacher intends to use assessment results to plan future instruction for individual students.  </w:t>
            </w:r>
          </w:p>
        </w:tc>
      </w:tr>
      <w:tr w:rsidR="00A41673" w:rsidTr="00802D60">
        <w:trPr>
          <w:trHeight w:hRule="exact" w:val="1019"/>
        </w:trPr>
        <w:tc>
          <w:tcPr>
            <w:tcW w:w="13860" w:type="dxa"/>
            <w:gridSpan w:val="6"/>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A41673" w:rsidRPr="00FD2838" w:rsidRDefault="00A41673" w:rsidP="00A41673">
      <w:pPr>
        <w:pStyle w:val="F"/>
        <w:rPr>
          <w:rFonts w:ascii="Arial" w:hAnsi="Arial"/>
          <w:sz w:val="16"/>
        </w:rPr>
      </w:pPr>
    </w:p>
    <w:p w:rsidR="00A41673" w:rsidRPr="00802D60" w:rsidRDefault="00A41673" w:rsidP="00A41673">
      <w:pPr>
        <w:spacing w:line="300" w:lineRule="atLeast"/>
        <w:rPr>
          <w:rFonts w:ascii="Arial" w:hAnsi="Arial" w:cs="Gill Sans Std"/>
          <w:b/>
          <w:bCs/>
          <w:color w:val="000000"/>
        </w:rPr>
      </w:pPr>
      <w:r w:rsidRPr="00802D60">
        <w:rPr>
          <w:rFonts w:ascii="Arial" w:hAnsi="Arial" w:cs="Gill Sans Std"/>
          <w:b/>
          <w:bCs/>
          <w:color w:val="000000"/>
        </w:rPr>
        <w:t>Domain 2: The Classroom Environment</w:t>
      </w:r>
    </w:p>
    <w:tbl>
      <w:tblPr>
        <w:tblW w:w="1395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904"/>
        <w:gridCol w:w="3125"/>
        <w:gridCol w:w="3123"/>
        <w:gridCol w:w="3125"/>
        <w:gridCol w:w="2673"/>
      </w:tblGrid>
      <w:tr w:rsidR="00A41673" w:rsidRPr="001B6BE9" w:rsidTr="00A41673">
        <w:trPr>
          <w:trHeight w:hRule="exact" w:val="359"/>
        </w:trPr>
        <w:tc>
          <w:tcPr>
            <w:tcW w:w="1904"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Component</w:t>
            </w:r>
          </w:p>
          <w:p w:rsidR="00A41673" w:rsidRPr="001B6BE9"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Unsatisfactory</w:t>
            </w:r>
          </w:p>
          <w:p w:rsidR="00A41673" w:rsidRPr="001B6BE9"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Basic</w:t>
            </w:r>
          </w:p>
          <w:p w:rsidR="00A41673" w:rsidRPr="001B6BE9"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Proficient</w:t>
            </w:r>
          </w:p>
          <w:p w:rsidR="00A41673" w:rsidRPr="001B6BE9" w:rsidRDefault="00A41673" w:rsidP="008B0484">
            <w:pPr>
              <w:pStyle w:val="F"/>
              <w:jc w:val="center"/>
              <w:rPr>
                <w:rFonts w:ascii="Arial" w:hAnsi="Arial"/>
                <w:b/>
                <w:bCs/>
                <w:sz w:val="16"/>
              </w:rPr>
            </w:pPr>
          </w:p>
        </w:tc>
        <w:tc>
          <w:tcPr>
            <w:tcW w:w="2673"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Distinguished</w:t>
            </w:r>
          </w:p>
          <w:p w:rsidR="00A41673" w:rsidRPr="001B6BE9" w:rsidRDefault="00A41673" w:rsidP="008B0484">
            <w:pPr>
              <w:pStyle w:val="F"/>
              <w:jc w:val="center"/>
              <w:rPr>
                <w:rFonts w:ascii="Arial" w:hAnsi="Arial"/>
                <w:b/>
                <w:bCs/>
                <w:sz w:val="16"/>
              </w:rPr>
            </w:pPr>
          </w:p>
        </w:tc>
      </w:tr>
      <w:tr w:rsidR="00A41673" w:rsidTr="00A41673">
        <w:trPr>
          <w:trHeight w:val="60"/>
        </w:trPr>
        <w:tc>
          <w:tcPr>
            <w:tcW w:w="1904" w:type="dxa"/>
            <w:shd w:val="clear" w:color="auto" w:fill="auto"/>
            <w:tcMar>
              <w:top w:w="144" w:type="dxa"/>
              <w:left w:w="144" w:type="dxa"/>
              <w:bottom w:w="144" w:type="dxa"/>
              <w:right w:w="144" w:type="dxa"/>
            </w:tcMar>
          </w:tcPr>
          <w:p w:rsidR="00A41673" w:rsidRPr="008522AD" w:rsidRDefault="00A41673" w:rsidP="008B0484">
            <w:pPr>
              <w:pStyle w:val="F"/>
              <w:rPr>
                <w:rFonts w:ascii="Arial" w:hAnsi="Arial"/>
                <w:b/>
                <w:bCs/>
                <w:sz w:val="16"/>
              </w:rPr>
            </w:pPr>
            <w:r w:rsidRPr="008522AD">
              <w:rPr>
                <w:rFonts w:ascii="Arial" w:hAnsi="Arial"/>
                <w:b/>
                <w:bCs/>
                <w:sz w:val="16"/>
              </w:rPr>
              <w:t>2a</w:t>
            </w:r>
          </w:p>
          <w:p w:rsidR="00A41673" w:rsidRPr="008522AD" w:rsidRDefault="00A41673" w:rsidP="008B0484">
            <w:pPr>
              <w:pStyle w:val="F"/>
              <w:rPr>
                <w:rFonts w:ascii="Arial" w:hAnsi="Arial"/>
                <w:b/>
                <w:bCs/>
                <w:sz w:val="16"/>
              </w:rPr>
            </w:pPr>
            <w:r w:rsidRPr="008522AD">
              <w:rPr>
                <w:rFonts w:ascii="Arial" w:hAnsi="Arial"/>
                <w:b/>
                <w:bCs/>
                <w:sz w:val="16"/>
              </w:rPr>
              <w:t>Creating an Environment of Respect and Rapport</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Classroom interactions, both between the teacher and students and among students, are negative, inappropriate, or insensitive to students’ cultural backgrounds, and characterized by sarcasm, put-downs, or conflict.</w:t>
            </w:r>
          </w:p>
          <w:p w:rsidR="00A41673" w:rsidRPr="001B6BE9"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Classroom interactions, both between the teacher and students and among students, are generally appropriate and free from conflict, but may be characterized by occasional displays of insensitivity or lack of responsiveness to cultural or developmental differences among students.</w:t>
            </w:r>
          </w:p>
        </w:tc>
        <w:tc>
          <w:tcPr>
            <w:tcW w:w="3125"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Classroom interactions, both between teacher and students and among students, are polite and respectful, reflecting general warmth and caring, and are appropriate to the cultural and developmental differences among groups of students.</w:t>
            </w:r>
          </w:p>
          <w:p w:rsidR="00A41673" w:rsidRPr="001B6BE9" w:rsidRDefault="00A41673" w:rsidP="008B0484">
            <w:pPr>
              <w:pStyle w:val="F"/>
              <w:rPr>
                <w:rFonts w:ascii="Arial" w:hAnsi="Arial"/>
                <w:sz w:val="16"/>
              </w:rPr>
            </w:pPr>
          </w:p>
        </w:tc>
        <w:tc>
          <w:tcPr>
            <w:tcW w:w="2673"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Classroom interactions among the teacher and individual students are highly respectful, reflecting genuine warmth and caring and sensitivity to students’ cultures and levels of development. Students themselves ensure high levels of civility among members of the class.</w:t>
            </w:r>
          </w:p>
        </w:tc>
      </w:tr>
      <w:tr w:rsidR="00A41673" w:rsidTr="00A41673">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1B6BE9" w:rsidTr="00A41673">
        <w:trPr>
          <w:trHeight w:hRule="exact" w:val="360"/>
        </w:trPr>
        <w:tc>
          <w:tcPr>
            <w:tcW w:w="1904"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Component</w:t>
            </w:r>
          </w:p>
          <w:p w:rsidR="00A41673" w:rsidRPr="001B6BE9"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Unsatisfactory</w:t>
            </w:r>
          </w:p>
          <w:p w:rsidR="00A41673" w:rsidRPr="001B6BE9"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Basic</w:t>
            </w:r>
          </w:p>
          <w:p w:rsidR="00A41673" w:rsidRPr="001B6BE9"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Proficient</w:t>
            </w:r>
          </w:p>
          <w:p w:rsidR="00A41673" w:rsidRPr="001B6BE9" w:rsidRDefault="00A41673" w:rsidP="008B0484">
            <w:pPr>
              <w:pStyle w:val="F"/>
              <w:jc w:val="center"/>
              <w:rPr>
                <w:rFonts w:ascii="Arial" w:hAnsi="Arial"/>
                <w:b/>
                <w:bCs/>
                <w:sz w:val="16"/>
              </w:rPr>
            </w:pPr>
          </w:p>
        </w:tc>
        <w:tc>
          <w:tcPr>
            <w:tcW w:w="2673" w:type="dxa"/>
            <w:shd w:val="clear" w:color="auto" w:fill="auto"/>
            <w:tcMar>
              <w:top w:w="80" w:type="dxa"/>
              <w:left w:w="80" w:type="dxa"/>
              <w:bottom w:w="80" w:type="dxa"/>
              <w:right w:w="80" w:type="dxa"/>
            </w:tcMar>
            <w:vAlign w:val="center"/>
          </w:tcPr>
          <w:p w:rsidR="00A41673" w:rsidRPr="001B6BE9" w:rsidRDefault="00A41673" w:rsidP="008B0484">
            <w:pPr>
              <w:pStyle w:val="F"/>
              <w:jc w:val="center"/>
              <w:rPr>
                <w:rFonts w:ascii="Arial" w:hAnsi="Arial"/>
                <w:b/>
                <w:bCs/>
                <w:sz w:val="16"/>
              </w:rPr>
            </w:pPr>
            <w:r w:rsidRPr="001B6BE9">
              <w:rPr>
                <w:rFonts w:ascii="Arial" w:hAnsi="Arial"/>
                <w:b/>
                <w:bCs/>
                <w:sz w:val="16"/>
              </w:rPr>
              <w:t>Distinguished</w:t>
            </w:r>
          </w:p>
          <w:p w:rsidR="00A41673" w:rsidRPr="001B6BE9" w:rsidRDefault="00A41673" w:rsidP="008B0484">
            <w:pPr>
              <w:pStyle w:val="F"/>
              <w:jc w:val="center"/>
              <w:rPr>
                <w:rFonts w:ascii="Arial" w:hAnsi="Arial"/>
                <w:b/>
                <w:bCs/>
                <w:sz w:val="16"/>
              </w:rPr>
            </w:pPr>
          </w:p>
        </w:tc>
      </w:tr>
      <w:tr w:rsidR="00A41673" w:rsidTr="00A41673">
        <w:trPr>
          <w:trHeight w:val="60"/>
        </w:trPr>
        <w:tc>
          <w:tcPr>
            <w:tcW w:w="1904" w:type="dxa"/>
            <w:shd w:val="clear" w:color="auto" w:fill="auto"/>
            <w:tcMar>
              <w:top w:w="144" w:type="dxa"/>
              <w:left w:w="144" w:type="dxa"/>
              <w:bottom w:w="144" w:type="dxa"/>
              <w:right w:w="144" w:type="dxa"/>
            </w:tcMar>
          </w:tcPr>
          <w:p w:rsidR="00A41673" w:rsidRPr="008522AD" w:rsidRDefault="00A41673" w:rsidP="008B0484">
            <w:pPr>
              <w:pStyle w:val="F"/>
              <w:rPr>
                <w:rFonts w:ascii="Arial" w:hAnsi="Arial"/>
                <w:b/>
                <w:bCs/>
                <w:sz w:val="16"/>
              </w:rPr>
            </w:pPr>
            <w:r w:rsidRPr="008522AD">
              <w:rPr>
                <w:rFonts w:ascii="Arial" w:hAnsi="Arial"/>
                <w:b/>
                <w:bCs/>
                <w:sz w:val="16"/>
              </w:rPr>
              <w:t>2b</w:t>
            </w:r>
            <w:r w:rsidRPr="008522AD">
              <w:rPr>
                <w:rFonts w:ascii="Arial" w:hAnsi="Arial"/>
                <w:b/>
                <w:bCs/>
                <w:sz w:val="16"/>
              </w:rPr>
              <w:br/>
              <w:t>Establishing a Culture for Learning</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The classroom environment conveys a negative culture for learning, characterized by low teacher commitment to the subject, low expectations for student achievement, and little or no student pride in work.</w:t>
            </w:r>
          </w:p>
          <w:p w:rsidR="00A41673" w:rsidRPr="001B6BE9"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The teacher’s attempts to create a culture for learning are partially successful, with little teacher commitment to the subject, modest expectations for student achievement, and little</w:t>
            </w:r>
            <w:r>
              <w:rPr>
                <w:rFonts w:ascii="Arial" w:hAnsi="Arial"/>
                <w:sz w:val="16"/>
              </w:rPr>
              <w:t xml:space="preserve"> student pride in work. </w:t>
            </w:r>
            <w:r w:rsidRPr="001B6BE9">
              <w:rPr>
                <w:rFonts w:ascii="Arial" w:hAnsi="Arial"/>
                <w:sz w:val="16"/>
              </w:rPr>
              <w:t>Both teacher and students appear to be only “going through the motions.”</w:t>
            </w:r>
          </w:p>
          <w:p w:rsidR="00A41673" w:rsidRPr="001B6BE9" w:rsidRDefault="00A41673" w:rsidP="008B0484">
            <w:pPr>
              <w:pStyle w:val="F"/>
              <w:rPr>
                <w:rFonts w:ascii="Arial" w:hAnsi="Arial"/>
                <w:sz w:val="16"/>
              </w:rPr>
            </w:pPr>
          </w:p>
        </w:tc>
        <w:tc>
          <w:tcPr>
            <w:tcW w:w="3125"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The classroom culture is characterized by high expectations for most students and genuine commitment to the subject by both teacher and students, with students demonstrating pride in their work.</w:t>
            </w:r>
          </w:p>
          <w:p w:rsidR="00A41673" w:rsidRPr="001B6BE9" w:rsidRDefault="00A41673" w:rsidP="008B0484">
            <w:pPr>
              <w:pStyle w:val="F"/>
              <w:rPr>
                <w:rFonts w:ascii="Arial" w:hAnsi="Arial"/>
                <w:sz w:val="16"/>
              </w:rPr>
            </w:pPr>
          </w:p>
        </w:tc>
        <w:tc>
          <w:tcPr>
            <w:tcW w:w="2673"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High levels of student energy and teacher passion for the subject create a culture for learning in which everyone shares a belief in the importance of the subject and all students hold themselves to high standards of performance—for example, by initiating improvements to their work.</w:t>
            </w:r>
          </w:p>
        </w:tc>
      </w:tr>
      <w:tr w:rsidR="00A41673" w:rsidTr="00A41673">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8522AD" w:rsidTr="00802D60">
        <w:trPr>
          <w:trHeight w:hRule="exact" w:val="359"/>
          <w:tblHeader/>
        </w:trPr>
        <w:tc>
          <w:tcPr>
            <w:tcW w:w="1904"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Component</w:t>
            </w:r>
          </w:p>
          <w:p w:rsidR="00A41673" w:rsidRPr="008522AD"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Unsatisfactory</w:t>
            </w:r>
          </w:p>
          <w:p w:rsidR="00A41673" w:rsidRPr="008522AD" w:rsidRDefault="00A41673" w:rsidP="008B0484">
            <w:pPr>
              <w:pStyle w:val="F"/>
              <w:jc w:val="center"/>
              <w:rPr>
                <w:rFonts w:ascii="Arial" w:hAnsi="Arial"/>
                <w:b/>
                <w:bCs/>
                <w:sz w:val="16"/>
              </w:rPr>
            </w:pPr>
          </w:p>
        </w:tc>
        <w:tc>
          <w:tcPr>
            <w:tcW w:w="3123"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Basic</w:t>
            </w:r>
          </w:p>
          <w:p w:rsidR="00A41673" w:rsidRPr="008522AD" w:rsidRDefault="00A41673" w:rsidP="008B0484">
            <w:pPr>
              <w:pStyle w:val="F"/>
              <w:jc w:val="center"/>
              <w:rPr>
                <w:rFonts w:ascii="Arial" w:hAnsi="Arial"/>
                <w:b/>
                <w:bCs/>
                <w:sz w:val="16"/>
              </w:rPr>
            </w:pPr>
          </w:p>
        </w:tc>
        <w:tc>
          <w:tcPr>
            <w:tcW w:w="3125"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Proficient</w:t>
            </w:r>
          </w:p>
          <w:p w:rsidR="00A41673" w:rsidRPr="008522AD" w:rsidRDefault="00A41673" w:rsidP="008B0484">
            <w:pPr>
              <w:pStyle w:val="F"/>
              <w:jc w:val="center"/>
              <w:rPr>
                <w:rFonts w:ascii="Arial" w:hAnsi="Arial"/>
                <w:b/>
                <w:bCs/>
                <w:sz w:val="16"/>
              </w:rPr>
            </w:pPr>
          </w:p>
        </w:tc>
        <w:tc>
          <w:tcPr>
            <w:tcW w:w="2673"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Distinguished</w:t>
            </w:r>
          </w:p>
          <w:p w:rsidR="00A41673" w:rsidRPr="008522AD" w:rsidRDefault="00A41673" w:rsidP="008B0484">
            <w:pPr>
              <w:pStyle w:val="F"/>
              <w:jc w:val="center"/>
              <w:rPr>
                <w:rFonts w:ascii="Arial" w:hAnsi="Arial"/>
                <w:b/>
                <w:bCs/>
                <w:sz w:val="16"/>
              </w:rPr>
            </w:pPr>
          </w:p>
        </w:tc>
      </w:tr>
      <w:tr w:rsidR="00A41673" w:rsidTr="00802D60">
        <w:trPr>
          <w:trHeight w:val="20"/>
        </w:trPr>
        <w:tc>
          <w:tcPr>
            <w:tcW w:w="1904"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b/>
                <w:bCs/>
                <w:sz w:val="16"/>
              </w:rPr>
            </w:pPr>
            <w:r w:rsidRPr="00521A4C">
              <w:rPr>
                <w:rFonts w:ascii="Arial" w:hAnsi="Arial"/>
                <w:b/>
                <w:bCs/>
                <w:sz w:val="16"/>
              </w:rPr>
              <w:t>2c</w:t>
            </w:r>
          </w:p>
          <w:p w:rsidR="00A41673" w:rsidRPr="00521A4C" w:rsidRDefault="00A41673" w:rsidP="008B0484">
            <w:pPr>
              <w:pStyle w:val="F"/>
              <w:rPr>
                <w:rFonts w:ascii="Arial" w:hAnsi="Arial"/>
                <w:b/>
                <w:bCs/>
                <w:sz w:val="16"/>
              </w:rPr>
            </w:pPr>
            <w:r w:rsidRPr="00521A4C">
              <w:rPr>
                <w:rFonts w:ascii="Arial" w:hAnsi="Arial"/>
                <w:b/>
                <w:bCs/>
                <w:sz w:val="16"/>
              </w:rPr>
              <w:t>Managing Classroom Procedures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 xml:space="preserve">Much instructional time is lost because of inefficient classroom routines and procedures for transitions, handling of supplies, and performance of </w:t>
            </w:r>
            <w:proofErr w:type="spellStart"/>
            <w:r w:rsidRPr="001B6BE9">
              <w:rPr>
                <w:rFonts w:ascii="Arial" w:hAnsi="Arial"/>
                <w:sz w:val="16"/>
              </w:rPr>
              <w:t>noninstructional</w:t>
            </w:r>
            <w:proofErr w:type="spellEnd"/>
            <w:r w:rsidRPr="001B6BE9">
              <w:rPr>
                <w:rFonts w:ascii="Arial" w:hAnsi="Arial"/>
                <w:sz w:val="16"/>
              </w:rPr>
              <w:t xml:space="preserve"> duties.</w:t>
            </w:r>
          </w:p>
          <w:p w:rsidR="00A41673" w:rsidRPr="001B6BE9"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 xml:space="preserve">Some instructional time is lost because classroom routines and procedures for transitions, handling of supplies, and performance of </w:t>
            </w:r>
            <w:proofErr w:type="spellStart"/>
            <w:r w:rsidRPr="001B6BE9">
              <w:rPr>
                <w:rFonts w:ascii="Arial" w:hAnsi="Arial"/>
                <w:sz w:val="16"/>
              </w:rPr>
              <w:t>noninstructional</w:t>
            </w:r>
            <w:proofErr w:type="spellEnd"/>
            <w:r w:rsidRPr="001B6BE9">
              <w:rPr>
                <w:rFonts w:ascii="Arial" w:hAnsi="Arial"/>
                <w:sz w:val="16"/>
              </w:rPr>
              <w:t xml:space="preserve"> duties are only partially effective.</w:t>
            </w:r>
          </w:p>
        </w:tc>
        <w:tc>
          <w:tcPr>
            <w:tcW w:w="3125"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 xml:space="preserve">Little instructional time is lost because of classroom routines and procedures for transitions, handling of supplies, and performance of </w:t>
            </w:r>
            <w:proofErr w:type="spellStart"/>
            <w:r w:rsidRPr="001B6BE9">
              <w:rPr>
                <w:rFonts w:ascii="Arial" w:hAnsi="Arial"/>
                <w:sz w:val="16"/>
              </w:rPr>
              <w:t>noninstructional</w:t>
            </w:r>
            <w:proofErr w:type="spellEnd"/>
            <w:r w:rsidRPr="001B6BE9">
              <w:rPr>
                <w:rFonts w:ascii="Arial" w:hAnsi="Arial"/>
                <w:sz w:val="16"/>
              </w:rPr>
              <w:t xml:space="preserve"> duties, which occur smoothly.</w:t>
            </w:r>
          </w:p>
          <w:p w:rsidR="00A41673" w:rsidRPr="001B6BE9" w:rsidRDefault="00A41673" w:rsidP="008B0484">
            <w:pPr>
              <w:pStyle w:val="F"/>
              <w:rPr>
                <w:rFonts w:ascii="Arial" w:hAnsi="Arial"/>
                <w:sz w:val="16"/>
              </w:rPr>
            </w:pPr>
          </w:p>
        </w:tc>
        <w:tc>
          <w:tcPr>
            <w:tcW w:w="2673" w:type="dxa"/>
            <w:shd w:val="clear" w:color="auto" w:fill="auto"/>
            <w:tcMar>
              <w:top w:w="144" w:type="dxa"/>
              <w:left w:w="144" w:type="dxa"/>
              <w:bottom w:w="144" w:type="dxa"/>
              <w:right w:w="144" w:type="dxa"/>
            </w:tcMar>
          </w:tcPr>
          <w:p w:rsidR="00A41673" w:rsidRPr="001B6BE9" w:rsidRDefault="00A41673" w:rsidP="008B0484">
            <w:pPr>
              <w:pStyle w:val="F"/>
              <w:rPr>
                <w:rFonts w:ascii="Arial" w:hAnsi="Arial"/>
                <w:sz w:val="16"/>
              </w:rPr>
            </w:pPr>
            <w:r w:rsidRPr="001B6BE9">
              <w:rPr>
                <w:rFonts w:ascii="Arial" w:hAnsi="Arial"/>
                <w:sz w:val="16"/>
              </w:rPr>
              <w:t xml:space="preserve">Students contribute to the seamless operation of classroom routines and procedures for transitions, handling of supplies, and performance of </w:t>
            </w:r>
            <w:proofErr w:type="spellStart"/>
            <w:r w:rsidRPr="001B6BE9">
              <w:rPr>
                <w:rFonts w:ascii="Arial" w:hAnsi="Arial"/>
                <w:sz w:val="16"/>
              </w:rPr>
              <w:t>noninstructional</w:t>
            </w:r>
            <w:proofErr w:type="spellEnd"/>
            <w:r w:rsidRPr="001B6BE9">
              <w:rPr>
                <w:rFonts w:ascii="Arial" w:hAnsi="Arial"/>
                <w:sz w:val="16"/>
              </w:rPr>
              <w:t xml:space="preserve"> duties.</w:t>
            </w:r>
          </w:p>
          <w:p w:rsidR="00A41673" w:rsidRPr="001B6BE9" w:rsidRDefault="00A41673" w:rsidP="008B0484">
            <w:pPr>
              <w:pStyle w:val="F"/>
              <w:rPr>
                <w:rFonts w:ascii="Arial" w:hAnsi="Arial"/>
                <w:sz w:val="16"/>
              </w:rPr>
            </w:pPr>
          </w:p>
        </w:tc>
      </w:tr>
      <w:tr w:rsidR="00A41673" w:rsidTr="00802D60">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RPr="008522AD" w:rsidTr="00802D60">
        <w:trPr>
          <w:trHeight w:val="340"/>
        </w:trPr>
        <w:tc>
          <w:tcPr>
            <w:tcW w:w="1904"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Component</w:t>
            </w:r>
          </w:p>
        </w:tc>
        <w:tc>
          <w:tcPr>
            <w:tcW w:w="3125"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Unsatisfactory</w:t>
            </w:r>
          </w:p>
        </w:tc>
        <w:tc>
          <w:tcPr>
            <w:tcW w:w="3123"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Basic</w:t>
            </w:r>
          </w:p>
        </w:tc>
        <w:tc>
          <w:tcPr>
            <w:tcW w:w="3125"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Proficient</w:t>
            </w:r>
          </w:p>
        </w:tc>
        <w:tc>
          <w:tcPr>
            <w:tcW w:w="2673"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Distinguished</w:t>
            </w:r>
          </w:p>
        </w:tc>
      </w:tr>
      <w:tr w:rsidR="00A41673" w:rsidTr="00802D60">
        <w:trPr>
          <w:trHeight w:val="20"/>
        </w:trPr>
        <w:tc>
          <w:tcPr>
            <w:tcW w:w="1904" w:type="dxa"/>
            <w:shd w:val="clear" w:color="auto" w:fill="auto"/>
            <w:tcMar>
              <w:top w:w="144" w:type="dxa"/>
              <w:left w:w="144" w:type="dxa"/>
              <w:bottom w:w="144" w:type="dxa"/>
              <w:right w:w="144" w:type="dxa"/>
            </w:tcMar>
          </w:tcPr>
          <w:p w:rsidR="00A41673" w:rsidRPr="008522AD" w:rsidRDefault="00A41673" w:rsidP="008B0484">
            <w:pPr>
              <w:pStyle w:val="F"/>
              <w:rPr>
                <w:rFonts w:ascii="Arial" w:hAnsi="Arial"/>
                <w:b/>
                <w:bCs/>
                <w:sz w:val="16"/>
              </w:rPr>
            </w:pPr>
            <w:r w:rsidRPr="008522AD">
              <w:rPr>
                <w:rFonts w:ascii="Arial" w:hAnsi="Arial"/>
                <w:b/>
                <w:bCs/>
                <w:sz w:val="16"/>
              </w:rPr>
              <w:t>2d</w:t>
            </w:r>
          </w:p>
          <w:p w:rsidR="00A41673" w:rsidRPr="008522AD" w:rsidRDefault="00A41673" w:rsidP="008B0484">
            <w:pPr>
              <w:pStyle w:val="F"/>
              <w:rPr>
                <w:rFonts w:ascii="Arial" w:hAnsi="Arial"/>
                <w:b/>
                <w:bCs/>
                <w:sz w:val="16"/>
              </w:rPr>
            </w:pPr>
            <w:r w:rsidRPr="008522AD">
              <w:rPr>
                <w:rFonts w:ascii="Arial" w:hAnsi="Arial"/>
                <w:b/>
                <w:bCs/>
                <w:sz w:val="16"/>
              </w:rPr>
              <w:t>Managing Student Behavior</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 xml:space="preserve">There is no evidence that standards of conduct have been established, and little or no teacher monitoring of student behavior. Response to student misbehavior is repressive or disrespectful of student dignity. </w:t>
            </w:r>
          </w:p>
          <w:p w:rsidR="00A41673" w:rsidRPr="00521A4C"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It appears that the teacher has made an effort to establish standards of conduct for students. The teacher tries, with uneven results, to monitor student behavior and respond to student misbehavior.</w:t>
            </w:r>
          </w:p>
          <w:p w:rsidR="00A41673" w:rsidRPr="00521A4C" w:rsidRDefault="00A41673" w:rsidP="008B0484">
            <w:pPr>
              <w:pStyle w:val="F"/>
              <w:rPr>
                <w:rFonts w:ascii="Arial" w:hAnsi="Arial"/>
                <w:sz w:val="16"/>
              </w:rPr>
            </w:pPr>
          </w:p>
        </w:tc>
        <w:tc>
          <w:tcPr>
            <w:tcW w:w="3125"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Standards of conduct appear to be clear to students, and the teacher monitors student behavior against those standards. The teacher response to student misbehavior is appropriate and respects the students’ dignity.</w:t>
            </w:r>
          </w:p>
          <w:p w:rsidR="00A41673" w:rsidRPr="00521A4C" w:rsidRDefault="00A41673" w:rsidP="008B0484">
            <w:pPr>
              <w:pStyle w:val="F"/>
              <w:rPr>
                <w:rFonts w:ascii="Arial" w:hAnsi="Arial"/>
                <w:sz w:val="16"/>
              </w:rPr>
            </w:pPr>
          </w:p>
        </w:tc>
        <w:tc>
          <w:tcPr>
            <w:tcW w:w="2673"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Standards of conduct are clear, with evidence of student participation in setting them. The teacher’s monitoring of student behavior is subtle and preventive, and the teacher’s response to student misbehavior is sensitive to individual student needs. Students take an active role in monitoring the standards of behavior.</w:t>
            </w:r>
          </w:p>
        </w:tc>
      </w:tr>
      <w:tr w:rsidR="00A41673" w:rsidTr="00802D60">
        <w:trPr>
          <w:trHeight w:hRule="exact" w:val="1080"/>
        </w:trPr>
        <w:tc>
          <w:tcPr>
            <w:tcW w:w="13950" w:type="dxa"/>
            <w:gridSpan w:val="5"/>
            <w:shd w:val="clear" w:color="auto" w:fill="auto"/>
            <w:tcMar>
              <w:top w:w="144" w:type="dxa"/>
              <w:left w:w="144" w:type="dxa"/>
              <w:bottom w:w="144" w:type="dxa"/>
              <w:right w:w="144" w:type="dxa"/>
            </w:tcMar>
          </w:tcPr>
          <w:p w:rsidR="00A41673" w:rsidRPr="00521A4C" w:rsidRDefault="00A41673" w:rsidP="008B0484">
            <w:pPr>
              <w:pStyle w:val="FArial"/>
            </w:pPr>
            <w:r w:rsidRPr="00521A4C">
              <w:t>Evidence</w:t>
            </w:r>
          </w:p>
          <w:p w:rsidR="00A41673" w:rsidRPr="00521A4C" w:rsidRDefault="00A41673" w:rsidP="008B0484">
            <w:pPr>
              <w:pStyle w:val="F"/>
              <w:rPr>
                <w:rFonts w:ascii="Arial" w:hAnsi="Arial"/>
                <w:sz w:val="16"/>
              </w:rPr>
            </w:pPr>
          </w:p>
        </w:tc>
      </w:tr>
      <w:tr w:rsidR="00A41673" w:rsidRPr="008522AD" w:rsidTr="00A41673">
        <w:trPr>
          <w:trHeight w:val="340"/>
        </w:trPr>
        <w:tc>
          <w:tcPr>
            <w:tcW w:w="1904"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Component</w:t>
            </w:r>
          </w:p>
        </w:tc>
        <w:tc>
          <w:tcPr>
            <w:tcW w:w="3125"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Unsatisfactory</w:t>
            </w:r>
          </w:p>
        </w:tc>
        <w:tc>
          <w:tcPr>
            <w:tcW w:w="3123"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Basic</w:t>
            </w:r>
          </w:p>
        </w:tc>
        <w:tc>
          <w:tcPr>
            <w:tcW w:w="3125"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Proficient</w:t>
            </w:r>
          </w:p>
        </w:tc>
        <w:tc>
          <w:tcPr>
            <w:tcW w:w="2673" w:type="dxa"/>
            <w:shd w:val="clear" w:color="auto" w:fill="auto"/>
            <w:tcMar>
              <w:top w:w="80" w:type="dxa"/>
              <w:left w:w="80" w:type="dxa"/>
              <w:bottom w:w="80" w:type="dxa"/>
              <w:right w:w="80" w:type="dxa"/>
            </w:tcMar>
            <w:vAlign w:val="center"/>
          </w:tcPr>
          <w:p w:rsidR="00A41673" w:rsidRPr="008522AD" w:rsidRDefault="00A41673" w:rsidP="008B0484">
            <w:pPr>
              <w:pStyle w:val="F"/>
              <w:jc w:val="center"/>
              <w:rPr>
                <w:rFonts w:ascii="Arial" w:hAnsi="Arial"/>
                <w:b/>
                <w:bCs/>
                <w:sz w:val="16"/>
              </w:rPr>
            </w:pPr>
            <w:r w:rsidRPr="008522AD">
              <w:rPr>
                <w:rFonts w:ascii="Arial" w:hAnsi="Arial"/>
                <w:b/>
                <w:bCs/>
                <w:sz w:val="16"/>
              </w:rPr>
              <w:t>Distinguished</w:t>
            </w:r>
          </w:p>
        </w:tc>
      </w:tr>
      <w:tr w:rsidR="00A41673" w:rsidTr="00A41673">
        <w:trPr>
          <w:trHeight w:val="60"/>
        </w:trPr>
        <w:tc>
          <w:tcPr>
            <w:tcW w:w="1904" w:type="dxa"/>
            <w:shd w:val="clear" w:color="auto" w:fill="auto"/>
            <w:tcMar>
              <w:top w:w="144" w:type="dxa"/>
              <w:left w:w="144" w:type="dxa"/>
              <w:bottom w:w="144" w:type="dxa"/>
              <w:right w:w="144" w:type="dxa"/>
            </w:tcMar>
          </w:tcPr>
          <w:p w:rsidR="00A41673" w:rsidRPr="008522AD" w:rsidRDefault="00A41673" w:rsidP="008B0484">
            <w:pPr>
              <w:pStyle w:val="F"/>
              <w:rPr>
                <w:rFonts w:ascii="Arial" w:hAnsi="Arial"/>
                <w:b/>
                <w:bCs/>
                <w:sz w:val="16"/>
              </w:rPr>
            </w:pPr>
            <w:r w:rsidRPr="008522AD">
              <w:rPr>
                <w:rFonts w:ascii="Arial" w:hAnsi="Arial"/>
                <w:b/>
                <w:bCs/>
                <w:sz w:val="16"/>
              </w:rPr>
              <w:t>2e</w:t>
            </w:r>
          </w:p>
          <w:p w:rsidR="00A41673" w:rsidRPr="008522AD" w:rsidRDefault="00A41673" w:rsidP="008B0484">
            <w:pPr>
              <w:pStyle w:val="F"/>
              <w:rPr>
                <w:rFonts w:ascii="Arial" w:hAnsi="Arial"/>
                <w:b/>
                <w:bCs/>
                <w:sz w:val="16"/>
              </w:rPr>
            </w:pPr>
            <w:r w:rsidRPr="008522AD">
              <w:rPr>
                <w:rFonts w:ascii="Arial" w:hAnsi="Arial"/>
                <w:b/>
                <w:bCs/>
                <w:sz w:val="16"/>
              </w:rPr>
              <w:t>Organizing Physical Space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125"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The physical environment is unsafe, or some students don’t have access to learning. There is poor alignment between the physical arrangement and the lesson activities.</w:t>
            </w:r>
          </w:p>
          <w:p w:rsidR="00A41673" w:rsidRPr="00521A4C" w:rsidRDefault="00A41673" w:rsidP="008B0484">
            <w:pPr>
              <w:pStyle w:val="F"/>
              <w:rPr>
                <w:rFonts w:ascii="Arial" w:hAnsi="Arial"/>
                <w:sz w:val="16"/>
              </w:rPr>
            </w:pPr>
          </w:p>
        </w:tc>
        <w:tc>
          <w:tcPr>
            <w:tcW w:w="3123"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The classroom is safe, and essential learning is accessible to most students; the teacher’s use of physical resources, including computer technology, is moderately effective. The teacher may attempt to modify the physical arrangement to suit learning activities, with partial success.</w:t>
            </w:r>
          </w:p>
        </w:tc>
        <w:tc>
          <w:tcPr>
            <w:tcW w:w="3125"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The classroom is safe, and learning is accessible to all students; the teacher ensures that the physical arrangement is appropriate for the learning activities. The teacher makes effective use of physical resources, including computer technology.</w:t>
            </w:r>
          </w:p>
          <w:p w:rsidR="00A41673" w:rsidRPr="00521A4C" w:rsidRDefault="00A41673" w:rsidP="008B0484">
            <w:pPr>
              <w:pStyle w:val="F"/>
              <w:rPr>
                <w:rFonts w:ascii="Arial" w:hAnsi="Arial"/>
                <w:sz w:val="16"/>
              </w:rPr>
            </w:pPr>
          </w:p>
        </w:tc>
        <w:tc>
          <w:tcPr>
            <w:tcW w:w="2673" w:type="dxa"/>
            <w:shd w:val="clear" w:color="auto" w:fill="auto"/>
            <w:tcMar>
              <w:top w:w="144" w:type="dxa"/>
              <w:left w:w="144" w:type="dxa"/>
              <w:bottom w:w="144" w:type="dxa"/>
              <w:right w:w="144" w:type="dxa"/>
            </w:tcMar>
          </w:tcPr>
          <w:p w:rsidR="00A41673" w:rsidRPr="00521A4C" w:rsidRDefault="00A41673" w:rsidP="008B0484">
            <w:pPr>
              <w:pStyle w:val="F"/>
              <w:rPr>
                <w:rFonts w:ascii="Arial" w:hAnsi="Arial"/>
                <w:sz w:val="16"/>
              </w:rPr>
            </w:pPr>
            <w:r w:rsidRPr="00521A4C">
              <w:rPr>
                <w:rFonts w:ascii="Arial" w:hAnsi="Arial"/>
                <w:sz w:val="16"/>
              </w:rPr>
              <w:t>The classroom is safe, and the physical environment ensures the learning of all students, including those with special needs. Students contribute to the use or adaptation of the physical environment to advance learning. Technology is used skillfully, as appropriate to the lesson.</w:t>
            </w:r>
          </w:p>
        </w:tc>
      </w:tr>
      <w:tr w:rsidR="00A41673" w:rsidTr="00A41673">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802D60" w:rsidRDefault="00802D60" w:rsidP="00A41673">
      <w:pPr>
        <w:spacing w:line="300" w:lineRule="atLeast"/>
        <w:rPr>
          <w:rFonts w:ascii="Arial" w:hAnsi="Arial" w:cs="Gill Sans Std"/>
          <w:b/>
          <w:bCs/>
          <w:color w:val="000000"/>
        </w:rPr>
      </w:pPr>
    </w:p>
    <w:p w:rsidR="00802D60" w:rsidRDefault="00802D60" w:rsidP="00A41673">
      <w:pPr>
        <w:spacing w:line="300" w:lineRule="atLeast"/>
        <w:rPr>
          <w:rFonts w:ascii="Arial" w:hAnsi="Arial" w:cs="Gill Sans Std"/>
          <w:b/>
          <w:bCs/>
          <w:color w:val="000000"/>
        </w:rPr>
      </w:pPr>
    </w:p>
    <w:p w:rsidR="00802D60" w:rsidRDefault="00802D60" w:rsidP="00A41673">
      <w:pPr>
        <w:spacing w:line="300" w:lineRule="atLeast"/>
        <w:rPr>
          <w:rFonts w:ascii="Arial" w:hAnsi="Arial" w:cs="Gill Sans Std"/>
          <w:b/>
          <w:bCs/>
          <w:color w:val="000000"/>
        </w:rPr>
      </w:pPr>
    </w:p>
    <w:p w:rsidR="00802D60" w:rsidRDefault="00802D60" w:rsidP="00A41673">
      <w:pPr>
        <w:spacing w:line="300" w:lineRule="atLeast"/>
        <w:rPr>
          <w:rFonts w:ascii="Arial" w:hAnsi="Arial" w:cs="Gill Sans Std"/>
          <w:b/>
          <w:bCs/>
          <w:color w:val="000000"/>
        </w:rPr>
      </w:pPr>
    </w:p>
    <w:p w:rsidR="00A41673" w:rsidRPr="00802D60" w:rsidRDefault="00A41673" w:rsidP="00A41673">
      <w:pPr>
        <w:spacing w:line="300" w:lineRule="atLeast"/>
        <w:rPr>
          <w:rFonts w:ascii="Arial" w:hAnsi="Arial" w:cs="Gill Sans Std"/>
          <w:b/>
          <w:bCs/>
          <w:color w:val="000000"/>
        </w:rPr>
      </w:pPr>
      <w:r w:rsidRPr="00802D60">
        <w:rPr>
          <w:rFonts w:ascii="Arial" w:hAnsi="Arial" w:cs="Gill Sans Std"/>
          <w:b/>
          <w:bCs/>
          <w:color w:val="000000"/>
        </w:rPr>
        <w:t>Domain 3: Instruction</w:t>
      </w:r>
    </w:p>
    <w:tbl>
      <w:tblPr>
        <w:tblW w:w="1386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2199"/>
        <w:gridCol w:w="3051"/>
        <w:gridCol w:w="3050"/>
        <w:gridCol w:w="3050"/>
        <w:gridCol w:w="2510"/>
      </w:tblGrid>
      <w:tr w:rsidR="00A41673" w:rsidTr="00A41673">
        <w:trPr>
          <w:trHeight w:hRule="exact" w:val="359"/>
          <w:tblHeader/>
        </w:trPr>
        <w:tc>
          <w:tcPr>
            <w:tcW w:w="2199"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Component</w:t>
            </w:r>
          </w:p>
          <w:p w:rsidR="00A41673" w:rsidRPr="00645AC1" w:rsidRDefault="00A41673" w:rsidP="008B0484">
            <w:pPr>
              <w:pStyle w:val="F"/>
              <w:jc w:val="center"/>
              <w:rPr>
                <w:rFonts w:ascii="Arial" w:hAnsi="Arial"/>
                <w:b/>
                <w:bCs/>
                <w:sz w:val="16"/>
              </w:rPr>
            </w:pPr>
          </w:p>
        </w:tc>
        <w:tc>
          <w:tcPr>
            <w:tcW w:w="3051"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Unsatisfactory</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Basic</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Proficient</w:t>
            </w:r>
          </w:p>
          <w:p w:rsidR="00A41673" w:rsidRPr="00645AC1" w:rsidRDefault="00A41673" w:rsidP="008B0484">
            <w:pPr>
              <w:pStyle w:val="F"/>
              <w:jc w:val="center"/>
              <w:rPr>
                <w:rFonts w:ascii="Arial" w:hAnsi="Arial"/>
                <w:b/>
                <w:bCs/>
                <w:sz w:val="16"/>
              </w:rPr>
            </w:pPr>
          </w:p>
        </w:tc>
        <w:tc>
          <w:tcPr>
            <w:tcW w:w="251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Distinguished</w:t>
            </w:r>
          </w:p>
          <w:p w:rsidR="00A41673" w:rsidRPr="00645AC1" w:rsidRDefault="00A41673" w:rsidP="008B0484">
            <w:pPr>
              <w:pStyle w:val="F"/>
              <w:jc w:val="center"/>
              <w:rPr>
                <w:rFonts w:ascii="Arial" w:hAnsi="Arial"/>
                <w:b/>
                <w:bCs/>
                <w:sz w:val="16"/>
              </w:rPr>
            </w:pPr>
          </w:p>
        </w:tc>
      </w:tr>
      <w:tr w:rsidR="00A41673" w:rsidTr="00A41673">
        <w:trPr>
          <w:trHeight w:val="60"/>
        </w:trPr>
        <w:tc>
          <w:tcPr>
            <w:tcW w:w="2199" w:type="dxa"/>
            <w:shd w:val="clear" w:color="auto" w:fill="auto"/>
            <w:tcMar>
              <w:top w:w="144" w:type="dxa"/>
              <w:left w:w="144" w:type="dxa"/>
              <w:bottom w:w="144" w:type="dxa"/>
              <w:right w:w="144" w:type="dxa"/>
            </w:tcMar>
          </w:tcPr>
          <w:p w:rsidR="00A41673" w:rsidRPr="00645AC1" w:rsidRDefault="00A41673" w:rsidP="008B0484">
            <w:pPr>
              <w:pStyle w:val="F"/>
              <w:rPr>
                <w:rFonts w:ascii="Arial" w:hAnsi="Arial"/>
                <w:b/>
                <w:bCs/>
                <w:sz w:val="16"/>
              </w:rPr>
            </w:pPr>
            <w:r w:rsidRPr="00645AC1">
              <w:rPr>
                <w:rFonts w:ascii="Arial" w:hAnsi="Arial"/>
                <w:b/>
                <w:bCs/>
                <w:sz w:val="16"/>
              </w:rPr>
              <w:t>3a</w:t>
            </w:r>
          </w:p>
          <w:p w:rsidR="00A41673" w:rsidRPr="00645AC1" w:rsidRDefault="00A41673" w:rsidP="008B0484">
            <w:pPr>
              <w:pStyle w:val="F"/>
              <w:rPr>
                <w:rFonts w:ascii="Arial" w:hAnsi="Arial"/>
                <w:b/>
                <w:bCs/>
                <w:sz w:val="16"/>
              </w:rPr>
            </w:pPr>
            <w:r w:rsidRPr="00645AC1">
              <w:rPr>
                <w:rFonts w:ascii="Arial" w:hAnsi="Arial"/>
                <w:b/>
                <w:bCs/>
                <w:sz w:val="16"/>
              </w:rPr>
              <w:t>Communicating with Students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051" w:type="dxa"/>
            <w:shd w:val="clear" w:color="auto" w:fill="auto"/>
            <w:tcMar>
              <w:top w:w="144" w:type="dxa"/>
              <w:left w:w="144" w:type="dxa"/>
              <w:bottom w:w="144" w:type="dxa"/>
              <w:right w:w="144" w:type="dxa"/>
            </w:tcMar>
          </w:tcPr>
          <w:p w:rsidR="00A41673" w:rsidRPr="009E002C" w:rsidRDefault="00A41673" w:rsidP="008B0484">
            <w:pPr>
              <w:pStyle w:val="F"/>
              <w:rPr>
                <w:rFonts w:ascii="Arial" w:hAnsi="Arial"/>
                <w:sz w:val="16"/>
              </w:rPr>
            </w:pPr>
            <w:r w:rsidRPr="009E002C">
              <w:rPr>
                <w:rFonts w:ascii="Arial" w:hAnsi="Arial"/>
                <w:sz w:val="16"/>
              </w:rPr>
              <w:t>Expectations for learning, directions and procedures, and explanations of content are unclear or confusing to students. The teacher’s use of language contains errors or is inappropriate for students’ cultures or levels of development.</w:t>
            </w:r>
          </w:p>
          <w:p w:rsidR="00A41673" w:rsidRPr="009E002C" w:rsidRDefault="00A41673" w:rsidP="008B0484">
            <w:pPr>
              <w:pStyle w:val="F"/>
              <w:rPr>
                <w:rFonts w:ascii="Arial" w:hAnsi="Arial"/>
                <w:sz w:val="16"/>
              </w:rPr>
            </w:pPr>
          </w:p>
        </w:tc>
        <w:tc>
          <w:tcPr>
            <w:tcW w:w="3050" w:type="dxa"/>
            <w:shd w:val="clear" w:color="auto" w:fill="auto"/>
            <w:tcMar>
              <w:top w:w="144" w:type="dxa"/>
              <w:left w:w="144" w:type="dxa"/>
              <w:bottom w:w="144" w:type="dxa"/>
              <w:right w:w="144" w:type="dxa"/>
            </w:tcMar>
          </w:tcPr>
          <w:p w:rsidR="00A41673" w:rsidRPr="009E002C" w:rsidRDefault="00A41673" w:rsidP="008B0484">
            <w:pPr>
              <w:pStyle w:val="F"/>
              <w:rPr>
                <w:rFonts w:ascii="Arial" w:hAnsi="Arial"/>
                <w:sz w:val="16"/>
              </w:rPr>
            </w:pPr>
            <w:r w:rsidRPr="009E002C">
              <w:rPr>
                <w:rFonts w:ascii="Arial" w:hAnsi="Arial"/>
                <w:sz w:val="16"/>
              </w:rPr>
              <w:t>Expectations for learning, directions and procedures, and explanations of content are clarified after initial confusion; the teacher’s use of language is correct but may not be completely appropriate for students’ cultures or levels of development.</w:t>
            </w:r>
          </w:p>
          <w:p w:rsidR="00A41673" w:rsidRPr="009E002C" w:rsidRDefault="00A41673" w:rsidP="008B0484">
            <w:pPr>
              <w:pStyle w:val="F"/>
              <w:rPr>
                <w:rFonts w:ascii="Arial" w:hAnsi="Arial"/>
                <w:sz w:val="16"/>
              </w:rPr>
            </w:pPr>
          </w:p>
        </w:tc>
        <w:tc>
          <w:tcPr>
            <w:tcW w:w="3050" w:type="dxa"/>
            <w:shd w:val="clear" w:color="auto" w:fill="auto"/>
            <w:tcMar>
              <w:top w:w="144" w:type="dxa"/>
              <w:left w:w="144" w:type="dxa"/>
              <w:bottom w:w="144" w:type="dxa"/>
              <w:right w:w="144" w:type="dxa"/>
            </w:tcMar>
          </w:tcPr>
          <w:p w:rsidR="00A41673" w:rsidRPr="009E002C" w:rsidRDefault="00A41673" w:rsidP="008B0484">
            <w:pPr>
              <w:pStyle w:val="F"/>
              <w:rPr>
                <w:rFonts w:ascii="Arial" w:hAnsi="Arial"/>
                <w:sz w:val="16"/>
              </w:rPr>
            </w:pPr>
            <w:r w:rsidRPr="009E002C">
              <w:rPr>
                <w:rFonts w:ascii="Arial" w:hAnsi="Arial"/>
                <w:sz w:val="16"/>
              </w:rPr>
              <w:t>Expectations for learning, directions and procedures, and explanations of content are clear to students. Communications are appropriate for students’ cultures and levels of development.</w:t>
            </w:r>
          </w:p>
          <w:p w:rsidR="00A41673" w:rsidRPr="009E002C" w:rsidRDefault="00A41673" w:rsidP="008B0484">
            <w:pPr>
              <w:pStyle w:val="F"/>
              <w:rPr>
                <w:rFonts w:ascii="Arial" w:hAnsi="Arial"/>
                <w:sz w:val="16"/>
              </w:rPr>
            </w:pPr>
          </w:p>
        </w:tc>
        <w:tc>
          <w:tcPr>
            <w:tcW w:w="2510" w:type="dxa"/>
            <w:shd w:val="clear" w:color="auto" w:fill="auto"/>
            <w:tcMar>
              <w:top w:w="144" w:type="dxa"/>
              <w:left w:w="144" w:type="dxa"/>
              <w:bottom w:w="144" w:type="dxa"/>
              <w:right w:w="144" w:type="dxa"/>
            </w:tcMar>
          </w:tcPr>
          <w:p w:rsidR="00A41673" w:rsidRPr="009E002C" w:rsidRDefault="00A41673" w:rsidP="008B0484">
            <w:pPr>
              <w:pStyle w:val="F"/>
              <w:rPr>
                <w:rFonts w:ascii="Arial" w:hAnsi="Arial"/>
                <w:sz w:val="16"/>
              </w:rPr>
            </w:pPr>
            <w:r w:rsidRPr="009E002C">
              <w:rPr>
                <w:rFonts w:ascii="Arial" w:hAnsi="Arial"/>
                <w:sz w:val="16"/>
              </w:rPr>
              <w:t>Expectations for learning, directions and procedures, and explanations of content are clear to students. The teacher’s oral and written communication is clear and expressive, appropriate to students’ cultures and levels of development, and anticipates possible student misconceptions.</w:t>
            </w:r>
          </w:p>
        </w:tc>
      </w:tr>
      <w:tr w:rsidR="00A41673" w:rsidTr="00A41673">
        <w:trPr>
          <w:trHeight w:hRule="exact" w:val="1080"/>
        </w:trPr>
        <w:tc>
          <w:tcPr>
            <w:tcW w:w="1386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A41673" w:rsidTr="00A41673">
        <w:trPr>
          <w:trHeight w:hRule="exact" w:val="360"/>
        </w:trPr>
        <w:tc>
          <w:tcPr>
            <w:tcW w:w="2199"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Component</w:t>
            </w:r>
          </w:p>
          <w:p w:rsidR="00A41673" w:rsidRPr="00645AC1" w:rsidRDefault="00A41673" w:rsidP="008B0484">
            <w:pPr>
              <w:pStyle w:val="F"/>
              <w:jc w:val="center"/>
              <w:rPr>
                <w:rFonts w:ascii="Arial" w:hAnsi="Arial"/>
                <w:b/>
                <w:bCs/>
                <w:sz w:val="16"/>
              </w:rPr>
            </w:pPr>
          </w:p>
        </w:tc>
        <w:tc>
          <w:tcPr>
            <w:tcW w:w="3051"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Unsatisfactory</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Basic</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Proficient</w:t>
            </w:r>
          </w:p>
          <w:p w:rsidR="00A41673" w:rsidRPr="00645AC1" w:rsidRDefault="00A41673" w:rsidP="008B0484">
            <w:pPr>
              <w:pStyle w:val="F"/>
              <w:jc w:val="center"/>
              <w:rPr>
                <w:rFonts w:ascii="Arial" w:hAnsi="Arial"/>
                <w:b/>
                <w:bCs/>
                <w:sz w:val="16"/>
              </w:rPr>
            </w:pPr>
          </w:p>
        </w:tc>
        <w:tc>
          <w:tcPr>
            <w:tcW w:w="251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Distinguished</w:t>
            </w:r>
          </w:p>
          <w:p w:rsidR="00A41673" w:rsidRPr="00645AC1" w:rsidRDefault="00A41673" w:rsidP="008B0484">
            <w:pPr>
              <w:pStyle w:val="F"/>
              <w:jc w:val="center"/>
              <w:rPr>
                <w:rFonts w:ascii="Arial" w:hAnsi="Arial"/>
                <w:b/>
                <w:bCs/>
                <w:sz w:val="16"/>
              </w:rPr>
            </w:pPr>
          </w:p>
        </w:tc>
      </w:tr>
      <w:tr w:rsidR="00A41673" w:rsidTr="00A41673">
        <w:trPr>
          <w:trHeight w:val="60"/>
        </w:trPr>
        <w:tc>
          <w:tcPr>
            <w:tcW w:w="2199" w:type="dxa"/>
            <w:shd w:val="clear" w:color="auto" w:fill="auto"/>
            <w:tcMar>
              <w:top w:w="144" w:type="dxa"/>
              <w:left w:w="144" w:type="dxa"/>
              <w:bottom w:w="144" w:type="dxa"/>
              <w:right w:w="144" w:type="dxa"/>
            </w:tcMar>
          </w:tcPr>
          <w:p w:rsidR="00A41673" w:rsidRPr="00645AC1" w:rsidRDefault="00A41673" w:rsidP="008B0484">
            <w:pPr>
              <w:pStyle w:val="F"/>
              <w:rPr>
                <w:rFonts w:ascii="Arial" w:hAnsi="Arial"/>
                <w:b/>
                <w:bCs/>
                <w:sz w:val="16"/>
              </w:rPr>
            </w:pPr>
            <w:r w:rsidRPr="00645AC1">
              <w:rPr>
                <w:rFonts w:ascii="Arial" w:hAnsi="Arial"/>
                <w:b/>
                <w:bCs/>
                <w:sz w:val="16"/>
              </w:rPr>
              <w:t>3b</w:t>
            </w:r>
          </w:p>
          <w:p w:rsidR="00A41673" w:rsidRPr="00645AC1" w:rsidRDefault="00A41673" w:rsidP="008B0484">
            <w:pPr>
              <w:pStyle w:val="F"/>
              <w:rPr>
                <w:rFonts w:ascii="Arial" w:hAnsi="Arial"/>
                <w:b/>
                <w:bCs/>
                <w:sz w:val="16"/>
              </w:rPr>
            </w:pPr>
            <w:r w:rsidRPr="00645AC1">
              <w:rPr>
                <w:rFonts w:ascii="Arial" w:hAnsi="Arial"/>
                <w:b/>
                <w:bCs/>
                <w:sz w:val="16"/>
              </w:rPr>
              <w:t>Using Questioning and Discussion Techniques</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c>
          <w:tcPr>
            <w:tcW w:w="3051" w:type="dxa"/>
            <w:shd w:val="clear" w:color="auto" w:fill="auto"/>
            <w:tcMar>
              <w:top w:w="144" w:type="dxa"/>
              <w:left w:w="144" w:type="dxa"/>
              <w:bottom w:w="144" w:type="dxa"/>
              <w:right w:w="144" w:type="dxa"/>
            </w:tcMar>
          </w:tcPr>
          <w:p w:rsidR="00A41673" w:rsidRPr="00A60BF9" w:rsidRDefault="00A41673" w:rsidP="008B0484">
            <w:pPr>
              <w:pStyle w:val="F"/>
              <w:rPr>
                <w:rFonts w:ascii="Arial" w:hAnsi="Arial"/>
                <w:sz w:val="16"/>
              </w:rPr>
            </w:pPr>
            <w:r w:rsidRPr="00A60BF9">
              <w:rPr>
                <w:rFonts w:ascii="Arial" w:hAnsi="Arial"/>
                <w:sz w:val="16"/>
              </w:rPr>
              <w:t>The teacher’s questions are low-level or inappropriate, eliciting limited student participation, and recitation rather than discussion.</w:t>
            </w:r>
          </w:p>
          <w:p w:rsidR="00A41673" w:rsidRPr="00A60BF9" w:rsidRDefault="00A41673" w:rsidP="008B0484">
            <w:pPr>
              <w:pStyle w:val="F"/>
              <w:rPr>
                <w:rFonts w:ascii="Arial" w:hAnsi="Arial"/>
                <w:sz w:val="16"/>
              </w:rPr>
            </w:pPr>
          </w:p>
        </w:tc>
        <w:tc>
          <w:tcPr>
            <w:tcW w:w="3050" w:type="dxa"/>
            <w:shd w:val="clear" w:color="auto" w:fill="auto"/>
            <w:tcMar>
              <w:top w:w="144" w:type="dxa"/>
              <w:left w:w="144" w:type="dxa"/>
              <w:bottom w:w="144" w:type="dxa"/>
              <w:right w:w="144" w:type="dxa"/>
            </w:tcMar>
          </w:tcPr>
          <w:p w:rsidR="00A41673" w:rsidRPr="00A60BF9" w:rsidRDefault="00A41673" w:rsidP="008B0484">
            <w:pPr>
              <w:pStyle w:val="F"/>
              <w:rPr>
                <w:rFonts w:ascii="Arial" w:hAnsi="Arial"/>
                <w:sz w:val="16"/>
              </w:rPr>
            </w:pPr>
            <w:r w:rsidRPr="00A60BF9">
              <w:rPr>
                <w:rFonts w:ascii="Arial" w:hAnsi="Arial"/>
                <w:sz w:val="16"/>
              </w:rPr>
              <w:t>Some of the teacher’s questions elicit a thoughtful response, but most are low-level, posed in rapid succession. The teacher’s attempts to engage all students in the discussion are only partially successful.</w:t>
            </w:r>
          </w:p>
        </w:tc>
        <w:tc>
          <w:tcPr>
            <w:tcW w:w="3050" w:type="dxa"/>
            <w:shd w:val="clear" w:color="auto" w:fill="auto"/>
            <w:tcMar>
              <w:top w:w="144" w:type="dxa"/>
              <w:left w:w="144" w:type="dxa"/>
              <w:bottom w:w="144" w:type="dxa"/>
              <w:right w:w="144" w:type="dxa"/>
            </w:tcMar>
          </w:tcPr>
          <w:p w:rsidR="00A41673" w:rsidRPr="00A60BF9" w:rsidRDefault="00A41673" w:rsidP="008B0484">
            <w:pPr>
              <w:pStyle w:val="F"/>
              <w:rPr>
                <w:rFonts w:ascii="Arial" w:hAnsi="Arial"/>
                <w:sz w:val="16"/>
              </w:rPr>
            </w:pPr>
            <w:r w:rsidRPr="00A60BF9">
              <w:rPr>
                <w:rFonts w:ascii="Arial" w:hAnsi="Arial"/>
                <w:sz w:val="16"/>
              </w:rPr>
              <w:t>Most of the teacher’s questions elicit a thoughtful response, and the teacher allows sufficient time for students to answer. All students participate in the discussion, with the teacher stepping aside when appropriate.</w:t>
            </w:r>
          </w:p>
        </w:tc>
        <w:tc>
          <w:tcPr>
            <w:tcW w:w="2510" w:type="dxa"/>
            <w:shd w:val="clear" w:color="auto" w:fill="auto"/>
            <w:tcMar>
              <w:top w:w="144" w:type="dxa"/>
              <w:left w:w="144" w:type="dxa"/>
              <w:bottom w:w="144" w:type="dxa"/>
              <w:right w:w="144" w:type="dxa"/>
            </w:tcMar>
          </w:tcPr>
          <w:p w:rsidR="00A41673" w:rsidRPr="00A60BF9" w:rsidRDefault="00A41673" w:rsidP="008B0484">
            <w:pPr>
              <w:pStyle w:val="F"/>
              <w:rPr>
                <w:rFonts w:ascii="Arial" w:hAnsi="Arial"/>
                <w:sz w:val="16"/>
              </w:rPr>
            </w:pPr>
            <w:r w:rsidRPr="00A60BF9">
              <w:rPr>
                <w:rFonts w:ascii="Arial" w:hAnsi="Arial"/>
                <w:sz w:val="16"/>
              </w:rPr>
              <w:t>Questions reflect high expectations and are culturally an</w:t>
            </w:r>
            <w:r>
              <w:rPr>
                <w:rFonts w:ascii="Arial" w:hAnsi="Arial"/>
                <w:sz w:val="16"/>
              </w:rPr>
              <w:t xml:space="preserve">d developmentally appropriate. </w:t>
            </w:r>
            <w:r w:rsidRPr="00A60BF9">
              <w:rPr>
                <w:rFonts w:ascii="Arial" w:hAnsi="Arial"/>
                <w:sz w:val="16"/>
              </w:rPr>
              <w:t>Students formulate many of the high-level questions and ensure that all voices are heard.</w:t>
            </w:r>
          </w:p>
          <w:p w:rsidR="00A41673" w:rsidRPr="00A60BF9" w:rsidRDefault="00A41673" w:rsidP="008B0484">
            <w:pPr>
              <w:pStyle w:val="F"/>
              <w:rPr>
                <w:rFonts w:ascii="Arial" w:hAnsi="Arial"/>
                <w:sz w:val="16"/>
              </w:rPr>
            </w:pPr>
          </w:p>
        </w:tc>
      </w:tr>
      <w:tr w:rsidR="00A41673" w:rsidTr="00A41673">
        <w:trPr>
          <w:trHeight w:hRule="exact" w:val="1080"/>
        </w:trPr>
        <w:tc>
          <w:tcPr>
            <w:tcW w:w="1386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A41673" w:rsidRDefault="00A41673" w:rsidP="00A41673"/>
    <w:p w:rsidR="00A41673" w:rsidRPr="00645AC1" w:rsidRDefault="00A41673" w:rsidP="00A41673">
      <w:pPr>
        <w:pStyle w:val="F"/>
        <w:rPr>
          <w:rFonts w:ascii="Arial" w:hAnsi="Arial"/>
          <w:sz w:val="16"/>
        </w:rPr>
      </w:pPr>
      <w:r>
        <w:br w:type="page"/>
      </w:r>
    </w:p>
    <w:tbl>
      <w:tblPr>
        <w:tblW w:w="1395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2199"/>
        <w:gridCol w:w="3051"/>
        <w:gridCol w:w="3050"/>
        <w:gridCol w:w="3050"/>
        <w:gridCol w:w="2600"/>
      </w:tblGrid>
      <w:tr w:rsidR="00A41673" w:rsidRPr="00645AC1" w:rsidTr="00A41673">
        <w:trPr>
          <w:trHeight w:hRule="exact" w:val="360"/>
        </w:trPr>
        <w:tc>
          <w:tcPr>
            <w:tcW w:w="2199"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Component</w:t>
            </w:r>
          </w:p>
          <w:p w:rsidR="00A41673" w:rsidRPr="00645AC1" w:rsidRDefault="00A41673" w:rsidP="008B0484">
            <w:pPr>
              <w:pStyle w:val="F"/>
              <w:jc w:val="center"/>
              <w:rPr>
                <w:rFonts w:ascii="Arial" w:hAnsi="Arial"/>
                <w:b/>
                <w:bCs/>
                <w:sz w:val="16"/>
              </w:rPr>
            </w:pPr>
          </w:p>
        </w:tc>
        <w:tc>
          <w:tcPr>
            <w:tcW w:w="3051"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Unsatisfactory</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Basic</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Proficient</w:t>
            </w:r>
          </w:p>
          <w:p w:rsidR="00A41673" w:rsidRPr="00645AC1" w:rsidRDefault="00A41673" w:rsidP="008B0484">
            <w:pPr>
              <w:pStyle w:val="F"/>
              <w:jc w:val="center"/>
              <w:rPr>
                <w:rFonts w:ascii="Arial" w:hAnsi="Arial"/>
                <w:b/>
                <w:bCs/>
                <w:sz w:val="16"/>
              </w:rPr>
            </w:pPr>
          </w:p>
        </w:tc>
        <w:tc>
          <w:tcPr>
            <w:tcW w:w="260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Distinguished</w:t>
            </w:r>
          </w:p>
          <w:p w:rsidR="00A41673" w:rsidRPr="00645AC1" w:rsidRDefault="00A41673" w:rsidP="008B0484">
            <w:pPr>
              <w:pStyle w:val="F"/>
              <w:jc w:val="center"/>
              <w:rPr>
                <w:rFonts w:ascii="Arial" w:hAnsi="Arial"/>
                <w:b/>
                <w:bCs/>
                <w:sz w:val="16"/>
              </w:rPr>
            </w:pPr>
          </w:p>
        </w:tc>
      </w:tr>
      <w:tr w:rsidR="00A41673" w:rsidRPr="008240C5" w:rsidTr="00A41673">
        <w:trPr>
          <w:trHeight w:val="360"/>
        </w:trPr>
        <w:tc>
          <w:tcPr>
            <w:tcW w:w="2199" w:type="dxa"/>
            <w:shd w:val="clear" w:color="auto" w:fill="auto"/>
            <w:tcMar>
              <w:top w:w="80" w:type="dxa"/>
              <w:left w:w="80" w:type="dxa"/>
              <w:bottom w:w="80" w:type="dxa"/>
              <w:right w:w="80" w:type="dxa"/>
            </w:tcMar>
          </w:tcPr>
          <w:p w:rsidR="00A41673" w:rsidRPr="00A60BF9" w:rsidRDefault="00A41673" w:rsidP="008B0484">
            <w:pPr>
              <w:pStyle w:val="F"/>
              <w:rPr>
                <w:rFonts w:ascii="Arial" w:hAnsi="Arial"/>
                <w:b/>
                <w:bCs/>
                <w:sz w:val="16"/>
              </w:rPr>
            </w:pPr>
            <w:r w:rsidRPr="00A60BF9">
              <w:rPr>
                <w:rFonts w:ascii="Arial" w:hAnsi="Arial"/>
                <w:b/>
                <w:bCs/>
                <w:sz w:val="16"/>
              </w:rPr>
              <w:t>3c</w:t>
            </w:r>
          </w:p>
          <w:p w:rsidR="00A41673" w:rsidRPr="00A60BF9" w:rsidRDefault="00A41673" w:rsidP="008B0484">
            <w:pPr>
              <w:pStyle w:val="F"/>
              <w:rPr>
                <w:rFonts w:ascii="Arial" w:hAnsi="Arial"/>
                <w:b/>
                <w:bCs/>
                <w:sz w:val="16"/>
              </w:rPr>
            </w:pPr>
            <w:r w:rsidRPr="00A60BF9">
              <w:rPr>
                <w:rFonts w:ascii="Arial" w:hAnsi="Arial"/>
                <w:b/>
                <w:bCs/>
                <w:sz w:val="16"/>
              </w:rPr>
              <w:t>Engaging Students in Learning</w:t>
            </w:r>
          </w:p>
          <w:p w:rsidR="00A41673" w:rsidRPr="008240C5" w:rsidRDefault="00A41673" w:rsidP="008B0484">
            <w:pPr>
              <w:pStyle w:val="F"/>
              <w:rPr>
                <w:rFonts w:ascii="Arial" w:hAnsi="Arial"/>
                <w:sz w:val="16"/>
              </w:rPr>
            </w:pPr>
          </w:p>
        </w:tc>
        <w:tc>
          <w:tcPr>
            <w:tcW w:w="3051" w:type="dxa"/>
            <w:shd w:val="clear" w:color="auto" w:fill="auto"/>
            <w:tcMar>
              <w:top w:w="80" w:type="dxa"/>
              <w:left w:w="80" w:type="dxa"/>
              <w:bottom w:w="80" w:type="dxa"/>
              <w:right w:w="80" w:type="dxa"/>
            </w:tcMar>
          </w:tcPr>
          <w:p w:rsidR="00A41673" w:rsidRPr="00A60BF9" w:rsidRDefault="00A41673" w:rsidP="008B0484">
            <w:pPr>
              <w:pStyle w:val="F"/>
              <w:rPr>
                <w:rFonts w:ascii="Arial" w:hAnsi="Arial"/>
                <w:sz w:val="16"/>
              </w:rPr>
            </w:pPr>
            <w:r w:rsidRPr="00A60BF9">
              <w:rPr>
                <w:rFonts w:ascii="Arial" w:hAnsi="Arial"/>
                <w:sz w:val="16"/>
              </w:rPr>
              <w:t>Activities and assignments, materials, and groupings of students are inappropriate for the instructional outcomes or students’ cultures or levels of understanding, resulting in little intellectual engagement. The lesson has no structure or is poorly paced.</w:t>
            </w:r>
          </w:p>
          <w:p w:rsidR="00A41673" w:rsidRPr="008240C5" w:rsidRDefault="00A41673" w:rsidP="008B0484">
            <w:pPr>
              <w:pStyle w:val="F"/>
              <w:rPr>
                <w:rFonts w:ascii="Arial" w:hAnsi="Arial"/>
                <w:sz w:val="16"/>
              </w:rPr>
            </w:pPr>
          </w:p>
        </w:tc>
        <w:tc>
          <w:tcPr>
            <w:tcW w:w="3050" w:type="dxa"/>
            <w:shd w:val="clear" w:color="auto" w:fill="auto"/>
            <w:tcMar>
              <w:top w:w="80" w:type="dxa"/>
              <w:left w:w="80" w:type="dxa"/>
              <w:bottom w:w="80" w:type="dxa"/>
              <w:right w:w="80" w:type="dxa"/>
            </w:tcMar>
          </w:tcPr>
          <w:p w:rsidR="00A41673" w:rsidRPr="008240C5" w:rsidRDefault="00A41673" w:rsidP="008B0484">
            <w:pPr>
              <w:pStyle w:val="F"/>
              <w:rPr>
                <w:rFonts w:ascii="Arial" w:hAnsi="Arial"/>
                <w:sz w:val="16"/>
              </w:rPr>
            </w:pPr>
            <w:r w:rsidRPr="00A60BF9">
              <w:rPr>
                <w:rFonts w:ascii="Arial" w:hAnsi="Arial"/>
                <w:sz w:val="16"/>
              </w:rPr>
              <w:t>Activities and assignments, materials, and groupings of students are partially appropriate for the instructional outcomes or students’ cultures or levels of understanding, resulting in moderate intellectual engagement. The lesson has a recognizable structure but is not fully maintained.</w:t>
            </w:r>
          </w:p>
        </w:tc>
        <w:tc>
          <w:tcPr>
            <w:tcW w:w="3050" w:type="dxa"/>
            <w:shd w:val="clear" w:color="auto" w:fill="auto"/>
            <w:tcMar>
              <w:top w:w="80" w:type="dxa"/>
              <w:left w:w="80" w:type="dxa"/>
              <w:bottom w:w="80" w:type="dxa"/>
              <w:right w:w="80" w:type="dxa"/>
            </w:tcMar>
          </w:tcPr>
          <w:p w:rsidR="00A41673" w:rsidRPr="008240C5" w:rsidRDefault="00A41673" w:rsidP="008B0484">
            <w:pPr>
              <w:pStyle w:val="F"/>
              <w:rPr>
                <w:rFonts w:ascii="Arial" w:hAnsi="Arial"/>
                <w:sz w:val="16"/>
              </w:rPr>
            </w:pPr>
            <w:r w:rsidRPr="00A60BF9">
              <w:rPr>
                <w:rFonts w:ascii="Arial" w:hAnsi="Arial"/>
                <w:sz w:val="16"/>
              </w:rPr>
              <w:t>Activities and assignments, materials, and groupings of students are fully appropriate for the instructional outcomes and students’ cultures and levels of understanding. All students are engaged in work of a high level of rigor. The lesson’s structure is coherent, with appropriate pace.</w:t>
            </w:r>
          </w:p>
        </w:tc>
        <w:tc>
          <w:tcPr>
            <w:tcW w:w="2600" w:type="dxa"/>
            <w:shd w:val="clear" w:color="auto" w:fill="auto"/>
            <w:tcMar>
              <w:top w:w="80" w:type="dxa"/>
              <w:left w:w="80" w:type="dxa"/>
              <w:bottom w:w="80" w:type="dxa"/>
              <w:right w:w="80" w:type="dxa"/>
            </w:tcMar>
          </w:tcPr>
          <w:p w:rsidR="00A41673" w:rsidRPr="008240C5" w:rsidRDefault="00A41673" w:rsidP="008B0484">
            <w:pPr>
              <w:pStyle w:val="F"/>
              <w:rPr>
                <w:rFonts w:ascii="Arial" w:hAnsi="Arial"/>
                <w:sz w:val="16"/>
              </w:rPr>
            </w:pPr>
            <w:r w:rsidRPr="00A60BF9">
              <w:rPr>
                <w:rFonts w:ascii="Arial" w:hAnsi="Arial"/>
                <w:sz w:val="16"/>
              </w:rPr>
              <w:t>Students, throughout the lesson, are highly intellectually engaged in significant learning and make material contributions to the activities, student groupings, and materials. The lesson is adapted as needed to the needs of individuals, and the structure and pacing allow for student reflection and closure.</w:t>
            </w:r>
          </w:p>
        </w:tc>
      </w:tr>
      <w:tr w:rsidR="00A41673" w:rsidTr="00A41673">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ind w:right="-1619"/>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ind w:right="-1619"/>
              <w:textAlignment w:val="center"/>
              <w:rPr>
                <w:rFonts w:ascii="Gill Sans Std" w:hAnsi="Gill Sans Std" w:cs="Gill Sans Std"/>
                <w:color w:val="000000"/>
                <w:sz w:val="18"/>
                <w:szCs w:val="18"/>
              </w:rPr>
            </w:pPr>
          </w:p>
        </w:tc>
      </w:tr>
      <w:tr w:rsidR="00A41673" w:rsidRPr="00645AC1" w:rsidTr="00A41673">
        <w:trPr>
          <w:trHeight w:hRule="exact" w:val="360"/>
        </w:trPr>
        <w:tc>
          <w:tcPr>
            <w:tcW w:w="2199"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Component</w:t>
            </w:r>
          </w:p>
          <w:p w:rsidR="00A41673" w:rsidRPr="00645AC1" w:rsidRDefault="00A41673" w:rsidP="008B0484">
            <w:pPr>
              <w:pStyle w:val="F"/>
              <w:jc w:val="center"/>
              <w:rPr>
                <w:rFonts w:ascii="Arial" w:hAnsi="Arial"/>
                <w:b/>
                <w:bCs/>
                <w:sz w:val="16"/>
              </w:rPr>
            </w:pPr>
          </w:p>
        </w:tc>
        <w:tc>
          <w:tcPr>
            <w:tcW w:w="3051"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Unsatisfactory</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Basic</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Proficient</w:t>
            </w:r>
          </w:p>
          <w:p w:rsidR="00A41673" w:rsidRPr="00645AC1" w:rsidRDefault="00A41673" w:rsidP="008B0484">
            <w:pPr>
              <w:pStyle w:val="F"/>
              <w:jc w:val="center"/>
              <w:rPr>
                <w:rFonts w:ascii="Arial" w:hAnsi="Arial"/>
                <w:b/>
                <w:bCs/>
                <w:sz w:val="16"/>
              </w:rPr>
            </w:pPr>
          </w:p>
        </w:tc>
        <w:tc>
          <w:tcPr>
            <w:tcW w:w="260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Distinguished</w:t>
            </w:r>
          </w:p>
          <w:p w:rsidR="00A41673" w:rsidRPr="00645AC1" w:rsidRDefault="00A41673" w:rsidP="008B0484">
            <w:pPr>
              <w:pStyle w:val="F"/>
              <w:jc w:val="center"/>
              <w:rPr>
                <w:rFonts w:ascii="Arial" w:hAnsi="Arial"/>
                <w:b/>
                <w:bCs/>
                <w:sz w:val="16"/>
              </w:rPr>
            </w:pPr>
          </w:p>
        </w:tc>
      </w:tr>
      <w:tr w:rsidR="00A41673" w:rsidRPr="00645AC1" w:rsidTr="00A41673">
        <w:trPr>
          <w:trHeight w:val="360"/>
        </w:trPr>
        <w:tc>
          <w:tcPr>
            <w:tcW w:w="2199" w:type="dxa"/>
            <w:shd w:val="clear" w:color="auto" w:fill="auto"/>
            <w:tcMar>
              <w:top w:w="80" w:type="dxa"/>
              <w:left w:w="80" w:type="dxa"/>
              <w:bottom w:w="80" w:type="dxa"/>
              <w:right w:w="80" w:type="dxa"/>
            </w:tcMar>
          </w:tcPr>
          <w:p w:rsidR="00A41673" w:rsidRPr="00A60BF9" w:rsidRDefault="00A41673" w:rsidP="008B0484">
            <w:pPr>
              <w:pStyle w:val="F"/>
              <w:rPr>
                <w:rFonts w:ascii="Arial" w:hAnsi="Arial"/>
                <w:b/>
                <w:bCs/>
                <w:sz w:val="16"/>
              </w:rPr>
            </w:pPr>
            <w:r w:rsidRPr="00A60BF9">
              <w:rPr>
                <w:rFonts w:ascii="Arial" w:hAnsi="Arial"/>
                <w:b/>
                <w:bCs/>
                <w:sz w:val="16"/>
              </w:rPr>
              <w:t>3d</w:t>
            </w:r>
          </w:p>
          <w:p w:rsidR="00A41673" w:rsidRPr="00A60BF9" w:rsidRDefault="00A41673" w:rsidP="008B0484">
            <w:pPr>
              <w:pStyle w:val="F"/>
              <w:rPr>
                <w:rFonts w:ascii="Arial" w:hAnsi="Arial"/>
                <w:b/>
                <w:bCs/>
                <w:sz w:val="16"/>
              </w:rPr>
            </w:pPr>
            <w:r w:rsidRPr="00A60BF9">
              <w:rPr>
                <w:rFonts w:ascii="Arial" w:hAnsi="Arial"/>
                <w:b/>
                <w:bCs/>
                <w:sz w:val="16"/>
              </w:rPr>
              <w:t>Using Assessment in Instruction</w:t>
            </w:r>
          </w:p>
          <w:p w:rsidR="00A41673" w:rsidRPr="00645AC1" w:rsidRDefault="00A41673" w:rsidP="008B0484">
            <w:pPr>
              <w:pStyle w:val="F"/>
              <w:rPr>
                <w:rFonts w:ascii="Arial" w:hAnsi="Arial"/>
                <w:b/>
                <w:bCs/>
                <w:sz w:val="16"/>
              </w:rPr>
            </w:pPr>
          </w:p>
        </w:tc>
        <w:tc>
          <w:tcPr>
            <w:tcW w:w="3051" w:type="dxa"/>
            <w:shd w:val="clear" w:color="auto" w:fill="auto"/>
            <w:tcMar>
              <w:top w:w="80" w:type="dxa"/>
              <w:left w:w="80" w:type="dxa"/>
              <w:bottom w:w="80" w:type="dxa"/>
              <w:right w:w="80" w:type="dxa"/>
            </w:tcMar>
          </w:tcPr>
          <w:p w:rsidR="00A41673" w:rsidRPr="008240C5" w:rsidRDefault="00A41673" w:rsidP="008B0484">
            <w:pPr>
              <w:pStyle w:val="F"/>
              <w:rPr>
                <w:rFonts w:ascii="Arial" w:hAnsi="Arial"/>
                <w:sz w:val="16"/>
              </w:rPr>
            </w:pPr>
            <w:r w:rsidRPr="00A60BF9">
              <w:rPr>
                <w:rFonts w:ascii="Arial" w:hAnsi="Arial"/>
                <w:sz w:val="16"/>
              </w:rPr>
              <w:t>Assessment is not used in instruction, either through monitoring of progress by the teacher or students, or feedback to students. Students are not aware of the assessment criteria used to evaluate their work.</w:t>
            </w:r>
          </w:p>
        </w:tc>
        <w:tc>
          <w:tcPr>
            <w:tcW w:w="3050" w:type="dxa"/>
            <w:shd w:val="clear" w:color="auto" w:fill="auto"/>
            <w:tcMar>
              <w:top w:w="80" w:type="dxa"/>
              <w:left w:w="80" w:type="dxa"/>
              <w:bottom w:w="80" w:type="dxa"/>
              <w:right w:w="80" w:type="dxa"/>
            </w:tcMar>
          </w:tcPr>
          <w:p w:rsidR="00A41673" w:rsidRPr="00A60BF9" w:rsidRDefault="00A41673" w:rsidP="008B0484">
            <w:pPr>
              <w:pStyle w:val="F"/>
              <w:rPr>
                <w:rFonts w:ascii="Arial" w:hAnsi="Arial"/>
                <w:sz w:val="16"/>
              </w:rPr>
            </w:pPr>
            <w:r w:rsidRPr="00A60BF9">
              <w:rPr>
                <w:rFonts w:ascii="Arial" w:hAnsi="Arial"/>
                <w:sz w:val="16"/>
              </w:rPr>
              <w:t>Assessment is occasionally used in instruction, through some monitoring of progress of learning by the teacher and/or students. Feedback to students is uneven, and students are aware of only some of the assessment criteria used to evaluate their work.</w:t>
            </w:r>
          </w:p>
          <w:p w:rsidR="00A41673" w:rsidRPr="00645AC1" w:rsidRDefault="00A41673" w:rsidP="008B0484">
            <w:pPr>
              <w:pStyle w:val="F"/>
              <w:rPr>
                <w:rFonts w:ascii="Arial" w:hAnsi="Arial"/>
                <w:b/>
                <w:bCs/>
                <w:sz w:val="16"/>
              </w:rPr>
            </w:pPr>
          </w:p>
        </w:tc>
        <w:tc>
          <w:tcPr>
            <w:tcW w:w="3050" w:type="dxa"/>
            <w:shd w:val="clear" w:color="auto" w:fill="auto"/>
            <w:tcMar>
              <w:top w:w="80" w:type="dxa"/>
              <w:left w:w="80" w:type="dxa"/>
              <w:bottom w:w="80" w:type="dxa"/>
              <w:right w:w="80" w:type="dxa"/>
            </w:tcMar>
          </w:tcPr>
          <w:p w:rsidR="00A41673" w:rsidRPr="00645AC1" w:rsidRDefault="00A41673" w:rsidP="008B0484">
            <w:pPr>
              <w:pStyle w:val="F"/>
              <w:rPr>
                <w:rFonts w:ascii="Arial" w:hAnsi="Arial"/>
                <w:b/>
                <w:bCs/>
                <w:sz w:val="16"/>
              </w:rPr>
            </w:pPr>
            <w:r w:rsidRPr="00A60BF9">
              <w:rPr>
                <w:rFonts w:ascii="Arial" w:hAnsi="Arial"/>
                <w:sz w:val="16"/>
              </w:rPr>
              <w:t>Assessment is regularly used in instruction, through self-assessment by students, monitoring of progress of learning by the teacher and/or students, and high-quality feedback to students. Students are fully aware of the assessment criteria used to evaluate their work.</w:t>
            </w:r>
          </w:p>
        </w:tc>
        <w:tc>
          <w:tcPr>
            <w:tcW w:w="2600" w:type="dxa"/>
            <w:shd w:val="clear" w:color="auto" w:fill="auto"/>
            <w:tcMar>
              <w:top w:w="80" w:type="dxa"/>
              <w:left w:w="80" w:type="dxa"/>
              <w:bottom w:w="80" w:type="dxa"/>
              <w:right w:w="80" w:type="dxa"/>
            </w:tcMar>
          </w:tcPr>
          <w:p w:rsidR="00A41673" w:rsidRPr="00645AC1" w:rsidRDefault="00A41673" w:rsidP="008B0484">
            <w:pPr>
              <w:pStyle w:val="F"/>
              <w:rPr>
                <w:rFonts w:ascii="Arial" w:hAnsi="Arial"/>
                <w:b/>
                <w:bCs/>
                <w:sz w:val="16"/>
              </w:rPr>
            </w:pPr>
            <w:r w:rsidRPr="00A60BF9">
              <w:rPr>
                <w:rFonts w:ascii="Arial" w:hAnsi="Arial"/>
                <w:sz w:val="16"/>
              </w:rPr>
              <w:t>Assessment is used in a sophisticated manner in instruction, through student involvement in establishing the assessment criteria, self-assessment by students, monitoring of progress by both students and the teacher, and high-quality feedback to students from a variety of sources.</w:t>
            </w:r>
          </w:p>
        </w:tc>
      </w:tr>
      <w:tr w:rsidR="00A41673" w:rsidTr="00A41673">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A41673" w:rsidRDefault="00A41673" w:rsidP="00A41673"/>
    <w:p w:rsidR="00A41673" w:rsidRPr="00E27F82" w:rsidRDefault="00A41673" w:rsidP="00A41673">
      <w:pPr>
        <w:pStyle w:val="F"/>
        <w:rPr>
          <w:rFonts w:ascii="Arial" w:hAnsi="Arial"/>
          <w:sz w:val="16"/>
        </w:rPr>
      </w:pPr>
      <w:r>
        <w:br w:type="page"/>
      </w:r>
    </w:p>
    <w:tbl>
      <w:tblPr>
        <w:tblW w:w="1395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2199"/>
        <w:gridCol w:w="3051"/>
        <w:gridCol w:w="3050"/>
        <w:gridCol w:w="3050"/>
        <w:gridCol w:w="2600"/>
      </w:tblGrid>
      <w:tr w:rsidR="00A41673" w:rsidRPr="00645AC1" w:rsidTr="00A41673">
        <w:trPr>
          <w:trHeight w:hRule="exact" w:val="360"/>
        </w:trPr>
        <w:tc>
          <w:tcPr>
            <w:tcW w:w="2199"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Component</w:t>
            </w:r>
          </w:p>
          <w:p w:rsidR="00A41673" w:rsidRPr="00645AC1" w:rsidRDefault="00A41673" w:rsidP="008B0484">
            <w:pPr>
              <w:pStyle w:val="F"/>
              <w:jc w:val="center"/>
              <w:rPr>
                <w:rFonts w:ascii="Arial" w:hAnsi="Arial"/>
                <w:b/>
                <w:bCs/>
                <w:sz w:val="16"/>
              </w:rPr>
            </w:pPr>
          </w:p>
        </w:tc>
        <w:tc>
          <w:tcPr>
            <w:tcW w:w="3051"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Unsatisfactory</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Basic</w:t>
            </w:r>
          </w:p>
          <w:p w:rsidR="00A41673" w:rsidRPr="00645AC1" w:rsidRDefault="00A41673" w:rsidP="008B0484">
            <w:pPr>
              <w:pStyle w:val="F"/>
              <w:jc w:val="center"/>
              <w:rPr>
                <w:rFonts w:ascii="Arial" w:hAnsi="Arial"/>
                <w:b/>
                <w:bCs/>
                <w:sz w:val="16"/>
              </w:rPr>
            </w:pPr>
          </w:p>
        </w:tc>
        <w:tc>
          <w:tcPr>
            <w:tcW w:w="305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Proficient</w:t>
            </w:r>
          </w:p>
          <w:p w:rsidR="00A41673" w:rsidRPr="00645AC1" w:rsidRDefault="00A41673" w:rsidP="008B0484">
            <w:pPr>
              <w:pStyle w:val="F"/>
              <w:jc w:val="center"/>
              <w:rPr>
                <w:rFonts w:ascii="Arial" w:hAnsi="Arial"/>
                <w:b/>
                <w:bCs/>
                <w:sz w:val="16"/>
              </w:rPr>
            </w:pPr>
          </w:p>
        </w:tc>
        <w:tc>
          <w:tcPr>
            <w:tcW w:w="2600" w:type="dxa"/>
            <w:shd w:val="clear" w:color="auto" w:fill="auto"/>
            <w:tcMar>
              <w:top w:w="80" w:type="dxa"/>
              <w:left w:w="80" w:type="dxa"/>
              <w:bottom w:w="80" w:type="dxa"/>
              <w:right w:w="80" w:type="dxa"/>
            </w:tcMar>
            <w:vAlign w:val="center"/>
          </w:tcPr>
          <w:p w:rsidR="00A41673" w:rsidRPr="00645AC1" w:rsidRDefault="00A41673" w:rsidP="008B0484">
            <w:pPr>
              <w:pStyle w:val="F"/>
              <w:jc w:val="center"/>
              <w:rPr>
                <w:rFonts w:ascii="Arial" w:hAnsi="Arial"/>
                <w:b/>
                <w:bCs/>
                <w:sz w:val="16"/>
              </w:rPr>
            </w:pPr>
            <w:r w:rsidRPr="00645AC1">
              <w:rPr>
                <w:rFonts w:ascii="Arial" w:hAnsi="Arial"/>
                <w:b/>
                <w:bCs/>
                <w:sz w:val="16"/>
              </w:rPr>
              <w:t>Distinguished</w:t>
            </w:r>
          </w:p>
          <w:p w:rsidR="00A41673" w:rsidRPr="00645AC1" w:rsidRDefault="00A41673" w:rsidP="008B0484">
            <w:pPr>
              <w:pStyle w:val="F"/>
              <w:jc w:val="center"/>
              <w:rPr>
                <w:rFonts w:ascii="Arial" w:hAnsi="Arial"/>
                <w:b/>
                <w:bCs/>
                <w:sz w:val="16"/>
              </w:rPr>
            </w:pPr>
          </w:p>
        </w:tc>
      </w:tr>
      <w:tr w:rsidR="00A41673" w:rsidRPr="00645AC1" w:rsidTr="00A41673">
        <w:trPr>
          <w:trHeight w:val="360"/>
        </w:trPr>
        <w:tc>
          <w:tcPr>
            <w:tcW w:w="2199" w:type="dxa"/>
            <w:shd w:val="clear" w:color="auto" w:fill="auto"/>
            <w:tcMar>
              <w:top w:w="80" w:type="dxa"/>
              <w:left w:w="80" w:type="dxa"/>
              <w:bottom w:w="80" w:type="dxa"/>
              <w:right w:w="80" w:type="dxa"/>
            </w:tcMar>
          </w:tcPr>
          <w:p w:rsidR="00A41673" w:rsidRPr="00A60BF9" w:rsidRDefault="00A41673" w:rsidP="008B0484">
            <w:pPr>
              <w:pStyle w:val="F"/>
              <w:rPr>
                <w:rFonts w:ascii="Arial" w:hAnsi="Arial"/>
                <w:b/>
                <w:bCs/>
                <w:sz w:val="16"/>
              </w:rPr>
            </w:pPr>
            <w:r w:rsidRPr="00A60BF9">
              <w:rPr>
                <w:rFonts w:ascii="Arial" w:hAnsi="Arial"/>
                <w:b/>
                <w:bCs/>
                <w:sz w:val="16"/>
              </w:rPr>
              <w:t>3e</w:t>
            </w:r>
          </w:p>
          <w:p w:rsidR="00A41673" w:rsidRPr="00A60BF9" w:rsidRDefault="00A41673" w:rsidP="008B0484">
            <w:pPr>
              <w:pStyle w:val="F"/>
              <w:rPr>
                <w:rFonts w:ascii="Arial" w:hAnsi="Arial"/>
                <w:b/>
                <w:bCs/>
                <w:sz w:val="16"/>
              </w:rPr>
            </w:pPr>
            <w:r w:rsidRPr="00A60BF9">
              <w:rPr>
                <w:rFonts w:ascii="Arial" w:hAnsi="Arial"/>
                <w:b/>
                <w:bCs/>
                <w:sz w:val="16"/>
              </w:rPr>
              <w:t>Demonstrating Flexibility and Responsiveness</w:t>
            </w:r>
          </w:p>
          <w:p w:rsidR="00A41673" w:rsidRPr="00645AC1" w:rsidRDefault="00A41673" w:rsidP="008B0484">
            <w:pPr>
              <w:pStyle w:val="F"/>
              <w:rPr>
                <w:rFonts w:ascii="Arial" w:hAnsi="Arial"/>
                <w:b/>
                <w:bCs/>
                <w:sz w:val="16"/>
              </w:rPr>
            </w:pPr>
          </w:p>
        </w:tc>
        <w:tc>
          <w:tcPr>
            <w:tcW w:w="3051" w:type="dxa"/>
            <w:shd w:val="clear" w:color="auto" w:fill="auto"/>
            <w:tcMar>
              <w:top w:w="80" w:type="dxa"/>
              <w:left w:w="80" w:type="dxa"/>
              <w:bottom w:w="80" w:type="dxa"/>
              <w:right w:w="80" w:type="dxa"/>
            </w:tcMar>
          </w:tcPr>
          <w:p w:rsidR="00A41673" w:rsidRPr="00645AC1" w:rsidRDefault="00A41673" w:rsidP="008B0484">
            <w:pPr>
              <w:pStyle w:val="F"/>
              <w:rPr>
                <w:rFonts w:ascii="Arial" w:hAnsi="Arial"/>
                <w:b/>
                <w:bCs/>
                <w:sz w:val="16"/>
              </w:rPr>
            </w:pPr>
            <w:r w:rsidRPr="00A60BF9">
              <w:rPr>
                <w:rFonts w:ascii="Arial" w:hAnsi="Arial"/>
                <w:sz w:val="16"/>
              </w:rPr>
              <w:t>The teacher adheres to the instruction plan, even when a change would improve the lesson or address students’ lack of interest. The teacher brushes aside student questions; when students experience difficulty, the teacher blames the students or their home environment.</w:t>
            </w:r>
          </w:p>
        </w:tc>
        <w:tc>
          <w:tcPr>
            <w:tcW w:w="3050" w:type="dxa"/>
            <w:shd w:val="clear" w:color="auto" w:fill="auto"/>
            <w:tcMar>
              <w:top w:w="80" w:type="dxa"/>
              <w:left w:w="80" w:type="dxa"/>
              <w:bottom w:w="80" w:type="dxa"/>
              <w:right w:w="80" w:type="dxa"/>
            </w:tcMar>
          </w:tcPr>
          <w:p w:rsidR="00A41673" w:rsidRPr="00C71FF5" w:rsidRDefault="00A41673" w:rsidP="008B0484">
            <w:pPr>
              <w:pStyle w:val="F"/>
              <w:rPr>
                <w:rFonts w:ascii="Arial" w:hAnsi="Arial"/>
                <w:sz w:val="16"/>
              </w:rPr>
            </w:pPr>
            <w:r w:rsidRPr="00A60BF9">
              <w:rPr>
                <w:rFonts w:ascii="Arial" w:hAnsi="Arial"/>
                <w:sz w:val="16"/>
              </w:rPr>
              <w:t>The teacher attempts to modify the lesson when needed and to respond to student questions, with moderate success. The teacher accepts responsibility for student success but has only a limited repertoire of strategies to draw upon.</w:t>
            </w:r>
          </w:p>
        </w:tc>
        <w:tc>
          <w:tcPr>
            <w:tcW w:w="3050" w:type="dxa"/>
            <w:shd w:val="clear" w:color="auto" w:fill="auto"/>
            <w:tcMar>
              <w:top w:w="80" w:type="dxa"/>
              <w:left w:w="80" w:type="dxa"/>
              <w:bottom w:w="80" w:type="dxa"/>
              <w:right w:w="80" w:type="dxa"/>
            </w:tcMar>
          </w:tcPr>
          <w:p w:rsidR="00A41673" w:rsidRPr="00A60BF9" w:rsidRDefault="00A41673" w:rsidP="008B0484">
            <w:pPr>
              <w:pStyle w:val="F"/>
              <w:rPr>
                <w:rFonts w:ascii="Arial" w:hAnsi="Arial"/>
                <w:sz w:val="16"/>
              </w:rPr>
            </w:pPr>
            <w:r w:rsidRPr="00A60BF9">
              <w:rPr>
                <w:rFonts w:ascii="Arial" w:hAnsi="Arial"/>
                <w:sz w:val="16"/>
              </w:rPr>
              <w:t>The teacher promotes the successful learning of all students, making adjustments as needed to instruction plans and accommodating student questions, needs, and interests.</w:t>
            </w:r>
          </w:p>
          <w:p w:rsidR="00A41673" w:rsidRPr="00645AC1" w:rsidRDefault="00A41673" w:rsidP="008B0484">
            <w:pPr>
              <w:pStyle w:val="F"/>
              <w:rPr>
                <w:rFonts w:ascii="Arial" w:hAnsi="Arial"/>
                <w:b/>
                <w:bCs/>
                <w:sz w:val="16"/>
              </w:rPr>
            </w:pPr>
          </w:p>
        </w:tc>
        <w:tc>
          <w:tcPr>
            <w:tcW w:w="2600" w:type="dxa"/>
            <w:shd w:val="clear" w:color="auto" w:fill="auto"/>
            <w:tcMar>
              <w:top w:w="80" w:type="dxa"/>
              <w:left w:w="80" w:type="dxa"/>
              <w:bottom w:w="80" w:type="dxa"/>
              <w:right w:w="80" w:type="dxa"/>
            </w:tcMar>
          </w:tcPr>
          <w:p w:rsidR="00A41673" w:rsidRPr="00A60BF9" w:rsidRDefault="00A41673" w:rsidP="008B0484">
            <w:pPr>
              <w:pStyle w:val="F"/>
              <w:rPr>
                <w:rFonts w:ascii="Arial" w:hAnsi="Arial"/>
                <w:sz w:val="16"/>
              </w:rPr>
            </w:pPr>
            <w:r w:rsidRPr="00A60BF9">
              <w:rPr>
                <w:rFonts w:ascii="Arial" w:hAnsi="Arial"/>
                <w:sz w:val="16"/>
              </w:rPr>
              <w:t>The teacher seizes an opportunity to enhance learning, building on a spontaneous event or student interests. The teacher ensures the success of all students, using an extensive repertoire of instructional strategies.</w:t>
            </w:r>
          </w:p>
          <w:p w:rsidR="00A41673" w:rsidRPr="00645AC1" w:rsidRDefault="00A41673" w:rsidP="008B0484">
            <w:pPr>
              <w:pStyle w:val="F"/>
              <w:rPr>
                <w:rFonts w:ascii="Arial" w:hAnsi="Arial"/>
                <w:b/>
                <w:bCs/>
                <w:sz w:val="16"/>
              </w:rPr>
            </w:pPr>
          </w:p>
        </w:tc>
      </w:tr>
      <w:tr w:rsidR="00A41673" w:rsidTr="00A41673">
        <w:trPr>
          <w:trHeight w:hRule="exact" w:val="1080"/>
        </w:trPr>
        <w:tc>
          <w:tcPr>
            <w:tcW w:w="13950" w:type="dxa"/>
            <w:gridSpan w:val="5"/>
            <w:shd w:val="clear" w:color="auto" w:fill="auto"/>
            <w:tcMar>
              <w:top w:w="144" w:type="dxa"/>
              <w:left w:w="144" w:type="dxa"/>
              <w:bottom w:w="144" w:type="dxa"/>
              <w:right w:w="144" w:type="dxa"/>
            </w:tcMar>
          </w:tcPr>
          <w:p w:rsidR="00A41673" w:rsidRPr="00DD270D" w:rsidRDefault="00A41673" w:rsidP="008B0484">
            <w:pPr>
              <w:pStyle w:val="FArial"/>
            </w:pPr>
            <w:r w:rsidRPr="00DD270D">
              <w:t>Evidence</w:t>
            </w:r>
          </w:p>
          <w:p w:rsidR="00A41673" w:rsidRPr="00DD270D" w:rsidRDefault="00A41673" w:rsidP="008B0484">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82556A" w:rsidRDefault="00802D60" w:rsidP="00802D60">
      <w:pPr>
        <w:suppressAutoHyphens/>
        <w:autoSpaceDE w:val="0"/>
        <w:autoSpaceDN w:val="0"/>
        <w:adjustRightInd w:val="0"/>
        <w:spacing w:line="288" w:lineRule="auto"/>
        <w:textAlignment w:val="center"/>
      </w:pPr>
    </w:p>
    <w:p w:rsidR="00802D60" w:rsidRDefault="00802D60">
      <w:pPr>
        <w:spacing w:after="200" w:line="276" w:lineRule="auto"/>
        <w:rPr>
          <w:rFonts w:ascii="Arial" w:hAnsi="Arial" w:cs="Gill Sans Std"/>
          <w:color w:val="000000"/>
        </w:rPr>
      </w:pPr>
      <w:r>
        <w:rPr>
          <w:rFonts w:ascii="Arial" w:hAnsi="Arial" w:cs="Gill Sans Std"/>
          <w:color w:val="000000"/>
        </w:rPr>
        <w:br w:type="page"/>
      </w:r>
    </w:p>
    <w:p w:rsidR="00802D60" w:rsidRPr="00802D60" w:rsidRDefault="00802D60" w:rsidP="00802D60">
      <w:pPr>
        <w:spacing w:after="180" w:line="220" w:lineRule="atLeast"/>
        <w:rPr>
          <w:rFonts w:ascii="Arial" w:hAnsi="Arial" w:cs="Gill Sans Std"/>
          <w:color w:val="000000"/>
        </w:rPr>
      </w:pPr>
      <w:r>
        <w:rPr>
          <w:b/>
        </w:rPr>
        <w:t>Evidence for Domain 4</w:t>
      </w:r>
      <w:r>
        <w:rPr>
          <w:rFonts w:ascii="Arial" w:hAnsi="Arial" w:cs="Gill Sans Std"/>
          <w:noProof/>
          <w:color w:val="000000"/>
          <w:sz w:val="18"/>
          <w:szCs w:val="18"/>
        </w:rPr>
        <w:pict>
          <v:shape id="_x0000_s1029" type="#_x0000_t202" style="position:absolute;margin-left:503.15pt;margin-top:-31.25pt;width:165.1pt;height:59.1pt;z-index:251660288;mso-position-horizontal-relative:text;mso-position-vertical-relative:text;mso-width-relative:margin;mso-height-relative:margin">
            <v:textbox>
              <w:txbxContent>
                <w:p w:rsidR="00802D60" w:rsidRDefault="00802D60" w:rsidP="00802D60">
                  <w:pPr>
                    <w:rPr>
                      <w:sz w:val="20"/>
                    </w:rPr>
                  </w:pPr>
                  <w:proofErr w:type="gramStart"/>
                  <w:r>
                    <w:rPr>
                      <w:sz w:val="20"/>
                    </w:rPr>
                    <w:t>Completed by Teacher before Conf.</w:t>
                  </w:r>
                  <w:proofErr w:type="gramEnd"/>
                </w:p>
                <w:p w:rsidR="00802D60" w:rsidRPr="002D175E" w:rsidRDefault="00802D60" w:rsidP="00802D60">
                  <w:pPr>
                    <w:rPr>
                      <w:sz w:val="20"/>
                    </w:rPr>
                  </w:pPr>
                  <w:r>
                    <w:rPr>
                      <w:sz w:val="20"/>
                    </w:rPr>
                    <w:t>Used During</w:t>
                  </w:r>
                  <w:proofErr w:type="gramStart"/>
                  <w:r w:rsidRPr="002D175E">
                    <w:rPr>
                      <w:sz w:val="20"/>
                    </w:rPr>
                    <w:t>:</w:t>
                  </w:r>
                  <w:proofErr w:type="gramEnd"/>
                  <w:r w:rsidRPr="002D175E">
                    <w:rPr>
                      <w:sz w:val="20"/>
                    </w:rPr>
                    <w:br/>
                    <w:t>P</w:t>
                  </w:r>
                  <w:r>
                    <w:rPr>
                      <w:sz w:val="20"/>
                    </w:rPr>
                    <w:t>ost</w:t>
                  </w:r>
                  <w:r w:rsidRPr="002D175E">
                    <w:rPr>
                      <w:sz w:val="20"/>
                    </w:rPr>
                    <w:t>-Observatio</w:t>
                  </w:r>
                  <w:r>
                    <w:rPr>
                      <w:sz w:val="20"/>
                    </w:rPr>
                    <w:t>n Conference</w:t>
                  </w:r>
                  <w:r>
                    <w:rPr>
                      <w:sz w:val="20"/>
                    </w:rPr>
                    <w:br/>
                    <w:t>Summative Evaluation Conference</w:t>
                  </w:r>
                </w:p>
              </w:txbxContent>
            </v:textbox>
          </v:shape>
        </w:pict>
      </w:r>
    </w:p>
    <w:p w:rsidR="00802D60" w:rsidRPr="00802D60" w:rsidRDefault="00802D60" w:rsidP="00802D60">
      <w:pPr>
        <w:spacing w:line="300" w:lineRule="atLeast"/>
        <w:rPr>
          <w:rFonts w:ascii="Arial" w:hAnsi="Arial" w:cs="Gill Sans Std"/>
          <w:b/>
          <w:bCs/>
          <w:color w:val="000000"/>
        </w:rPr>
      </w:pPr>
      <w:r w:rsidRPr="00802D60">
        <w:rPr>
          <w:rFonts w:ascii="Arial" w:hAnsi="Arial" w:cs="Gill Sans Std"/>
          <w:b/>
          <w:bCs/>
          <w:color w:val="000000"/>
        </w:rPr>
        <w:t>Domain 4: Professional Responsibilities</w:t>
      </w:r>
    </w:p>
    <w:tbl>
      <w:tblPr>
        <w:tblW w:w="1395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1904"/>
        <w:gridCol w:w="16"/>
        <w:gridCol w:w="3109"/>
        <w:gridCol w:w="11"/>
        <w:gridCol w:w="3112"/>
        <w:gridCol w:w="8"/>
        <w:gridCol w:w="3117"/>
        <w:gridCol w:w="53"/>
        <w:gridCol w:w="2620"/>
      </w:tblGrid>
      <w:tr w:rsidR="00802D60" w:rsidRPr="0013583B" w:rsidTr="00802D60">
        <w:trPr>
          <w:trHeight w:hRule="exact" w:val="359"/>
        </w:trPr>
        <w:tc>
          <w:tcPr>
            <w:tcW w:w="1904" w:type="dxa"/>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Component</w:t>
            </w:r>
          </w:p>
          <w:p w:rsidR="00802D60" w:rsidRPr="0013583B" w:rsidRDefault="00802D60" w:rsidP="007724F5">
            <w:pPr>
              <w:pStyle w:val="F"/>
              <w:jc w:val="center"/>
              <w:rPr>
                <w:rFonts w:ascii="Arial" w:hAnsi="Arial"/>
                <w:b/>
                <w:bCs/>
                <w:sz w:val="16"/>
              </w:rPr>
            </w:pPr>
          </w:p>
        </w:tc>
        <w:tc>
          <w:tcPr>
            <w:tcW w:w="3125"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Unsatisfactory</w:t>
            </w:r>
          </w:p>
          <w:p w:rsidR="00802D60" w:rsidRPr="0013583B" w:rsidRDefault="00802D60" w:rsidP="007724F5">
            <w:pPr>
              <w:pStyle w:val="F"/>
              <w:jc w:val="center"/>
              <w:rPr>
                <w:rFonts w:ascii="Arial" w:hAnsi="Arial"/>
                <w:b/>
                <w:bCs/>
                <w:sz w:val="16"/>
              </w:rPr>
            </w:pPr>
          </w:p>
        </w:tc>
        <w:tc>
          <w:tcPr>
            <w:tcW w:w="3123"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Basic</w:t>
            </w:r>
          </w:p>
          <w:p w:rsidR="00802D60" w:rsidRPr="0013583B" w:rsidRDefault="00802D60" w:rsidP="007724F5">
            <w:pPr>
              <w:pStyle w:val="F"/>
              <w:jc w:val="center"/>
              <w:rPr>
                <w:rFonts w:ascii="Arial" w:hAnsi="Arial"/>
                <w:b/>
                <w:bCs/>
                <w:sz w:val="16"/>
              </w:rPr>
            </w:pPr>
          </w:p>
        </w:tc>
        <w:tc>
          <w:tcPr>
            <w:tcW w:w="3125"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Proficient</w:t>
            </w:r>
          </w:p>
          <w:p w:rsidR="00802D60" w:rsidRPr="0013583B" w:rsidRDefault="00802D60" w:rsidP="007724F5">
            <w:pPr>
              <w:pStyle w:val="F"/>
              <w:jc w:val="center"/>
              <w:rPr>
                <w:rFonts w:ascii="Arial" w:hAnsi="Arial"/>
                <w:b/>
                <w:bCs/>
                <w:sz w:val="16"/>
              </w:rPr>
            </w:pPr>
          </w:p>
        </w:tc>
        <w:tc>
          <w:tcPr>
            <w:tcW w:w="2673"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Distinguished</w:t>
            </w:r>
          </w:p>
          <w:p w:rsidR="00802D60" w:rsidRPr="0013583B" w:rsidRDefault="00802D60" w:rsidP="007724F5">
            <w:pPr>
              <w:pStyle w:val="F"/>
              <w:jc w:val="center"/>
              <w:rPr>
                <w:rFonts w:ascii="Arial" w:hAnsi="Arial"/>
                <w:b/>
                <w:bCs/>
                <w:sz w:val="16"/>
              </w:rPr>
            </w:pPr>
          </w:p>
        </w:tc>
      </w:tr>
      <w:tr w:rsidR="00802D60" w:rsidRPr="0071148E" w:rsidTr="00802D60">
        <w:trPr>
          <w:trHeight w:val="60"/>
        </w:trPr>
        <w:tc>
          <w:tcPr>
            <w:tcW w:w="1904" w:type="dxa"/>
            <w:shd w:val="clear" w:color="auto" w:fill="auto"/>
            <w:tcMar>
              <w:top w:w="144" w:type="dxa"/>
              <w:left w:w="144" w:type="dxa"/>
              <w:bottom w:w="144" w:type="dxa"/>
              <w:right w:w="144" w:type="dxa"/>
            </w:tcMar>
          </w:tcPr>
          <w:p w:rsidR="00802D60" w:rsidRPr="0013583B" w:rsidRDefault="00802D60" w:rsidP="007724F5">
            <w:pPr>
              <w:pStyle w:val="F"/>
              <w:rPr>
                <w:rFonts w:ascii="Arial" w:hAnsi="Arial"/>
                <w:b/>
                <w:bCs/>
                <w:sz w:val="16"/>
              </w:rPr>
            </w:pPr>
            <w:r>
              <w:rPr>
                <w:rFonts w:ascii="Arial" w:hAnsi="Arial"/>
                <w:b/>
                <w:bCs/>
                <w:sz w:val="16"/>
              </w:rPr>
              <w:t>4a</w:t>
            </w:r>
          </w:p>
          <w:p w:rsidR="00802D60" w:rsidRPr="0013583B" w:rsidRDefault="00802D60" w:rsidP="007724F5">
            <w:pPr>
              <w:pStyle w:val="F"/>
              <w:rPr>
                <w:rFonts w:ascii="Arial" w:hAnsi="Arial"/>
                <w:b/>
                <w:bCs/>
                <w:sz w:val="16"/>
              </w:rPr>
            </w:pPr>
            <w:r>
              <w:rPr>
                <w:rFonts w:ascii="Arial" w:hAnsi="Arial"/>
                <w:b/>
                <w:bCs/>
                <w:sz w:val="16"/>
              </w:rPr>
              <w:t>Reflecting and Teaching</w:t>
            </w: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Pr>
                <w:rFonts w:ascii="Arial" w:hAnsi="Arial"/>
                <w:sz w:val="16"/>
              </w:rPr>
              <w:t>Teacher does not know whether s lesson was effective or achieved its instructional outcomes, or teacher profoundly misjudges the success of lesson.</w:t>
            </w:r>
          </w:p>
        </w:tc>
        <w:tc>
          <w:tcPr>
            <w:tcW w:w="3123"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Pr>
                <w:rFonts w:ascii="Arial" w:hAnsi="Arial"/>
                <w:sz w:val="16"/>
              </w:rPr>
              <w:t>Teacher has a generally accurate impression of a lesson’s effectiveness and the extent to which instructional outcomes were met.</w:t>
            </w: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Pr>
                <w:rFonts w:ascii="Arial" w:hAnsi="Arial"/>
                <w:sz w:val="16"/>
              </w:rPr>
              <w:t>Teacher makes an accurate assessment of a lesson’s effectiveness and the extent to which it achieved its instructional outcomes and can cite general references to support the judgment.</w:t>
            </w:r>
          </w:p>
        </w:tc>
        <w:tc>
          <w:tcPr>
            <w:tcW w:w="2673"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Pr>
                <w:rFonts w:ascii="Arial" w:hAnsi="Arial"/>
                <w:sz w:val="16"/>
              </w:rPr>
              <w:t>Teacher makes a thoughtful and accurate assessment of a lesson’s effectiveness and the extent to which it achieved its instructional outcomes, citing many specific examples from the lesson and weighting the relevant strengths of each.</w:t>
            </w:r>
          </w:p>
        </w:tc>
      </w:tr>
      <w:tr w:rsidR="00802D60" w:rsidRPr="0071148E" w:rsidTr="00802D60">
        <w:trPr>
          <w:trHeight w:val="60"/>
        </w:trPr>
        <w:tc>
          <w:tcPr>
            <w:tcW w:w="13950" w:type="dxa"/>
            <w:gridSpan w:val="9"/>
            <w:shd w:val="clear" w:color="auto" w:fill="auto"/>
            <w:tcMar>
              <w:top w:w="144" w:type="dxa"/>
              <w:left w:w="144" w:type="dxa"/>
              <w:bottom w:w="144" w:type="dxa"/>
              <w:right w:w="144" w:type="dxa"/>
            </w:tcMar>
          </w:tcPr>
          <w:p w:rsidR="00802D60" w:rsidRDefault="00802D60" w:rsidP="007724F5">
            <w:pPr>
              <w:pStyle w:val="F"/>
              <w:rPr>
                <w:rFonts w:ascii="Arial" w:hAnsi="Arial"/>
                <w:bCs/>
                <w:sz w:val="16"/>
              </w:rPr>
            </w:pPr>
            <w:r w:rsidRPr="00CD4019">
              <w:rPr>
                <w:rFonts w:ascii="Arial" w:hAnsi="Arial"/>
                <w:bCs/>
                <w:sz w:val="16"/>
              </w:rPr>
              <w:t>Notes:</w:t>
            </w:r>
          </w:p>
          <w:p w:rsidR="00802D60" w:rsidRDefault="00802D60" w:rsidP="007724F5">
            <w:pPr>
              <w:pStyle w:val="F"/>
              <w:rPr>
                <w:rFonts w:ascii="Arial" w:hAnsi="Arial"/>
                <w:bCs/>
                <w:sz w:val="16"/>
              </w:rPr>
            </w:pPr>
          </w:p>
          <w:p w:rsidR="00802D60" w:rsidRPr="0013583B" w:rsidRDefault="00802D60" w:rsidP="007724F5">
            <w:pPr>
              <w:pStyle w:val="F"/>
              <w:rPr>
                <w:rFonts w:ascii="Arial" w:hAnsi="Arial"/>
                <w:sz w:val="16"/>
              </w:rPr>
            </w:pPr>
          </w:p>
        </w:tc>
      </w:tr>
      <w:tr w:rsidR="00802D60" w:rsidRPr="0071148E" w:rsidTr="00802D60">
        <w:trPr>
          <w:trHeight w:val="60"/>
        </w:trPr>
        <w:tc>
          <w:tcPr>
            <w:tcW w:w="1904" w:type="dxa"/>
            <w:shd w:val="clear" w:color="auto" w:fill="auto"/>
            <w:tcMar>
              <w:top w:w="144" w:type="dxa"/>
              <w:left w:w="144" w:type="dxa"/>
              <w:bottom w:w="144" w:type="dxa"/>
              <w:right w:w="144" w:type="dxa"/>
            </w:tcMar>
          </w:tcPr>
          <w:p w:rsidR="00802D60" w:rsidRPr="0013583B" w:rsidRDefault="00802D60" w:rsidP="007724F5">
            <w:pPr>
              <w:pStyle w:val="F"/>
              <w:rPr>
                <w:rFonts w:ascii="Arial" w:hAnsi="Arial"/>
                <w:b/>
                <w:bCs/>
                <w:sz w:val="16"/>
              </w:rPr>
            </w:pPr>
            <w:r w:rsidRPr="0013583B">
              <w:rPr>
                <w:rFonts w:ascii="Arial" w:hAnsi="Arial"/>
                <w:b/>
                <w:bCs/>
                <w:sz w:val="16"/>
              </w:rPr>
              <w:t>4b</w:t>
            </w:r>
          </w:p>
          <w:p w:rsidR="00802D60" w:rsidRPr="0071148E" w:rsidRDefault="00802D60" w:rsidP="007724F5">
            <w:pPr>
              <w:pStyle w:val="F"/>
            </w:pPr>
            <w:r w:rsidRPr="0013583B">
              <w:rPr>
                <w:rFonts w:ascii="Arial" w:hAnsi="Arial"/>
                <w:b/>
                <w:bCs/>
                <w:sz w:val="16"/>
              </w:rPr>
              <w:t>Maintaining Accurate Records</w:t>
            </w: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 xml:space="preserve">The teacher’s systems for maintaining both instructional and </w:t>
            </w:r>
            <w:proofErr w:type="spellStart"/>
            <w:r w:rsidRPr="0013583B">
              <w:rPr>
                <w:rFonts w:ascii="Arial" w:hAnsi="Arial"/>
                <w:sz w:val="16"/>
              </w:rPr>
              <w:t>noninstructional</w:t>
            </w:r>
            <w:proofErr w:type="spellEnd"/>
            <w:r w:rsidRPr="0013583B">
              <w:rPr>
                <w:rFonts w:ascii="Arial" w:hAnsi="Arial"/>
                <w:sz w:val="16"/>
              </w:rPr>
              <w:t xml:space="preserve"> records are either nonexistent or in disarray, resulting in errors and confusion.</w:t>
            </w:r>
          </w:p>
        </w:tc>
        <w:tc>
          <w:tcPr>
            <w:tcW w:w="3123"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 xml:space="preserve">The teacher’s systems for maintaining both instructional and </w:t>
            </w:r>
            <w:proofErr w:type="spellStart"/>
            <w:r w:rsidRPr="0013583B">
              <w:rPr>
                <w:rFonts w:ascii="Arial" w:hAnsi="Arial"/>
                <w:sz w:val="16"/>
              </w:rPr>
              <w:t>noninstructional</w:t>
            </w:r>
            <w:proofErr w:type="spellEnd"/>
            <w:r w:rsidRPr="0013583B">
              <w:rPr>
                <w:rFonts w:ascii="Arial" w:hAnsi="Arial"/>
                <w:sz w:val="16"/>
              </w:rPr>
              <w:t xml:space="preserve"> records are rudimentary and only partially effective.</w:t>
            </w:r>
          </w:p>
          <w:p w:rsidR="00802D60" w:rsidRPr="0013583B" w:rsidRDefault="00802D60" w:rsidP="007724F5">
            <w:pPr>
              <w:pStyle w:val="F"/>
              <w:rPr>
                <w:rFonts w:ascii="Arial" w:hAnsi="Arial"/>
                <w:sz w:val="16"/>
              </w:rPr>
            </w:pP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 xml:space="preserve">The teacher’s systems for maintaining both instructional and </w:t>
            </w:r>
            <w:proofErr w:type="spellStart"/>
            <w:r w:rsidRPr="0013583B">
              <w:rPr>
                <w:rFonts w:ascii="Arial" w:hAnsi="Arial"/>
                <w:sz w:val="16"/>
              </w:rPr>
              <w:t>noninstructional</w:t>
            </w:r>
            <w:proofErr w:type="spellEnd"/>
            <w:r w:rsidRPr="0013583B">
              <w:rPr>
                <w:rFonts w:ascii="Arial" w:hAnsi="Arial"/>
                <w:sz w:val="16"/>
              </w:rPr>
              <w:t xml:space="preserve"> records are accurate, efficient, and effective.</w:t>
            </w:r>
          </w:p>
          <w:p w:rsidR="00802D60" w:rsidRPr="0013583B" w:rsidRDefault="00802D60" w:rsidP="007724F5">
            <w:pPr>
              <w:pStyle w:val="F"/>
              <w:rPr>
                <w:rFonts w:ascii="Arial" w:hAnsi="Arial"/>
                <w:sz w:val="16"/>
              </w:rPr>
            </w:pPr>
          </w:p>
        </w:tc>
        <w:tc>
          <w:tcPr>
            <w:tcW w:w="2673"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 xml:space="preserve">The teacher’s systems for maintaining both instructional and </w:t>
            </w:r>
            <w:proofErr w:type="spellStart"/>
            <w:r w:rsidRPr="0013583B">
              <w:rPr>
                <w:rFonts w:ascii="Arial" w:hAnsi="Arial"/>
                <w:sz w:val="16"/>
              </w:rPr>
              <w:t>noninstructional</w:t>
            </w:r>
            <w:proofErr w:type="spellEnd"/>
            <w:r w:rsidRPr="0013583B">
              <w:rPr>
                <w:rFonts w:ascii="Arial" w:hAnsi="Arial"/>
                <w:sz w:val="16"/>
              </w:rPr>
              <w:t xml:space="preserve"> records are accurate, efficient, and effective, and students contribute to its maintenance.</w:t>
            </w:r>
          </w:p>
        </w:tc>
      </w:tr>
      <w:tr w:rsidR="00802D60" w:rsidRPr="0071148E" w:rsidTr="00802D60">
        <w:trPr>
          <w:trHeight w:val="791"/>
        </w:trPr>
        <w:tc>
          <w:tcPr>
            <w:tcW w:w="13950" w:type="dxa"/>
            <w:gridSpan w:val="9"/>
            <w:shd w:val="clear" w:color="auto" w:fill="auto"/>
            <w:tcMar>
              <w:top w:w="144" w:type="dxa"/>
              <w:left w:w="144" w:type="dxa"/>
              <w:bottom w:w="144" w:type="dxa"/>
              <w:right w:w="144" w:type="dxa"/>
            </w:tcMar>
          </w:tcPr>
          <w:p w:rsidR="00802D60" w:rsidRPr="00CD4019" w:rsidRDefault="00802D60" w:rsidP="007724F5">
            <w:pPr>
              <w:pStyle w:val="F"/>
              <w:rPr>
                <w:rFonts w:ascii="Arial" w:hAnsi="Arial"/>
                <w:sz w:val="16"/>
              </w:rPr>
            </w:pPr>
            <w:r w:rsidRPr="0013583B">
              <w:rPr>
                <w:rFonts w:ascii="Arial" w:hAnsi="Arial"/>
                <w:sz w:val="16"/>
              </w:rPr>
              <w:t>Notes:</w:t>
            </w:r>
          </w:p>
        </w:tc>
      </w:tr>
      <w:tr w:rsidR="00802D60" w:rsidRPr="0071148E" w:rsidTr="00802D60">
        <w:trPr>
          <w:trHeight w:hRule="exact" w:val="359"/>
        </w:trPr>
        <w:tc>
          <w:tcPr>
            <w:tcW w:w="1904" w:type="dxa"/>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Component</w:t>
            </w:r>
          </w:p>
          <w:p w:rsidR="00802D60" w:rsidRPr="0013583B" w:rsidRDefault="00802D60" w:rsidP="007724F5">
            <w:pPr>
              <w:pStyle w:val="F"/>
              <w:jc w:val="center"/>
              <w:rPr>
                <w:rFonts w:ascii="Arial" w:hAnsi="Arial"/>
                <w:b/>
                <w:bCs/>
                <w:sz w:val="16"/>
              </w:rPr>
            </w:pPr>
          </w:p>
        </w:tc>
        <w:tc>
          <w:tcPr>
            <w:tcW w:w="3125"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Unsatisfactory</w:t>
            </w:r>
          </w:p>
          <w:p w:rsidR="00802D60" w:rsidRPr="0013583B" w:rsidRDefault="00802D60" w:rsidP="007724F5">
            <w:pPr>
              <w:pStyle w:val="F"/>
              <w:jc w:val="center"/>
              <w:rPr>
                <w:rFonts w:ascii="Arial" w:hAnsi="Arial"/>
                <w:b/>
                <w:bCs/>
                <w:sz w:val="16"/>
              </w:rPr>
            </w:pPr>
          </w:p>
        </w:tc>
        <w:tc>
          <w:tcPr>
            <w:tcW w:w="3123"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Basic</w:t>
            </w:r>
          </w:p>
          <w:p w:rsidR="00802D60" w:rsidRPr="0013583B" w:rsidRDefault="00802D60" w:rsidP="007724F5">
            <w:pPr>
              <w:pStyle w:val="F"/>
              <w:jc w:val="center"/>
              <w:rPr>
                <w:rFonts w:ascii="Arial" w:hAnsi="Arial"/>
                <w:b/>
                <w:bCs/>
                <w:sz w:val="16"/>
              </w:rPr>
            </w:pPr>
          </w:p>
        </w:tc>
        <w:tc>
          <w:tcPr>
            <w:tcW w:w="3125"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Proficient</w:t>
            </w:r>
          </w:p>
          <w:p w:rsidR="00802D60" w:rsidRPr="0013583B" w:rsidRDefault="00802D60" w:rsidP="007724F5">
            <w:pPr>
              <w:pStyle w:val="F"/>
              <w:jc w:val="center"/>
              <w:rPr>
                <w:rFonts w:ascii="Arial" w:hAnsi="Arial"/>
                <w:b/>
                <w:bCs/>
                <w:sz w:val="16"/>
              </w:rPr>
            </w:pPr>
          </w:p>
        </w:tc>
        <w:tc>
          <w:tcPr>
            <w:tcW w:w="2673"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Distinguished</w:t>
            </w:r>
          </w:p>
          <w:p w:rsidR="00802D60" w:rsidRPr="0013583B" w:rsidRDefault="00802D60" w:rsidP="007724F5">
            <w:pPr>
              <w:pStyle w:val="F"/>
              <w:jc w:val="center"/>
              <w:rPr>
                <w:rFonts w:ascii="Arial" w:hAnsi="Arial"/>
                <w:b/>
                <w:bCs/>
                <w:sz w:val="16"/>
              </w:rPr>
            </w:pPr>
          </w:p>
        </w:tc>
      </w:tr>
      <w:tr w:rsidR="00802D60" w:rsidRPr="0071148E" w:rsidTr="00802D60">
        <w:trPr>
          <w:trHeight w:val="60"/>
        </w:trPr>
        <w:tc>
          <w:tcPr>
            <w:tcW w:w="1904" w:type="dxa"/>
            <w:shd w:val="clear" w:color="auto" w:fill="auto"/>
          </w:tcPr>
          <w:p w:rsidR="00802D60" w:rsidRPr="0013583B" w:rsidRDefault="00802D60" w:rsidP="007724F5">
            <w:pPr>
              <w:pStyle w:val="F"/>
              <w:ind w:left="120"/>
              <w:rPr>
                <w:rFonts w:ascii="Arial" w:hAnsi="Arial"/>
                <w:b/>
                <w:bCs/>
                <w:sz w:val="16"/>
              </w:rPr>
            </w:pPr>
            <w:r w:rsidRPr="0013583B">
              <w:rPr>
                <w:rFonts w:ascii="Arial" w:hAnsi="Arial"/>
                <w:b/>
                <w:bCs/>
                <w:sz w:val="16"/>
              </w:rPr>
              <w:t>4c</w:t>
            </w:r>
          </w:p>
          <w:p w:rsidR="00802D60" w:rsidRPr="0071148E" w:rsidRDefault="00802D60" w:rsidP="007724F5">
            <w:pPr>
              <w:pStyle w:val="F"/>
              <w:ind w:left="120"/>
            </w:pPr>
            <w:r w:rsidRPr="0013583B">
              <w:rPr>
                <w:rFonts w:ascii="Arial" w:hAnsi="Arial"/>
                <w:b/>
                <w:bCs/>
                <w:sz w:val="16"/>
              </w:rPr>
              <w:t>Communicating with Families</w:t>
            </w: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The teacher’s communication with families about the instructional program or about individual students is sporadic or culturally inappropriate. The teacher makes no attempt to engage families in the instructional program.</w:t>
            </w:r>
          </w:p>
        </w:tc>
        <w:tc>
          <w:tcPr>
            <w:tcW w:w="3123" w:type="dxa"/>
            <w:gridSpan w:val="2"/>
            <w:shd w:val="clear" w:color="auto" w:fill="auto"/>
            <w:tcMar>
              <w:top w:w="144" w:type="dxa"/>
              <w:left w:w="144" w:type="dxa"/>
              <w:bottom w:w="144" w:type="dxa"/>
              <w:right w:w="86" w:type="dxa"/>
            </w:tcMar>
          </w:tcPr>
          <w:p w:rsidR="00802D60" w:rsidRPr="0013583B" w:rsidRDefault="00802D60" w:rsidP="007724F5">
            <w:pPr>
              <w:pStyle w:val="F"/>
              <w:rPr>
                <w:rFonts w:ascii="Arial" w:hAnsi="Arial"/>
                <w:sz w:val="16"/>
              </w:rPr>
            </w:pPr>
            <w:r w:rsidRPr="0013583B">
              <w:rPr>
                <w:rFonts w:ascii="Arial" w:hAnsi="Arial"/>
                <w:sz w:val="16"/>
              </w:rPr>
              <w:t>The teacher adheres to school procedures for communicating with families and makes modest attempts to engage families in the instructional program. But communications are not always appropriate to the cultures of those families.</w:t>
            </w:r>
          </w:p>
        </w:tc>
        <w:tc>
          <w:tcPr>
            <w:tcW w:w="3125" w:type="dxa"/>
            <w:gridSpan w:val="2"/>
            <w:shd w:val="clear" w:color="auto" w:fill="auto"/>
            <w:tcMar>
              <w:left w:w="144" w:type="dxa"/>
              <w:right w:w="0" w:type="dxa"/>
            </w:tcMar>
          </w:tcPr>
          <w:p w:rsidR="00802D60" w:rsidRPr="0013583B" w:rsidRDefault="00802D60" w:rsidP="007724F5">
            <w:pPr>
              <w:pStyle w:val="F"/>
              <w:rPr>
                <w:rFonts w:ascii="Arial" w:hAnsi="Arial"/>
                <w:sz w:val="16"/>
              </w:rPr>
            </w:pPr>
            <w:r w:rsidRPr="0013583B">
              <w:rPr>
                <w:rFonts w:ascii="Arial" w:hAnsi="Arial"/>
                <w:sz w:val="16"/>
              </w:rPr>
              <w:t>The teacher communicates frequently with families and successfully engages them in the instructional program. Information to families about individual students is convey</w:t>
            </w:r>
            <w:r>
              <w:rPr>
                <w:rFonts w:ascii="Arial" w:hAnsi="Arial"/>
                <w:sz w:val="16"/>
              </w:rPr>
              <w:t xml:space="preserve">ed in a culturally appropriate </w:t>
            </w:r>
            <w:r w:rsidRPr="0013583B">
              <w:rPr>
                <w:rFonts w:ascii="Arial" w:hAnsi="Arial"/>
                <w:sz w:val="16"/>
              </w:rPr>
              <w:t>manner.</w:t>
            </w:r>
          </w:p>
        </w:tc>
        <w:tc>
          <w:tcPr>
            <w:tcW w:w="2673" w:type="dxa"/>
            <w:gridSpan w:val="2"/>
            <w:shd w:val="clear" w:color="auto" w:fill="auto"/>
            <w:tcMar>
              <w:left w:w="144" w:type="dxa"/>
              <w:right w:w="86" w:type="dxa"/>
            </w:tcMar>
          </w:tcPr>
          <w:p w:rsidR="00802D60" w:rsidRPr="0013583B" w:rsidRDefault="00802D60" w:rsidP="007724F5">
            <w:pPr>
              <w:pStyle w:val="F"/>
              <w:rPr>
                <w:rFonts w:ascii="Arial" w:hAnsi="Arial"/>
                <w:sz w:val="16"/>
              </w:rPr>
            </w:pPr>
            <w:r w:rsidRPr="0013583B">
              <w:rPr>
                <w:rFonts w:ascii="Arial" w:hAnsi="Arial"/>
                <w:sz w:val="16"/>
              </w:rPr>
              <w:t>The teacher’s communication with families is frequent and sensitive to cultural traditions; students participate in the communication. The teacher successfully engages families in the instructional program, as appropriate.</w:t>
            </w:r>
          </w:p>
        </w:tc>
      </w:tr>
      <w:tr w:rsidR="00802D60" w:rsidRPr="0071148E" w:rsidTr="00802D60">
        <w:trPr>
          <w:trHeight w:hRule="exact" w:val="880"/>
        </w:trPr>
        <w:tc>
          <w:tcPr>
            <w:tcW w:w="13950" w:type="dxa"/>
            <w:gridSpan w:val="9"/>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Notes:</w:t>
            </w:r>
          </w:p>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802D60" w:rsidRPr="0013583B" w:rsidTr="00802D60">
        <w:trPr>
          <w:trHeight w:hRule="exact" w:val="360"/>
        </w:trPr>
        <w:tc>
          <w:tcPr>
            <w:tcW w:w="1904" w:type="dxa"/>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Component</w:t>
            </w:r>
          </w:p>
          <w:p w:rsidR="00802D60" w:rsidRPr="0013583B" w:rsidRDefault="00802D60" w:rsidP="007724F5">
            <w:pPr>
              <w:pStyle w:val="F"/>
              <w:jc w:val="center"/>
              <w:rPr>
                <w:rFonts w:ascii="Arial" w:hAnsi="Arial"/>
                <w:b/>
                <w:bCs/>
                <w:sz w:val="16"/>
              </w:rPr>
            </w:pPr>
          </w:p>
        </w:tc>
        <w:tc>
          <w:tcPr>
            <w:tcW w:w="3125"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Unsatisfactory</w:t>
            </w:r>
          </w:p>
          <w:p w:rsidR="00802D60" w:rsidRPr="0013583B" w:rsidRDefault="00802D60" w:rsidP="007724F5">
            <w:pPr>
              <w:pStyle w:val="F"/>
              <w:jc w:val="center"/>
              <w:rPr>
                <w:rFonts w:ascii="Arial" w:hAnsi="Arial"/>
                <w:b/>
                <w:bCs/>
                <w:sz w:val="16"/>
              </w:rPr>
            </w:pPr>
          </w:p>
        </w:tc>
        <w:tc>
          <w:tcPr>
            <w:tcW w:w="3123"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Basic</w:t>
            </w:r>
          </w:p>
          <w:p w:rsidR="00802D60" w:rsidRPr="0013583B" w:rsidRDefault="00802D60" w:rsidP="007724F5">
            <w:pPr>
              <w:pStyle w:val="F"/>
              <w:jc w:val="center"/>
              <w:rPr>
                <w:rFonts w:ascii="Arial" w:hAnsi="Arial"/>
                <w:b/>
                <w:bCs/>
                <w:sz w:val="16"/>
              </w:rPr>
            </w:pPr>
          </w:p>
        </w:tc>
        <w:tc>
          <w:tcPr>
            <w:tcW w:w="3125"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Proficient</w:t>
            </w:r>
          </w:p>
          <w:p w:rsidR="00802D60" w:rsidRPr="0013583B" w:rsidRDefault="00802D60" w:rsidP="007724F5">
            <w:pPr>
              <w:pStyle w:val="F"/>
              <w:jc w:val="center"/>
              <w:rPr>
                <w:rFonts w:ascii="Arial" w:hAnsi="Arial"/>
                <w:b/>
                <w:bCs/>
                <w:sz w:val="16"/>
              </w:rPr>
            </w:pPr>
          </w:p>
        </w:tc>
        <w:tc>
          <w:tcPr>
            <w:tcW w:w="2673" w:type="dxa"/>
            <w:gridSpan w:val="2"/>
            <w:shd w:val="clear" w:color="auto" w:fill="auto"/>
            <w:tcMar>
              <w:top w:w="80" w:type="dxa"/>
              <w:left w:w="80" w:type="dxa"/>
              <w:bottom w:w="80" w:type="dxa"/>
              <w:right w:w="80" w:type="dxa"/>
            </w:tcMar>
            <w:vAlign w:val="center"/>
          </w:tcPr>
          <w:p w:rsidR="00802D60" w:rsidRPr="0013583B" w:rsidRDefault="00802D60" w:rsidP="007724F5">
            <w:pPr>
              <w:pStyle w:val="F"/>
              <w:jc w:val="center"/>
              <w:rPr>
                <w:rFonts w:ascii="Arial" w:hAnsi="Arial"/>
                <w:b/>
                <w:bCs/>
                <w:sz w:val="16"/>
              </w:rPr>
            </w:pPr>
            <w:r w:rsidRPr="0013583B">
              <w:rPr>
                <w:rFonts w:ascii="Arial" w:hAnsi="Arial"/>
                <w:b/>
                <w:bCs/>
                <w:sz w:val="16"/>
              </w:rPr>
              <w:t>Distinguished</w:t>
            </w:r>
          </w:p>
          <w:p w:rsidR="00802D60" w:rsidRPr="0013583B" w:rsidRDefault="00802D60" w:rsidP="007724F5">
            <w:pPr>
              <w:pStyle w:val="F"/>
              <w:jc w:val="center"/>
              <w:rPr>
                <w:rFonts w:ascii="Arial" w:hAnsi="Arial"/>
                <w:b/>
                <w:bCs/>
                <w:sz w:val="16"/>
              </w:rPr>
            </w:pPr>
          </w:p>
        </w:tc>
      </w:tr>
      <w:tr w:rsidR="00802D60" w:rsidRPr="0071148E" w:rsidTr="00802D60">
        <w:trPr>
          <w:trHeight w:val="60"/>
        </w:trPr>
        <w:tc>
          <w:tcPr>
            <w:tcW w:w="1904" w:type="dxa"/>
            <w:shd w:val="clear" w:color="auto" w:fill="auto"/>
            <w:tcMar>
              <w:top w:w="144" w:type="dxa"/>
              <w:left w:w="144" w:type="dxa"/>
              <w:bottom w:w="144" w:type="dxa"/>
              <w:right w:w="144" w:type="dxa"/>
            </w:tcMar>
          </w:tcPr>
          <w:p w:rsidR="00802D60" w:rsidRPr="0013583B" w:rsidRDefault="00802D60" w:rsidP="007724F5">
            <w:pPr>
              <w:pStyle w:val="F"/>
              <w:rPr>
                <w:rFonts w:ascii="Arial" w:hAnsi="Arial"/>
                <w:b/>
                <w:bCs/>
                <w:sz w:val="16"/>
              </w:rPr>
            </w:pPr>
            <w:r w:rsidRPr="0013583B">
              <w:rPr>
                <w:rFonts w:ascii="Arial" w:hAnsi="Arial"/>
                <w:b/>
                <w:bCs/>
                <w:sz w:val="16"/>
              </w:rPr>
              <w:t>4d</w:t>
            </w:r>
          </w:p>
          <w:p w:rsidR="00802D60" w:rsidRPr="0071148E" w:rsidRDefault="00802D60" w:rsidP="007724F5">
            <w:pPr>
              <w:pStyle w:val="F"/>
            </w:pPr>
            <w:r w:rsidRPr="0013583B">
              <w:rPr>
                <w:rFonts w:ascii="Arial" w:hAnsi="Arial"/>
                <w:b/>
                <w:bCs/>
                <w:sz w:val="16"/>
              </w:rPr>
              <w:t>Participating in a Professional Community</w:t>
            </w: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The teacher avoids participating in a professional community or in school and district events and projects; relationships with colleagues are negative or self-serving.</w:t>
            </w:r>
          </w:p>
        </w:tc>
        <w:tc>
          <w:tcPr>
            <w:tcW w:w="3123"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The teacher becomes involved in the professional community and in school and district events and projects when specifically asked; relationships with colleagues are cordial.</w:t>
            </w:r>
          </w:p>
        </w:tc>
        <w:tc>
          <w:tcPr>
            <w:tcW w:w="3125"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The teacher participates actively in the professional community and in school and district events and projects, and maintains positive and productive relationships with colleagues.</w:t>
            </w:r>
          </w:p>
        </w:tc>
        <w:tc>
          <w:tcPr>
            <w:tcW w:w="2673" w:type="dxa"/>
            <w:gridSpan w:val="2"/>
            <w:shd w:val="clear" w:color="auto" w:fill="auto"/>
            <w:tcMar>
              <w:top w:w="144" w:type="dxa"/>
              <w:left w:w="144" w:type="dxa"/>
              <w:bottom w:w="144" w:type="dxa"/>
              <w:right w:w="144" w:type="dxa"/>
            </w:tcMar>
          </w:tcPr>
          <w:p w:rsidR="00802D60" w:rsidRPr="0013583B" w:rsidRDefault="00802D60" w:rsidP="007724F5">
            <w:pPr>
              <w:pStyle w:val="F"/>
              <w:rPr>
                <w:rFonts w:ascii="Arial" w:hAnsi="Arial"/>
                <w:sz w:val="16"/>
              </w:rPr>
            </w:pPr>
            <w:r w:rsidRPr="0013583B">
              <w:rPr>
                <w:rFonts w:ascii="Arial" w:hAnsi="Arial"/>
                <w:sz w:val="16"/>
              </w:rPr>
              <w:t>The teacher makes a substantial contribution to the professional community and to school and district events and projects, and assumes a leadership role among the faculty.</w:t>
            </w:r>
          </w:p>
        </w:tc>
      </w:tr>
      <w:tr w:rsidR="00802D60" w:rsidRPr="0071148E" w:rsidTr="00802D60">
        <w:trPr>
          <w:trHeight w:hRule="exact" w:val="880"/>
        </w:trPr>
        <w:tc>
          <w:tcPr>
            <w:tcW w:w="13950" w:type="dxa"/>
            <w:gridSpan w:val="9"/>
            <w:shd w:val="clear" w:color="auto" w:fill="auto"/>
            <w:tcMar>
              <w:top w:w="144" w:type="dxa"/>
              <w:left w:w="144" w:type="dxa"/>
              <w:bottom w:w="144" w:type="dxa"/>
              <w:right w:w="144" w:type="dxa"/>
            </w:tcMar>
          </w:tcPr>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r w:rsidRPr="0071148E">
              <w:rPr>
                <w:rFonts w:ascii="Gill Sans Std" w:hAnsi="Gill Sans Std" w:cs="Gill Sans Std"/>
                <w:color w:val="000000"/>
                <w:sz w:val="18"/>
                <w:szCs w:val="18"/>
              </w:rPr>
              <w:t>Notes:</w:t>
            </w:r>
          </w:p>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r w:rsidR="00802D60" w:rsidRPr="002D63B8" w:rsidTr="00802D60">
        <w:trPr>
          <w:trHeight w:hRule="exact" w:val="359"/>
          <w:tblHeader/>
        </w:trPr>
        <w:tc>
          <w:tcPr>
            <w:tcW w:w="1920" w:type="dxa"/>
            <w:gridSpan w:val="2"/>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Component</w:t>
            </w:r>
          </w:p>
          <w:p w:rsidR="00802D60" w:rsidRPr="002D63B8" w:rsidRDefault="00802D60" w:rsidP="007724F5">
            <w:pPr>
              <w:pStyle w:val="F"/>
              <w:jc w:val="center"/>
              <w:rPr>
                <w:rFonts w:ascii="Arial" w:hAnsi="Arial"/>
                <w:b/>
                <w:bCs/>
                <w:sz w:val="16"/>
              </w:rPr>
            </w:pPr>
          </w:p>
        </w:tc>
        <w:tc>
          <w:tcPr>
            <w:tcW w:w="3120" w:type="dxa"/>
            <w:gridSpan w:val="2"/>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Unsatisfactory</w:t>
            </w:r>
          </w:p>
          <w:p w:rsidR="00802D60" w:rsidRPr="002D63B8" w:rsidRDefault="00802D60" w:rsidP="007724F5">
            <w:pPr>
              <w:pStyle w:val="F"/>
              <w:jc w:val="center"/>
              <w:rPr>
                <w:rFonts w:ascii="Arial" w:hAnsi="Arial"/>
                <w:b/>
                <w:bCs/>
                <w:sz w:val="16"/>
              </w:rPr>
            </w:pPr>
          </w:p>
        </w:tc>
        <w:tc>
          <w:tcPr>
            <w:tcW w:w="3120" w:type="dxa"/>
            <w:gridSpan w:val="2"/>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Basic</w:t>
            </w:r>
          </w:p>
          <w:p w:rsidR="00802D60" w:rsidRPr="002D63B8" w:rsidRDefault="00802D60" w:rsidP="007724F5">
            <w:pPr>
              <w:pStyle w:val="F"/>
              <w:jc w:val="center"/>
              <w:rPr>
                <w:rFonts w:ascii="Arial" w:hAnsi="Arial"/>
                <w:b/>
                <w:bCs/>
                <w:sz w:val="16"/>
              </w:rPr>
            </w:pPr>
          </w:p>
        </w:tc>
        <w:tc>
          <w:tcPr>
            <w:tcW w:w="3170" w:type="dxa"/>
            <w:gridSpan w:val="2"/>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Proficient</w:t>
            </w:r>
          </w:p>
          <w:p w:rsidR="00802D60" w:rsidRPr="002D63B8" w:rsidRDefault="00802D60" w:rsidP="007724F5">
            <w:pPr>
              <w:pStyle w:val="F"/>
              <w:jc w:val="center"/>
              <w:rPr>
                <w:rFonts w:ascii="Arial" w:hAnsi="Arial"/>
                <w:b/>
                <w:bCs/>
                <w:sz w:val="16"/>
              </w:rPr>
            </w:pPr>
          </w:p>
        </w:tc>
        <w:tc>
          <w:tcPr>
            <w:tcW w:w="2620" w:type="dxa"/>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Distinguished</w:t>
            </w:r>
          </w:p>
          <w:p w:rsidR="00802D60" w:rsidRPr="002D63B8" w:rsidRDefault="00802D60" w:rsidP="007724F5">
            <w:pPr>
              <w:pStyle w:val="F"/>
              <w:jc w:val="center"/>
              <w:rPr>
                <w:rFonts w:ascii="Arial" w:hAnsi="Arial"/>
                <w:b/>
                <w:bCs/>
                <w:sz w:val="16"/>
              </w:rPr>
            </w:pPr>
          </w:p>
        </w:tc>
      </w:tr>
      <w:tr w:rsidR="00802D60" w:rsidRPr="0071148E" w:rsidTr="00802D60">
        <w:trPr>
          <w:trHeight w:val="20"/>
        </w:trPr>
        <w:tc>
          <w:tcPr>
            <w:tcW w:w="1920" w:type="dxa"/>
            <w:gridSpan w:val="2"/>
            <w:shd w:val="clear" w:color="auto" w:fill="auto"/>
            <w:tcMar>
              <w:top w:w="144" w:type="dxa"/>
              <w:left w:w="144" w:type="dxa"/>
              <w:bottom w:w="144" w:type="dxa"/>
              <w:right w:w="144" w:type="dxa"/>
            </w:tcMar>
          </w:tcPr>
          <w:p w:rsidR="00802D60" w:rsidRPr="002D63B8" w:rsidRDefault="00802D60" w:rsidP="007724F5">
            <w:pPr>
              <w:pStyle w:val="F"/>
              <w:rPr>
                <w:rFonts w:ascii="Arial" w:hAnsi="Arial"/>
                <w:b/>
                <w:bCs/>
                <w:sz w:val="16"/>
              </w:rPr>
            </w:pPr>
            <w:r w:rsidRPr="002D63B8">
              <w:rPr>
                <w:rFonts w:ascii="Arial" w:hAnsi="Arial"/>
                <w:b/>
                <w:bCs/>
                <w:sz w:val="16"/>
              </w:rPr>
              <w:t>4e</w:t>
            </w:r>
          </w:p>
          <w:p w:rsidR="00802D60" w:rsidRPr="0071148E" w:rsidRDefault="00802D60" w:rsidP="007724F5">
            <w:pPr>
              <w:pStyle w:val="F"/>
            </w:pPr>
            <w:r w:rsidRPr="002D63B8">
              <w:rPr>
                <w:rFonts w:ascii="Arial" w:hAnsi="Arial"/>
                <w:b/>
                <w:bCs/>
                <w:sz w:val="16"/>
              </w:rPr>
              <w:t>Growing and Developing Professionally</w:t>
            </w:r>
          </w:p>
        </w:tc>
        <w:tc>
          <w:tcPr>
            <w:tcW w:w="3120" w:type="dxa"/>
            <w:gridSpan w:val="2"/>
            <w:shd w:val="clear" w:color="auto" w:fill="auto"/>
            <w:tcMar>
              <w:top w:w="144" w:type="dxa"/>
              <w:left w:w="144" w:type="dxa"/>
              <w:bottom w:w="144" w:type="dxa"/>
              <w:right w:w="144" w:type="dxa"/>
            </w:tcMar>
          </w:tcPr>
          <w:p w:rsidR="00802D60" w:rsidRPr="002D63B8" w:rsidRDefault="00802D60" w:rsidP="007724F5">
            <w:pPr>
              <w:pStyle w:val="F"/>
              <w:rPr>
                <w:rFonts w:ascii="Arial" w:hAnsi="Arial"/>
                <w:sz w:val="16"/>
              </w:rPr>
            </w:pPr>
            <w:r w:rsidRPr="002D63B8">
              <w:rPr>
                <w:rFonts w:ascii="Arial" w:hAnsi="Arial"/>
                <w:sz w:val="16"/>
              </w:rPr>
              <w:t xml:space="preserve">The teacher does not participate in professional development activities and makes no effort to share knowledge with colleagues. The teacher is resistant to feedback from supervisors or colleagues. </w:t>
            </w:r>
          </w:p>
          <w:p w:rsidR="00802D60" w:rsidRPr="002D63B8" w:rsidRDefault="00802D60" w:rsidP="007724F5">
            <w:pPr>
              <w:pStyle w:val="F"/>
              <w:rPr>
                <w:rFonts w:ascii="Arial" w:hAnsi="Arial"/>
                <w:sz w:val="16"/>
              </w:rPr>
            </w:pPr>
          </w:p>
        </w:tc>
        <w:tc>
          <w:tcPr>
            <w:tcW w:w="3120" w:type="dxa"/>
            <w:gridSpan w:val="2"/>
            <w:shd w:val="clear" w:color="auto" w:fill="auto"/>
            <w:tcMar>
              <w:top w:w="144" w:type="dxa"/>
              <w:left w:w="144" w:type="dxa"/>
              <w:bottom w:w="144" w:type="dxa"/>
              <w:right w:w="144" w:type="dxa"/>
            </w:tcMar>
          </w:tcPr>
          <w:p w:rsidR="00802D60" w:rsidRPr="002D63B8" w:rsidRDefault="00802D60" w:rsidP="007724F5">
            <w:pPr>
              <w:pStyle w:val="F"/>
              <w:rPr>
                <w:rFonts w:ascii="Arial" w:hAnsi="Arial"/>
                <w:sz w:val="16"/>
              </w:rPr>
            </w:pPr>
            <w:r w:rsidRPr="002D63B8">
              <w:rPr>
                <w:rFonts w:ascii="Arial" w:hAnsi="Arial"/>
                <w:sz w:val="16"/>
              </w:rPr>
              <w:t>The teacher participates in professional development activities that are convenient or are required, and makes limited contributions to the profession. The teacher accepts, with some reluctance, feedback from supervisors and colleagues.</w:t>
            </w:r>
          </w:p>
        </w:tc>
        <w:tc>
          <w:tcPr>
            <w:tcW w:w="3170" w:type="dxa"/>
            <w:gridSpan w:val="2"/>
            <w:shd w:val="clear" w:color="auto" w:fill="auto"/>
            <w:tcMar>
              <w:top w:w="144" w:type="dxa"/>
              <w:left w:w="144" w:type="dxa"/>
              <w:bottom w:w="144" w:type="dxa"/>
              <w:right w:w="144" w:type="dxa"/>
            </w:tcMar>
          </w:tcPr>
          <w:p w:rsidR="00802D60" w:rsidRPr="002D63B8" w:rsidRDefault="00802D60" w:rsidP="007724F5">
            <w:pPr>
              <w:pStyle w:val="F"/>
              <w:rPr>
                <w:rFonts w:ascii="Arial" w:hAnsi="Arial"/>
                <w:sz w:val="16"/>
              </w:rPr>
            </w:pPr>
            <w:r w:rsidRPr="002D63B8">
              <w:rPr>
                <w:rFonts w:ascii="Arial" w:hAnsi="Arial"/>
                <w:sz w:val="16"/>
              </w:rPr>
              <w:t>The teacher seeks out opportunities for professional development based on an individual assessment of need and actively shares expertise with others. The teacher welcomes feedback from supervisors and colleagues.</w:t>
            </w:r>
          </w:p>
        </w:tc>
        <w:tc>
          <w:tcPr>
            <w:tcW w:w="2620" w:type="dxa"/>
            <w:shd w:val="clear" w:color="auto" w:fill="auto"/>
            <w:tcMar>
              <w:top w:w="144" w:type="dxa"/>
              <w:left w:w="144" w:type="dxa"/>
              <w:bottom w:w="144" w:type="dxa"/>
              <w:right w:w="144" w:type="dxa"/>
            </w:tcMar>
          </w:tcPr>
          <w:p w:rsidR="00802D60" w:rsidRPr="002D63B8" w:rsidRDefault="00802D60" w:rsidP="007724F5">
            <w:pPr>
              <w:pStyle w:val="F"/>
              <w:rPr>
                <w:rFonts w:ascii="Arial" w:hAnsi="Arial"/>
                <w:sz w:val="16"/>
              </w:rPr>
            </w:pPr>
            <w:r w:rsidRPr="002D63B8">
              <w:rPr>
                <w:rFonts w:ascii="Arial" w:hAnsi="Arial"/>
                <w:sz w:val="16"/>
              </w:rPr>
              <w:t>The teacher actively pursues professional development opportunities and initiates activities to contribute to the profession. In addition, the teacher seeks feedback from supervisors and colleagues.</w:t>
            </w:r>
          </w:p>
          <w:p w:rsidR="00802D60" w:rsidRPr="002D63B8" w:rsidRDefault="00802D60" w:rsidP="007724F5">
            <w:pPr>
              <w:pStyle w:val="F"/>
              <w:rPr>
                <w:rFonts w:ascii="Arial" w:hAnsi="Arial"/>
                <w:sz w:val="16"/>
              </w:rPr>
            </w:pPr>
          </w:p>
        </w:tc>
      </w:tr>
      <w:tr w:rsidR="00802D60" w:rsidRPr="0071148E" w:rsidTr="00802D60">
        <w:trPr>
          <w:trHeight w:hRule="exact" w:val="1160"/>
        </w:trPr>
        <w:tc>
          <w:tcPr>
            <w:tcW w:w="13950" w:type="dxa"/>
            <w:gridSpan w:val="9"/>
            <w:shd w:val="clear" w:color="auto" w:fill="auto"/>
            <w:tcMar>
              <w:top w:w="144" w:type="dxa"/>
              <w:left w:w="144" w:type="dxa"/>
              <w:bottom w:w="144" w:type="dxa"/>
              <w:right w:w="144" w:type="dxa"/>
            </w:tcMar>
          </w:tcPr>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r w:rsidRPr="0071148E">
              <w:rPr>
                <w:rFonts w:ascii="Gill Sans Std" w:hAnsi="Gill Sans Std" w:cs="Gill Sans Std"/>
                <w:color w:val="000000"/>
                <w:sz w:val="18"/>
                <w:szCs w:val="18"/>
              </w:rPr>
              <w:t>Notes:</w:t>
            </w:r>
          </w:p>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802D60" w:rsidRDefault="00802D60" w:rsidP="00802D60"/>
    <w:p w:rsidR="00802D60" w:rsidRPr="00CD703E" w:rsidRDefault="00802D60" w:rsidP="00802D60">
      <w:pPr>
        <w:pStyle w:val="F"/>
        <w:rPr>
          <w:rFonts w:ascii="Arial" w:hAnsi="Arial"/>
          <w:sz w:val="16"/>
        </w:rPr>
      </w:pPr>
      <w:r>
        <w:br w:type="page"/>
      </w:r>
    </w:p>
    <w:tbl>
      <w:tblPr>
        <w:tblW w:w="1395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2116"/>
        <w:gridCol w:w="3072"/>
        <w:gridCol w:w="3070"/>
        <w:gridCol w:w="3072"/>
        <w:gridCol w:w="2620"/>
      </w:tblGrid>
      <w:tr w:rsidR="00802D60" w:rsidRPr="002D63B8" w:rsidTr="00802D60">
        <w:trPr>
          <w:trHeight w:hRule="exact" w:val="360"/>
        </w:trPr>
        <w:tc>
          <w:tcPr>
            <w:tcW w:w="2116" w:type="dxa"/>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Component</w:t>
            </w:r>
          </w:p>
          <w:p w:rsidR="00802D60" w:rsidRPr="002D63B8" w:rsidRDefault="00802D60" w:rsidP="007724F5">
            <w:pPr>
              <w:pStyle w:val="F"/>
              <w:jc w:val="center"/>
              <w:rPr>
                <w:rFonts w:ascii="Arial" w:hAnsi="Arial"/>
                <w:b/>
                <w:bCs/>
                <w:sz w:val="16"/>
              </w:rPr>
            </w:pPr>
          </w:p>
        </w:tc>
        <w:tc>
          <w:tcPr>
            <w:tcW w:w="3072" w:type="dxa"/>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Unsatisfactory</w:t>
            </w:r>
          </w:p>
          <w:p w:rsidR="00802D60" w:rsidRPr="002D63B8" w:rsidRDefault="00802D60" w:rsidP="007724F5">
            <w:pPr>
              <w:pStyle w:val="F"/>
              <w:jc w:val="center"/>
              <w:rPr>
                <w:rFonts w:ascii="Arial" w:hAnsi="Arial"/>
                <w:b/>
                <w:bCs/>
                <w:sz w:val="16"/>
              </w:rPr>
            </w:pPr>
          </w:p>
        </w:tc>
        <w:tc>
          <w:tcPr>
            <w:tcW w:w="3070" w:type="dxa"/>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Basic</w:t>
            </w:r>
          </w:p>
          <w:p w:rsidR="00802D60" w:rsidRPr="002D63B8" w:rsidRDefault="00802D60" w:rsidP="007724F5">
            <w:pPr>
              <w:pStyle w:val="F"/>
              <w:jc w:val="center"/>
              <w:rPr>
                <w:rFonts w:ascii="Arial" w:hAnsi="Arial"/>
                <w:b/>
                <w:bCs/>
                <w:sz w:val="16"/>
              </w:rPr>
            </w:pPr>
          </w:p>
        </w:tc>
        <w:tc>
          <w:tcPr>
            <w:tcW w:w="3072" w:type="dxa"/>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Proficient</w:t>
            </w:r>
          </w:p>
          <w:p w:rsidR="00802D60" w:rsidRPr="002D63B8" w:rsidRDefault="00802D60" w:rsidP="007724F5">
            <w:pPr>
              <w:pStyle w:val="F"/>
              <w:jc w:val="center"/>
              <w:rPr>
                <w:rFonts w:ascii="Arial" w:hAnsi="Arial"/>
                <w:b/>
                <w:bCs/>
                <w:sz w:val="16"/>
              </w:rPr>
            </w:pPr>
          </w:p>
        </w:tc>
        <w:tc>
          <w:tcPr>
            <w:tcW w:w="2620" w:type="dxa"/>
            <w:shd w:val="clear" w:color="auto" w:fill="auto"/>
            <w:tcMar>
              <w:top w:w="80" w:type="dxa"/>
              <w:left w:w="80" w:type="dxa"/>
              <w:bottom w:w="80" w:type="dxa"/>
              <w:right w:w="80" w:type="dxa"/>
            </w:tcMar>
            <w:vAlign w:val="center"/>
          </w:tcPr>
          <w:p w:rsidR="00802D60" w:rsidRPr="002D63B8" w:rsidRDefault="00802D60" w:rsidP="007724F5">
            <w:pPr>
              <w:pStyle w:val="F"/>
              <w:jc w:val="center"/>
              <w:rPr>
                <w:rFonts w:ascii="Arial" w:hAnsi="Arial"/>
                <w:b/>
                <w:bCs/>
                <w:sz w:val="16"/>
              </w:rPr>
            </w:pPr>
            <w:r w:rsidRPr="002D63B8">
              <w:rPr>
                <w:rFonts w:ascii="Arial" w:hAnsi="Arial"/>
                <w:b/>
                <w:bCs/>
                <w:sz w:val="16"/>
              </w:rPr>
              <w:t>Distinguished</w:t>
            </w:r>
          </w:p>
          <w:p w:rsidR="00802D60" w:rsidRPr="002D63B8" w:rsidRDefault="00802D60" w:rsidP="007724F5">
            <w:pPr>
              <w:pStyle w:val="F"/>
              <w:jc w:val="center"/>
              <w:rPr>
                <w:rFonts w:ascii="Arial" w:hAnsi="Arial"/>
                <w:b/>
                <w:bCs/>
                <w:sz w:val="16"/>
              </w:rPr>
            </w:pPr>
          </w:p>
        </w:tc>
      </w:tr>
      <w:tr w:rsidR="00802D60" w:rsidRPr="0071148E" w:rsidTr="00802D60">
        <w:trPr>
          <w:trHeight w:val="60"/>
        </w:trPr>
        <w:tc>
          <w:tcPr>
            <w:tcW w:w="2116" w:type="dxa"/>
            <w:shd w:val="clear" w:color="auto" w:fill="auto"/>
            <w:tcMar>
              <w:top w:w="144" w:type="dxa"/>
              <w:left w:w="144" w:type="dxa"/>
              <w:bottom w:w="144" w:type="dxa"/>
              <w:right w:w="144" w:type="dxa"/>
            </w:tcMar>
          </w:tcPr>
          <w:p w:rsidR="00802D60" w:rsidRPr="002D63B8" w:rsidRDefault="00802D60" w:rsidP="007724F5">
            <w:pPr>
              <w:pStyle w:val="F"/>
              <w:rPr>
                <w:rFonts w:ascii="Arial" w:hAnsi="Arial"/>
                <w:b/>
                <w:bCs/>
                <w:sz w:val="16"/>
              </w:rPr>
            </w:pPr>
            <w:r w:rsidRPr="002D63B8">
              <w:rPr>
                <w:rFonts w:ascii="Arial" w:hAnsi="Arial"/>
                <w:b/>
                <w:bCs/>
                <w:sz w:val="16"/>
              </w:rPr>
              <w:t>4f</w:t>
            </w:r>
          </w:p>
          <w:p w:rsidR="00802D60" w:rsidRPr="0071148E" w:rsidRDefault="00802D60" w:rsidP="007724F5">
            <w:pPr>
              <w:pStyle w:val="F"/>
            </w:pPr>
            <w:r w:rsidRPr="002D63B8">
              <w:rPr>
                <w:rFonts w:ascii="Arial" w:hAnsi="Arial"/>
                <w:b/>
                <w:bCs/>
                <w:sz w:val="16"/>
              </w:rPr>
              <w:t>Showing Professionalism</w:t>
            </w:r>
          </w:p>
        </w:tc>
        <w:tc>
          <w:tcPr>
            <w:tcW w:w="3072" w:type="dxa"/>
            <w:shd w:val="clear" w:color="auto" w:fill="auto"/>
            <w:tcMar>
              <w:top w:w="144" w:type="dxa"/>
              <w:left w:w="144" w:type="dxa"/>
              <w:bottom w:w="144" w:type="dxa"/>
              <w:right w:w="144" w:type="dxa"/>
            </w:tcMar>
          </w:tcPr>
          <w:p w:rsidR="00802D60" w:rsidRPr="001D090A" w:rsidRDefault="00802D60" w:rsidP="007724F5">
            <w:pPr>
              <w:pStyle w:val="F"/>
              <w:rPr>
                <w:rFonts w:ascii="Arial" w:hAnsi="Arial"/>
                <w:sz w:val="16"/>
              </w:rPr>
            </w:pPr>
            <w:r w:rsidRPr="001D090A">
              <w:rPr>
                <w:rFonts w:ascii="Arial" w:hAnsi="Arial"/>
                <w:sz w:val="16"/>
              </w:rPr>
              <w:t>The teacher has little sense of ethics and professionalism and contributes to practices that are self-serving or harmful to students. The teacher fails to comply with school and district regulations and time lines.</w:t>
            </w:r>
          </w:p>
          <w:p w:rsidR="00802D60" w:rsidRPr="001D090A" w:rsidRDefault="00802D60" w:rsidP="007724F5">
            <w:pPr>
              <w:pStyle w:val="F"/>
              <w:rPr>
                <w:rFonts w:ascii="Arial" w:hAnsi="Arial"/>
                <w:sz w:val="16"/>
              </w:rPr>
            </w:pPr>
          </w:p>
        </w:tc>
        <w:tc>
          <w:tcPr>
            <w:tcW w:w="3070" w:type="dxa"/>
            <w:shd w:val="clear" w:color="auto" w:fill="auto"/>
            <w:tcMar>
              <w:top w:w="144" w:type="dxa"/>
              <w:left w:w="144" w:type="dxa"/>
              <w:bottom w:w="144" w:type="dxa"/>
              <w:right w:w="144" w:type="dxa"/>
            </w:tcMar>
          </w:tcPr>
          <w:p w:rsidR="00802D60" w:rsidRPr="001D090A" w:rsidRDefault="00802D60" w:rsidP="007724F5">
            <w:pPr>
              <w:pStyle w:val="F"/>
              <w:rPr>
                <w:rFonts w:ascii="Arial" w:hAnsi="Arial"/>
                <w:sz w:val="16"/>
              </w:rPr>
            </w:pPr>
            <w:r w:rsidRPr="001D090A">
              <w:rPr>
                <w:rFonts w:ascii="Arial" w:hAnsi="Arial"/>
                <w:sz w:val="16"/>
              </w:rPr>
              <w:t>The teacher is honest and well intentioned in serving students and contributing to decisions in the school, but the teacher’s attempts to serve students are limited. The teacher complies minimally with school and district regulations, doing just enough to get by.</w:t>
            </w:r>
          </w:p>
          <w:p w:rsidR="00802D60" w:rsidRPr="001D090A" w:rsidRDefault="00802D60" w:rsidP="007724F5">
            <w:pPr>
              <w:pStyle w:val="F"/>
              <w:rPr>
                <w:rFonts w:ascii="Arial" w:hAnsi="Arial"/>
                <w:sz w:val="16"/>
              </w:rPr>
            </w:pPr>
          </w:p>
        </w:tc>
        <w:tc>
          <w:tcPr>
            <w:tcW w:w="3072" w:type="dxa"/>
            <w:shd w:val="clear" w:color="auto" w:fill="auto"/>
            <w:tcMar>
              <w:top w:w="144" w:type="dxa"/>
              <w:left w:w="144" w:type="dxa"/>
              <w:bottom w:w="144" w:type="dxa"/>
              <w:right w:w="144" w:type="dxa"/>
            </w:tcMar>
          </w:tcPr>
          <w:p w:rsidR="00802D60" w:rsidRPr="001D090A" w:rsidRDefault="00802D60" w:rsidP="007724F5">
            <w:pPr>
              <w:pStyle w:val="F"/>
              <w:rPr>
                <w:rFonts w:ascii="Arial" w:hAnsi="Arial"/>
                <w:sz w:val="16"/>
              </w:rPr>
            </w:pPr>
            <w:r w:rsidRPr="001D090A">
              <w:rPr>
                <w:rFonts w:ascii="Arial" w:hAnsi="Arial"/>
                <w:sz w:val="16"/>
              </w:rPr>
              <w:t>The teacher displays a high level of ethics and professionalism in dealings with both students and colleagues and complies fully and voluntarily with school and district regulations.</w:t>
            </w:r>
          </w:p>
          <w:p w:rsidR="00802D60" w:rsidRPr="001D090A" w:rsidRDefault="00802D60" w:rsidP="007724F5">
            <w:pPr>
              <w:pStyle w:val="F"/>
              <w:rPr>
                <w:rFonts w:ascii="Arial" w:hAnsi="Arial"/>
                <w:sz w:val="16"/>
              </w:rPr>
            </w:pPr>
          </w:p>
        </w:tc>
        <w:tc>
          <w:tcPr>
            <w:tcW w:w="2620" w:type="dxa"/>
            <w:shd w:val="clear" w:color="auto" w:fill="auto"/>
            <w:tcMar>
              <w:top w:w="144" w:type="dxa"/>
              <w:left w:w="144" w:type="dxa"/>
              <w:bottom w:w="144" w:type="dxa"/>
              <w:right w:w="144" w:type="dxa"/>
            </w:tcMar>
          </w:tcPr>
          <w:p w:rsidR="00802D60" w:rsidRPr="001D090A" w:rsidRDefault="00802D60" w:rsidP="007724F5">
            <w:pPr>
              <w:pStyle w:val="F"/>
              <w:rPr>
                <w:rFonts w:ascii="Arial" w:hAnsi="Arial"/>
                <w:sz w:val="16"/>
              </w:rPr>
            </w:pPr>
            <w:r w:rsidRPr="001D090A">
              <w:rPr>
                <w:rFonts w:ascii="Arial" w:hAnsi="Arial"/>
                <w:sz w:val="16"/>
              </w:rPr>
              <w:t>The teacher is proactive and assumes a leadership role in making sure that school practices and procedures ensure that all students, particularly those traditionally underserved, are honored in the school. The teacher displays the highest standards of ethical conduct and takes a leadership role in seeing that colleagues comply with school and district regulations.</w:t>
            </w:r>
          </w:p>
        </w:tc>
      </w:tr>
      <w:tr w:rsidR="00802D60" w:rsidRPr="0071148E" w:rsidTr="00802D60">
        <w:trPr>
          <w:trHeight w:hRule="exact" w:val="1160"/>
        </w:trPr>
        <w:tc>
          <w:tcPr>
            <w:tcW w:w="13950" w:type="dxa"/>
            <w:gridSpan w:val="5"/>
            <w:shd w:val="clear" w:color="auto" w:fill="auto"/>
            <w:tcMar>
              <w:top w:w="144" w:type="dxa"/>
              <w:left w:w="144" w:type="dxa"/>
              <w:bottom w:w="144" w:type="dxa"/>
              <w:right w:w="144" w:type="dxa"/>
            </w:tcMar>
          </w:tcPr>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r w:rsidRPr="0071148E">
              <w:rPr>
                <w:rFonts w:ascii="Gill Sans Std" w:hAnsi="Gill Sans Std" w:cs="Gill Sans Std"/>
                <w:color w:val="000000"/>
                <w:sz w:val="18"/>
                <w:szCs w:val="18"/>
              </w:rPr>
              <w:t xml:space="preserve">Notes: </w:t>
            </w:r>
          </w:p>
          <w:p w:rsidR="00802D60" w:rsidRPr="0071148E" w:rsidRDefault="00802D60" w:rsidP="007724F5">
            <w:pPr>
              <w:tabs>
                <w:tab w:val="left" w:pos="1080"/>
                <w:tab w:val="left" w:pos="2269"/>
                <w:tab w:val="left" w:pos="3608"/>
                <w:tab w:val="left" w:pos="4975"/>
                <w:tab w:val="left" w:pos="5841"/>
              </w:tabs>
              <w:autoSpaceDE w:val="0"/>
              <w:autoSpaceDN w:val="0"/>
              <w:adjustRightInd w:val="0"/>
              <w:spacing w:line="220" w:lineRule="atLeast"/>
              <w:textAlignment w:val="center"/>
              <w:rPr>
                <w:rFonts w:ascii="Gill Sans Std" w:hAnsi="Gill Sans Std" w:cs="Gill Sans Std"/>
                <w:color w:val="000000"/>
                <w:sz w:val="18"/>
                <w:szCs w:val="18"/>
              </w:rPr>
            </w:pPr>
          </w:p>
        </w:tc>
      </w:tr>
    </w:tbl>
    <w:p w:rsidR="00802D60" w:rsidRPr="0071148E" w:rsidRDefault="00802D60" w:rsidP="00802D60"/>
    <w:p w:rsidR="00802D60" w:rsidRDefault="00802D60" w:rsidP="00802D60">
      <w:pPr>
        <w:suppressAutoHyphens/>
        <w:autoSpaceDE w:val="0"/>
        <w:autoSpaceDN w:val="0"/>
        <w:adjustRightInd w:val="0"/>
        <w:spacing w:line="288" w:lineRule="auto"/>
        <w:textAlignment w:val="center"/>
      </w:pPr>
    </w:p>
    <w:sectPr w:rsidR="00802D60" w:rsidSect="00A41673">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673" w:rsidRDefault="00A41673" w:rsidP="00A41673">
      <w:r>
        <w:separator/>
      </w:r>
    </w:p>
  </w:endnote>
  <w:endnote w:type="continuationSeparator" w:id="0">
    <w:p w:rsidR="00A41673" w:rsidRDefault="00A41673" w:rsidP="00A416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ill Sans St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C27" w:rsidRPr="00DB17CC" w:rsidRDefault="00DB17CC" w:rsidP="00DB17CC">
    <w:pPr>
      <w:pStyle w:val="Footer"/>
      <w:rPr>
        <w:sz w:val="20"/>
      </w:rPr>
    </w:pPr>
    <w:r>
      <w:rPr>
        <w:rFonts w:asciiTheme="majorHAnsi" w:hAnsiTheme="majorHAnsi"/>
        <w:noProof/>
      </w:rPr>
      <w:drawing>
        <wp:inline distT="0" distB="0" distL="0" distR="0">
          <wp:extent cx="97341" cy="91440"/>
          <wp:effectExtent l="19050" t="0" r="0" b="0"/>
          <wp:docPr id="1" name="Picture 1" descr="C:\Users\tbeattie\AppData\Local\Microsoft\Windows\Temporary Internet Files\Content.IE5\GOJO8BY3\MM9001783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eattie\AppData\Local\Microsoft\Windows\Temporary Internet Files\Content.IE5\GOJO8BY3\MM900178308[1].gif"/>
                  <pic:cNvPicPr>
                    <a:picLocks noChangeAspect="1" noChangeArrowheads="1" noCrop="1"/>
                  </pic:cNvPicPr>
                </pic:nvPicPr>
                <pic:blipFill>
                  <a:blip r:embed="rId1"/>
                  <a:srcRect/>
                  <a:stretch>
                    <a:fillRect/>
                  </a:stretch>
                </pic:blipFill>
                <pic:spPr bwMode="auto">
                  <a:xfrm>
                    <a:off x="0" y="0"/>
                    <a:ext cx="97341" cy="91440"/>
                  </a:xfrm>
                  <a:prstGeom prst="rect">
                    <a:avLst/>
                  </a:prstGeom>
                  <a:noFill/>
                  <a:ln w="9525">
                    <a:noFill/>
                    <a:miter lim="800000"/>
                    <a:headEnd/>
                    <a:tailEnd/>
                  </a:ln>
                </pic:spPr>
              </pic:pic>
            </a:graphicData>
          </a:graphic>
        </wp:inline>
      </w:drawing>
    </w:r>
    <w:r w:rsidRPr="00DB17CC">
      <w:rPr>
        <w:rFonts w:asciiTheme="majorHAnsi" w:hAnsiTheme="majorHAnsi"/>
        <w:sz w:val="16"/>
      </w:rPr>
      <w:t>2008 ASCD</w:t>
    </w:r>
    <w:r>
      <w:rPr>
        <w:rFonts w:asciiTheme="majorHAnsi" w:hAnsiTheme="majorHAnsi"/>
        <w:sz w:val="16"/>
      </w:rPr>
      <w:t xml:space="preserve">                     </w:t>
    </w:r>
    <w:r w:rsidRPr="00DB17CC">
      <w:rPr>
        <w:sz w:val="20"/>
      </w:rPr>
      <w:t>Electronic Forms and Rubrics for Enhancing Professional Practice: A Framework for Teaching</w:t>
    </w:r>
    <w:r>
      <w:rPr>
        <w:sz w:val="20"/>
      </w:rPr>
      <w:t xml:space="preserve">       </w:t>
    </w:r>
    <w:r w:rsidR="002D175E">
      <w:rPr>
        <w:sz w:val="20"/>
      </w:rPr>
      <w:t xml:space="preserve">  9/6/11</w:t>
    </w:r>
    <w:r>
      <w:rPr>
        <w:sz w:val="20"/>
      </w:rPr>
      <w:t xml:space="preserve">                                                 </w:t>
    </w:r>
    <w:r w:rsidR="006A6C9D" w:rsidRPr="00DB17CC">
      <w:rPr>
        <w:sz w:val="16"/>
      </w:rPr>
      <w:fldChar w:fldCharType="begin"/>
    </w:r>
    <w:r w:rsidR="00A41673" w:rsidRPr="00DB17CC">
      <w:rPr>
        <w:sz w:val="16"/>
      </w:rPr>
      <w:instrText xml:space="preserve"> PAGE   \* MERGEFORMAT </w:instrText>
    </w:r>
    <w:r w:rsidR="006A6C9D" w:rsidRPr="00DB17CC">
      <w:rPr>
        <w:sz w:val="16"/>
      </w:rPr>
      <w:fldChar w:fldCharType="separate"/>
    </w:r>
    <w:r w:rsidR="00802D60" w:rsidRPr="00802D60">
      <w:rPr>
        <w:rFonts w:asciiTheme="majorHAnsi" w:hAnsiTheme="majorHAnsi"/>
        <w:noProof/>
        <w:sz w:val="16"/>
      </w:rPr>
      <w:t>10</w:t>
    </w:r>
    <w:r w:rsidR="006A6C9D" w:rsidRPr="00DB17CC">
      <w:rP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673" w:rsidRDefault="00A41673" w:rsidP="00A41673">
      <w:r>
        <w:separator/>
      </w:r>
    </w:p>
  </w:footnote>
  <w:footnote w:type="continuationSeparator" w:id="0">
    <w:p w:rsidR="00A41673" w:rsidRDefault="00A41673" w:rsidP="00A41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7CC" w:rsidRPr="00DB17CC" w:rsidRDefault="00DB17CC" w:rsidP="002D175E">
    <w:pPr>
      <w:pStyle w:val="Header"/>
      <w:rPr>
        <w:b/>
      </w:rPr>
    </w:pPr>
    <w:r w:rsidRPr="002D175E">
      <w:t>NORTH MASON SCHOOL DISTRICT/DANIELSON FRAMEWORK</w:t>
    </w:r>
    <w:r>
      <w:rPr>
        <w:b/>
      </w:rPr>
      <w:t xml:space="preserve"> </w:t>
    </w:r>
    <w:r w:rsidR="002D175E">
      <w:rPr>
        <w:b/>
      </w:rPr>
      <w:br/>
    </w:r>
    <w:r>
      <w:rPr>
        <w:b/>
      </w:rPr>
      <w:t xml:space="preserve">TEACHER EVALUATION RUBRIC </w:t>
    </w:r>
  </w:p>
  <w:p w:rsidR="00DB17CC" w:rsidRDefault="00DB17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savePreviewPicture/>
  <w:hdrShapeDefaults>
    <o:shapedefaults v:ext="edit" spidmax="8193"/>
  </w:hdrShapeDefaults>
  <w:footnotePr>
    <w:footnote w:id="-1"/>
    <w:footnote w:id="0"/>
  </w:footnotePr>
  <w:endnotePr>
    <w:endnote w:id="-1"/>
    <w:endnote w:id="0"/>
  </w:endnotePr>
  <w:compat/>
  <w:rsids>
    <w:rsidRoot w:val="00A41673"/>
    <w:rsid w:val="00155015"/>
    <w:rsid w:val="002D175E"/>
    <w:rsid w:val="00303BDD"/>
    <w:rsid w:val="003C3FA3"/>
    <w:rsid w:val="004B2C27"/>
    <w:rsid w:val="00554BC1"/>
    <w:rsid w:val="006A6C9D"/>
    <w:rsid w:val="006F3AEC"/>
    <w:rsid w:val="00716146"/>
    <w:rsid w:val="00802D60"/>
    <w:rsid w:val="009C69CD"/>
    <w:rsid w:val="00A41673"/>
    <w:rsid w:val="00DB1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
    <w:name w:val="F"/>
    <w:basedOn w:val="Normal"/>
    <w:link w:val="FChar"/>
    <w:rsid w:val="00A41673"/>
    <w:pPr>
      <w:tabs>
        <w:tab w:val="center" w:pos="233"/>
        <w:tab w:val="center" w:pos="1138"/>
        <w:tab w:val="center" w:pos="2546"/>
        <w:tab w:val="center" w:pos="4021"/>
        <w:tab w:val="center" w:pos="5056"/>
      </w:tabs>
      <w:autoSpaceDE w:val="0"/>
      <w:autoSpaceDN w:val="0"/>
      <w:adjustRightInd w:val="0"/>
      <w:spacing w:line="220" w:lineRule="atLeast"/>
      <w:textAlignment w:val="center"/>
    </w:pPr>
    <w:rPr>
      <w:rFonts w:ascii="Gill Sans Std" w:hAnsi="Gill Sans Std" w:cs="Gill Sans Std"/>
      <w:color w:val="000000"/>
      <w:sz w:val="18"/>
      <w:szCs w:val="18"/>
    </w:rPr>
  </w:style>
  <w:style w:type="character" w:customStyle="1" w:styleId="FChar">
    <w:name w:val="F Char"/>
    <w:basedOn w:val="DefaultParagraphFont"/>
    <w:link w:val="F"/>
    <w:rsid w:val="00A41673"/>
    <w:rPr>
      <w:rFonts w:ascii="Gill Sans Std" w:eastAsia="Times New Roman" w:hAnsi="Gill Sans Std" w:cs="Gill Sans Std"/>
      <w:color w:val="000000"/>
      <w:sz w:val="18"/>
      <w:szCs w:val="18"/>
    </w:rPr>
  </w:style>
  <w:style w:type="paragraph" w:customStyle="1" w:styleId="FArial">
    <w:name w:val="F + Arial"/>
    <w:aliases w:val="8pt Italic v"/>
    <w:basedOn w:val="Normal"/>
    <w:rsid w:val="00A41673"/>
    <w:pPr>
      <w:tabs>
        <w:tab w:val="left" w:pos="1080"/>
        <w:tab w:val="left" w:pos="2269"/>
        <w:tab w:val="left" w:pos="3608"/>
        <w:tab w:val="left" w:pos="4975"/>
        <w:tab w:val="left" w:pos="5841"/>
      </w:tabs>
      <w:autoSpaceDE w:val="0"/>
      <w:autoSpaceDN w:val="0"/>
      <w:adjustRightInd w:val="0"/>
      <w:spacing w:line="220" w:lineRule="atLeast"/>
      <w:textAlignment w:val="center"/>
    </w:pPr>
    <w:rPr>
      <w:rFonts w:ascii="Arial" w:hAnsi="Arial" w:cs="Gill Sans Std"/>
      <w:i/>
      <w:iCs/>
      <w:color w:val="000000"/>
      <w:sz w:val="16"/>
      <w:szCs w:val="18"/>
    </w:rPr>
  </w:style>
  <w:style w:type="paragraph" w:customStyle="1" w:styleId="StyleStyleBArial14ptBoldLeft05Right05Before">
    <w:name w:val="Style Style B + Arial 14 pt Bold Left:  0.5&quot; Right:  0.5&quot; Before:  ..."/>
    <w:basedOn w:val="Normal"/>
    <w:rsid w:val="00A41673"/>
    <w:pPr>
      <w:autoSpaceDE w:val="0"/>
      <w:autoSpaceDN w:val="0"/>
      <w:adjustRightInd w:val="0"/>
      <w:spacing w:after="43" w:line="320" w:lineRule="atLeast"/>
      <w:ind w:right="720"/>
      <w:textAlignment w:val="center"/>
    </w:pPr>
    <w:rPr>
      <w:rFonts w:ascii="Arial" w:hAnsi="Arial"/>
      <w:bCs/>
      <w:color w:val="000000"/>
      <w:sz w:val="28"/>
      <w:szCs w:val="20"/>
    </w:rPr>
  </w:style>
  <w:style w:type="paragraph" w:styleId="Header">
    <w:name w:val="header"/>
    <w:basedOn w:val="Normal"/>
    <w:link w:val="HeaderChar"/>
    <w:uiPriority w:val="99"/>
    <w:unhideWhenUsed/>
    <w:rsid w:val="00A41673"/>
    <w:pPr>
      <w:tabs>
        <w:tab w:val="center" w:pos="4680"/>
        <w:tab w:val="right" w:pos="9360"/>
      </w:tabs>
    </w:pPr>
  </w:style>
  <w:style w:type="character" w:customStyle="1" w:styleId="HeaderChar">
    <w:name w:val="Header Char"/>
    <w:basedOn w:val="DefaultParagraphFont"/>
    <w:link w:val="Header"/>
    <w:uiPriority w:val="99"/>
    <w:rsid w:val="00A416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1673"/>
    <w:pPr>
      <w:tabs>
        <w:tab w:val="center" w:pos="4680"/>
        <w:tab w:val="right" w:pos="9360"/>
      </w:tabs>
    </w:pPr>
  </w:style>
  <w:style w:type="character" w:customStyle="1" w:styleId="FooterChar">
    <w:name w:val="Footer Char"/>
    <w:basedOn w:val="DefaultParagraphFont"/>
    <w:link w:val="Footer"/>
    <w:uiPriority w:val="99"/>
    <w:rsid w:val="00A4167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1673"/>
    <w:rPr>
      <w:rFonts w:ascii="Tahoma" w:hAnsi="Tahoma" w:cs="Tahoma"/>
      <w:sz w:val="16"/>
      <w:szCs w:val="16"/>
    </w:rPr>
  </w:style>
  <w:style w:type="character" w:customStyle="1" w:styleId="BalloonTextChar">
    <w:name w:val="Balloon Text Char"/>
    <w:basedOn w:val="DefaultParagraphFont"/>
    <w:link w:val="BalloonText"/>
    <w:uiPriority w:val="99"/>
    <w:semiHidden/>
    <w:rsid w:val="00A4167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7E467-109E-448C-9A78-DD3AB43C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tbeattie</dc:creator>
  <cp:lastModifiedBy>tbeattie</cp:lastModifiedBy>
  <cp:revision>4</cp:revision>
  <cp:lastPrinted>2011-09-07T16:55:00Z</cp:lastPrinted>
  <dcterms:created xsi:type="dcterms:W3CDTF">2011-09-06T21:48:00Z</dcterms:created>
  <dcterms:modified xsi:type="dcterms:W3CDTF">2011-09-19T22:39:00Z</dcterms:modified>
</cp:coreProperties>
</file>