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BC2" w:rsidRPr="00187BC2" w:rsidRDefault="000E02F2" w:rsidP="00187BC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Dear </w:t>
      </w:r>
      <w:r w:rsidRPr="000E02F2">
        <w:rPr>
          <w:rFonts w:ascii="Arial" w:eastAsia="Times New Roman" w:hAnsi="Arial" w:cs="Arial"/>
          <w:color w:val="222222"/>
          <w:sz w:val="19"/>
          <w:szCs w:val="19"/>
          <w:highlight w:val="yellow"/>
        </w:rPr>
        <w:t>Mr. Gardner</w:t>
      </w:r>
      <w:r w:rsidR="00187BC2" w:rsidRPr="00187BC2">
        <w:rPr>
          <w:rFonts w:ascii="Arial" w:eastAsia="Times New Roman" w:hAnsi="Arial" w:cs="Arial"/>
          <w:color w:val="222222"/>
          <w:sz w:val="19"/>
          <w:szCs w:val="19"/>
        </w:rPr>
        <w:t>,</w:t>
      </w:r>
    </w:p>
    <w:p w:rsidR="00187BC2" w:rsidRPr="00187BC2" w:rsidRDefault="00187BC2" w:rsidP="00187BC2">
      <w:pPr>
        <w:shd w:val="clear" w:color="auto" w:fill="FFFFFF"/>
        <w:spacing w:after="0" w:line="240" w:lineRule="auto"/>
        <w:rPr>
          <w:rFonts w:ascii="Arial" w:eastAsia="Times New Roman" w:hAnsi="Arial" w:cs="Arial"/>
          <w:color w:val="222222"/>
          <w:sz w:val="19"/>
          <w:szCs w:val="19"/>
        </w:rPr>
      </w:pPr>
    </w:p>
    <w:p w:rsidR="00187BC2" w:rsidRDefault="00187BC2" w:rsidP="00187BC2">
      <w:pPr>
        <w:shd w:val="clear" w:color="auto" w:fill="FFFFFF"/>
        <w:spacing w:after="0" w:line="240" w:lineRule="auto"/>
        <w:rPr>
          <w:rFonts w:ascii="Arial" w:eastAsia="Times New Roman" w:hAnsi="Arial" w:cs="Arial"/>
          <w:color w:val="222222"/>
          <w:sz w:val="19"/>
          <w:szCs w:val="19"/>
        </w:rPr>
      </w:pPr>
      <w:r w:rsidRPr="00187BC2">
        <w:rPr>
          <w:rFonts w:ascii="Arial" w:eastAsia="Times New Roman" w:hAnsi="Arial" w:cs="Arial"/>
          <w:color w:val="222222"/>
          <w:sz w:val="19"/>
          <w:szCs w:val="19"/>
        </w:rPr>
        <w:t xml:space="preserve">We recently were informed of changes in the rubrics used by your district to evaluate school principals.  While the changes in rubric organization for student growth rubrics occurred in late July, we only recently learned of the need to modify how these rubrics are presented in </w:t>
      </w:r>
      <w:proofErr w:type="spellStart"/>
      <w:r w:rsidRPr="00187BC2">
        <w:rPr>
          <w:rFonts w:ascii="Arial" w:eastAsia="Times New Roman" w:hAnsi="Arial" w:cs="Arial"/>
          <w:color w:val="222222"/>
          <w:sz w:val="19"/>
          <w:szCs w:val="19"/>
        </w:rPr>
        <w:t>eVAL</w:t>
      </w:r>
      <w:proofErr w:type="spellEnd"/>
      <w:r w:rsidRPr="00187BC2">
        <w:rPr>
          <w:rFonts w:ascii="Arial" w:eastAsia="Times New Roman" w:hAnsi="Arial" w:cs="Arial"/>
          <w:color w:val="222222"/>
          <w:sz w:val="19"/>
          <w:szCs w:val="19"/>
        </w:rPr>
        <w:t xml:space="preserve">.  We have investigated the impact on your use and data stored in </w:t>
      </w:r>
      <w:proofErr w:type="spellStart"/>
      <w:r w:rsidRPr="00187BC2">
        <w:rPr>
          <w:rFonts w:ascii="Arial" w:eastAsia="Times New Roman" w:hAnsi="Arial" w:cs="Arial"/>
          <w:color w:val="222222"/>
          <w:sz w:val="19"/>
          <w:szCs w:val="19"/>
        </w:rPr>
        <w:t>eVAL</w:t>
      </w:r>
      <w:proofErr w:type="spellEnd"/>
      <w:r w:rsidRPr="00187BC2">
        <w:rPr>
          <w:rFonts w:ascii="Arial" w:eastAsia="Times New Roman" w:hAnsi="Arial" w:cs="Arial"/>
          <w:color w:val="222222"/>
          <w:sz w:val="19"/>
          <w:szCs w:val="19"/>
        </w:rPr>
        <w:t>, and wish to share our plans with you.  The revision of the three student growth rubrics for principals, and the subsequent revision to criterion 3, 5 and 8 overall have created a minor issue regarding work conducted in the student growth rubrics since August 1, 2013.</w:t>
      </w:r>
    </w:p>
    <w:p w:rsidR="00187BC2" w:rsidRDefault="00187BC2" w:rsidP="00187BC2">
      <w:pPr>
        <w:shd w:val="clear" w:color="auto" w:fill="FFFFFF"/>
        <w:spacing w:after="0" w:line="240" w:lineRule="auto"/>
        <w:rPr>
          <w:rFonts w:ascii="Arial" w:eastAsia="Times New Roman" w:hAnsi="Arial" w:cs="Arial"/>
          <w:color w:val="222222"/>
          <w:sz w:val="19"/>
          <w:szCs w:val="19"/>
        </w:rPr>
      </w:pPr>
    </w:p>
    <w:p w:rsidR="00187BC2" w:rsidRPr="00187BC2" w:rsidRDefault="00187BC2" w:rsidP="00187BC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In order to minimize the impact of the transition, we have updated the </w:t>
      </w:r>
      <w:r w:rsidR="0099325D">
        <w:rPr>
          <w:rFonts w:ascii="Arial" w:eastAsia="Times New Roman" w:hAnsi="Arial" w:cs="Arial"/>
          <w:color w:val="222222"/>
          <w:sz w:val="19"/>
          <w:szCs w:val="19"/>
        </w:rPr>
        <w:t>previous student</w:t>
      </w:r>
      <w:r>
        <w:rPr>
          <w:rFonts w:ascii="Arial" w:eastAsia="Times New Roman" w:hAnsi="Arial" w:cs="Arial"/>
          <w:color w:val="222222"/>
          <w:sz w:val="19"/>
          <w:szCs w:val="19"/>
        </w:rPr>
        <w:t xml:space="preserve"> rubric elements to have the new language, but left the existing scoring, annotations, and alignment in place. </w:t>
      </w:r>
      <w:r w:rsidR="0099325D">
        <w:rPr>
          <w:rFonts w:ascii="Arial" w:eastAsia="Times New Roman" w:hAnsi="Arial" w:cs="Arial"/>
          <w:color w:val="222222"/>
          <w:sz w:val="19"/>
          <w:szCs w:val="19"/>
        </w:rPr>
        <w:t xml:space="preserve"> So, for example, SG 3.2 has been updated to reflect the new language in SG 3.5. The name has also been changed to SG 3.</w:t>
      </w:r>
    </w:p>
    <w:p w:rsidR="00187BC2" w:rsidRPr="00187BC2" w:rsidRDefault="00187BC2" w:rsidP="00187BC2">
      <w:pPr>
        <w:shd w:val="clear" w:color="auto" w:fill="FFFFFF"/>
        <w:spacing w:after="0" w:line="240" w:lineRule="auto"/>
        <w:rPr>
          <w:rFonts w:ascii="Arial" w:eastAsia="Times New Roman" w:hAnsi="Arial" w:cs="Arial"/>
          <w:color w:val="222222"/>
          <w:sz w:val="19"/>
          <w:szCs w:val="19"/>
        </w:rPr>
      </w:pPr>
    </w:p>
    <w:p w:rsidR="00187BC2" w:rsidRDefault="00187BC2" w:rsidP="00187BC2">
      <w:pPr>
        <w:shd w:val="clear" w:color="auto" w:fill="FFFFFF"/>
        <w:spacing w:after="0" w:line="240" w:lineRule="auto"/>
        <w:rPr>
          <w:rFonts w:ascii="Arial" w:eastAsia="Times New Roman" w:hAnsi="Arial" w:cs="Arial"/>
          <w:color w:val="222222"/>
          <w:sz w:val="19"/>
          <w:szCs w:val="19"/>
        </w:rPr>
      </w:pPr>
      <w:r w:rsidRPr="00187BC2">
        <w:rPr>
          <w:rFonts w:ascii="Arial" w:eastAsia="Times New Roman" w:hAnsi="Arial" w:cs="Arial"/>
          <w:color w:val="222222"/>
          <w:sz w:val="19"/>
          <w:szCs w:val="19"/>
        </w:rPr>
        <w:t>What do you need to do?</w:t>
      </w:r>
    </w:p>
    <w:p w:rsidR="0099325D" w:rsidRPr="00187BC2" w:rsidRDefault="0099325D" w:rsidP="00187BC2">
      <w:pPr>
        <w:shd w:val="clear" w:color="auto" w:fill="FFFFFF"/>
        <w:spacing w:after="0" w:line="240" w:lineRule="auto"/>
        <w:rPr>
          <w:rFonts w:ascii="Arial" w:eastAsia="Times New Roman" w:hAnsi="Arial" w:cs="Arial"/>
          <w:color w:val="222222"/>
          <w:sz w:val="19"/>
          <w:szCs w:val="19"/>
        </w:rPr>
      </w:pPr>
    </w:p>
    <w:p w:rsidR="00187BC2" w:rsidRDefault="000E02F2" w:rsidP="00187BC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Please review the attached document that reviews the changes to the student growth rubric elements, </w:t>
      </w:r>
      <w:r w:rsidR="00187BC2">
        <w:rPr>
          <w:rFonts w:ascii="Arial" w:eastAsia="Times New Roman" w:hAnsi="Arial" w:cs="Arial"/>
          <w:color w:val="222222"/>
          <w:sz w:val="19"/>
          <w:szCs w:val="19"/>
        </w:rPr>
        <w:t xml:space="preserve">then review the affected data within </w:t>
      </w:r>
      <w:proofErr w:type="spellStart"/>
      <w:r w:rsidR="00187BC2">
        <w:rPr>
          <w:rFonts w:ascii="Arial" w:eastAsia="Times New Roman" w:hAnsi="Arial" w:cs="Arial"/>
          <w:color w:val="222222"/>
          <w:sz w:val="19"/>
          <w:szCs w:val="19"/>
        </w:rPr>
        <w:t>eVAL</w:t>
      </w:r>
      <w:proofErr w:type="spellEnd"/>
      <w:r>
        <w:rPr>
          <w:rFonts w:ascii="Arial" w:eastAsia="Times New Roman" w:hAnsi="Arial" w:cs="Arial"/>
          <w:color w:val="222222"/>
          <w:sz w:val="19"/>
          <w:szCs w:val="19"/>
        </w:rPr>
        <w:t xml:space="preserve"> that is specified below,</w:t>
      </w:r>
      <w:r w:rsidR="00187BC2">
        <w:rPr>
          <w:rFonts w:ascii="Arial" w:eastAsia="Times New Roman" w:hAnsi="Arial" w:cs="Arial"/>
          <w:color w:val="222222"/>
          <w:sz w:val="19"/>
          <w:szCs w:val="19"/>
        </w:rPr>
        <w:t xml:space="preserve"> to determine whether the scores, annotations, and/or alignments are still appropriate.</w:t>
      </w:r>
      <w:r>
        <w:rPr>
          <w:rFonts w:ascii="Arial" w:eastAsia="Times New Roman" w:hAnsi="Arial" w:cs="Arial"/>
          <w:color w:val="222222"/>
          <w:sz w:val="19"/>
          <w:szCs w:val="19"/>
        </w:rPr>
        <w:t xml:space="preserve"> </w:t>
      </w:r>
    </w:p>
    <w:p w:rsidR="000E02F2" w:rsidRDefault="000E02F2" w:rsidP="00187BC2">
      <w:pPr>
        <w:shd w:val="clear" w:color="auto" w:fill="FFFFFF"/>
        <w:spacing w:after="0" w:line="240" w:lineRule="auto"/>
        <w:rPr>
          <w:rFonts w:ascii="Arial" w:eastAsia="Times New Roman" w:hAnsi="Arial" w:cs="Arial"/>
          <w:color w:val="222222"/>
          <w:sz w:val="19"/>
          <w:szCs w:val="19"/>
        </w:rPr>
      </w:pPr>
    </w:p>
    <w:p w:rsidR="000E02F2" w:rsidRPr="000E02F2" w:rsidRDefault="000E02F2" w:rsidP="000E02F2">
      <w:pPr>
        <w:pStyle w:val="ListParagraph"/>
        <w:numPr>
          <w:ilvl w:val="0"/>
          <w:numId w:val="1"/>
        </w:numPr>
        <w:rPr>
          <w:rFonts w:ascii="Calibri" w:eastAsia="Times New Roman" w:hAnsi="Calibri" w:cs="Times New Roman"/>
          <w:color w:val="000000"/>
          <w:highlight w:val="yellow"/>
        </w:rPr>
      </w:pPr>
      <w:r w:rsidRPr="000E02F2">
        <w:rPr>
          <w:highlight w:val="yellow"/>
        </w:rPr>
        <w:t>Self-Assessment titled “</w:t>
      </w:r>
      <w:r w:rsidRPr="000E02F2">
        <w:rPr>
          <w:rFonts w:ascii="Calibri" w:eastAsia="Times New Roman" w:hAnsi="Calibri" w:cs="Times New Roman"/>
          <w:color w:val="000000"/>
          <w:highlight w:val="yellow"/>
        </w:rPr>
        <w:t>LG Self Assessment 11-2013</w:t>
      </w:r>
      <w:r w:rsidRPr="000E02F2">
        <w:rPr>
          <w:highlight w:val="yellow"/>
        </w:rPr>
        <w:t>”</w:t>
      </w:r>
    </w:p>
    <w:p w:rsidR="000E02F2" w:rsidRPr="000E02F2" w:rsidRDefault="000E02F2" w:rsidP="000E02F2">
      <w:pPr>
        <w:pStyle w:val="ListParagraph"/>
        <w:numPr>
          <w:ilvl w:val="1"/>
          <w:numId w:val="1"/>
        </w:numPr>
        <w:rPr>
          <w:rFonts w:ascii="Calibri" w:eastAsia="Times New Roman" w:hAnsi="Calibri" w:cs="Times New Roman"/>
          <w:color w:val="000000"/>
          <w:highlight w:val="yellow"/>
        </w:rPr>
      </w:pPr>
      <w:r w:rsidRPr="000E02F2">
        <w:rPr>
          <w:highlight w:val="yellow"/>
        </w:rPr>
        <w:t>Scored SG 3.4, SG 5.2, and SG 8.3</w:t>
      </w:r>
    </w:p>
    <w:p w:rsidR="000E02F2" w:rsidRPr="000E02F2" w:rsidRDefault="000E02F2" w:rsidP="000E02F2">
      <w:pPr>
        <w:pStyle w:val="ListParagraph"/>
        <w:numPr>
          <w:ilvl w:val="1"/>
          <w:numId w:val="1"/>
        </w:numPr>
        <w:rPr>
          <w:rFonts w:ascii="Calibri" w:eastAsia="Times New Roman" w:hAnsi="Calibri" w:cs="Times New Roman"/>
          <w:color w:val="000000"/>
          <w:highlight w:val="yellow"/>
        </w:rPr>
      </w:pPr>
      <w:r w:rsidRPr="000E02F2">
        <w:rPr>
          <w:highlight w:val="yellow"/>
        </w:rPr>
        <w:t>Highlighted “assists identification of performance indicators to benchmark progress” in Profi</w:t>
      </w:r>
      <w:r w:rsidR="0029093E">
        <w:rPr>
          <w:highlight w:val="yellow"/>
        </w:rPr>
        <w:t>cient rubric element descriptor in SG 5.2</w:t>
      </w:r>
    </w:p>
    <w:p w:rsidR="000E02F2" w:rsidRPr="000E02F2" w:rsidRDefault="000E02F2" w:rsidP="000E02F2">
      <w:pPr>
        <w:pStyle w:val="ListParagraph"/>
        <w:numPr>
          <w:ilvl w:val="0"/>
          <w:numId w:val="1"/>
        </w:numPr>
        <w:rPr>
          <w:rFonts w:ascii="Calibri" w:eastAsia="Times New Roman" w:hAnsi="Calibri" w:cs="Times New Roman"/>
          <w:color w:val="000000"/>
          <w:highlight w:val="yellow"/>
        </w:rPr>
      </w:pPr>
      <w:r w:rsidRPr="000E02F2">
        <w:rPr>
          <w:highlight w:val="yellow"/>
        </w:rPr>
        <w:t>Artifact titled “Transition Checklist” – aligned to SG 3.4, SG 5.2</w:t>
      </w:r>
    </w:p>
    <w:p w:rsidR="000E02F2" w:rsidRPr="000E02F2" w:rsidRDefault="000E02F2" w:rsidP="000E02F2">
      <w:pPr>
        <w:pStyle w:val="ListParagraph"/>
        <w:numPr>
          <w:ilvl w:val="0"/>
          <w:numId w:val="1"/>
        </w:numPr>
        <w:rPr>
          <w:rFonts w:ascii="Calibri" w:eastAsia="Times New Roman" w:hAnsi="Calibri" w:cs="Times New Roman"/>
          <w:color w:val="000000"/>
          <w:highlight w:val="yellow"/>
        </w:rPr>
      </w:pPr>
      <w:r w:rsidRPr="000E02F2">
        <w:rPr>
          <w:highlight w:val="yellow"/>
        </w:rPr>
        <w:t>Artifact titled “</w:t>
      </w:r>
      <w:proofErr w:type="spellStart"/>
      <w:r w:rsidRPr="000E02F2">
        <w:rPr>
          <w:highlight w:val="yellow"/>
        </w:rPr>
        <w:t>PreConference</w:t>
      </w:r>
      <w:proofErr w:type="spellEnd"/>
      <w:r w:rsidRPr="000E02F2">
        <w:rPr>
          <w:highlight w:val="yellow"/>
        </w:rPr>
        <w:t xml:space="preserve"> Lesson Form” – aligned to SG 5.2</w:t>
      </w:r>
    </w:p>
    <w:p w:rsidR="000E02F2" w:rsidRPr="000E02F2" w:rsidRDefault="000E02F2" w:rsidP="000E02F2">
      <w:pPr>
        <w:pStyle w:val="ListParagraph"/>
        <w:numPr>
          <w:ilvl w:val="0"/>
          <w:numId w:val="1"/>
        </w:numPr>
        <w:rPr>
          <w:rFonts w:ascii="Calibri" w:eastAsia="Times New Roman" w:hAnsi="Calibri" w:cs="Times New Roman"/>
          <w:color w:val="000000"/>
          <w:highlight w:val="yellow"/>
        </w:rPr>
      </w:pPr>
      <w:r w:rsidRPr="000E02F2">
        <w:rPr>
          <w:highlight w:val="yellow"/>
        </w:rPr>
        <w:t>Artifact titled “HS Grad Checklist” – aligned to SG 5.2</w:t>
      </w:r>
    </w:p>
    <w:p w:rsidR="00187BC2" w:rsidRPr="00187BC2" w:rsidRDefault="00187BC2" w:rsidP="00187BC2">
      <w:pPr>
        <w:shd w:val="clear" w:color="auto" w:fill="FFFFFF"/>
        <w:spacing w:after="0" w:line="240" w:lineRule="auto"/>
        <w:rPr>
          <w:rFonts w:ascii="Arial" w:eastAsia="Times New Roman" w:hAnsi="Arial" w:cs="Arial"/>
          <w:color w:val="222222"/>
          <w:sz w:val="19"/>
          <w:szCs w:val="19"/>
        </w:rPr>
      </w:pPr>
    </w:p>
    <w:p w:rsidR="00187BC2" w:rsidRPr="00187BC2" w:rsidRDefault="00187BC2" w:rsidP="00187BC2">
      <w:pPr>
        <w:shd w:val="clear" w:color="auto" w:fill="FFFFFF"/>
        <w:spacing w:after="0" w:line="240" w:lineRule="auto"/>
        <w:rPr>
          <w:rFonts w:ascii="Arial" w:eastAsia="Times New Roman" w:hAnsi="Arial" w:cs="Arial"/>
          <w:color w:val="222222"/>
          <w:sz w:val="19"/>
          <w:szCs w:val="19"/>
        </w:rPr>
      </w:pPr>
      <w:r w:rsidRPr="00187BC2">
        <w:rPr>
          <w:rFonts w:ascii="Arial" w:eastAsia="Times New Roman" w:hAnsi="Arial" w:cs="Arial"/>
          <w:color w:val="222222"/>
          <w:sz w:val="19"/>
          <w:szCs w:val="19"/>
        </w:rPr>
        <w:t>If you have any questions, or if we can assist in any way, please do not hesitate to contact us at</w:t>
      </w:r>
      <w:r w:rsidRPr="00187BC2">
        <w:rPr>
          <w:rFonts w:ascii="Arial" w:eastAsia="Times New Roman" w:hAnsi="Arial" w:cs="Arial"/>
          <w:color w:val="222222"/>
          <w:sz w:val="19"/>
        </w:rPr>
        <w:t> </w:t>
      </w:r>
      <w:hyperlink r:id="rId5" w:tgtFrame="_blank" w:history="1">
        <w:r w:rsidRPr="00187BC2">
          <w:rPr>
            <w:rFonts w:ascii="Arial" w:eastAsia="Times New Roman" w:hAnsi="Arial" w:cs="Arial"/>
            <w:color w:val="1155CC"/>
            <w:sz w:val="19"/>
            <w:u w:val="single"/>
          </w:rPr>
          <w:t>(360)464-6708</w:t>
        </w:r>
      </w:hyperlink>
      <w:r w:rsidRPr="00187BC2">
        <w:rPr>
          <w:rFonts w:ascii="Arial" w:eastAsia="Times New Roman" w:hAnsi="Arial" w:cs="Arial"/>
          <w:color w:val="222222"/>
          <w:sz w:val="19"/>
        </w:rPr>
        <w:t> </w:t>
      </w:r>
      <w:r w:rsidRPr="00187BC2">
        <w:rPr>
          <w:rFonts w:ascii="Arial" w:eastAsia="Times New Roman" w:hAnsi="Arial" w:cs="Arial"/>
          <w:color w:val="222222"/>
          <w:sz w:val="19"/>
          <w:szCs w:val="19"/>
        </w:rPr>
        <w:t>or</w:t>
      </w:r>
      <w:r w:rsidRPr="00187BC2">
        <w:rPr>
          <w:rFonts w:ascii="Arial" w:eastAsia="Times New Roman" w:hAnsi="Arial" w:cs="Arial"/>
          <w:color w:val="222222"/>
          <w:sz w:val="19"/>
        </w:rPr>
        <w:t> </w:t>
      </w:r>
      <w:hyperlink r:id="rId6" w:tgtFrame="_blank" w:history="1">
        <w:r w:rsidRPr="00187BC2">
          <w:rPr>
            <w:rFonts w:ascii="Arial" w:eastAsia="Times New Roman" w:hAnsi="Arial" w:cs="Arial"/>
            <w:color w:val="1155CC"/>
            <w:sz w:val="19"/>
            <w:u w:val="single"/>
          </w:rPr>
          <w:t>eval@esd113.org</w:t>
        </w:r>
      </w:hyperlink>
      <w:r w:rsidRPr="00187BC2">
        <w:rPr>
          <w:rFonts w:ascii="Arial" w:eastAsia="Times New Roman" w:hAnsi="Arial" w:cs="Arial"/>
          <w:color w:val="222222"/>
          <w:sz w:val="19"/>
          <w:szCs w:val="19"/>
        </w:rPr>
        <w:t>.</w:t>
      </w:r>
    </w:p>
    <w:p w:rsidR="00187BC2" w:rsidRPr="00187BC2" w:rsidRDefault="00187BC2" w:rsidP="00187BC2">
      <w:pPr>
        <w:shd w:val="clear" w:color="auto" w:fill="FFFFFF"/>
        <w:spacing w:after="0" w:line="240" w:lineRule="auto"/>
        <w:rPr>
          <w:rFonts w:ascii="Arial" w:eastAsia="Times New Roman" w:hAnsi="Arial" w:cs="Arial"/>
          <w:color w:val="222222"/>
          <w:sz w:val="19"/>
          <w:szCs w:val="19"/>
        </w:rPr>
      </w:pPr>
    </w:p>
    <w:p w:rsidR="00187BC2" w:rsidRDefault="00187BC2" w:rsidP="00187BC2">
      <w:pPr>
        <w:shd w:val="clear" w:color="auto" w:fill="FFFFFF"/>
        <w:spacing w:after="0" w:line="240" w:lineRule="auto"/>
        <w:rPr>
          <w:rFonts w:ascii="Arial" w:eastAsia="Times New Roman" w:hAnsi="Arial" w:cs="Arial"/>
          <w:color w:val="222222"/>
          <w:sz w:val="19"/>
          <w:szCs w:val="19"/>
        </w:rPr>
      </w:pPr>
      <w:r w:rsidRPr="00187BC2">
        <w:rPr>
          <w:rFonts w:ascii="Arial" w:eastAsia="Times New Roman" w:hAnsi="Arial" w:cs="Arial"/>
          <w:color w:val="222222"/>
          <w:sz w:val="19"/>
          <w:szCs w:val="19"/>
        </w:rPr>
        <w:t>We are sorry for any inconvenience these changes may cause</w:t>
      </w:r>
      <w:r>
        <w:rPr>
          <w:rFonts w:ascii="Arial" w:eastAsia="Times New Roman" w:hAnsi="Arial" w:cs="Arial"/>
          <w:color w:val="222222"/>
          <w:sz w:val="19"/>
          <w:szCs w:val="19"/>
        </w:rPr>
        <w:t>.</w:t>
      </w:r>
    </w:p>
    <w:p w:rsidR="000E02F2" w:rsidRDefault="000E02F2" w:rsidP="00187BC2">
      <w:pPr>
        <w:shd w:val="clear" w:color="auto" w:fill="FFFFFF"/>
        <w:spacing w:after="0" w:line="240" w:lineRule="auto"/>
        <w:rPr>
          <w:rFonts w:ascii="Arial" w:eastAsia="Times New Roman" w:hAnsi="Arial" w:cs="Arial"/>
          <w:color w:val="222222"/>
          <w:sz w:val="19"/>
          <w:szCs w:val="19"/>
        </w:rPr>
      </w:pPr>
    </w:p>
    <w:p w:rsidR="000E02F2" w:rsidRPr="00187BC2" w:rsidRDefault="000E02F2" w:rsidP="00187BC2">
      <w:pPr>
        <w:shd w:val="clear" w:color="auto" w:fill="FFFFFF"/>
        <w:spacing w:after="0" w:line="240" w:lineRule="auto"/>
        <w:rPr>
          <w:rFonts w:ascii="Arial" w:eastAsia="Times New Roman" w:hAnsi="Arial" w:cs="Arial"/>
          <w:color w:val="222222"/>
          <w:sz w:val="19"/>
          <w:szCs w:val="19"/>
        </w:rPr>
      </w:pPr>
    </w:p>
    <w:p w:rsidR="00E06CB5" w:rsidRDefault="00E06CB5"/>
    <w:sectPr w:rsidR="00E06CB5" w:rsidSect="00E06C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B3627"/>
    <w:multiLevelType w:val="hybridMultilevel"/>
    <w:tmpl w:val="852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7BC2"/>
    <w:rsid w:val="000E02F2"/>
    <w:rsid w:val="00187BC2"/>
    <w:rsid w:val="0029093E"/>
    <w:rsid w:val="0099325D"/>
    <w:rsid w:val="00DE1C2E"/>
    <w:rsid w:val="00E06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187BC2"/>
  </w:style>
  <w:style w:type="character" w:customStyle="1" w:styleId="apple-converted-space">
    <w:name w:val="apple-converted-space"/>
    <w:basedOn w:val="DefaultParagraphFont"/>
    <w:rsid w:val="00187BC2"/>
  </w:style>
  <w:style w:type="character" w:styleId="Hyperlink">
    <w:name w:val="Hyperlink"/>
    <w:basedOn w:val="DefaultParagraphFont"/>
    <w:uiPriority w:val="99"/>
    <w:semiHidden/>
    <w:unhideWhenUsed/>
    <w:rsid w:val="00187BC2"/>
    <w:rPr>
      <w:color w:val="0000FF"/>
      <w:u w:val="single"/>
    </w:rPr>
  </w:style>
  <w:style w:type="paragraph" w:styleId="ListParagraph">
    <w:name w:val="List Paragraph"/>
    <w:basedOn w:val="Normal"/>
    <w:uiPriority w:val="34"/>
    <w:qFormat/>
    <w:rsid w:val="000E02F2"/>
    <w:pPr>
      <w:ind w:left="720"/>
      <w:contextualSpacing/>
    </w:pPr>
  </w:style>
</w:styles>
</file>

<file path=word/webSettings.xml><?xml version="1.0" encoding="utf-8"?>
<w:webSettings xmlns:r="http://schemas.openxmlformats.org/officeDocument/2006/relationships" xmlns:w="http://schemas.openxmlformats.org/wordprocessingml/2006/main">
  <w:divs>
    <w:div w:id="1986860267">
      <w:bodyDiv w:val="1"/>
      <w:marLeft w:val="0"/>
      <w:marRight w:val="0"/>
      <w:marTop w:val="0"/>
      <w:marBottom w:val="0"/>
      <w:divBdr>
        <w:top w:val="none" w:sz="0" w:space="0" w:color="auto"/>
        <w:left w:val="none" w:sz="0" w:space="0" w:color="auto"/>
        <w:bottom w:val="none" w:sz="0" w:space="0" w:color="auto"/>
        <w:right w:val="none" w:sz="0" w:space="0" w:color="auto"/>
      </w:divBdr>
      <w:divsChild>
        <w:div w:id="1391423559">
          <w:marLeft w:val="0"/>
          <w:marRight w:val="0"/>
          <w:marTop w:val="0"/>
          <w:marBottom w:val="0"/>
          <w:divBdr>
            <w:top w:val="none" w:sz="0" w:space="0" w:color="auto"/>
            <w:left w:val="none" w:sz="0" w:space="0" w:color="auto"/>
            <w:bottom w:val="none" w:sz="0" w:space="0" w:color="auto"/>
            <w:right w:val="none" w:sz="0" w:space="0" w:color="auto"/>
          </w:divBdr>
        </w:div>
        <w:div w:id="90973321">
          <w:marLeft w:val="0"/>
          <w:marRight w:val="0"/>
          <w:marTop w:val="0"/>
          <w:marBottom w:val="0"/>
          <w:divBdr>
            <w:top w:val="none" w:sz="0" w:space="0" w:color="auto"/>
            <w:left w:val="none" w:sz="0" w:space="0" w:color="auto"/>
            <w:bottom w:val="none" w:sz="0" w:space="0" w:color="auto"/>
            <w:right w:val="none" w:sz="0" w:space="0" w:color="auto"/>
          </w:divBdr>
        </w:div>
        <w:div w:id="642584024">
          <w:marLeft w:val="0"/>
          <w:marRight w:val="0"/>
          <w:marTop w:val="0"/>
          <w:marBottom w:val="0"/>
          <w:divBdr>
            <w:top w:val="none" w:sz="0" w:space="0" w:color="auto"/>
            <w:left w:val="none" w:sz="0" w:space="0" w:color="auto"/>
            <w:bottom w:val="none" w:sz="0" w:space="0" w:color="auto"/>
            <w:right w:val="none" w:sz="0" w:space="0" w:color="auto"/>
          </w:divBdr>
        </w:div>
        <w:div w:id="696583365">
          <w:marLeft w:val="0"/>
          <w:marRight w:val="0"/>
          <w:marTop w:val="0"/>
          <w:marBottom w:val="0"/>
          <w:divBdr>
            <w:top w:val="none" w:sz="0" w:space="0" w:color="auto"/>
            <w:left w:val="none" w:sz="0" w:space="0" w:color="auto"/>
            <w:bottom w:val="none" w:sz="0" w:space="0" w:color="auto"/>
            <w:right w:val="none" w:sz="0" w:space="0" w:color="auto"/>
          </w:divBdr>
        </w:div>
        <w:div w:id="1961258619">
          <w:marLeft w:val="0"/>
          <w:marRight w:val="0"/>
          <w:marTop w:val="0"/>
          <w:marBottom w:val="0"/>
          <w:divBdr>
            <w:top w:val="none" w:sz="0" w:space="0" w:color="auto"/>
            <w:left w:val="none" w:sz="0" w:space="0" w:color="auto"/>
            <w:bottom w:val="none" w:sz="0" w:space="0" w:color="auto"/>
            <w:right w:val="none" w:sz="0" w:space="0" w:color="auto"/>
          </w:divBdr>
        </w:div>
        <w:div w:id="514223671">
          <w:marLeft w:val="0"/>
          <w:marRight w:val="0"/>
          <w:marTop w:val="0"/>
          <w:marBottom w:val="0"/>
          <w:divBdr>
            <w:top w:val="none" w:sz="0" w:space="0" w:color="auto"/>
            <w:left w:val="none" w:sz="0" w:space="0" w:color="auto"/>
            <w:bottom w:val="none" w:sz="0" w:space="0" w:color="auto"/>
            <w:right w:val="none" w:sz="0" w:space="0" w:color="auto"/>
          </w:divBdr>
        </w:div>
        <w:div w:id="1813476042">
          <w:marLeft w:val="0"/>
          <w:marRight w:val="0"/>
          <w:marTop w:val="0"/>
          <w:marBottom w:val="0"/>
          <w:divBdr>
            <w:top w:val="none" w:sz="0" w:space="0" w:color="auto"/>
            <w:left w:val="none" w:sz="0" w:space="0" w:color="auto"/>
            <w:bottom w:val="none" w:sz="0" w:space="0" w:color="auto"/>
            <w:right w:val="none" w:sz="0" w:space="0" w:color="auto"/>
          </w:divBdr>
        </w:div>
        <w:div w:id="1536309022">
          <w:marLeft w:val="0"/>
          <w:marRight w:val="0"/>
          <w:marTop w:val="0"/>
          <w:marBottom w:val="0"/>
          <w:divBdr>
            <w:top w:val="none" w:sz="0" w:space="0" w:color="auto"/>
            <w:left w:val="none" w:sz="0" w:space="0" w:color="auto"/>
            <w:bottom w:val="none" w:sz="0" w:space="0" w:color="auto"/>
            <w:right w:val="none" w:sz="0" w:space="0" w:color="auto"/>
          </w:divBdr>
        </w:div>
        <w:div w:id="152532728">
          <w:marLeft w:val="0"/>
          <w:marRight w:val="0"/>
          <w:marTop w:val="0"/>
          <w:marBottom w:val="0"/>
          <w:divBdr>
            <w:top w:val="none" w:sz="0" w:space="0" w:color="auto"/>
            <w:left w:val="none" w:sz="0" w:space="0" w:color="auto"/>
            <w:bottom w:val="none" w:sz="0" w:space="0" w:color="auto"/>
            <w:right w:val="none" w:sz="0" w:space="0" w:color="auto"/>
          </w:divBdr>
        </w:div>
        <w:div w:id="727730701">
          <w:marLeft w:val="0"/>
          <w:marRight w:val="0"/>
          <w:marTop w:val="0"/>
          <w:marBottom w:val="0"/>
          <w:divBdr>
            <w:top w:val="none" w:sz="0" w:space="0" w:color="auto"/>
            <w:left w:val="none" w:sz="0" w:space="0" w:color="auto"/>
            <w:bottom w:val="none" w:sz="0" w:space="0" w:color="auto"/>
            <w:right w:val="none" w:sz="0" w:space="0" w:color="auto"/>
          </w:divBdr>
        </w:div>
        <w:div w:id="1737165785">
          <w:marLeft w:val="0"/>
          <w:marRight w:val="0"/>
          <w:marTop w:val="0"/>
          <w:marBottom w:val="0"/>
          <w:divBdr>
            <w:top w:val="none" w:sz="0" w:space="0" w:color="auto"/>
            <w:left w:val="none" w:sz="0" w:space="0" w:color="auto"/>
            <w:bottom w:val="none" w:sz="0" w:space="0" w:color="auto"/>
            <w:right w:val="none" w:sz="0" w:space="0" w:color="auto"/>
          </w:divBdr>
        </w:div>
        <w:div w:id="319820379">
          <w:marLeft w:val="0"/>
          <w:marRight w:val="0"/>
          <w:marTop w:val="0"/>
          <w:marBottom w:val="0"/>
          <w:divBdr>
            <w:top w:val="none" w:sz="0" w:space="0" w:color="auto"/>
            <w:left w:val="none" w:sz="0" w:space="0" w:color="auto"/>
            <w:bottom w:val="none" w:sz="0" w:space="0" w:color="auto"/>
            <w:right w:val="none" w:sz="0" w:space="0" w:color="auto"/>
          </w:divBdr>
        </w:div>
        <w:div w:id="1169828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val@esd113.org" TargetMode="External"/><Relationship Id="rId5" Type="http://schemas.openxmlformats.org/officeDocument/2006/relationships/hyperlink" Target="tel:%28360%29464-67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4</cp:revision>
  <dcterms:created xsi:type="dcterms:W3CDTF">2014-01-01T18:29:00Z</dcterms:created>
  <dcterms:modified xsi:type="dcterms:W3CDTF">2014-01-01T19:22:00Z</dcterms:modified>
</cp:coreProperties>
</file>