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342" w:type="dxa"/>
        <w:tblLook w:val="04A0"/>
      </w:tblPr>
      <w:tblGrid>
        <w:gridCol w:w="2070"/>
        <w:gridCol w:w="2970"/>
        <w:gridCol w:w="4680"/>
        <w:gridCol w:w="1170"/>
      </w:tblGrid>
      <w:tr w:rsidR="00D04731" w:rsidRPr="0044633B" w:rsidTr="00534012">
        <w:tc>
          <w:tcPr>
            <w:tcW w:w="2070" w:type="dxa"/>
          </w:tcPr>
          <w:p w:rsidR="00D04731" w:rsidRPr="0044633B" w:rsidRDefault="00D04731">
            <w:pPr>
              <w:rPr>
                <w:rFonts w:asciiTheme="majorHAnsi" w:hAnsiTheme="majorHAnsi"/>
                <w:b/>
              </w:rPr>
            </w:pPr>
            <w:r w:rsidRPr="0044633B">
              <w:rPr>
                <w:rFonts w:asciiTheme="majorHAnsi" w:hAnsiTheme="majorHAnsi"/>
                <w:b/>
              </w:rPr>
              <w:t>Category</w:t>
            </w:r>
          </w:p>
        </w:tc>
        <w:tc>
          <w:tcPr>
            <w:tcW w:w="2970" w:type="dxa"/>
          </w:tcPr>
          <w:p w:rsidR="00D04731" w:rsidRPr="0044633B" w:rsidRDefault="00D04731">
            <w:pPr>
              <w:rPr>
                <w:rFonts w:asciiTheme="majorHAnsi" w:hAnsiTheme="majorHAnsi"/>
                <w:b/>
              </w:rPr>
            </w:pPr>
            <w:r w:rsidRPr="0044633B">
              <w:rPr>
                <w:rFonts w:asciiTheme="majorHAnsi" w:hAnsiTheme="majorHAnsi"/>
                <w:b/>
              </w:rPr>
              <w:t>Task</w:t>
            </w:r>
          </w:p>
        </w:tc>
        <w:tc>
          <w:tcPr>
            <w:tcW w:w="4680" w:type="dxa"/>
          </w:tcPr>
          <w:p w:rsidR="00D04731" w:rsidRPr="0044633B" w:rsidRDefault="00D04731">
            <w:pPr>
              <w:rPr>
                <w:rFonts w:asciiTheme="majorHAnsi" w:hAnsiTheme="majorHAnsi"/>
                <w:b/>
              </w:rPr>
            </w:pPr>
            <w:r w:rsidRPr="0044633B">
              <w:rPr>
                <w:rFonts w:asciiTheme="majorHAnsi" w:hAnsiTheme="majorHAnsi"/>
                <w:b/>
              </w:rPr>
              <w:t>Description</w:t>
            </w:r>
          </w:p>
        </w:tc>
        <w:tc>
          <w:tcPr>
            <w:tcW w:w="1170" w:type="dxa"/>
          </w:tcPr>
          <w:p w:rsidR="00D04731" w:rsidRPr="0044633B" w:rsidRDefault="00D04731">
            <w:pPr>
              <w:rPr>
                <w:rFonts w:asciiTheme="majorHAnsi" w:hAnsiTheme="majorHAnsi"/>
                <w:b/>
              </w:rPr>
            </w:pPr>
            <w:r w:rsidRPr="0044633B">
              <w:rPr>
                <w:rFonts w:asciiTheme="majorHAnsi" w:hAnsiTheme="majorHAnsi"/>
                <w:b/>
              </w:rPr>
              <w:t>When?</w:t>
            </w:r>
          </w:p>
        </w:tc>
      </w:tr>
      <w:tr w:rsidR="00222810" w:rsidRPr="00F92F16" w:rsidTr="00534012">
        <w:tc>
          <w:tcPr>
            <w:tcW w:w="2070" w:type="dxa"/>
          </w:tcPr>
          <w:p w:rsidR="00222810" w:rsidRDefault="00222810">
            <w:pPr>
              <w:rPr>
                <w:rFonts w:asciiTheme="majorHAnsi" w:hAnsiTheme="majorHAnsi"/>
              </w:rPr>
            </w:pPr>
            <w:r>
              <w:rPr>
                <w:rFonts w:asciiTheme="majorHAnsi" w:hAnsiTheme="majorHAnsi"/>
              </w:rPr>
              <w:t>Observations</w:t>
            </w:r>
          </w:p>
        </w:tc>
        <w:tc>
          <w:tcPr>
            <w:tcW w:w="2970" w:type="dxa"/>
          </w:tcPr>
          <w:p w:rsidR="00222810" w:rsidRDefault="00222810">
            <w:pPr>
              <w:rPr>
                <w:rFonts w:asciiTheme="majorHAnsi" w:hAnsiTheme="majorHAnsi"/>
              </w:rPr>
            </w:pPr>
            <w:r>
              <w:rPr>
                <w:rFonts w:asciiTheme="majorHAnsi" w:hAnsiTheme="majorHAnsi"/>
              </w:rPr>
              <w:t xml:space="preserve">Informal </w:t>
            </w:r>
            <w:proofErr w:type="spellStart"/>
            <w:r>
              <w:rPr>
                <w:rFonts w:asciiTheme="majorHAnsi" w:hAnsiTheme="majorHAnsi"/>
              </w:rPr>
              <w:t>vs</w:t>
            </w:r>
            <w:proofErr w:type="spellEnd"/>
            <w:r>
              <w:rPr>
                <w:rFonts w:asciiTheme="majorHAnsi" w:hAnsiTheme="majorHAnsi"/>
              </w:rPr>
              <w:t xml:space="preserve"> Formal Observations</w:t>
            </w:r>
          </w:p>
        </w:tc>
        <w:tc>
          <w:tcPr>
            <w:tcW w:w="4680" w:type="dxa"/>
          </w:tcPr>
          <w:p w:rsidR="00222810" w:rsidRDefault="00222810" w:rsidP="00222810">
            <w:pPr>
              <w:rPr>
                <w:shd w:val="clear" w:color="auto" w:fill="FFFFFF"/>
              </w:rPr>
            </w:pPr>
            <w:r>
              <w:rPr>
                <w:shd w:val="clear" w:color="auto" w:fill="FFFFFF"/>
              </w:rPr>
              <w:t>Another feature request: To better differentiate between formal and informal observations on the observation dashboard. One user even suggested having informal observations on a separate page. This same user would also like a feature added that shows cumulative time over all observations.</w:t>
            </w:r>
          </w:p>
        </w:tc>
        <w:tc>
          <w:tcPr>
            <w:tcW w:w="1170" w:type="dxa"/>
          </w:tcPr>
          <w:p w:rsidR="00222810" w:rsidRPr="00F92F16" w:rsidRDefault="00222810">
            <w:pPr>
              <w:rPr>
                <w:rFonts w:asciiTheme="majorHAnsi" w:hAnsiTheme="majorHAnsi"/>
              </w:rPr>
            </w:pPr>
          </w:p>
        </w:tc>
      </w:tr>
      <w:tr w:rsidR="00CB0A94" w:rsidRPr="00F92F16" w:rsidTr="00534012">
        <w:tc>
          <w:tcPr>
            <w:tcW w:w="2070" w:type="dxa"/>
          </w:tcPr>
          <w:p w:rsidR="00CB0A94" w:rsidRDefault="00CB0A94">
            <w:pPr>
              <w:rPr>
                <w:rFonts w:asciiTheme="majorHAnsi" w:hAnsiTheme="majorHAnsi"/>
              </w:rPr>
            </w:pPr>
            <w:r>
              <w:rPr>
                <w:rFonts w:asciiTheme="majorHAnsi" w:hAnsiTheme="majorHAnsi"/>
              </w:rPr>
              <w:t>Observations</w:t>
            </w:r>
          </w:p>
        </w:tc>
        <w:tc>
          <w:tcPr>
            <w:tcW w:w="2970" w:type="dxa"/>
          </w:tcPr>
          <w:p w:rsidR="00CB0A94" w:rsidRDefault="00CB0A94">
            <w:pPr>
              <w:rPr>
                <w:rFonts w:asciiTheme="majorHAnsi" w:hAnsiTheme="majorHAnsi"/>
              </w:rPr>
            </w:pPr>
            <w:r>
              <w:rPr>
                <w:rFonts w:asciiTheme="majorHAnsi" w:hAnsiTheme="majorHAnsi"/>
              </w:rPr>
              <w:t>Hide from evaluate</w:t>
            </w:r>
          </w:p>
        </w:tc>
        <w:tc>
          <w:tcPr>
            <w:tcW w:w="4680" w:type="dxa"/>
          </w:tcPr>
          <w:p w:rsidR="00CB0A94" w:rsidRDefault="00CB0A94" w:rsidP="00CB0A94">
            <w:pPr>
              <w:rPr>
                <w:rFonts w:asciiTheme="majorHAnsi" w:hAnsiTheme="majorHAnsi"/>
              </w:rPr>
            </w:pPr>
            <w:r>
              <w:rPr>
                <w:shd w:val="clear" w:color="auto" w:fill="FFFFFF"/>
              </w:rPr>
              <w:t xml:space="preserve">John </w:t>
            </w:r>
            <w:proofErr w:type="spellStart"/>
            <w:r>
              <w:rPr>
                <w:shd w:val="clear" w:color="auto" w:fill="FFFFFF"/>
              </w:rPr>
              <w:t>Hellwich</w:t>
            </w:r>
            <w:proofErr w:type="spellEnd"/>
            <w:r>
              <w:rPr>
                <w:shd w:val="clear" w:color="auto" w:fill="FFFFFF"/>
              </w:rPr>
              <w:t xml:space="preserve"> (</w:t>
            </w:r>
            <w:proofErr w:type="spellStart"/>
            <w:r>
              <w:rPr>
                <w:shd w:val="clear" w:color="auto" w:fill="FFFFFF"/>
              </w:rPr>
              <w:t>Summner</w:t>
            </w:r>
            <w:proofErr w:type="spellEnd"/>
            <w:r>
              <w:rPr>
                <w:shd w:val="clear" w:color="auto" w:fill="FFFFFF"/>
              </w:rPr>
              <w:t xml:space="preserve"> SD) - I know you've gotten this request many times, but as I'm troubleshooting this with many principals and teachers I thought another reminder couldn't hurt. </w:t>
            </w:r>
            <w:r>
              <w:rPr>
                <w:rStyle w:val="apple-converted-space"/>
                <w:color w:val="222222"/>
                <w:sz w:val="15"/>
                <w:szCs w:val="15"/>
                <w:shd w:val="clear" w:color="auto" w:fill="FFFFFF"/>
              </w:rPr>
              <w:t> </w:t>
            </w:r>
            <w:r>
              <w:br/>
            </w:r>
            <w:r>
              <w:br/>
            </w:r>
            <w:r>
              <w:rPr>
                <w:shd w:val="clear" w:color="auto" w:fill="FFFFFF"/>
              </w:rPr>
              <w:t xml:space="preserve">A big part of our process is built around both teachers and evaluators independently rating observation cycles, but currently there is no way for a principal to hide his/her ratings when the teacher "exposes" the tagged evidence in the Instructional Rubrics tab.  It seems like an easy fix for the evaluator to have a "make visible to </w:t>
            </w:r>
            <w:proofErr w:type="spellStart"/>
            <w:r>
              <w:rPr>
                <w:shd w:val="clear" w:color="auto" w:fill="FFFFFF"/>
              </w:rPr>
              <w:t>evaluatee</w:t>
            </w:r>
            <w:proofErr w:type="spellEnd"/>
            <w:r>
              <w:rPr>
                <w:shd w:val="clear" w:color="auto" w:fill="FFFFFF"/>
              </w:rPr>
              <w:t>" button since so many of these exist in the tool.  It's impossible for a teacher to be unbiased by his/her evaluators rating when trying to do a self-rating. </w:t>
            </w:r>
            <w:r>
              <w:rPr>
                <w:rStyle w:val="apple-converted-space"/>
                <w:color w:val="222222"/>
                <w:sz w:val="15"/>
                <w:szCs w:val="15"/>
                <w:shd w:val="clear" w:color="auto" w:fill="FFFFFF"/>
              </w:rPr>
              <w:t> </w:t>
            </w:r>
            <w:r>
              <w:br/>
            </w:r>
            <w:r>
              <w:br/>
            </w:r>
            <w:r>
              <w:rPr>
                <w:shd w:val="clear" w:color="auto" w:fill="FFFFFF"/>
              </w:rPr>
              <w:t xml:space="preserve">If you could add this to the number of requests for enhancements so maybe it moves up in the </w:t>
            </w:r>
            <w:proofErr w:type="spellStart"/>
            <w:r>
              <w:rPr>
                <w:shd w:val="clear" w:color="auto" w:fill="FFFFFF"/>
              </w:rPr>
              <w:t>queuhe</w:t>
            </w:r>
            <w:proofErr w:type="spellEnd"/>
            <w:r>
              <w:rPr>
                <w:shd w:val="clear" w:color="auto" w:fill="FFFFFF"/>
              </w:rPr>
              <w:t xml:space="preserve"> it would be much appreciated!</w:t>
            </w:r>
          </w:p>
        </w:tc>
        <w:tc>
          <w:tcPr>
            <w:tcW w:w="1170" w:type="dxa"/>
          </w:tcPr>
          <w:p w:rsidR="00CB0A94" w:rsidRPr="00F92F16" w:rsidRDefault="00CB0A94">
            <w:pPr>
              <w:rPr>
                <w:rFonts w:asciiTheme="majorHAnsi" w:hAnsiTheme="majorHAnsi"/>
              </w:rPr>
            </w:pPr>
          </w:p>
        </w:tc>
      </w:tr>
      <w:tr w:rsidR="00821061" w:rsidRPr="00F92F16" w:rsidTr="00534012">
        <w:tc>
          <w:tcPr>
            <w:tcW w:w="2070" w:type="dxa"/>
          </w:tcPr>
          <w:p w:rsidR="00821061" w:rsidRDefault="00BE49DB">
            <w:pPr>
              <w:rPr>
                <w:rFonts w:asciiTheme="majorHAnsi" w:hAnsiTheme="majorHAnsi"/>
              </w:rPr>
            </w:pPr>
            <w:r>
              <w:rPr>
                <w:rFonts w:asciiTheme="majorHAnsi" w:hAnsiTheme="majorHAnsi"/>
              </w:rPr>
              <w:t>Summary</w:t>
            </w:r>
          </w:p>
        </w:tc>
        <w:tc>
          <w:tcPr>
            <w:tcW w:w="2970" w:type="dxa"/>
          </w:tcPr>
          <w:p w:rsidR="00821061" w:rsidRDefault="00BE49DB">
            <w:pPr>
              <w:rPr>
                <w:rFonts w:asciiTheme="majorHAnsi" w:hAnsiTheme="majorHAnsi"/>
              </w:rPr>
            </w:pPr>
            <w:r>
              <w:rPr>
                <w:rFonts w:asciiTheme="majorHAnsi" w:hAnsiTheme="majorHAnsi"/>
              </w:rPr>
              <w:t>Include Pre and Post-Conference prompts.</w:t>
            </w:r>
          </w:p>
        </w:tc>
        <w:tc>
          <w:tcPr>
            <w:tcW w:w="4680" w:type="dxa"/>
          </w:tcPr>
          <w:p w:rsidR="00821061" w:rsidRDefault="00821061">
            <w:pPr>
              <w:rPr>
                <w:rFonts w:asciiTheme="majorHAnsi" w:hAnsiTheme="majorHAnsi"/>
              </w:rPr>
            </w:pPr>
          </w:p>
        </w:tc>
        <w:tc>
          <w:tcPr>
            <w:tcW w:w="1170" w:type="dxa"/>
          </w:tcPr>
          <w:p w:rsidR="00821061" w:rsidRPr="00F92F16" w:rsidRDefault="00821061">
            <w:pPr>
              <w:rPr>
                <w:rFonts w:asciiTheme="majorHAnsi" w:hAnsiTheme="majorHAnsi"/>
              </w:rPr>
            </w:pPr>
          </w:p>
        </w:tc>
      </w:tr>
      <w:tr w:rsidR="00821061" w:rsidRPr="00F92F16" w:rsidTr="00534012">
        <w:tc>
          <w:tcPr>
            <w:tcW w:w="2070" w:type="dxa"/>
          </w:tcPr>
          <w:p w:rsidR="00821061" w:rsidRDefault="00821061">
            <w:pPr>
              <w:rPr>
                <w:rFonts w:asciiTheme="majorHAnsi" w:hAnsiTheme="majorHAnsi"/>
              </w:rPr>
            </w:pPr>
            <w:r>
              <w:rPr>
                <w:rFonts w:asciiTheme="majorHAnsi" w:hAnsiTheme="majorHAnsi"/>
              </w:rPr>
              <w:t>Report</w:t>
            </w:r>
          </w:p>
        </w:tc>
        <w:tc>
          <w:tcPr>
            <w:tcW w:w="2970" w:type="dxa"/>
          </w:tcPr>
          <w:p w:rsidR="00821061" w:rsidRDefault="00821061">
            <w:pPr>
              <w:rPr>
                <w:rFonts w:asciiTheme="majorHAnsi" w:hAnsiTheme="majorHAnsi"/>
              </w:rPr>
            </w:pPr>
            <w:r>
              <w:rPr>
                <w:rFonts w:asciiTheme="majorHAnsi" w:hAnsiTheme="majorHAnsi"/>
              </w:rPr>
              <w:t>User Access Log</w:t>
            </w:r>
          </w:p>
        </w:tc>
        <w:tc>
          <w:tcPr>
            <w:tcW w:w="4680" w:type="dxa"/>
          </w:tcPr>
          <w:p w:rsidR="00821061" w:rsidRDefault="00821061">
            <w:pPr>
              <w:rPr>
                <w:rFonts w:asciiTheme="majorHAnsi" w:hAnsiTheme="majorHAnsi"/>
              </w:rPr>
            </w:pPr>
            <w:r>
              <w:rPr>
                <w:rFonts w:asciiTheme="majorHAnsi" w:hAnsiTheme="majorHAnsi"/>
              </w:rPr>
              <w:t xml:space="preserve">Add a user access log so district </w:t>
            </w:r>
            <w:proofErr w:type="spellStart"/>
            <w:r>
              <w:rPr>
                <w:rFonts w:asciiTheme="majorHAnsi" w:hAnsiTheme="majorHAnsi"/>
              </w:rPr>
              <w:t>admins</w:t>
            </w:r>
            <w:proofErr w:type="spellEnd"/>
            <w:r>
              <w:rPr>
                <w:rFonts w:asciiTheme="majorHAnsi" w:hAnsiTheme="majorHAnsi"/>
              </w:rPr>
              <w:t xml:space="preserve"> can see who and when people have logged in.</w:t>
            </w:r>
          </w:p>
        </w:tc>
        <w:tc>
          <w:tcPr>
            <w:tcW w:w="1170" w:type="dxa"/>
          </w:tcPr>
          <w:p w:rsidR="00821061" w:rsidRPr="00F92F16" w:rsidRDefault="00821061">
            <w:pPr>
              <w:rPr>
                <w:rFonts w:asciiTheme="majorHAnsi" w:hAnsiTheme="majorHAnsi"/>
              </w:rPr>
            </w:pPr>
          </w:p>
        </w:tc>
      </w:tr>
      <w:tr w:rsidR="00125E19" w:rsidRPr="00F92F16" w:rsidTr="00534012">
        <w:tc>
          <w:tcPr>
            <w:tcW w:w="2070" w:type="dxa"/>
          </w:tcPr>
          <w:p w:rsidR="00125E19" w:rsidRDefault="00125E19">
            <w:pPr>
              <w:rPr>
                <w:rFonts w:asciiTheme="majorHAnsi" w:hAnsiTheme="majorHAnsi"/>
              </w:rPr>
            </w:pPr>
            <w:r>
              <w:rPr>
                <w:rFonts w:asciiTheme="majorHAnsi" w:hAnsiTheme="majorHAnsi"/>
              </w:rPr>
              <w:t>Reports</w:t>
            </w:r>
          </w:p>
        </w:tc>
        <w:tc>
          <w:tcPr>
            <w:tcW w:w="2970" w:type="dxa"/>
          </w:tcPr>
          <w:p w:rsidR="00125E19" w:rsidRDefault="00125E19">
            <w:pPr>
              <w:rPr>
                <w:rFonts w:asciiTheme="majorHAnsi" w:hAnsiTheme="majorHAnsi"/>
              </w:rPr>
            </w:pPr>
            <w:r>
              <w:rPr>
                <w:rFonts w:asciiTheme="majorHAnsi" w:hAnsiTheme="majorHAnsi"/>
              </w:rPr>
              <w:t>User Prompt In Use Report</w:t>
            </w:r>
          </w:p>
        </w:tc>
        <w:tc>
          <w:tcPr>
            <w:tcW w:w="4680" w:type="dxa"/>
          </w:tcPr>
          <w:p w:rsidR="00125E19" w:rsidRDefault="00125E19">
            <w:pPr>
              <w:rPr>
                <w:rFonts w:asciiTheme="majorHAnsi" w:hAnsiTheme="majorHAnsi"/>
              </w:rPr>
            </w:pPr>
            <w:r>
              <w:rPr>
                <w:rFonts w:asciiTheme="majorHAnsi" w:hAnsiTheme="majorHAnsi"/>
              </w:rPr>
              <w:t xml:space="preserve">Prompts in the Question Bank cannot be deleted when they are in use, but there is </w:t>
            </w:r>
            <w:r>
              <w:rPr>
                <w:rFonts w:asciiTheme="majorHAnsi" w:hAnsiTheme="majorHAnsi"/>
              </w:rPr>
              <w:lastRenderedPageBreak/>
              <w:t>currently no way to get a list of all the places they are being used.</w:t>
            </w:r>
          </w:p>
        </w:tc>
        <w:tc>
          <w:tcPr>
            <w:tcW w:w="1170" w:type="dxa"/>
          </w:tcPr>
          <w:p w:rsidR="00125E19" w:rsidRPr="00F92F16" w:rsidRDefault="00125E19">
            <w:pPr>
              <w:rPr>
                <w:rFonts w:asciiTheme="majorHAnsi" w:hAnsiTheme="majorHAnsi"/>
              </w:rPr>
            </w:pPr>
          </w:p>
        </w:tc>
      </w:tr>
      <w:tr w:rsidR="00BE77A0" w:rsidRPr="00F92F16" w:rsidTr="00534012">
        <w:tc>
          <w:tcPr>
            <w:tcW w:w="2070" w:type="dxa"/>
          </w:tcPr>
          <w:p w:rsidR="00BE77A0" w:rsidRDefault="00BE77A0">
            <w:pPr>
              <w:rPr>
                <w:rFonts w:asciiTheme="majorHAnsi" w:hAnsiTheme="majorHAnsi"/>
              </w:rPr>
            </w:pPr>
            <w:r>
              <w:rPr>
                <w:rFonts w:asciiTheme="majorHAnsi" w:hAnsiTheme="majorHAnsi"/>
              </w:rPr>
              <w:lastRenderedPageBreak/>
              <w:t>Artifacts</w:t>
            </w:r>
          </w:p>
        </w:tc>
        <w:tc>
          <w:tcPr>
            <w:tcW w:w="2970" w:type="dxa"/>
          </w:tcPr>
          <w:p w:rsidR="00BE77A0" w:rsidRDefault="00BE77A0">
            <w:pPr>
              <w:rPr>
                <w:rFonts w:asciiTheme="majorHAnsi" w:hAnsiTheme="majorHAnsi"/>
              </w:rPr>
            </w:pPr>
            <w:r>
              <w:rPr>
                <w:rFonts w:asciiTheme="majorHAnsi" w:hAnsiTheme="majorHAnsi"/>
              </w:rPr>
              <w:t>Allow user to move from prompts to general and reverse.</w:t>
            </w:r>
          </w:p>
        </w:tc>
        <w:tc>
          <w:tcPr>
            <w:tcW w:w="4680" w:type="dxa"/>
          </w:tcPr>
          <w:p w:rsidR="00BE77A0" w:rsidRDefault="00BE77A0">
            <w:pPr>
              <w:rPr>
                <w:rFonts w:asciiTheme="majorHAnsi" w:hAnsiTheme="majorHAnsi"/>
              </w:rPr>
            </w:pPr>
          </w:p>
        </w:tc>
        <w:tc>
          <w:tcPr>
            <w:tcW w:w="1170" w:type="dxa"/>
          </w:tcPr>
          <w:p w:rsidR="00BE77A0" w:rsidRPr="00F92F16" w:rsidRDefault="00BE77A0">
            <w:pPr>
              <w:rPr>
                <w:rFonts w:asciiTheme="majorHAnsi" w:hAnsiTheme="majorHAnsi"/>
              </w:rPr>
            </w:pPr>
          </w:p>
        </w:tc>
      </w:tr>
      <w:tr w:rsidR="00BE77A0" w:rsidRPr="00F92F16" w:rsidTr="00534012">
        <w:tc>
          <w:tcPr>
            <w:tcW w:w="2070" w:type="dxa"/>
          </w:tcPr>
          <w:p w:rsidR="00BE77A0" w:rsidRDefault="00BE77A0">
            <w:pPr>
              <w:rPr>
                <w:rFonts w:asciiTheme="majorHAnsi" w:hAnsiTheme="majorHAnsi"/>
              </w:rPr>
            </w:pPr>
            <w:proofErr w:type="spellStart"/>
            <w:r>
              <w:rPr>
                <w:rFonts w:asciiTheme="majorHAnsi" w:hAnsiTheme="majorHAnsi"/>
              </w:rPr>
              <w:t>UserPrompt</w:t>
            </w:r>
            <w:proofErr w:type="spellEnd"/>
            <w:r>
              <w:rPr>
                <w:rFonts w:asciiTheme="majorHAnsi" w:hAnsiTheme="majorHAnsi"/>
              </w:rPr>
              <w:t xml:space="preserve"> Grids</w:t>
            </w:r>
          </w:p>
        </w:tc>
        <w:tc>
          <w:tcPr>
            <w:tcW w:w="2970" w:type="dxa"/>
          </w:tcPr>
          <w:p w:rsidR="00BE77A0" w:rsidRDefault="00BE77A0">
            <w:pPr>
              <w:rPr>
                <w:rFonts w:asciiTheme="majorHAnsi" w:hAnsiTheme="majorHAnsi"/>
              </w:rPr>
            </w:pPr>
            <w:r>
              <w:rPr>
                <w:rFonts w:asciiTheme="majorHAnsi" w:hAnsiTheme="majorHAnsi"/>
              </w:rPr>
              <w:t>Provide a way for the user to switch to showing all responses expanded for all prompts in the grid</w:t>
            </w:r>
            <w:r w:rsidR="00821061">
              <w:rPr>
                <w:rFonts w:asciiTheme="majorHAnsi" w:hAnsiTheme="majorHAnsi"/>
              </w:rPr>
              <w:t>.</w:t>
            </w:r>
          </w:p>
        </w:tc>
        <w:tc>
          <w:tcPr>
            <w:tcW w:w="4680" w:type="dxa"/>
          </w:tcPr>
          <w:p w:rsidR="00BE77A0" w:rsidRDefault="00BE77A0">
            <w:pPr>
              <w:rPr>
                <w:rFonts w:asciiTheme="majorHAnsi" w:hAnsiTheme="majorHAnsi"/>
              </w:rPr>
            </w:pPr>
          </w:p>
        </w:tc>
        <w:tc>
          <w:tcPr>
            <w:tcW w:w="1170" w:type="dxa"/>
          </w:tcPr>
          <w:p w:rsidR="00BE77A0" w:rsidRPr="00F92F16" w:rsidRDefault="00BE77A0">
            <w:pPr>
              <w:rPr>
                <w:rFonts w:asciiTheme="majorHAnsi" w:hAnsiTheme="majorHAnsi"/>
              </w:rPr>
            </w:pPr>
          </w:p>
        </w:tc>
      </w:tr>
      <w:tr w:rsidR="0030145C" w:rsidRPr="00F92F16" w:rsidTr="00534012">
        <w:tc>
          <w:tcPr>
            <w:tcW w:w="2070" w:type="dxa"/>
          </w:tcPr>
          <w:p w:rsidR="0030145C" w:rsidRDefault="0030145C">
            <w:pPr>
              <w:rPr>
                <w:rFonts w:asciiTheme="majorHAnsi" w:hAnsiTheme="majorHAnsi"/>
              </w:rPr>
            </w:pPr>
            <w:r>
              <w:rPr>
                <w:rFonts w:asciiTheme="majorHAnsi" w:hAnsiTheme="majorHAnsi"/>
              </w:rPr>
              <w:t>Observation Sessions</w:t>
            </w:r>
          </w:p>
        </w:tc>
        <w:tc>
          <w:tcPr>
            <w:tcW w:w="2970" w:type="dxa"/>
          </w:tcPr>
          <w:p w:rsidR="0030145C" w:rsidRDefault="0030145C">
            <w:pPr>
              <w:rPr>
                <w:rFonts w:asciiTheme="majorHAnsi" w:hAnsiTheme="majorHAnsi"/>
              </w:rPr>
            </w:pPr>
            <w:r>
              <w:rPr>
                <w:rFonts w:asciiTheme="majorHAnsi" w:hAnsiTheme="majorHAnsi"/>
              </w:rPr>
              <w:t>Include Observation Start/Stop Time on observation report.</w:t>
            </w:r>
          </w:p>
          <w:p w:rsidR="0030145C" w:rsidRDefault="0030145C">
            <w:pPr>
              <w:rPr>
                <w:rFonts w:asciiTheme="majorHAnsi" w:hAnsiTheme="majorHAnsi"/>
              </w:rPr>
            </w:pPr>
            <w:r>
              <w:rPr>
                <w:rFonts w:asciiTheme="majorHAnsi" w:hAnsiTheme="majorHAnsi"/>
              </w:rPr>
              <w:t>Include Total Observation Minutes on Final Summary page/report.</w:t>
            </w:r>
          </w:p>
        </w:tc>
        <w:tc>
          <w:tcPr>
            <w:tcW w:w="4680" w:type="dxa"/>
          </w:tcPr>
          <w:p w:rsidR="0030145C" w:rsidRDefault="0030145C">
            <w:pPr>
              <w:rPr>
                <w:rFonts w:asciiTheme="majorHAnsi" w:hAnsiTheme="majorHAnsi"/>
              </w:rPr>
            </w:pPr>
          </w:p>
        </w:tc>
        <w:tc>
          <w:tcPr>
            <w:tcW w:w="1170" w:type="dxa"/>
          </w:tcPr>
          <w:p w:rsidR="0030145C" w:rsidRPr="00F92F16" w:rsidRDefault="0030145C">
            <w:pPr>
              <w:rPr>
                <w:rFonts w:asciiTheme="majorHAnsi" w:hAnsiTheme="majorHAnsi"/>
              </w:rPr>
            </w:pPr>
          </w:p>
        </w:tc>
      </w:tr>
      <w:tr w:rsidR="00A46965" w:rsidRPr="00F92F16" w:rsidTr="00534012">
        <w:tc>
          <w:tcPr>
            <w:tcW w:w="2070" w:type="dxa"/>
          </w:tcPr>
          <w:p w:rsidR="00A46965" w:rsidRDefault="00A46965">
            <w:pPr>
              <w:rPr>
                <w:rFonts w:asciiTheme="majorHAnsi" w:hAnsiTheme="majorHAnsi"/>
              </w:rPr>
            </w:pPr>
            <w:r>
              <w:rPr>
                <w:rFonts w:asciiTheme="majorHAnsi" w:hAnsiTheme="majorHAnsi"/>
              </w:rPr>
              <w:t>Email</w:t>
            </w:r>
          </w:p>
        </w:tc>
        <w:tc>
          <w:tcPr>
            <w:tcW w:w="2970" w:type="dxa"/>
          </w:tcPr>
          <w:p w:rsidR="00A46965" w:rsidRDefault="00A46965">
            <w:pPr>
              <w:rPr>
                <w:rFonts w:asciiTheme="majorHAnsi" w:hAnsiTheme="majorHAnsi"/>
              </w:rPr>
            </w:pPr>
            <w:r>
              <w:rPr>
                <w:rFonts w:asciiTheme="majorHAnsi" w:hAnsiTheme="majorHAnsi"/>
              </w:rPr>
              <w:t>Include title of session in subject line of email notification.</w:t>
            </w:r>
          </w:p>
        </w:tc>
        <w:tc>
          <w:tcPr>
            <w:tcW w:w="4680" w:type="dxa"/>
          </w:tcPr>
          <w:p w:rsidR="00A46965" w:rsidRDefault="00A46965">
            <w:pPr>
              <w:rPr>
                <w:rFonts w:asciiTheme="majorHAnsi" w:hAnsiTheme="majorHAnsi"/>
              </w:rPr>
            </w:pPr>
          </w:p>
        </w:tc>
        <w:tc>
          <w:tcPr>
            <w:tcW w:w="1170" w:type="dxa"/>
          </w:tcPr>
          <w:p w:rsidR="00A46965" w:rsidRPr="00F92F16" w:rsidRDefault="00A46965">
            <w:pPr>
              <w:rPr>
                <w:rFonts w:asciiTheme="majorHAnsi" w:hAnsiTheme="majorHAnsi"/>
              </w:rPr>
            </w:pPr>
          </w:p>
        </w:tc>
      </w:tr>
      <w:tr w:rsidR="00B2659E" w:rsidRPr="00F92F16" w:rsidTr="00534012">
        <w:tc>
          <w:tcPr>
            <w:tcW w:w="2070" w:type="dxa"/>
          </w:tcPr>
          <w:p w:rsidR="00B2659E" w:rsidRDefault="00B2659E">
            <w:pPr>
              <w:rPr>
                <w:rFonts w:asciiTheme="majorHAnsi" w:hAnsiTheme="majorHAnsi"/>
              </w:rPr>
            </w:pPr>
            <w:r>
              <w:rPr>
                <w:rFonts w:asciiTheme="majorHAnsi" w:hAnsiTheme="majorHAnsi"/>
              </w:rPr>
              <w:t>Data Archive</w:t>
            </w:r>
          </w:p>
        </w:tc>
        <w:tc>
          <w:tcPr>
            <w:tcW w:w="2970" w:type="dxa"/>
          </w:tcPr>
          <w:p w:rsidR="00B2659E" w:rsidRDefault="00B2659E">
            <w:pPr>
              <w:rPr>
                <w:rFonts w:asciiTheme="majorHAnsi" w:hAnsiTheme="majorHAnsi"/>
              </w:rPr>
            </w:pPr>
            <w:r>
              <w:rPr>
                <w:rFonts w:asciiTheme="majorHAnsi" w:hAnsiTheme="majorHAnsi"/>
              </w:rPr>
              <w:t>Would like to be able to do it for a group of teachers at once.</w:t>
            </w:r>
          </w:p>
        </w:tc>
        <w:tc>
          <w:tcPr>
            <w:tcW w:w="4680" w:type="dxa"/>
          </w:tcPr>
          <w:p w:rsidR="00B2659E" w:rsidRDefault="00B2659E">
            <w:pPr>
              <w:rPr>
                <w:rFonts w:asciiTheme="majorHAnsi" w:hAnsiTheme="majorHAnsi"/>
              </w:rPr>
            </w:pPr>
          </w:p>
        </w:tc>
        <w:tc>
          <w:tcPr>
            <w:tcW w:w="1170" w:type="dxa"/>
          </w:tcPr>
          <w:p w:rsidR="00B2659E" w:rsidRPr="00F92F16" w:rsidRDefault="00B2659E">
            <w:pPr>
              <w:rPr>
                <w:rFonts w:asciiTheme="majorHAnsi" w:hAnsiTheme="majorHAnsi"/>
              </w:rPr>
            </w:pPr>
          </w:p>
        </w:tc>
      </w:tr>
      <w:tr w:rsidR="00A05F71" w:rsidRPr="00F92F16" w:rsidTr="00534012">
        <w:tc>
          <w:tcPr>
            <w:tcW w:w="2070" w:type="dxa"/>
          </w:tcPr>
          <w:p w:rsidR="00A05F71" w:rsidRDefault="00A05F71">
            <w:pPr>
              <w:rPr>
                <w:rFonts w:asciiTheme="majorHAnsi" w:hAnsiTheme="majorHAnsi"/>
              </w:rPr>
            </w:pPr>
            <w:r>
              <w:rPr>
                <w:rFonts w:asciiTheme="majorHAnsi" w:hAnsiTheme="majorHAnsi"/>
              </w:rPr>
              <w:t>Documentation</w:t>
            </w:r>
          </w:p>
        </w:tc>
        <w:tc>
          <w:tcPr>
            <w:tcW w:w="2970" w:type="dxa"/>
          </w:tcPr>
          <w:p w:rsidR="00A05F71" w:rsidRDefault="00A05F71">
            <w:pPr>
              <w:rPr>
                <w:rFonts w:asciiTheme="majorHAnsi" w:hAnsiTheme="majorHAnsi"/>
              </w:rPr>
            </w:pPr>
            <w:r>
              <w:rPr>
                <w:rFonts w:asciiTheme="majorHAnsi" w:hAnsiTheme="majorHAnsi"/>
              </w:rPr>
              <w:t>Remove the word ‘Formal’</w:t>
            </w:r>
          </w:p>
        </w:tc>
        <w:tc>
          <w:tcPr>
            <w:tcW w:w="4680" w:type="dxa"/>
          </w:tcPr>
          <w:p w:rsidR="00A05F71" w:rsidRDefault="00A05F71">
            <w:pPr>
              <w:rPr>
                <w:rFonts w:asciiTheme="majorHAnsi" w:hAnsiTheme="majorHAnsi"/>
              </w:rPr>
            </w:pPr>
            <w:r>
              <w:rPr>
                <w:rFonts w:asciiTheme="majorHAnsi" w:hAnsiTheme="majorHAnsi"/>
              </w:rPr>
              <w:t>Teachers are uncomfortable with it.</w:t>
            </w:r>
          </w:p>
        </w:tc>
        <w:tc>
          <w:tcPr>
            <w:tcW w:w="1170" w:type="dxa"/>
          </w:tcPr>
          <w:p w:rsidR="00A05F71" w:rsidRPr="00F92F16" w:rsidRDefault="00A05F71">
            <w:pPr>
              <w:rPr>
                <w:rFonts w:asciiTheme="majorHAnsi" w:hAnsiTheme="majorHAnsi"/>
              </w:rPr>
            </w:pPr>
          </w:p>
        </w:tc>
      </w:tr>
      <w:tr w:rsidR="00E75327" w:rsidRPr="00F92F16" w:rsidTr="00534012">
        <w:tc>
          <w:tcPr>
            <w:tcW w:w="2070" w:type="dxa"/>
          </w:tcPr>
          <w:p w:rsidR="00E75327" w:rsidRDefault="00E75327">
            <w:pPr>
              <w:rPr>
                <w:rFonts w:asciiTheme="majorHAnsi" w:hAnsiTheme="majorHAnsi"/>
              </w:rPr>
            </w:pPr>
            <w:r>
              <w:rPr>
                <w:rFonts w:asciiTheme="majorHAnsi" w:hAnsiTheme="majorHAnsi"/>
              </w:rPr>
              <w:t>Help</w:t>
            </w:r>
          </w:p>
        </w:tc>
        <w:tc>
          <w:tcPr>
            <w:tcW w:w="2970" w:type="dxa"/>
          </w:tcPr>
          <w:p w:rsidR="00E75327" w:rsidRDefault="00E75327">
            <w:pPr>
              <w:rPr>
                <w:rFonts w:asciiTheme="majorHAnsi" w:hAnsiTheme="majorHAnsi"/>
              </w:rPr>
            </w:pPr>
            <w:r>
              <w:rPr>
                <w:rFonts w:asciiTheme="majorHAnsi" w:hAnsiTheme="majorHAnsi"/>
              </w:rPr>
              <w:t xml:space="preserve">Create a link to online documentation from </w:t>
            </w:r>
            <w:proofErr w:type="spellStart"/>
            <w:r>
              <w:rPr>
                <w:rFonts w:asciiTheme="majorHAnsi" w:hAnsiTheme="majorHAnsi"/>
              </w:rPr>
              <w:t>eVAL</w:t>
            </w:r>
            <w:proofErr w:type="spellEnd"/>
            <w:r>
              <w:rPr>
                <w:rFonts w:asciiTheme="majorHAnsi" w:hAnsiTheme="majorHAnsi"/>
              </w:rPr>
              <w:t>.</w:t>
            </w:r>
          </w:p>
        </w:tc>
        <w:tc>
          <w:tcPr>
            <w:tcW w:w="4680" w:type="dxa"/>
          </w:tcPr>
          <w:p w:rsidR="00E75327" w:rsidRDefault="00E75327">
            <w:pPr>
              <w:rPr>
                <w:rFonts w:asciiTheme="majorHAnsi" w:hAnsiTheme="majorHAnsi"/>
              </w:rPr>
            </w:pPr>
          </w:p>
        </w:tc>
        <w:tc>
          <w:tcPr>
            <w:tcW w:w="1170" w:type="dxa"/>
          </w:tcPr>
          <w:p w:rsidR="00E75327" w:rsidRPr="00F92F16" w:rsidRDefault="00E75327">
            <w:pPr>
              <w:rPr>
                <w:rFonts w:asciiTheme="majorHAnsi" w:hAnsiTheme="majorHAnsi"/>
              </w:rPr>
            </w:pPr>
          </w:p>
        </w:tc>
      </w:tr>
      <w:tr w:rsidR="003E6D9F" w:rsidRPr="00F92F16" w:rsidTr="00534012">
        <w:tc>
          <w:tcPr>
            <w:tcW w:w="2070" w:type="dxa"/>
          </w:tcPr>
          <w:p w:rsidR="003E6D9F" w:rsidRDefault="003E6D9F">
            <w:pPr>
              <w:rPr>
                <w:rFonts w:asciiTheme="majorHAnsi" w:hAnsiTheme="majorHAnsi"/>
              </w:rPr>
            </w:pPr>
            <w:r>
              <w:rPr>
                <w:rFonts w:asciiTheme="majorHAnsi" w:hAnsiTheme="majorHAnsi"/>
              </w:rPr>
              <w:t>Email</w:t>
            </w:r>
          </w:p>
        </w:tc>
        <w:tc>
          <w:tcPr>
            <w:tcW w:w="2970" w:type="dxa"/>
          </w:tcPr>
          <w:p w:rsidR="003E6D9F" w:rsidRDefault="003E6D9F">
            <w:pPr>
              <w:rPr>
                <w:rFonts w:asciiTheme="majorHAnsi" w:hAnsiTheme="majorHAnsi"/>
              </w:rPr>
            </w:pPr>
            <w:r>
              <w:rPr>
                <w:rFonts w:asciiTheme="majorHAnsi" w:hAnsiTheme="majorHAnsi"/>
              </w:rPr>
              <w:t>Include Sent messages in Inbox</w:t>
            </w:r>
          </w:p>
        </w:tc>
        <w:tc>
          <w:tcPr>
            <w:tcW w:w="4680" w:type="dxa"/>
          </w:tcPr>
          <w:p w:rsidR="003E6D9F" w:rsidRDefault="003E6D9F">
            <w:pPr>
              <w:rPr>
                <w:rFonts w:asciiTheme="majorHAnsi" w:hAnsiTheme="majorHAnsi"/>
              </w:rPr>
            </w:pPr>
            <w:r>
              <w:rPr>
                <w:rFonts w:asciiTheme="majorHAnsi" w:hAnsiTheme="majorHAnsi"/>
              </w:rPr>
              <w:t>So user can go back and see who he has notified about what.</w:t>
            </w:r>
          </w:p>
        </w:tc>
        <w:tc>
          <w:tcPr>
            <w:tcW w:w="1170" w:type="dxa"/>
          </w:tcPr>
          <w:p w:rsidR="003E6D9F" w:rsidRPr="00F92F16" w:rsidRDefault="003E6D9F">
            <w:pPr>
              <w:rPr>
                <w:rFonts w:asciiTheme="majorHAnsi" w:hAnsiTheme="majorHAnsi"/>
              </w:rPr>
            </w:pPr>
          </w:p>
        </w:tc>
      </w:tr>
      <w:tr w:rsidR="00E014EF" w:rsidRPr="00F92F16" w:rsidTr="00534012">
        <w:tc>
          <w:tcPr>
            <w:tcW w:w="2070" w:type="dxa"/>
          </w:tcPr>
          <w:p w:rsidR="00E014EF" w:rsidRDefault="0081380D">
            <w:pPr>
              <w:rPr>
                <w:rFonts w:asciiTheme="majorHAnsi" w:hAnsiTheme="majorHAnsi"/>
              </w:rPr>
            </w:pPr>
            <w:r>
              <w:rPr>
                <w:rFonts w:asciiTheme="majorHAnsi" w:hAnsiTheme="majorHAnsi"/>
              </w:rPr>
              <w:t>Summary Page</w:t>
            </w:r>
          </w:p>
        </w:tc>
        <w:tc>
          <w:tcPr>
            <w:tcW w:w="2970" w:type="dxa"/>
          </w:tcPr>
          <w:p w:rsidR="00E014EF" w:rsidRDefault="0081380D">
            <w:pPr>
              <w:rPr>
                <w:rFonts w:asciiTheme="majorHAnsi" w:hAnsiTheme="majorHAnsi"/>
              </w:rPr>
            </w:pPr>
            <w:r>
              <w:rPr>
                <w:rFonts w:asciiTheme="majorHAnsi" w:hAnsiTheme="majorHAnsi"/>
              </w:rPr>
              <w:t>Include Narrative with each Criteria</w:t>
            </w:r>
          </w:p>
        </w:tc>
        <w:tc>
          <w:tcPr>
            <w:tcW w:w="4680" w:type="dxa"/>
          </w:tcPr>
          <w:p w:rsidR="00E014EF" w:rsidRDefault="0081380D">
            <w:pPr>
              <w:rPr>
                <w:rFonts w:asciiTheme="majorHAnsi" w:hAnsiTheme="majorHAnsi"/>
              </w:rPr>
            </w:pPr>
            <w:r>
              <w:rPr>
                <w:rFonts w:asciiTheme="majorHAnsi" w:hAnsiTheme="majorHAnsi"/>
              </w:rPr>
              <w:t>Allow evaluators to input narrative/notes with each criteria section on the summary page.</w:t>
            </w:r>
          </w:p>
        </w:tc>
        <w:tc>
          <w:tcPr>
            <w:tcW w:w="1170" w:type="dxa"/>
          </w:tcPr>
          <w:p w:rsidR="00E014EF" w:rsidRPr="00F92F16" w:rsidRDefault="00E014EF">
            <w:pPr>
              <w:rPr>
                <w:rFonts w:asciiTheme="majorHAnsi" w:hAnsiTheme="majorHAnsi"/>
              </w:rPr>
            </w:pPr>
          </w:p>
        </w:tc>
      </w:tr>
      <w:tr w:rsidR="00394C1B" w:rsidRPr="00F92F16" w:rsidTr="00534012">
        <w:tc>
          <w:tcPr>
            <w:tcW w:w="2070" w:type="dxa"/>
          </w:tcPr>
          <w:p w:rsidR="00394C1B" w:rsidRPr="00F92F16" w:rsidRDefault="00394C1B">
            <w:pPr>
              <w:rPr>
                <w:rFonts w:asciiTheme="majorHAnsi" w:hAnsiTheme="majorHAnsi"/>
              </w:rPr>
            </w:pPr>
            <w:r>
              <w:rPr>
                <w:rFonts w:asciiTheme="majorHAnsi" w:hAnsiTheme="majorHAnsi"/>
              </w:rPr>
              <w:t>Notes Editor</w:t>
            </w:r>
          </w:p>
        </w:tc>
        <w:tc>
          <w:tcPr>
            <w:tcW w:w="2970" w:type="dxa"/>
          </w:tcPr>
          <w:p w:rsidR="00394C1B" w:rsidRPr="00F92F16" w:rsidRDefault="00394C1B">
            <w:pPr>
              <w:rPr>
                <w:rFonts w:asciiTheme="majorHAnsi" w:hAnsiTheme="majorHAnsi"/>
              </w:rPr>
            </w:pPr>
            <w:r>
              <w:rPr>
                <w:rFonts w:asciiTheme="majorHAnsi" w:hAnsiTheme="majorHAnsi"/>
              </w:rPr>
              <w:t>Can’t add new words to dictionary</w:t>
            </w:r>
          </w:p>
        </w:tc>
        <w:tc>
          <w:tcPr>
            <w:tcW w:w="4680" w:type="dxa"/>
          </w:tcPr>
          <w:p w:rsidR="00394C1B" w:rsidRDefault="00394C1B">
            <w:pPr>
              <w:rPr>
                <w:rFonts w:asciiTheme="majorHAnsi" w:hAnsiTheme="majorHAnsi"/>
              </w:rPr>
            </w:pPr>
            <w:r>
              <w:rPr>
                <w:rFonts w:asciiTheme="majorHAnsi" w:hAnsiTheme="majorHAnsi"/>
              </w:rPr>
              <w:t>There is a permissions problem.</w:t>
            </w:r>
          </w:p>
          <w:p w:rsidR="00394C1B" w:rsidRPr="00F92F16" w:rsidRDefault="00AF05D7">
            <w:pPr>
              <w:rPr>
                <w:rFonts w:asciiTheme="majorHAnsi" w:hAnsiTheme="majorHAnsi"/>
              </w:rPr>
            </w:pPr>
            <w:hyperlink r:id="rId8" w:history="1">
              <w:r w:rsidR="00394C1B">
                <w:rPr>
                  <w:rStyle w:val="Hyperlink"/>
                </w:rPr>
                <w:t>http://www.telerik.com/support/kb/aspnet-ajax/spell/spell-error-access-to-the-path-error-message.aspx</w:t>
              </w:r>
            </w:hyperlink>
          </w:p>
        </w:tc>
        <w:tc>
          <w:tcPr>
            <w:tcW w:w="1170" w:type="dxa"/>
          </w:tcPr>
          <w:p w:rsidR="00394C1B" w:rsidRPr="00F92F16" w:rsidRDefault="00394C1B">
            <w:pPr>
              <w:rPr>
                <w:rFonts w:asciiTheme="majorHAnsi" w:hAnsiTheme="majorHAnsi"/>
              </w:rPr>
            </w:pPr>
          </w:p>
        </w:tc>
      </w:tr>
      <w:tr w:rsidR="00D04731" w:rsidRPr="00F92F16" w:rsidTr="00534012">
        <w:tc>
          <w:tcPr>
            <w:tcW w:w="2070" w:type="dxa"/>
          </w:tcPr>
          <w:p w:rsidR="00D04731" w:rsidRPr="00F92F16" w:rsidRDefault="00D04731">
            <w:pPr>
              <w:rPr>
                <w:rFonts w:asciiTheme="majorHAnsi" w:hAnsiTheme="majorHAnsi"/>
              </w:rPr>
            </w:pPr>
            <w:r w:rsidRPr="00F92F16">
              <w:rPr>
                <w:rFonts w:asciiTheme="majorHAnsi" w:hAnsiTheme="majorHAnsi"/>
              </w:rPr>
              <w:t>UI Cleanup</w:t>
            </w:r>
          </w:p>
        </w:tc>
        <w:tc>
          <w:tcPr>
            <w:tcW w:w="2970" w:type="dxa"/>
          </w:tcPr>
          <w:p w:rsidR="00D04731" w:rsidRPr="00F92F16" w:rsidRDefault="00D04731">
            <w:pPr>
              <w:rPr>
                <w:rFonts w:asciiTheme="majorHAnsi" w:hAnsiTheme="majorHAnsi"/>
              </w:rPr>
            </w:pPr>
            <w:r w:rsidRPr="00F92F16">
              <w:rPr>
                <w:rFonts w:asciiTheme="majorHAnsi" w:hAnsiTheme="majorHAnsi"/>
              </w:rPr>
              <w:t>Red asterisk next to required fields.</w:t>
            </w:r>
          </w:p>
        </w:tc>
        <w:tc>
          <w:tcPr>
            <w:tcW w:w="4680" w:type="dxa"/>
          </w:tcPr>
          <w:p w:rsidR="00D04731" w:rsidRPr="00F92F16" w:rsidRDefault="00D04731">
            <w:pPr>
              <w:rPr>
                <w:rFonts w:asciiTheme="majorHAnsi" w:hAnsiTheme="majorHAnsi"/>
              </w:rPr>
            </w:pPr>
            <w:r w:rsidRPr="00F92F16">
              <w:rPr>
                <w:rFonts w:asciiTheme="majorHAnsi" w:hAnsiTheme="majorHAnsi"/>
              </w:rPr>
              <w:t>Across all forms</w:t>
            </w:r>
            <w:r w:rsidR="000A7270" w:rsidRPr="00F92F16">
              <w:rPr>
                <w:rFonts w:asciiTheme="majorHAnsi" w:hAnsiTheme="majorHAnsi"/>
              </w:rPr>
              <w:t>.</w:t>
            </w: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D04731">
            <w:pPr>
              <w:rPr>
                <w:rFonts w:asciiTheme="majorHAnsi" w:hAnsiTheme="majorHAnsi"/>
              </w:rPr>
            </w:pPr>
            <w:r w:rsidRPr="00F92F16">
              <w:rPr>
                <w:rFonts w:asciiTheme="majorHAnsi" w:hAnsiTheme="majorHAnsi"/>
              </w:rPr>
              <w:t>UI Cleanup</w:t>
            </w:r>
          </w:p>
        </w:tc>
        <w:tc>
          <w:tcPr>
            <w:tcW w:w="2970" w:type="dxa"/>
          </w:tcPr>
          <w:p w:rsidR="00D04731" w:rsidRPr="00F92F16" w:rsidRDefault="00D04731">
            <w:pPr>
              <w:rPr>
                <w:rFonts w:asciiTheme="majorHAnsi" w:hAnsiTheme="majorHAnsi"/>
              </w:rPr>
            </w:pPr>
            <w:r w:rsidRPr="00F92F16">
              <w:rPr>
                <w:rFonts w:asciiTheme="majorHAnsi" w:hAnsiTheme="majorHAnsi"/>
              </w:rPr>
              <w:t xml:space="preserve">Save/Cancel buttons on top </w:t>
            </w:r>
            <w:r w:rsidRPr="00F92F16">
              <w:rPr>
                <w:rFonts w:asciiTheme="majorHAnsi" w:hAnsiTheme="majorHAnsi"/>
              </w:rPr>
              <w:lastRenderedPageBreak/>
              <w:t>and bottom.</w:t>
            </w:r>
          </w:p>
        </w:tc>
        <w:tc>
          <w:tcPr>
            <w:tcW w:w="4680" w:type="dxa"/>
          </w:tcPr>
          <w:p w:rsidR="00D04731" w:rsidRPr="00F92F16" w:rsidRDefault="00D04731">
            <w:pPr>
              <w:rPr>
                <w:rFonts w:asciiTheme="majorHAnsi" w:hAnsiTheme="majorHAnsi"/>
              </w:rPr>
            </w:pPr>
            <w:r w:rsidRPr="00F92F16">
              <w:rPr>
                <w:rFonts w:asciiTheme="majorHAnsi" w:hAnsiTheme="majorHAnsi"/>
              </w:rPr>
              <w:lastRenderedPageBreak/>
              <w:t>Across all forms</w:t>
            </w:r>
            <w:r w:rsidR="000A7270" w:rsidRPr="00F92F16">
              <w:rPr>
                <w:rFonts w:asciiTheme="majorHAnsi" w:hAnsiTheme="majorHAnsi"/>
              </w:rPr>
              <w:t>.</w:t>
            </w: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FC344F">
            <w:pPr>
              <w:rPr>
                <w:rFonts w:asciiTheme="majorHAnsi" w:hAnsiTheme="majorHAnsi"/>
              </w:rPr>
            </w:pPr>
            <w:r w:rsidRPr="00F92F16">
              <w:rPr>
                <w:rFonts w:asciiTheme="majorHAnsi" w:hAnsiTheme="majorHAnsi"/>
              </w:rPr>
              <w:lastRenderedPageBreak/>
              <w:t>Data/Reporting</w:t>
            </w:r>
          </w:p>
        </w:tc>
        <w:tc>
          <w:tcPr>
            <w:tcW w:w="2970" w:type="dxa"/>
          </w:tcPr>
          <w:p w:rsidR="00D04731" w:rsidRPr="00F92F16" w:rsidRDefault="00D04731">
            <w:pPr>
              <w:rPr>
                <w:rFonts w:asciiTheme="majorHAnsi" w:hAnsiTheme="majorHAnsi"/>
              </w:rPr>
            </w:pPr>
            <w:r w:rsidRPr="00F92F16">
              <w:rPr>
                <w:rFonts w:asciiTheme="majorHAnsi" w:hAnsiTheme="majorHAnsi"/>
              </w:rPr>
              <w:t>District Data Dump</w:t>
            </w:r>
          </w:p>
        </w:tc>
        <w:tc>
          <w:tcPr>
            <w:tcW w:w="4680" w:type="dxa"/>
          </w:tcPr>
          <w:p w:rsidR="00D04731" w:rsidRPr="00F92F16" w:rsidRDefault="00FC344F">
            <w:pPr>
              <w:rPr>
                <w:rFonts w:asciiTheme="majorHAnsi" w:hAnsiTheme="majorHAnsi"/>
              </w:rPr>
            </w:pPr>
            <w:r w:rsidRPr="00F92F16">
              <w:rPr>
                <w:rFonts w:asciiTheme="majorHAnsi" w:hAnsiTheme="majorHAnsi"/>
              </w:rPr>
              <w:t>Generate a spreadsheet with all district data for them to build custom reports.</w:t>
            </w: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BD117C">
            <w:pPr>
              <w:rPr>
                <w:rFonts w:asciiTheme="majorHAnsi" w:hAnsiTheme="majorHAnsi"/>
              </w:rPr>
            </w:pPr>
            <w:r w:rsidRPr="00F92F16">
              <w:rPr>
                <w:rFonts w:asciiTheme="majorHAnsi" w:hAnsiTheme="majorHAnsi"/>
              </w:rPr>
              <w:t>Roll-over</w:t>
            </w:r>
          </w:p>
        </w:tc>
        <w:tc>
          <w:tcPr>
            <w:tcW w:w="2970" w:type="dxa"/>
          </w:tcPr>
          <w:p w:rsidR="00D04731" w:rsidRPr="00F92F16" w:rsidRDefault="00D04731">
            <w:pPr>
              <w:rPr>
                <w:rFonts w:asciiTheme="majorHAnsi" w:hAnsiTheme="majorHAnsi"/>
              </w:rPr>
            </w:pPr>
            <w:r w:rsidRPr="00F92F16">
              <w:rPr>
                <w:rFonts w:asciiTheme="majorHAnsi" w:hAnsiTheme="majorHAnsi"/>
              </w:rPr>
              <w:t>Delegate to School setting</w:t>
            </w:r>
            <w:r w:rsidR="00BD117C" w:rsidRPr="00F92F16">
              <w:rPr>
                <w:rFonts w:asciiTheme="majorHAnsi" w:hAnsiTheme="majorHAnsi"/>
              </w:rPr>
              <w:t xml:space="preserve"> should carry forward.</w:t>
            </w:r>
          </w:p>
        </w:tc>
        <w:tc>
          <w:tcPr>
            <w:tcW w:w="4680" w:type="dxa"/>
          </w:tcPr>
          <w:p w:rsidR="00D04731" w:rsidRPr="00F92F16" w:rsidRDefault="00D04731">
            <w:pPr>
              <w:rPr>
                <w:rFonts w:asciiTheme="majorHAnsi" w:hAnsiTheme="majorHAnsi"/>
              </w:rPr>
            </w:pP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BD117C">
            <w:pPr>
              <w:rPr>
                <w:rFonts w:asciiTheme="majorHAnsi" w:hAnsiTheme="majorHAnsi"/>
              </w:rPr>
            </w:pPr>
            <w:r w:rsidRPr="00F92F16">
              <w:rPr>
                <w:rFonts w:asciiTheme="majorHAnsi" w:hAnsiTheme="majorHAnsi"/>
              </w:rPr>
              <w:t>User Management</w:t>
            </w:r>
          </w:p>
        </w:tc>
        <w:tc>
          <w:tcPr>
            <w:tcW w:w="2970" w:type="dxa"/>
          </w:tcPr>
          <w:p w:rsidR="00D04731" w:rsidRPr="00F92F16" w:rsidRDefault="00D04731">
            <w:pPr>
              <w:rPr>
                <w:rFonts w:asciiTheme="majorHAnsi" w:hAnsiTheme="majorHAnsi"/>
              </w:rPr>
            </w:pPr>
            <w:r w:rsidRPr="00F92F16">
              <w:rPr>
                <w:rFonts w:asciiTheme="majorHAnsi" w:hAnsiTheme="majorHAnsi"/>
              </w:rPr>
              <w:t>Extending role/locations</w:t>
            </w:r>
          </w:p>
        </w:tc>
        <w:tc>
          <w:tcPr>
            <w:tcW w:w="4680" w:type="dxa"/>
          </w:tcPr>
          <w:p w:rsidR="00D04731" w:rsidRPr="00F92F16" w:rsidRDefault="00BD117C">
            <w:pPr>
              <w:rPr>
                <w:rFonts w:asciiTheme="majorHAnsi" w:hAnsiTheme="majorHAnsi"/>
              </w:rPr>
            </w:pPr>
            <w:r w:rsidRPr="00F92F16">
              <w:rPr>
                <w:rFonts w:asciiTheme="majorHAnsi" w:hAnsiTheme="majorHAnsi"/>
              </w:rPr>
              <w:t>Supporting more role/location combinations.</w:t>
            </w:r>
          </w:p>
        </w:tc>
        <w:tc>
          <w:tcPr>
            <w:tcW w:w="1170" w:type="dxa"/>
          </w:tcPr>
          <w:p w:rsidR="00D04731" w:rsidRPr="00F92F16" w:rsidRDefault="00D04731">
            <w:pPr>
              <w:rPr>
                <w:rFonts w:asciiTheme="majorHAnsi" w:hAnsiTheme="majorHAnsi"/>
              </w:rPr>
            </w:pPr>
          </w:p>
        </w:tc>
      </w:tr>
      <w:tr w:rsidR="00BD117C" w:rsidRPr="00F92F16" w:rsidTr="00534012">
        <w:tc>
          <w:tcPr>
            <w:tcW w:w="2070" w:type="dxa"/>
          </w:tcPr>
          <w:p w:rsidR="00BD117C" w:rsidRPr="00F92F16" w:rsidRDefault="00BD117C">
            <w:pPr>
              <w:rPr>
                <w:rFonts w:asciiTheme="majorHAnsi" w:hAnsiTheme="majorHAnsi"/>
              </w:rPr>
            </w:pPr>
            <w:r w:rsidRPr="00F92F16">
              <w:rPr>
                <w:rFonts w:asciiTheme="majorHAnsi" w:hAnsiTheme="majorHAnsi"/>
              </w:rPr>
              <w:t>User Management</w:t>
            </w:r>
          </w:p>
        </w:tc>
        <w:tc>
          <w:tcPr>
            <w:tcW w:w="2970" w:type="dxa"/>
          </w:tcPr>
          <w:p w:rsidR="00BD117C" w:rsidRPr="00F92F16" w:rsidRDefault="00BD117C">
            <w:pPr>
              <w:rPr>
                <w:rFonts w:asciiTheme="majorHAnsi" w:hAnsiTheme="majorHAnsi"/>
              </w:rPr>
            </w:pPr>
            <w:r w:rsidRPr="00F92F16">
              <w:rPr>
                <w:rFonts w:asciiTheme="majorHAnsi" w:hAnsiTheme="majorHAnsi"/>
              </w:rPr>
              <w:t>Moving role/location management internally</w:t>
            </w:r>
          </w:p>
        </w:tc>
        <w:tc>
          <w:tcPr>
            <w:tcW w:w="4680" w:type="dxa"/>
          </w:tcPr>
          <w:p w:rsidR="00BD117C" w:rsidRPr="00F92F16" w:rsidRDefault="00BD117C">
            <w:pPr>
              <w:rPr>
                <w:rFonts w:asciiTheme="majorHAnsi" w:hAnsiTheme="majorHAnsi"/>
              </w:rPr>
            </w:pPr>
            <w:r w:rsidRPr="00F92F16">
              <w:rPr>
                <w:rFonts w:asciiTheme="majorHAnsi" w:hAnsiTheme="majorHAnsi"/>
              </w:rPr>
              <w:t>Problems with EDS make it difficult to manage. Internally we could have a more intuitive/flexible UI.</w:t>
            </w:r>
          </w:p>
        </w:tc>
        <w:tc>
          <w:tcPr>
            <w:tcW w:w="1170" w:type="dxa"/>
          </w:tcPr>
          <w:p w:rsidR="00BD117C" w:rsidRPr="00F92F16" w:rsidRDefault="00BD117C">
            <w:pPr>
              <w:rPr>
                <w:rFonts w:asciiTheme="majorHAnsi" w:hAnsiTheme="majorHAnsi"/>
              </w:rPr>
            </w:pPr>
          </w:p>
        </w:tc>
      </w:tr>
      <w:tr w:rsidR="00D04731" w:rsidRPr="00F92F16" w:rsidTr="00534012">
        <w:tc>
          <w:tcPr>
            <w:tcW w:w="2070" w:type="dxa"/>
          </w:tcPr>
          <w:p w:rsidR="00D04731" w:rsidRPr="00F92F16" w:rsidRDefault="0080113B">
            <w:pPr>
              <w:rPr>
                <w:rFonts w:asciiTheme="majorHAnsi" w:hAnsiTheme="majorHAnsi"/>
              </w:rPr>
            </w:pPr>
            <w:r w:rsidRPr="00F92F16">
              <w:rPr>
                <w:rFonts w:asciiTheme="majorHAnsi" w:hAnsiTheme="majorHAnsi"/>
              </w:rPr>
              <w:t>Report Cleanup</w:t>
            </w:r>
          </w:p>
        </w:tc>
        <w:tc>
          <w:tcPr>
            <w:tcW w:w="2970" w:type="dxa"/>
          </w:tcPr>
          <w:p w:rsidR="00D04731" w:rsidRPr="00F92F16" w:rsidRDefault="0080113B">
            <w:pPr>
              <w:rPr>
                <w:rFonts w:asciiTheme="majorHAnsi" w:hAnsiTheme="majorHAnsi"/>
              </w:rPr>
            </w:pPr>
            <w:r w:rsidRPr="00F92F16">
              <w:rPr>
                <w:rFonts w:asciiTheme="majorHAnsi" w:hAnsiTheme="majorHAnsi"/>
              </w:rPr>
              <w:t>Not included data should say “Not included” instead of “No &lt;item&gt; found”.</w:t>
            </w:r>
          </w:p>
        </w:tc>
        <w:tc>
          <w:tcPr>
            <w:tcW w:w="4680" w:type="dxa"/>
          </w:tcPr>
          <w:p w:rsidR="00D04731" w:rsidRPr="00F92F16" w:rsidRDefault="00D04731" w:rsidP="001C34F3">
            <w:pPr>
              <w:rPr>
                <w:rFonts w:asciiTheme="majorHAnsi" w:hAnsiTheme="majorHAnsi"/>
              </w:rPr>
            </w:pPr>
            <w:r w:rsidRPr="00F92F16">
              <w:rPr>
                <w:rFonts w:asciiTheme="majorHAnsi" w:hAnsiTheme="majorHAnsi"/>
              </w:rPr>
              <w:t xml:space="preserve">If an evaluator doesn't include an item on a report (I'll use self-assessments as an example), the report will read "No self-assessments found".  This makes it look like the </w:t>
            </w:r>
            <w:proofErr w:type="spellStart"/>
            <w:r w:rsidRPr="00F92F16">
              <w:rPr>
                <w:rFonts w:asciiTheme="majorHAnsi" w:hAnsiTheme="majorHAnsi"/>
              </w:rPr>
              <w:t>evaluatee</w:t>
            </w:r>
            <w:proofErr w:type="spellEnd"/>
            <w:r w:rsidRPr="00F92F16">
              <w:rPr>
                <w:rFonts w:asciiTheme="majorHAnsi" w:hAnsiTheme="majorHAnsi"/>
              </w:rPr>
              <w:t xml:space="preserve"> didn't complete a self-assessment.  Could the wording perhaps be changed to something like "Not included on this report"?</w:t>
            </w:r>
          </w:p>
          <w:p w:rsidR="00D04731" w:rsidRPr="00F92F16" w:rsidRDefault="00D04731" w:rsidP="001C34F3">
            <w:pPr>
              <w:rPr>
                <w:rFonts w:asciiTheme="majorHAnsi" w:hAnsiTheme="majorHAnsi"/>
              </w:rPr>
            </w:pP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837D9F">
            <w:pPr>
              <w:rPr>
                <w:rFonts w:asciiTheme="majorHAnsi" w:hAnsiTheme="majorHAnsi"/>
              </w:rPr>
            </w:pPr>
            <w:r w:rsidRPr="00F92F16">
              <w:rPr>
                <w:rFonts w:asciiTheme="majorHAnsi" w:hAnsiTheme="majorHAnsi"/>
              </w:rPr>
              <w:t>EDS</w:t>
            </w:r>
            <w:r w:rsidR="00CA4372" w:rsidRPr="00F92F16">
              <w:rPr>
                <w:rFonts w:asciiTheme="majorHAnsi" w:hAnsiTheme="majorHAnsi"/>
              </w:rPr>
              <w:t>/</w:t>
            </w:r>
            <w:proofErr w:type="spellStart"/>
            <w:r w:rsidR="00CA4372" w:rsidRPr="00F92F16">
              <w:rPr>
                <w:rFonts w:asciiTheme="majorHAnsi" w:hAnsiTheme="majorHAnsi"/>
              </w:rPr>
              <w:t>eVAL</w:t>
            </w:r>
            <w:proofErr w:type="spellEnd"/>
            <w:r w:rsidR="00CA4372" w:rsidRPr="00F92F16">
              <w:rPr>
                <w:rFonts w:asciiTheme="majorHAnsi" w:hAnsiTheme="majorHAnsi"/>
              </w:rPr>
              <w:t xml:space="preserve"> Integration</w:t>
            </w:r>
          </w:p>
        </w:tc>
        <w:tc>
          <w:tcPr>
            <w:tcW w:w="2970" w:type="dxa"/>
          </w:tcPr>
          <w:p w:rsidR="00D04731" w:rsidRPr="00F92F16" w:rsidRDefault="00837D9F">
            <w:pPr>
              <w:rPr>
                <w:rFonts w:asciiTheme="majorHAnsi" w:hAnsiTheme="majorHAnsi"/>
              </w:rPr>
            </w:pPr>
            <w:r w:rsidRPr="00F92F16">
              <w:rPr>
                <w:rFonts w:asciiTheme="majorHAnsi" w:hAnsiTheme="majorHAnsi"/>
              </w:rPr>
              <w:t xml:space="preserve">Launch </w:t>
            </w:r>
            <w:proofErr w:type="spellStart"/>
            <w:r w:rsidRPr="00F92F16">
              <w:rPr>
                <w:rFonts w:asciiTheme="majorHAnsi" w:hAnsiTheme="majorHAnsi"/>
              </w:rPr>
              <w:t>eVAL</w:t>
            </w:r>
            <w:proofErr w:type="spellEnd"/>
            <w:r w:rsidRPr="00F92F16">
              <w:rPr>
                <w:rFonts w:asciiTheme="majorHAnsi" w:hAnsiTheme="majorHAnsi"/>
              </w:rPr>
              <w:t xml:space="preserve"> in a separate window.</w:t>
            </w:r>
          </w:p>
        </w:tc>
        <w:tc>
          <w:tcPr>
            <w:tcW w:w="4680" w:type="dxa"/>
          </w:tcPr>
          <w:p w:rsidR="00D04731" w:rsidRPr="00F92F16" w:rsidRDefault="00FC635E" w:rsidP="001C34F3">
            <w:pPr>
              <w:rPr>
                <w:rFonts w:asciiTheme="majorHAnsi" w:hAnsiTheme="majorHAnsi"/>
              </w:rPr>
            </w:pPr>
            <w:r w:rsidRPr="00F92F16">
              <w:rPr>
                <w:rFonts w:asciiTheme="majorHAnsi" w:hAnsiTheme="majorHAnsi"/>
              </w:rPr>
              <w:t>Several</w:t>
            </w:r>
            <w:r w:rsidR="00D04731" w:rsidRPr="00F92F16">
              <w:rPr>
                <w:rFonts w:asciiTheme="majorHAnsi" w:hAnsiTheme="majorHAnsi"/>
              </w:rPr>
              <w:t xml:space="preserve"> users have asked if the </w:t>
            </w:r>
            <w:proofErr w:type="spellStart"/>
            <w:r w:rsidR="00D04731" w:rsidRPr="00F92F16">
              <w:rPr>
                <w:rFonts w:asciiTheme="majorHAnsi" w:hAnsiTheme="majorHAnsi"/>
              </w:rPr>
              <w:t>eVAL</w:t>
            </w:r>
            <w:proofErr w:type="spellEnd"/>
            <w:r w:rsidR="00D04731" w:rsidRPr="00F92F16">
              <w:rPr>
                <w:rFonts w:asciiTheme="majorHAnsi" w:hAnsiTheme="majorHAnsi"/>
              </w:rPr>
              <w:t xml:space="preserve"> tool can be setup to open from the EDS site in a new window or tab.  The way things are setup now, users get logged out of EDS as soon as they access the </w:t>
            </w:r>
            <w:proofErr w:type="spellStart"/>
            <w:r w:rsidR="00D04731" w:rsidRPr="00F92F16">
              <w:rPr>
                <w:rFonts w:asciiTheme="majorHAnsi" w:hAnsiTheme="majorHAnsi"/>
              </w:rPr>
              <w:t>eVAL</w:t>
            </w:r>
            <w:proofErr w:type="spellEnd"/>
            <w:r w:rsidR="00D04731" w:rsidRPr="00F92F16">
              <w:rPr>
                <w:rFonts w:asciiTheme="majorHAnsi" w:hAnsiTheme="majorHAnsi"/>
              </w:rPr>
              <w:t xml:space="preserve"> tool (though perhaps this is by design).</w:t>
            </w:r>
          </w:p>
          <w:p w:rsidR="00D04731" w:rsidRPr="00F92F16" w:rsidRDefault="00D04731">
            <w:pPr>
              <w:rPr>
                <w:rFonts w:asciiTheme="majorHAnsi" w:hAnsiTheme="majorHAnsi"/>
              </w:rPr>
            </w:pP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F14FA3">
            <w:pPr>
              <w:rPr>
                <w:rFonts w:asciiTheme="majorHAnsi" w:hAnsiTheme="majorHAnsi"/>
              </w:rPr>
            </w:pPr>
            <w:r>
              <w:rPr>
                <w:rFonts w:asciiTheme="majorHAnsi" w:hAnsiTheme="majorHAnsi"/>
              </w:rPr>
              <w:t>Notes Editor</w:t>
            </w:r>
          </w:p>
        </w:tc>
        <w:tc>
          <w:tcPr>
            <w:tcW w:w="2970" w:type="dxa"/>
          </w:tcPr>
          <w:p w:rsidR="00D04731" w:rsidRPr="00F92F16" w:rsidRDefault="00F14FA3">
            <w:pPr>
              <w:rPr>
                <w:rFonts w:asciiTheme="majorHAnsi" w:hAnsiTheme="majorHAnsi"/>
              </w:rPr>
            </w:pPr>
            <w:proofErr w:type="spellStart"/>
            <w:r>
              <w:rPr>
                <w:rFonts w:asciiTheme="majorHAnsi" w:hAnsiTheme="majorHAnsi"/>
              </w:rPr>
              <w:t>iPAD</w:t>
            </w:r>
            <w:proofErr w:type="spellEnd"/>
            <w:r>
              <w:rPr>
                <w:rFonts w:asciiTheme="majorHAnsi" w:hAnsiTheme="majorHAnsi"/>
              </w:rPr>
              <w:t xml:space="preserve">: </w:t>
            </w:r>
            <w:r w:rsidR="00674753" w:rsidRPr="00F92F16">
              <w:rPr>
                <w:rFonts w:asciiTheme="majorHAnsi" w:hAnsiTheme="majorHAnsi"/>
              </w:rPr>
              <w:t>Notes Editor</w:t>
            </w:r>
            <w:r w:rsidR="00D04731" w:rsidRPr="00F92F16">
              <w:rPr>
                <w:rFonts w:asciiTheme="majorHAnsi" w:hAnsiTheme="majorHAnsi"/>
              </w:rPr>
              <w:t xml:space="preserve"> </w:t>
            </w:r>
            <w:proofErr w:type="spellStart"/>
            <w:r w:rsidR="00D04731" w:rsidRPr="00F92F16">
              <w:rPr>
                <w:rFonts w:asciiTheme="majorHAnsi" w:hAnsiTheme="majorHAnsi"/>
              </w:rPr>
              <w:t>FullScreen</w:t>
            </w:r>
            <w:proofErr w:type="spellEnd"/>
            <w:r w:rsidR="00D04731" w:rsidRPr="00F92F16">
              <w:rPr>
                <w:rFonts w:asciiTheme="majorHAnsi" w:hAnsiTheme="majorHAnsi"/>
              </w:rPr>
              <w:t xml:space="preserve"> Toggle </w:t>
            </w:r>
            <w:r w:rsidR="00674753" w:rsidRPr="00F92F16">
              <w:rPr>
                <w:rFonts w:asciiTheme="majorHAnsi" w:hAnsiTheme="majorHAnsi"/>
              </w:rPr>
              <w:t xml:space="preserve">is </w:t>
            </w:r>
            <w:r w:rsidR="00D04731" w:rsidRPr="00F92F16">
              <w:rPr>
                <w:rFonts w:asciiTheme="majorHAnsi" w:hAnsiTheme="majorHAnsi"/>
              </w:rPr>
              <w:t>not working</w:t>
            </w:r>
          </w:p>
        </w:tc>
        <w:tc>
          <w:tcPr>
            <w:tcW w:w="4680" w:type="dxa"/>
          </w:tcPr>
          <w:p w:rsidR="00D04731" w:rsidRPr="00F92F16" w:rsidRDefault="00D04731" w:rsidP="001C34F3">
            <w:pPr>
              <w:rPr>
                <w:rFonts w:asciiTheme="majorHAnsi" w:hAnsiTheme="majorHAnsi"/>
              </w:rPr>
            </w:pPr>
          </w:p>
        </w:tc>
        <w:tc>
          <w:tcPr>
            <w:tcW w:w="1170" w:type="dxa"/>
          </w:tcPr>
          <w:p w:rsidR="00D04731" w:rsidRPr="00F92F16" w:rsidRDefault="00D04731">
            <w:pPr>
              <w:rPr>
                <w:rFonts w:asciiTheme="majorHAnsi" w:hAnsiTheme="majorHAnsi"/>
              </w:rPr>
            </w:pPr>
          </w:p>
        </w:tc>
      </w:tr>
      <w:tr w:rsidR="00030020" w:rsidRPr="00F92F16" w:rsidTr="00534012">
        <w:tc>
          <w:tcPr>
            <w:tcW w:w="2070" w:type="dxa"/>
          </w:tcPr>
          <w:p w:rsidR="00030020" w:rsidRDefault="00030020">
            <w:pPr>
              <w:rPr>
                <w:rFonts w:asciiTheme="majorHAnsi" w:hAnsiTheme="majorHAnsi"/>
              </w:rPr>
            </w:pPr>
            <w:r>
              <w:rPr>
                <w:rFonts w:asciiTheme="majorHAnsi" w:hAnsiTheme="majorHAnsi"/>
              </w:rPr>
              <w:t>Notes Editor</w:t>
            </w:r>
          </w:p>
        </w:tc>
        <w:tc>
          <w:tcPr>
            <w:tcW w:w="2970" w:type="dxa"/>
          </w:tcPr>
          <w:p w:rsidR="00030020" w:rsidRDefault="00030020">
            <w:pPr>
              <w:rPr>
                <w:rFonts w:asciiTheme="majorHAnsi" w:hAnsiTheme="majorHAnsi"/>
              </w:rPr>
            </w:pPr>
            <w:r>
              <w:rPr>
                <w:rFonts w:asciiTheme="majorHAnsi" w:hAnsiTheme="majorHAnsi"/>
              </w:rPr>
              <w:t>Pasting on Safari sometimes doesn’t save</w:t>
            </w:r>
          </w:p>
        </w:tc>
        <w:tc>
          <w:tcPr>
            <w:tcW w:w="4680" w:type="dxa"/>
          </w:tcPr>
          <w:p w:rsidR="00030020" w:rsidRPr="00F92F16" w:rsidRDefault="00030020" w:rsidP="001C34F3">
            <w:pPr>
              <w:rPr>
                <w:rFonts w:asciiTheme="majorHAnsi" w:hAnsiTheme="majorHAnsi"/>
              </w:rPr>
            </w:pPr>
            <w:r>
              <w:rPr>
                <w:rFonts w:asciiTheme="majorHAnsi" w:hAnsiTheme="majorHAnsi"/>
              </w:rPr>
              <w:t xml:space="preserve">I have not been able to consistently reproduce this. </w:t>
            </w:r>
          </w:p>
        </w:tc>
        <w:tc>
          <w:tcPr>
            <w:tcW w:w="1170" w:type="dxa"/>
          </w:tcPr>
          <w:p w:rsidR="00030020" w:rsidRPr="00F92F16" w:rsidRDefault="00030020">
            <w:pPr>
              <w:rPr>
                <w:rFonts w:asciiTheme="majorHAnsi" w:hAnsiTheme="majorHAnsi"/>
              </w:rPr>
            </w:pPr>
          </w:p>
        </w:tc>
      </w:tr>
      <w:tr w:rsidR="00D04731" w:rsidRPr="00F92F16" w:rsidTr="00534012">
        <w:tc>
          <w:tcPr>
            <w:tcW w:w="2070" w:type="dxa"/>
          </w:tcPr>
          <w:p w:rsidR="00D04731" w:rsidRPr="00F92F16" w:rsidRDefault="00805DF0">
            <w:pPr>
              <w:rPr>
                <w:rFonts w:asciiTheme="majorHAnsi" w:hAnsiTheme="majorHAnsi"/>
              </w:rPr>
            </w:pPr>
            <w:r w:rsidRPr="00F92F16">
              <w:rPr>
                <w:rFonts w:asciiTheme="majorHAnsi" w:hAnsiTheme="majorHAnsi"/>
              </w:rPr>
              <w:t>Observation/Self-Assessment Reports</w:t>
            </w:r>
          </w:p>
        </w:tc>
        <w:tc>
          <w:tcPr>
            <w:tcW w:w="2970" w:type="dxa"/>
          </w:tcPr>
          <w:p w:rsidR="00D04731" w:rsidRPr="00F92F16" w:rsidRDefault="00805DF0">
            <w:pPr>
              <w:rPr>
                <w:rFonts w:asciiTheme="majorHAnsi" w:hAnsiTheme="majorHAnsi"/>
              </w:rPr>
            </w:pPr>
            <w:r w:rsidRPr="00F92F16">
              <w:rPr>
                <w:rFonts w:asciiTheme="majorHAnsi" w:hAnsiTheme="majorHAnsi"/>
              </w:rPr>
              <w:t>Rubric Inclusion</w:t>
            </w:r>
          </w:p>
        </w:tc>
        <w:tc>
          <w:tcPr>
            <w:tcW w:w="4680" w:type="dxa"/>
          </w:tcPr>
          <w:p w:rsidR="00D04731" w:rsidRPr="00F92F16" w:rsidRDefault="00D04731" w:rsidP="00CA7F3C">
            <w:pPr>
              <w:rPr>
                <w:rFonts w:asciiTheme="majorHAnsi" w:hAnsiTheme="majorHAnsi"/>
                <w:shd w:val="clear" w:color="auto" w:fill="FFFFFF"/>
              </w:rPr>
            </w:pPr>
            <w:r w:rsidRPr="00F92F16">
              <w:rPr>
                <w:rFonts w:asciiTheme="majorHAnsi" w:hAnsiTheme="majorHAnsi"/>
                <w:shd w:val="clear" w:color="auto" w:fill="FFFFFF"/>
              </w:rPr>
              <w:t>The ability to print off the</w:t>
            </w:r>
            <w:r w:rsidRPr="00F92F16">
              <w:rPr>
                <w:rStyle w:val="apple-converted-space"/>
                <w:rFonts w:asciiTheme="majorHAnsi" w:hAnsiTheme="majorHAnsi"/>
                <w:shd w:val="clear" w:color="auto" w:fill="FFFFFF"/>
              </w:rPr>
              <w:t> </w:t>
            </w:r>
            <w:r w:rsidRPr="00F92F16">
              <w:rPr>
                <w:rFonts w:asciiTheme="majorHAnsi" w:hAnsiTheme="majorHAnsi"/>
                <w:i/>
                <w:iCs/>
                <w:shd w:val="clear" w:color="auto" w:fill="FFFFFF"/>
              </w:rPr>
              <w:t>complete</w:t>
            </w:r>
            <w:r w:rsidRPr="00F92F16">
              <w:rPr>
                <w:rStyle w:val="apple-converted-space"/>
                <w:rFonts w:asciiTheme="majorHAnsi" w:hAnsiTheme="majorHAnsi"/>
                <w:shd w:val="clear" w:color="auto" w:fill="FFFFFF"/>
              </w:rPr>
              <w:t> </w:t>
            </w:r>
            <w:r w:rsidRPr="00F92F16">
              <w:rPr>
                <w:rFonts w:asciiTheme="majorHAnsi" w:hAnsiTheme="majorHAnsi"/>
                <w:shd w:val="clear" w:color="auto" w:fill="FFFFFF"/>
              </w:rPr>
              <w:t>rubrics with the evaluator’s evidence/notes below. Right now the report only shows the title of each criterion and sub-criterion with the evaluator’s evidence/notes below.</w:t>
            </w:r>
            <w:r w:rsidR="000B07E0" w:rsidRPr="00F92F16">
              <w:rPr>
                <w:rFonts w:asciiTheme="majorHAnsi" w:hAnsiTheme="majorHAnsi"/>
                <w:shd w:val="clear" w:color="auto" w:fill="FFFFFF"/>
              </w:rPr>
              <w:t xml:space="preserve"> </w:t>
            </w:r>
          </w:p>
          <w:p w:rsidR="000B07E0" w:rsidRPr="00F92F16" w:rsidRDefault="000B07E0" w:rsidP="00CA7F3C">
            <w:pPr>
              <w:rPr>
                <w:rFonts w:asciiTheme="majorHAnsi" w:hAnsiTheme="majorHAnsi"/>
                <w:shd w:val="clear" w:color="auto" w:fill="FFFFFF"/>
              </w:rPr>
            </w:pPr>
          </w:p>
          <w:p w:rsidR="000B07E0" w:rsidRPr="00F92F16" w:rsidRDefault="000B07E0" w:rsidP="00CA7F3C">
            <w:pPr>
              <w:rPr>
                <w:rFonts w:asciiTheme="majorHAnsi" w:hAnsiTheme="majorHAnsi"/>
              </w:rPr>
            </w:pPr>
            <w:r w:rsidRPr="00F92F16">
              <w:rPr>
                <w:rFonts w:asciiTheme="majorHAnsi" w:hAnsiTheme="majorHAnsi"/>
                <w:shd w:val="clear" w:color="auto" w:fill="FFFFFF"/>
              </w:rPr>
              <w:lastRenderedPageBreak/>
              <w:t>Would also like to see the rubric highlighting in the descriptors.</w:t>
            </w: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B65DD2">
            <w:pPr>
              <w:rPr>
                <w:rFonts w:asciiTheme="majorHAnsi" w:hAnsiTheme="majorHAnsi"/>
              </w:rPr>
            </w:pPr>
            <w:r w:rsidRPr="00F92F16">
              <w:rPr>
                <w:rFonts w:asciiTheme="majorHAnsi" w:hAnsiTheme="majorHAnsi"/>
              </w:rPr>
              <w:lastRenderedPageBreak/>
              <w:t>Collaborative Observations</w:t>
            </w:r>
          </w:p>
        </w:tc>
        <w:tc>
          <w:tcPr>
            <w:tcW w:w="2970" w:type="dxa"/>
          </w:tcPr>
          <w:p w:rsidR="00D04731" w:rsidRPr="00F92F16" w:rsidRDefault="00942DC3">
            <w:pPr>
              <w:rPr>
                <w:rFonts w:asciiTheme="majorHAnsi" w:hAnsiTheme="majorHAnsi"/>
              </w:rPr>
            </w:pPr>
            <w:r w:rsidRPr="00F92F16">
              <w:rPr>
                <w:rFonts w:asciiTheme="majorHAnsi" w:hAnsiTheme="majorHAnsi"/>
              </w:rPr>
              <w:t>General Feed</w:t>
            </w:r>
            <w:r w:rsidR="00605E98" w:rsidRPr="00F92F16">
              <w:rPr>
                <w:rFonts w:asciiTheme="majorHAnsi" w:hAnsiTheme="majorHAnsi"/>
              </w:rPr>
              <w:t>back</w:t>
            </w:r>
          </w:p>
        </w:tc>
        <w:tc>
          <w:tcPr>
            <w:tcW w:w="4680" w:type="dxa"/>
          </w:tcPr>
          <w:p w:rsidR="00D04731" w:rsidRPr="00F92F16" w:rsidRDefault="00D04731" w:rsidP="00816F5A">
            <w:pPr>
              <w:rPr>
                <w:rFonts w:asciiTheme="majorHAnsi" w:hAnsiTheme="majorHAnsi"/>
              </w:rPr>
            </w:pPr>
            <w:r w:rsidRPr="00F92F16">
              <w:rPr>
                <w:rFonts w:asciiTheme="majorHAnsi" w:hAnsiTheme="majorHAnsi"/>
              </w:rPr>
              <w:t>Hi Dana</w:t>
            </w:r>
            <w:proofErr w:type="gramStart"/>
            <w:r w:rsidRPr="00F92F16">
              <w:rPr>
                <w:rFonts w:asciiTheme="majorHAnsi" w:hAnsiTheme="majorHAnsi"/>
              </w:rPr>
              <w:t>,</w:t>
            </w:r>
            <w:proofErr w:type="gramEnd"/>
            <w:r w:rsidRPr="00F92F16">
              <w:rPr>
                <w:rFonts w:asciiTheme="majorHAnsi" w:hAnsiTheme="majorHAnsi"/>
              </w:rPr>
              <w:br/>
              <w:t>I just sent this to Hannah but wanted to see if you could help, too.  The enhancement on Saturday is a huge step forward for collaborative observations - thank you!   I know there is still some discussion about having the teacher be able to self-rate and the evaluators rating be hidden and I hope that can be added. </w:t>
            </w:r>
          </w:p>
          <w:p w:rsidR="00D04731" w:rsidRPr="00F92F16" w:rsidRDefault="00D04731" w:rsidP="00816F5A">
            <w:pPr>
              <w:rPr>
                <w:rFonts w:asciiTheme="majorHAnsi" w:hAnsiTheme="majorHAnsi"/>
              </w:rPr>
            </w:pPr>
            <w:r w:rsidRPr="00F92F16">
              <w:rPr>
                <w:rFonts w:asciiTheme="majorHAnsi" w:hAnsiTheme="majorHAnsi"/>
              </w:rPr>
              <w:t>As noted in my email to Hannah, what the evaluator will want to do is print the Instructional Rubrics view to see the Teacher Input and compare ratings (we'll have the teacher self rate in the Teacher Input box until the next enhancement).  It's great that the teacher can now highlight in the Teacher Input box, but the highlighting doesn't show upon printing.  I tried two different printers with both color and black and white settings.  </w:t>
            </w:r>
            <w:r w:rsidRPr="00F92F16">
              <w:rPr>
                <w:rFonts w:asciiTheme="majorHAnsi" w:hAnsiTheme="majorHAnsi"/>
              </w:rPr>
              <w:br/>
            </w:r>
            <w:r w:rsidRPr="00F92F16">
              <w:rPr>
                <w:rFonts w:asciiTheme="majorHAnsi" w:hAnsiTheme="majorHAnsi"/>
              </w:rPr>
              <w:br/>
              <w:t>I'm not a programmer so I don't know if that's an easy fix or not, but it would be a critical one for us at least.  Thanks. </w:t>
            </w:r>
          </w:p>
          <w:p w:rsidR="00D04731" w:rsidRPr="00F92F16" w:rsidRDefault="00D04731" w:rsidP="00816F5A">
            <w:pPr>
              <w:rPr>
                <w:rFonts w:asciiTheme="majorHAnsi" w:hAnsiTheme="majorHAnsi"/>
              </w:rPr>
            </w:pPr>
            <w:r w:rsidRPr="00F92F16">
              <w:rPr>
                <w:rFonts w:asciiTheme="majorHAnsi" w:hAnsiTheme="majorHAnsi"/>
              </w:rPr>
              <w:t>John</w:t>
            </w:r>
          </w:p>
          <w:p w:rsidR="00D04731" w:rsidRPr="00F92F16" w:rsidRDefault="00D04731" w:rsidP="00816F5A">
            <w:pPr>
              <w:rPr>
                <w:rFonts w:asciiTheme="majorHAnsi" w:hAnsiTheme="majorHAnsi"/>
              </w:rPr>
            </w:pPr>
          </w:p>
          <w:p w:rsidR="00D04731" w:rsidRPr="00F92F16" w:rsidRDefault="00D04731" w:rsidP="00816F5A">
            <w:pPr>
              <w:rPr>
                <w:rFonts w:asciiTheme="majorHAnsi" w:hAnsiTheme="majorHAnsi"/>
              </w:rPr>
            </w:pPr>
            <w:r w:rsidRPr="00F92F16">
              <w:rPr>
                <w:rFonts w:asciiTheme="majorHAnsi" w:hAnsiTheme="majorHAnsi"/>
              </w:rPr>
              <w:t>Hi Hannah, </w:t>
            </w:r>
          </w:p>
          <w:p w:rsidR="00D04731" w:rsidRPr="00F92F16" w:rsidRDefault="00D04731" w:rsidP="00816F5A">
            <w:pPr>
              <w:rPr>
                <w:rFonts w:asciiTheme="majorHAnsi" w:hAnsiTheme="majorHAnsi"/>
              </w:rPr>
            </w:pPr>
            <w:r w:rsidRPr="00F92F16">
              <w:rPr>
                <w:rFonts w:asciiTheme="majorHAnsi" w:hAnsiTheme="majorHAnsi"/>
              </w:rPr>
              <w:t xml:space="preserve">The printing from the Instructional Rubrics </w:t>
            </w:r>
            <w:proofErr w:type="spellStart"/>
            <w:r w:rsidRPr="00F92F16">
              <w:rPr>
                <w:rFonts w:asciiTheme="majorHAnsi" w:hAnsiTheme="majorHAnsi"/>
              </w:rPr>
              <w:t>subtab</w:t>
            </w:r>
            <w:proofErr w:type="spellEnd"/>
            <w:r w:rsidRPr="00F92F16">
              <w:rPr>
                <w:rFonts w:asciiTheme="majorHAnsi" w:hAnsiTheme="majorHAnsi"/>
              </w:rPr>
              <w:t xml:space="preserve"> (Observation window) is much improved with Saturday's enhancement -</w:t>
            </w:r>
          </w:p>
          <w:p w:rsidR="00D04731" w:rsidRPr="00F92F16" w:rsidRDefault="00D04731" w:rsidP="00816F5A">
            <w:pPr>
              <w:rPr>
                <w:rFonts w:asciiTheme="majorHAnsi" w:hAnsiTheme="majorHAnsi"/>
              </w:rPr>
            </w:pPr>
            <w:r w:rsidRPr="00F92F16">
              <w:rPr>
                <w:rFonts w:asciiTheme="majorHAnsi" w:hAnsiTheme="majorHAnsi"/>
              </w:rPr>
              <w:t> </w:t>
            </w:r>
            <w:proofErr w:type="gramStart"/>
            <w:r w:rsidRPr="00F92F16">
              <w:rPr>
                <w:rFonts w:asciiTheme="majorHAnsi" w:hAnsiTheme="majorHAnsi"/>
              </w:rPr>
              <w:t>with</w:t>
            </w:r>
            <w:proofErr w:type="gramEnd"/>
            <w:r w:rsidRPr="00F92F16">
              <w:rPr>
                <w:rFonts w:asciiTheme="majorHAnsi" w:hAnsiTheme="majorHAnsi"/>
              </w:rPr>
              <w:t xml:space="preserve"> one big issue in that the highlighting doesn't hold when you print.  I don't know how easy this fix would be but it would be huge in that evaluators will want to print this stuff before holding the post-observation conference.  </w:t>
            </w:r>
            <w:r w:rsidRPr="00F92F16">
              <w:rPr>
                <w:rFonts w:asciiTheme="majorHAnsi" w:hAnsiTheme="majorHAnsi"/>
              </w:rPr>
              <w:br/>
            </w:r>
            <w:r w:rsidRPr="00F92F16">
              <w:rPr>
                <w:rFonts w:asciiTheme="majorHAnsi" w:hAnsiTheme="majorHAnsi"/>
              </w:rPr>
              <w:lastRenderedPageBreak/>
              <w:br/>
              <w:t>Thanks for helping us get this right!</w:t>
            </w:r>
          </w:p>
          <w:p w:rsidR="00D04731" w:rsidRPr="00F92F16" w:rsidRDefault="00D04731" w:rsidP="00816F5A">
            <w:pPr>
              <w:rPr>
                <w:rFonts w:asciiTheme="majorHAnsi" w:hAnsiTheme="majorHAnsi"/>
              </w:rPr>
            </w:pPr>
            <w:r w:rsidRPr="00F92F16">
              <w:rPr>
                <w:rFonts w:asciiTheme="majorHAnsi" w:hAnsiTheme="majorHAnsi"/>
              </w:rPr>
              <w:t>John</w:t>
            </w:r>
          </w:p>
          <w:p w:rsidR="00D04731" w:rsidRPr="00F92F16" w:rsidRDefault="00D04731" w:rsidP="00CA7F3C">
            <w:pPr>
              <w:rPr>
                <w:rFonts w:asciiTheme="majorHAnsi" w:hAnsiTheme="majorHAnsi"/>
                <w:shd w:val="clear" w:color="auto" w:fill="FFFFFF"/>
              </w:rPr>
            </w:pP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BD4E56">
            <w:pPr>
              <w:rPr>
                <w:rFonts w:asciiTheme="majorHAnsi" w:hAnsiTheme="majorHAnsi"/>
              </w:rPr>
            </w:pPr>
            <w:r w:rsidRPr="00F92F16">
              <w:rPr>
                <w:rFonts w:asciiTheme="majorHAnsi" w:hAnsiTheme="majorHAnsi"/>
              </w:rPr>
              <w:lastRenderedPageBreak/>
              <w:t>User Prompts</w:t>
            </w:r>
          </w:p>
        </w:tc>
        <w:tc>
          <w:tcPr>
            <w:tcW w:w="2970" w:type="dxa"/>
          </w:tcPr>
          <w:p w:rsidR="00D04731" w:rsidRPr="00F92F16" w:rsidRDefault="00B36C04">
            <w:pPr>
              <w:rPr>
                <w:rFonts w:asciiTheme="majorHAnsi" w:hAnsiTheme="majorHAnsi"/>
              </w:rPr>
            </w:pPr>
            <w:r w:rsidRPr="00F92F16">
              <w:rPr>
                <w:rFonts w:asciiTheme="majorHAnsi" w:hAnsiTheme="majorHAnsi"/>
              </w:rPr>
              <w:t>Goal Prompt Responses Report</w:t>
            </w:r>
          </w:p>
        </w:tc>
        <w:tc>
          <w:tcPr>
            <w:tcW w:w="4680" w:type="dxa"/>
          </w:tcPr>
          <w:p w:rsidR="00D04731" w:rsidRPr="00F92F16" w:rsidRDefault="00D04731" w:rsidP="002B7637">
            <w:pPr>
              <w:rPr>
                <w:rFonts w:asciiTheme="majorHAnsi" w:hAnsiTheme="majorHAnsi"/>
              </w:rPr>
            </w:pPr>
            <w:r w:rsidRPr="00F92F16">
              <w:rPr>
                <w:rFonts w:asciiTheme="majorHAnsi" w:hAnsiTheme="majorHAnsi"/>
              </w:rPr>
              <w:t xml:space="preserve">I hope you are the one who can answer our question.  We would like to see a teacher's answers to the goal setting prompts in </w:t>
            </w:r>
            <w:proofErr w:type="spellStart"/>
            <w:r w:rsidRPr="00F92F16">
              <w:rPr>
                <w:rFonts w:asciiTheme="majorHAnsi" w:hAnsiTheme="majorHAnsi"/>
              </w:rPr>
              <w:t>eVAL</w:t>
            </w:r>
            <w:proofErr w:type="spellEnd"/>
            <w:r w:rsidRPr="00F92F16">
              <w:rPr>
                <w:rFonts w:asciiTheme="majorHAnsi" w:hAnsiTheme="majorHAnsi"/>
              </w:rPr>
              <w:t xml:space="preserve"> all at once. Right now, we have to toggle back and forth: look at one answer, click back to the list, look at the next answer, click back to the list, etc, etc. </w:t>
            </w:r>
          </w:p>
          <w:p w:rsidR="00D04731" w:rsidRPr="00F92F16" w:rsidRDefault="00D04731" w:rsidP="002B7637">
            <w:pPr>
              <w:rPr>
                <w:rFonts w:asciiTheme="majorHAnsi" w:hAnsiTheme="majorHAnsi"/>
              </w:rPr>
            </w:pPr>
            <w:r w:rsidRPr="00F92F16">
              <w:rPr>
                <w:rFonts w:asciiTheme="majorHAnsi" w:hAnsiTheme="majorHAnsi"/>
              </w:rPr>
              <w:t> </w:t>
            </w:r>
          </w:p>
          <w:p w:rsidR="00D04731" w:rsidRPr="00F92F16" w:rsidRDefault="00D04731" w:rsidP="002B7637">
            <w:pPr>
              <w:rPr>
                <w:rFonts w:asciiTheme="majorHAnsi" w:hAnsiTheme="majorHAnsi"/>
              </w:rPr>
            </w:pPr>
            <w:r w:rsidRPr="00F92F16">
              <w:rPr>
                <w:rFonts w:asciiTheme="majorHAnsi" w:hAnsiTheme="majorHAnsi"/>
              </w:rPr>
              <w:t>Is there a way to see the answers all at once?</w:t>
            </w:r>
          </w:p>
          <w:p w:rsidR="00D04731" w:rsidRPr="00F92F16" w:rsidRDefault="00D04731" w:rsidP="002B7637">
            <w:pPr>
              <w:rPr>
                <w:rFonts w:asciiTheme="majorHAnsi" w:hAnsiTheme="majorHAnsi"/>
                <w:shd w:val="clear" w:color="auto" w:fill="FFFFFF"/>
              </w:rPr>
            </w:pPr>
          </w:p>
          <w:p w:rsidR="00D04731" w:rsidRPr="00F92F16" w:rsidRDefault="00D04731" w:rsidP="002B7637">
            <w:pPr>
              <w:rPr>
                <w:rFonts w:asciiTheme="majorHAnsi" w:hAnsiTheme="majorHAnsi"/>
              </w:rPr>
            </w:pPr>
            <w:r w:rsidRPr="00F92F16">
              <w:rPr>
                <w:rFonts w:asciiTheme="majorHAnsi" w:hAnsiTheme="majorHAnsi"/>
                <w:shd w:val="clear" w:color="auto" w:fill="FFFFFF"/>
              </w:rPr>
              <w:t xml:space="preserve">This looks like it shows only the responses for one goal prompt for one teacher.  I think our folks </w:t>
            </w:r>
            <w:proofErr w:type="gramStart"/>
            <w:r w:rsidRPr="00F92F16">
              <w:rPr>
                <w:rFonts w:asciiTheme="majorHAnsi" w:hAnsiTheme="majorHAnsi"/>
                <w:shd w:val="clear" w:color="auto" w:fill="FFFFFF"/>
              </w:rPr>
              <w:t>are wanting</w:t>
            </w:r>
            <w:proofErr w:type="gramEnd"/>
            <w:r w:rsidRPr="00F92F16">
              <w:rPr>
                <w:rFonts w:asciiTheme="majorHAnsi" w:hAnsiTheme="majorHAnsi"/>
                <w:shd w:val="clear" w:color="auto" w:fill="FFFFFF"/>
              </w:rPr>
              <w:t xml:space="preserve"> to see all responses for a goal prompt from </w:t>
            </w:r>
            <w:r w:rsidRPr="00F92F16">
              <w:rPr>
                <w:rFonts w:asciiTheme="majorHAnsi" w:hAnsiTheme="majorHAnsi"/>
                <w:i/>
                <w:iCs/>
                <w:shd w:val="clear" w:color="auto" w:fill="FFFFFF"/>
              </w:rPr>
              <w:t>all </w:t>
            </w:r>
            <w:r w:rsidRPr="00F92F16">
              <w:rPr>
                <w:rFonts w:asciiTheme="majorHAnsi" w:hAnsiTheme="majorHAnsi"/>
                <w:shd w:val="clear" w:color="auto" w:fill="FFFFFF"/>
              </w:rPr>
              <w:t>teachers.  Make sense?</w:t>
            </w: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F56662">
            <w:pPr>
              <w:rPr>
                <w:rFonts w:asciiTheme="majorHAnsi" w:hAnsiTheme="majorHAnsi"/>
              </w:rPr>
            </w:pPr>
            <w:r w:rsidRPr="00F92F16">
              <w:rPr>
                <w:rFonts w:asciiTheme="majorHAnsi" w:hAnsiTheme="majorHAnsi"/>
              </w:rPr>
              <w:t>Collaborative Observations</w:t>
            </w:r>
          </w:p>
        </w:tc>
        <w:tc>
          <w:tcPr>
            <w:tcW w:w="2970" w:type="dxa"/>
          </w:tcPr>
          <w:p w:rsidR="00D04731" w:rsidRPr="00F92F16" w:rsidRDefault="00D04731">
            <w:pPr>
              <w:rPr>
                <w:rFonts w:asciiTheme="majorHAnsi" w:hAnsiTheme="majorHAnsi"/>
              </w:rPr>
            </w:pPr>
            <w:r w:rsidRPr="00F92F16">
              <w:rPr>
                <w:rFonts w:asciiTheme="majorHAnsi" w:hAnsiTheme="majorHAnsi"/>
              </w:rPr>
              <w:t>More feedback</w:t>
            </w:r>
          </w:p>
        </w:tc>
        <w:tc>
          <w:tcPr>
            <w:tcW w:w="4680" w:type="dxa"/>
          </w:tcPr>
          <w:p w:rsidR="00D04731" w:rsidRPr="00F92F16" w:rsidRDefault="00D04731" w:rsidP="00F56662">
            <w:pPr>
              <w:shd w:val="clear" w:color="auto" w:fill="FFFFFF"/>
              <w:rPr>
                <w:rFonts w:asciiTheme="majorHAnsi" w:eastAsia="Times New Roman" w:hAnsiTheme="majorHAnsi" w:cs="Times New Roman"/>
              </w:rPr>
            </w:pPr>
            <w:r w:rsidRPr="00F92F16">
              <w:rPr>
                <w:rFonts w:asciiTheme="majorHAnsi" w:eastAsia="Times New Roman" w:hAnsiTheme="majorHAnsi" w:cs="Times New Roman"/>
              </w:rPr>
              <w:t xml:space="preserve">Can the answers the teachers add to the pre- and post-conference questions automatically be added to the "Teacher Input" section of the Instructional Rubric?  I am copying and pasting their answers in there and it is a major pain in the </w:t>
            </w:r>
            <w:proofErr w:type="spellStart"/>
            <w:r w:rsidRPr="00F92F16">
              <w:rPr>
                <w:rFonts w:asciiTheme="majorHAnsi" w:eastAsia="Times New Roman" w:hAnsiTheme="majorHAnsi" w:cs="Times New Roman"/>
              </w:rPr>
              <w:t>patootie</w:t>
            </w:r>
            <w:proofErr w:type="spellEnd"/>
            <w:r w:rsidRPr="00F92F16">
              <w:rPr>
                <w:rFonts w:asciiTheme="majorHAnsi" w:eastAsia="Times New Roman" w:hAnsiTheme="majorHAnsi" w:cs="Times New Roman"/>
              </w:rPr>
              <w:t>.</w:t>
            </w:r>
          </w:p>
          <w:p w:rsidR="00F56662" w:rsidRPr="00F92F16" w:rsidRDefault="00F56662" w:rsidP="00F56662">
            <w:pPr>
              <w:shd w:val="clear" w:color="auto" w:fill="FFFFFF"/>
              <w:spacing w:after="100"/>
              <w:ind w:left="1440"/>
              <w:rPr>
                <w:rFonts w:asciiTheme="majorHAnsi" w:eastAsia="Times New Roman" w:hAnsiTheme="majorHAnsi" w:cs="Times New Roman"/>
              </w:rPr>
            </w:pPr>
          </w:p>
          <w:p w:rsidR="00D04731" w:rsidRPr="00F92F16" w:rsidRDefault="00D04731" w:rsidP="00F56662">
            <w:pPr>
              <w:shd w:val="clear" w:color="auto" w:fill="FFFFFF"/>
              <w:spacing w:after="100"/>
              <w:rPr>
                <w:rFonts w:asciiTheme="majorHAnsi" w:eastAsia="Times New Roman" w:hAnsiTheme="majorHAnsi" w:cs="Times New Roman"/>
              </w:rPr>
            </w:pPr>
            <w:r w:rsidRPr="00F92F16">
              <w:rPr>
                <w:rFonts w:asciiTheme="majorHAnsi" w:eastAsia="Times New Roman" w:hAnsiTheme="majorHAnsi" w:cs="Times New Roman"/>
              </w:rPr>
              <w:t>Is there a way to have the DEFAULT set so that all district questions are automatically assigned once the pre- and post-conference observations have been set?  It is tedious to have to check all those boxes each time you set up those observations.</w:t>
            </w:r>
          </w:p>
          <w:p w:rsidR="00D04731" w:rsidRPr="00F92F16" w:rsidRDefault="00D04731" w:rsidP="002B7637">
            <w:pPr>
              <w:rPr>
                <w:rFonts w:asciiTheme="majorHAnsi" w:hAnsiTheme="majorHAnsi"/>
                <w:b/>
              </w:rPr>
            </w:pP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943B07">
            <w:pPr>
              <w:rPr>
                <w:rFonts w:asciiTheme="majorHAnsi" w:hAnsiTheme="majorHAnsi"/>
              </w:rPr>
            </w:pPr>
            <w:r w:rsidRPr="00F92F16">
              <w:rPr>
                <w:rFonts w:asciiTheme="majorHAnsi" w:hAnsiTheme="majorHAnsi"/>
              </w:rPr>
              <w:t>Goal Prompts</w:t>
            </w:r>
          </w:p>
        </w:tc>
        <w:tc>
          <w:tcPr>
            <w:tcW w:w="2970" w:type="dxa"/>
          </w:tcPr>
          <w:p w:rsidR="00D04731" w:rsidRPr="00F92F16" w:rsidRDefault="00943B07">
            <w:pPr>
              <w:rPr>
                <w:rFonts w:asciiTheme="majorHAnsi" w:hAnsiTheme="majorHAnsi"/>
              </w:rPr>
            </w:pPr>
            <w:r w:rsidRPr="00F92F16">
              <w:rPr>
                <w:rFonts w:asciiTheme="majorHAnsi" w:hAnsiTheme="majorHAnsi"/>
              </w:rPr>
              <w:t>Ability to score goals</w:t>
            </w:r>
          </w:p>
        </w:tc>
        <w:tc>
          <w:tcPr>
            <w:tcW w:w="4680" w:type="dxa"/>
          </w:tcPr>
          <w:p w:rsidR="00D04731" w:rsidRPr="00F92F16" w:rsidRDefault="00D04731" w:rsidP="00143F46">
            <w:pPr>
              <w:rPr>
                <w:rFonts w:asciiTheme="majorHAnsi" w:eastAsia="Times New Roman" w:hAnsiTheme="majorHAnsi" w:cs="Times New Roman"/>
              </w:rPr>
            </w:pPr>
            <w:r w:rsidRPr="00F92F16">
              <w:rPr>
                <w:rFonts w:asciiTheme="majorHAnsi" w:hAnsiTheme="majorHAnsi"/>
                <w:shd w:val="clear" w:color="auto" w:fill="FFFFFF"/>
              </w:rPr>
              <w:t xml:space="preserve">I received another feature request today. A principal would like to be able to assign a goal prompt to the teacher, and then be able to </w:t>
            </w:r>
            <w:r w:rsidRPr="00F92F16">
              <w:rPr>
                <w:rFonts w:asciiTheme="majorHAnsi" w:hAnsiTheme="majorHAnsi"/>
                <w:shd w:val="clear" w:color="auto" w:fill="FFFFFF"/>
              </w:rPr>
              <w:lastRenderedPageBreak/>
              <w:t>score the teacher’s progress on this particular goal with the student growth rubrics.</w:t>
            </w:r>
          </w:p>
        </w:tc>
        <w:tc>
          <w:tcPr>
            <w:tcW w:w="1170" w:type="dxa"/>
          </w:tcPr>
          <w:p w:rsidR="00D04731" w:rsidRPr="00F92F16" w:rsidRDefault="00D04731">
            <w:pPr>
              <w:rPr>
                <w:rFonts w:asciiTheme="majorHAnsi" w:hAnsiTheme="majorHAnsi"/>
              </w:rPr>
            </w:pPr>
          </w:p>
        </w:tc>
      </w:tr>
      <w:tr w:rsidR="00D04731" w:rsidRPr="00F92F16" w:rsidTr="00534012">
        <w:tc>
          <w:tcPr>
            <w:tcW w:w="2070" w:type="dxa"/>
          </w:tcPr>
          <w:p w:rsidR="00D04731" w:rsidRPr="00F92F16" w:rsidRDefault="00386693">
            <w:pPr>
              <w:rPr>
                <w:rFonts w:asciiTheme="majorHAnsi" w:hAnsiTheme="majorHAnsi"/>
              </w:rPr>
            </w:pPr>
            <w:r w:rsidRPr="00F92F16">
              <w:rPr>
                <w:rFonts w:asciiTheme="majorHAnsi" w:hAnsiTheme="majorHAnsi"/>
              </w:rPr>
              <w:lastRenderedPageBreak/>
              <w:t>Collaborative Observations</w:t>
            </w:r>
          </w:p>
        </w:tc>
        <w:tc>
          <w:tcPr>
            <w:tcW w:w="2970" w:type="dxa"/>
          </w:tcPr>
          <w:p w:rsidR="00D04731" w:rsidRPr="00F92F16" w:rsidRDefault="00F555F4">
            <w:pPr>
              <w:rPr>
                <w:rFonts w:asciiTheme="majorHAnsi" w:hAnsiTheme="majorHAnsi"/>
              </w:rPr>
            </w:pPr>
            <w:r w:rsidRPr="00F92F16">
              <w:rPr>
                <w:rFonts w:asciiTheme="majorHAnsi" w:hAnsiTheme="majorHAnsi"/>
              </w:rPr>
              <w:t>Feedback</w:t>
            </w:r>
          </w:p>
        </w:tc>
        <w:tc>
          <w:tcPr>
            <w:tcW w:w="4680" w:type="dxa"/>
          </w:tcPr>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Scott-</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Love the new updates that they rolled over the weekend of the 12th with the teacher rubric aligned right with the principal input.  It’s pretty slick, and I anticipate that we will have a smooth transition to our current practice of using a paper/pencil or word doc rubric for teachers soon (they’re working on some technical issues at the helpdesk- we’re able to use the rubrics for our comprehensive folks, but not it’s not working for our focused people… those guys down in the technical assistance are working on it…)</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 </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I am wondering though, if we could request to add an option to</w:t>
            </w:r>
            <w:r w:rsidRPr="00F92F16">
              <w:rPr>
                <w:rFonts w:asciiTheme="majorHAnsi" w:eastAsia="Times New Roman" w:hAnsiTheme="majorHAnsi" w:cs="Times New Roman"/>
              </w:rPr>
              <w:t> </w:t>
            </w:r>
            <w:proofErr w:type="spellStart"/>
            <w:r w:rsidRPr="00F542EE">
              <w:rPr>
                <w:rFonts w:asciiTheme="majorHAnsi" w:eastAsia="Times New Roman" w:hAnsiTheme="majorHAnsi" w:cs="Times New Roman"/>
                <w:b/>
                <w:bCs/>
              </w:rPr>
              <w:t>not</w:t>
            </w:r>
            <w:r w:rsidRPr="00F542EE">
              <w:rPr>
                <w:rFonts w:asciiTheme="majorHAnsi" w:eastAsia="Times New Roman" w:hAnsiTheme="majorHAnsi" w:cs="Times New Roman"/>
              </w:rPr>
              <w:t>allow</w:t>
            </w:r>
            <w:proofErr w:type="spellEnd"/>
            <w:r w:rsidRPr="00F542EE">
              <w:rPr>
                <w:rFonts w:asciiTheme="majorHAnsi" w:eastAsia="Times New Roman" w:hAnsiTheme="majorHAnsi" w:cs="Times New Roman"/>
              </w:rPr>
              <w:t xml:space="preserve"> the principal rubric to be visible to the teacher, while leaving the notes editor visible.  Reasoning: I want my teachers to see the observation data and evaluate themselves in the language of the framework using this data. The problem is that if I have already highlighted my rubric, then the teacher will see my evaluation of the observation</w:t>
            </w:r>
            <w:r w:rsidRPr="00F92F16">
              <w:rPr>
                <w:rFonts w:asciiTheme="majorHAnsi" w:eastAsia="Times New Roman" w:hAnsiTheme="majorHAnsi" w:cs="Times New Roman"/>
              </w:rPr>
              <w:t> </w:t>
            </w:r>
            <w:r w:rsidRPr="00F542EE">
              <w:rPr>
                <w:rFonts w:asciiTheme="majorHAnsi" w:eastAsia="Times New Roman" w:hAnsiTheme="majorHAnsi" w:cs="Times New Roman"/>
                <w:i/>
                <w:iCs/>
              </w:rPr>
              <w:t>prior to their own evaluation of the data.</w:t>
            </w:r>
            <w:r w:rsidRPr="00F92F16">
              <w:rPr>
                <w:rFonts w:asciiTheme="majorHAnsi" w:eastAsia="Times New Roman" w:hAnsiTheme="majorHAnsi" w:cs="Times New Roman"/>
              </w:rPr>
              <w:t> </w:t>
            </w:r>
            <w:r w:rsidRPr="00F542EE">
              <w:rPr>
                <w:rFonts w:asciiTheme="majorHAnsi" w:eastAsia="Times New Roman" w:hAnsiTheme="majorHAnsi" w:cs="Times New Roman"/>
              </w:rPr>
              <w:t>I think that this may lead to more difficult conversations, especially if a teacher is apprehensive about his/her performance, or disagrees with the principal- could make for</w:t>
            </w:r>
            <w:proofErr w:type="gramStart"/>
            <w:r w:rsidRPr="00F542EE">
              <w:rPr>
                <w:rFonts w:asciiTheme="majorHAnsi" w:eastAsia="Times New Roman" w:hAnsiTheme="majorHAnsi" w:cs="Times New Roman"/>
              </w:rPr>
              <w:t>  an</w:t>
            </w:r>
            <w:proofErr w:type="gramEnd"/>
            <w:r w:rsidRPr="00F542EE">
              <w:rPr>
                <w:rFonts w:asciiTheme="majorHAnsi" w:eastAsia="Times New Roman" w:hAnsiTheme="majorHAnsi" w:cs="Times New Roman"/>
              </w:rPr>
              <w:t xml:space="preserve"> icky experience at the post-</w:t>
            </w:r>
            <w:proofErr w:type="spellStart"/>
            <w:r w:rsidRPr="00F542EE">
              <w:rPr>
                <w:rFonts w:asciiTheme="majorHAnsi" w:eastAsia="Times New Roman" w:hAnsiTheme="majorHAnsi" w:cs="Times New Roman"/>
              </w:rPr>
              <w:t>obs</w:t>
            </w:r>
            <w:proofErr w:type="spellEnd"/>
            <w:r w:rsidRPr="00F542EE">
              <w:rPr>
                <w:rFonts w:asciiTheme="majorHAnsi" w:eastAsia="Times New Roman" w:hAnsiTheme="majorHAnsi" w:cs="Times New Roman"/>
              </w:rPr>
              <w:t>… </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 </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 xml:space="preserve">Also, it looks like there’s a place for teachers to excerpt the </w:t>
            </w:r>
            <w:proofErr w:type="spellStart"/>
            <w:r w:rsidRPr="00F542EE">
              <w:rPr>
                <w:rFonts w:asciiTheme="majorHAnsi" w:eastAsia="Times New Roman" w:hAnsiTheme="majorHAnsi" w:cs="Times New Roman"/>
              </w:rPr>
              <w:t>obs</w:t>
            </w:r>
            <w:proofErr w:type="spellEnd"/>
            <w:r w:rsidRPr="00F542EE">
              <w:rPr>
                <w:rFonts w:asciiTheme="majorHAnsi" w:eastAsia="Times New Roman" w:hAnsiTheme="majorHAnsi" w:cs="Times New Roman"/>
              </w:rPr>
              <w:t xml:space="preserve"> data, but they don’t have capacity for coding the text, so I am not sure how they would input “excerpts”… they could </w:t>
            </w:r>
            <w:r w:rsidRPr="00F542EE">
              <w:rPr>
                <w:rFonts w:asciiTheme="majorHAnsi" w:eastAsia="Times New Roman" w:hAnsiTheme="majorHAnsi" w:cs="Times New Roman"/>
              </w:rPr>
              <w:lastRenderedPageBreak/>
              <w:t>add evidence in the notes section if they choose to do so.  I am not advocating for the teachers to be able to code the text, but if that was the intent, it’s not working. At least it wasn’t the other day.</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 </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Thanks, again, for listening. We really appreciate all of your work in helping to make this tool even more effective!</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 </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Have a good night!</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-s</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 </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 xml:space="preserve">Shelley </w:t>
            </w:r>
            <w:proofErr w:type="spellStart"/>
            <w:r w:rsidRPr="00F542EE">
              <w:rPr>
                <w:rFonts w:asciiTheme="majorHAnsi" w:eastAsia="Times New Roman" w:hAnsiTheme="majorHAnsi" w:cs="Times New Roman"/>
              </w:rPr>
              <w:t>Petillo</w:t>
            </w:r>
            <w:proofErr w:type="spellEnd"/>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Principal</w:t>
            </w:r>
          </w:p>
          <w:p w:rsidR="00D04731" w:rsidRPr="00F542EE" w:rsidRDefault="00D04731" w:rsidP="00F542EE">
            <w:pPr>
              <w:shd w:val="clear" w:color="auto" w:fill="FFFFFF"/>
              <w:rPr>
                <w:rFonts w:asciiTheme="majorHAnsi" w:eastAsia="Times New Roman" w:hAnsiTheme="majorHAnsi" w:cs="Times New Roman"/>
              </w:rPr>
            </w:pPr>
            <w:r w:rsidRPr="00F542EE">
              <w:rPr>
                <w:rFonts w:asciiTheme="majorHAnsi" w:eastAsia="Times New Roman" w:hAnsiTheme="majorHAnsi" w:cs="Times New Roman"/>
              </w:rPr>
              <w:t>Gateway Middle School</w:t>
            </w:r>
          </w:p>
          <w:p w:rsidR="00D04731" w:rsidRPr="00F542EE" w:rsidRDefault="00AF05D7" w:rsidP="00F542EE">
            <w:pPr>
              <w:shd w:val="clear" w:color="auto" w:fill="FFFFFF"/>
              <w:spacing w:after="100"/>
              <w:rPr>
                <w:rFonts w:asciiTheme="majorHAnsi" w:eastAsia="Times New Roman" w:hAnsiTheme="majorHAnsi" w:cs="Times New Roman"/>
              </w:rPr>
            </w:pPr>
            <w:hyperlink r:id="rId9" w:tgtFrame="_blank" w:history="1">
              <w:r w:rsidR="00D04731" w:rsidRPr="00F92F16">
                <w:rPr>
                  <w:rFonts w:asciiTheme="majorHAnsi" w:eastAsia="Times New Roman" w:hAnsiTheme="majorHAnsi" w:cs="Times New Roman"/>
                  <w:u w:val="single"/>
                </w:rPr>
                <w:t>425-385-6600</w:t>
              </w:r>
            </w:hyperlink>
          </w:p>
          <w:p w:rsidR="00D04731" w:rsidRPr="00F92F16" w:rsidRDefault="00D04731" w:rsidP="00143F46">
            <w:pPr>
              <w:rPr>
                <w:rFonts w:asciiTheme="majorHAnsi" w:hAnsiTheme="majorHAnsi"/>
                <w:shd w:val="clear" w:color="auto" w:fill="FFFFFF"/>
              </w:rPr>
            </w:pPr>
          </w:p>
        </w:tc>
        <w:tc>
          <w:tcPr>
            <w:tcW w:w="1170" w:type="dxa"/>
          </w:tcPr>
          <w:p w:rsidR="00D04731" w:rsidRPr="00F92F16" w:rsidRDefault="00D04731">
            <w:pPr>
              <w:rPr>
                <w:rFonts w:asciiTheme="majorHAnsi" w:hAnsiTheme="majorHAnsi"/>
              </w:rPr>
            </w:pPr>
          </w:p>
        </w:tc>
      </w:tr>
      <w:tr w:rsidR="0044633B" w:rsidRPr="00F92F16" w:rsidTr="00534012">
        <w:tc>
          <w:tcPr>
            <w:tcW w:w="2070" w:type="dxa"/>
          </w:tcPr>
          <w:p w:rsidR="0044633B" w:rsidRPr="00F92F16" w:rsidRDefault="0044633B">
            <w:pPr>
              <w:rPr>
                <w:rFonts w:asciiTheme="majorHAnsi" w:hAnsiTheme="majorHAnsi"/>
              </w:rPr>
            </w:pPr>
            <w:r>
              <w:rPr>
                <w:rFonts w:asciiTheme="majorHAnsi" w:hAnsiTheme="majorHAnsi"/>
              </w:rPr>
              <w:lastRenderedPageBreak/>
              <w:t>Performance</w:t>
            </w:r>
          </w:p>
        </w:tc>
        <w:tc>
          <w:tcPr>
            <w:tcW w:w="2970" w:type="dxa"/>
          </w:tcPr>
          <w:p w:rsidR="0044633B" w:rsidRPr="00F92F16" w:rsidRDefault="0044633B">
            <w:pPr>
              <w:rPr>
                <w:rFonts w:asciiTheme="majorHAnsi" w:hAnsiTheme="majorHAnsi"/>
              </w:rPr>
            </w:pPr>
            <w:r>
              <w:rPr>
                <w:rFonts w:asciiTheme="majorHAnsi" w:hAnsiTheme="majorHAnsi"/>
              </w:rPr>
              <w:t>Caching</w:t>
            </w:r>
          </w:p>
        </w:tc>
        <w:tc>
          <w:tcPr>
            <w:tcW w:w="4680" w:type="dxa"/>
          </w:tcPr>
          <w:p w:rsidR="0044633B" w:rsidRPr="00F542EE" w:rsidRDefault="0044633B" w:rsidP="00F542EE">
            <w:pPr>
              <w:shd w:val="clear" w:color="auto" w:fill="FFFFFF"/>
              <w:rPr>
                <w:rFonts w:asciiTheme="majorHAnsi" w:eastAsia="Times New Roman" w:hAnsiTheme="majorHAnsi" w:cs="Times New Roman"/>
              </w:rPr>
            </w:pPr>
            <w:r>
              <w:rPr>
                <w:rFonts w:asciiTheme="majorHAnsi" w:eastAsia="Times New Roman" w:hAnsiTheme="majorHAnsi" w:cs="Times New Roman"/>
              </w:rPr>
              <w:t>Cache frequently used objects, such as framework, rubric data.</w:t>
            </w:r>
          </w:p>
        </w:tc>
        <w:tc>
          <w:tcPr>
            <w:tcW w:w="1170" w:type="dxa"/>
          </w:tcPr>
          <w:p w:rsidR="0044633B" w:rsidRPr="00F92F16" w:rsidRDefault="0044633B">
            <w:pPr>
              <w:rPr>
                <w:rFonts w:asciiTheme="majorHAnsi" w:hAnsiTheme="majorHAnsi"/>
              </w:rPr>
            </w:pPr>
          </w:p>
        </w:tc>
      </w:tr>
      <w:tr w:rsidR="00B15620" w:rsidRPr="00F92F16" w:rsidTr="00534012">
        <w:tc>
          <w:tcPr>
            <w:tcW w:w="2070" w:type="dxa"/>
          </w:tcPr>
          <w:p w:rsidR="00B15620" w:rsidRDefault="00B15620">
            <w:pPr>
              <w:rPr>
                <w:rFonts w:asciiTheme="majorHAnsi" w:hAnsiTheme="majorHAnsi"/>
              </w:rPr>
            </w:pPr>
            <w:r>
              <w:rPr>
                <w:rFonts w:asciiTheme="majorHAnsi" w:hAnsiTheme="majorHAnsi"/>
              </w:rPr>
              <w:t>Artifacts</w:t>
            </w:r>
          </w:p>
        </w:tc>
        <w:tc>
          <w:tcPr>
            <w:tcW w:w="2970" w:type="dxa"/>
          </w:tcPr>
          <w:p w:rsidR="00B15620" w:rsidRDefault="00B15620">
            <w:pPr>
              <w:rPr>
                <w:rFonts w:asciiTheme="majorHAnsi" w:hAnsiTheme="majorHAnsi"/>
              </w:rPr>
            </w:pPr>
            <w:r>
              <w:rPr>
                <w:rFonts w:asciiTheme="majorHAnsi" w:hAnsiTheme="majorHAnsi"/>
              </w:rPr>
              <w:t>Scoring</w:t>
            </w:r>
          </w:p>
        </w:tc>
        <w:tc>
          <w:tcPr>
            <w:tcW w:w="4680" w:type="dxa"/>
          </w:tcPr>
          <w:p w:rsidR="00B15620" w:rsidRDefault="00B15620" w:rsidP="00F542EE">
            <w:pPr>
              <w:shd w:val="clear" w:color="auto" w:fill="FFFFFF"/>
              <w:rPr>
                <w:rFonts w:asciiTheme="majorHAnsi" w:eastAsia="Times New Roman" w:hAnsiTheme="majorHAnsi" w:cs="Times New Roman"/>
              </w:rPr>
            </w:pPr>
          </w:p>
        </w:tc>
        <w:tc>
          <w:tcPr>
            <w:tcW w:w="1170" w:type="dxa"/>
          </w:tcPr>
          <w:p w:rsidR="00B15620" w:rsidRPr="00F92F16" w:rsidRDefault="00B15620">
            <w:pPr>
              <w:rPr>
                <w:rFonts w:asciiTheme="majorHAnsi" w:hAnsiTheme="majorHAnsi"/>
              </w:rPr>
            </w:pPr>
          </w:p>
        </w:tc>
      </w:tr>
      <w:tr w:rsidR="00F95394" w:rsidRPr="00F92F16" w:rsidTr="00534012">
        <w:tc>
          <w:tcPr>
            <w:tcW w:w="2070" w:type="dxa"/>
          </w:tcPr>
          <w:p w:rsidR="00F95394" w:rsidRDefault="00F95394">
            <w:pPr>
              <w:rPr>
                <w:rFonts w:asciiTheme="majorHAnsi" w:hAnsiTheme="majorHAnsi"/>
              </w:rPr>
            </w:pPr>
            <w:r>
              <w:rPr>
                <w:rFonts w:asciiTheme="majorHAnsi" w:hAnsiTheme="majorHAnsi"/>
              </w:rPr>
              <w:t>Observation Sessions</w:t>
            </w:r>
          </w:p>
        </w:tc>
        <w:tc>
          <w:tcPr>
            <w:tcW w:w="2970" w:type="dxa"/>
          </w:tcPr>
          <w:p w:rsidR="00F95394" w:rsidRDefault="00F95394">
            <w:pPr>
              <w:rPr>
                <w:rFonts w:asciiTheme="majorHAnsi" w:hAnsiTheme="majorHAnsi"/>
              </w:rPr>
            </w:pPr>
            <w:r>
              <w:rPr>
                <w:rFonts w:asciiTheme="majorHAnsi" w:hAnsiTheme="majorHAnsi"/>
              </w:rPr>
              <w:t>Excerpting in Pre and Post-Conference Notes</w:t>
            </w:r>
          </w:p>
        </w:tc>
        <w:tc>
          <w:tcPr>
            <w:tcW w:w="4680" w:type="dxa"/>
          </w:tcPr>
          <w:p w:rsidR="00F95394" w:rsidRDefault="002102FA" w:rsidP="00F542EE">
            <w:pPr>
              <w:shd w:val="clear" w:color="auto" w:fill="FFFFFF"/>
              <w:rPr>
                <w:rFonts w:asciiTheme="majorHAnsi" w:eastAsia="Times New Roman" w:hAnsiTheme="majorHAnsi" w:cs="Times New Roman"/>
              </w:rPr>
            </w:pPr>
            <w:r>
              <w:rPr>
                <w:rFonts w:asciiTheme="majorHAnsi" w:eastAsia="Times New Roman" w:hAnsiTheme="majorHAnsi" w:cs="Times New Roman"/>
              </w:rPr>
              <w:t>Allow evaluator to excerpt pre and post-conference notes and prompts to be included in the observation’s evidence.</w:t>
            </w:r>
          </w:p>
        </w:tc>
        <w:tc>
          <w:tcPr>
            <w:tcW w:w="1170" w:type="dxa"/>
          </w:tcPr>
          <w:p w:rsidR="00F95394" w:rsidRPr="00F92F16" w:rsidRDefault="00F95394">
            <w:pPr>
              <w:rPr>
                <w:rFonts w:asciiTheme="majorHAnsi" w:hAnsiTheme="majorHAnsi"/>
              </w:rPr>
            </w:pPr>
          </w:p>
        </w:tc>
      </w:tr>
      <w:tr w:rsidR="002102FA" w:rsidRPr="00F92F16" w:rsidTr="00534012">
        <w:tc>
          <w:tcPr>
            <w:tcW w:w="2070" w:type="dxa"/>
          </w:tcPr>
          <w:p w:rsidR="002102FA" w:rsidRDefault="002102FA">
            <w:pPr>
              <w:rPr>
                <w:rFonts w:asciiTheme="majorHAnsi" w:hAnsiTheme="majorHAnsi"/>
              </w:rPr>
            </w:pPr>
            <w:r>
              <w:rPr>
                <w:rFonts w:asciiTheme="majorHAnsi" w:hAnsiTheme="majorHAnsi"/>
              </w:rPr>
              <w:t>Observation Sessions</w:t>
            </w:r>
          </w:p>
        </w:tc>
        <w:tc>
          <w:tcPr>
            <w:tcW w:w="2970" w:type="dxa"/>
          </w:tcPr>
          <w:p w:rsidR="002102FA" w:rsidRDefault="002102FA">
            <w:pPr>
              <w:rPr>
                <w:rFonts w:asciiTheme="majorHAnsi" w:hAnsiTheme="majorHAnsi"/>
              </w:rPr>
            </w:pPr>
            <w:r>
              <w:rPr>
                <w:rFonts w:asciiTheme="majorHAnsi" w:hAnsiTheme="majorHAnsi"/>
              </w:rPr>
              <w:t>Allow evaluator to tag pre and post-conference notes/prompt responses to be included in observation report and final summary.</w:t>
            </w:r>
          </w:p>
        </w:tc>
        <w:tc>
          <w:tcPr>
            <w:tcW w:w="4680" w:type="dxa"/>
          </w:tcPr>
          <w:p w:rsidR="002102FA" w:rsidRDefault="002102FA" w:rsidP="00F542EE">
            <w:pPr>
              <w:shd w:val="clear" w:color="auto" w:fill="FFFFFF"/>
              <w:rPr>
                <w:rFonts w:asciiTheme="majorHAnsi" w:eastAsia="Times New Roman" w:hAnsiTheme="majorHAnsi" w:cs="Times New Roman"/>
              </w:rPr>
            </w:pPr>
          </w:p>
        </w:tc>
        <w:tc>
          <w:tcPr>
            <w:tcW w:w="1170" w:type="dxa"/>
          </w:tcPr>
          <w:p w:rsidR="002102FA" w:rsidRPr="00F92F16" w:rsidRDefault="002102FA">
            <w:pPr>
              <w:rPr>
                <w:rFonts w:asciiTheme="majorHAnsi" w:hAnsiTheme="majorHAnsi"/>
              </w:rPr>
            </w:pPr>
          </w:p>
        </w:tc>
      </w:tr>
      <w:tr w:rsidR="006409C5" w:rsidRPr="00F92F16" w:rsidTr="00534012">
        <w:tc>
          <w:tcPr>
            <w:tcW w:w="2070" w:type="dxa"/>
          </w:tcPr>
          <w:p w:rsidR="006409C5" w:rsidRDefault="006409C5">
            <w:pPr>
              <w:rPr>
                <w:rFonts w:asciiTheme="majorHAnsi" w:hAnsiTheme="majorHAnsi"/>
              </w:rPr>
            </w:pPr>
            <w:r>
              <w:rPr>
                <w:rFonts w:asciiTheme="majorHAnsi" w:hAnsiTheme="majorHAnsi"/>
              </w:rPr>
              <w:t>Observation Sessions</w:t>
            </w:r>
          </w:p>
        </w:tc>
        <w:tc>
          <w:tcPr>
            <w:tcW w:w="2970" w:type="dxa"/>
          </w:tcPr>
          <w:p w:rsidR="006409C5" w:rsidRDefault="006409C5">
            <w:pPr>
              <w:rPr>
                <w:rFonts w:asciiTheme="majorHAnsi" w:hAnsiTheme="majorHAnsi"/>
              </w:rPr>
            </w:pPr>
            <w:r>
              <w:rPr>
                <w:rFonts w:asciiTheme="majorHAnsi" w:hAnsiTheme="majorHAnsi"/>
              </w:rPr>
              <w:t>Include the performance level in the pasted from the highlighted rubric descriptor text to the evidence.</w:t>
            </w:r>
          </w:p>
        </w:tc>
        <w:tc>
          <w:tcPr>
            <w:tcW w:w="4680" w:type="dxa"/>
          </w:tcPr>
          <w:p w:rsidR="006409C5" w:rsidRDefault="006409C5" w:rsidP="00F542EE">
            <w:pPr>
              <w:shd w:val="clear" w:color="auto" w:fill="FFFFFF"/>
              <w:rPr>
                <w:rFonts w:asciiTheme="majorHAnsi" w:eastAsia="Times New Roman" w:hAnsiTheme="majorHAnsi" w:cs="Times New Roman"/>
              </w:rPr>
            </w:pPr>
          </w:p>
        </w:tc>
        <w:tc>
          <w:tcPr>
            <w:tcW w:w="1170" w:type="dxa"/>
          </w:tcPr>
          <w:p w:rsidR="006409C5" w:rsidRPr="00F92F16" w:rsidRDefault="006409C5">
            <w:pPr>
              <w:rPr>
                <w:rFonts w:asciiTheme="majorHAnsi" w:hAnsiTheme="majorHAnsi"/>
              </w:rPr>
            </w:pPr>
          </w:p>
        </w:tc>
      </w:tr>
      <w:tr w:rsidR="000107D0" w:rsidRPr="00F92F16" w:rsidTr="00534012">
        <w:tc>
          <w:tcPr>
            <w:tcW w:w="2070" w:type="dxa"/>
          </w:tcPr>
          <w:p w:rsidR="000107D0" w:rsidRDefault="000107D0">
            <w:pPr>
              <w:rPr>
                <w:rFonts w:asciiTheme="majorHAnsi" w:hAnsiTheme="majorHAnsi"/>
              </w:rPr>
            </w:pPr>
            <w:r>
              <w:rPr>
                <w:rFonts w:asciiTheme="majorHAnsi" w:hAnsiTheme="majorHAnsi"/>
              </w:rPr>
              <w:t>Observation Sessions</w:t>
            </w:r>
          </w:p>
        </w:tc>
        <w:tc>
          <w:tcPr>
            <w:tcW w:w="2970" w:type="dxa"/>
          </w:tcPr>
          <w:p w:rsidR="000107D0" w:rsidRDefault="000107D0">
            <w:pPr>
              <w:rPr>
                <w:rFonts w:asciiTheme="majorHAnsi" w:hAnsiTheme="majorHAnsi"/>
              </w:rPr>
            </w:pPr>
            <w:r>
              <w:rPr>
                <w:rFonts w:asciiTheme="majorHAnsi" w:hAnsiTheme="majorHAnsi"/>
              </w:rPr>
              <w:t xml:space="preserve">Users complain that the Evidence Icons for </w:t>
            </w:r>
            <w:r>
              <w:rPr>
                <w:rFonts w:asciiTheme="majorHAnsi" w:hAnsiTheme="majorHAnsi"/>
              </w:rPr>
              <w:lastRenderedPageBreak/>
              <w:t>Excerpt/Highlighting makes the text message and they remove them.</w:t>
            </w:r>
          </w:p>
        </w:tc>
        <w:tc>
          <w:tcPr>
            <w:tcW w:w="4680" w:type="dxa"/>
          </w:tcPr>
          <w:p w:rsidR="000107D0" w:rsidRDefault="000107D0" w:rsidP="00F542EE">
            <w:pPr>
              <w:shd w:val="clear" w:color="auto" w:fill="FFFFFF"/>
              <w:rPr>
                <w:rFonts w:asciiTheme="majorHAnsi" w:eastAsia="Times New Roman" w:hAnsiTheme="majorHAnsi" w:cs="Times New Roman"/>
              </w:rPr>
            </w:pPr>
            <w:r>
              <w:rPr>
                <w:rFonts w:asciiTheme="majorHAnsi" w:eastAsia="Times New Roman" w:hAnsiTheme="majorHAnsi" w:cs="Times New Roman"/>
              </w:rPr>
              <w:lastRenderedPageBreak/>
              <w:t>We could just highlight the text yellow and then don’t put an icon for excerpted ones.</w:t>
            </w:r>
          </w:p>
        </w:tc>
        <w:tc>
          <w:tcPr>
            <w:tcW w:w="1170" w:type="dxa"/>
          </w:tcPr>
          <w:p w:rsidR="000107D0" w:rsidRPr="00F92F16" w:rsidRDefault="000107D0">
            <w:pPr>
              <w:rPr>
                <w:rFonts w:asciiTheme="majorHAnsi" w:hAnsiTheme="majorHAnsi"/>
              </w:rPr>
            </w:pPr>
          </w:p>
        </w:tc>
      </w:tr>
      <w:tr w:rsidR="00F95394" w:rsidRPr="00F92F16" w:rsidTr="00534012">
        <w:tc>
          <w:tcPr>
            <w:tcW w:w="2070" w:type="dxa"/>
          </w:tcPr>
          <w:p w:rsidR="00F95394" w:rsidRDefault="00F95394">
            <w:pPr>
              <w:rPr>
                <w:rFonts w:asciiTheme="majorHAnsi" w:hAnsiTheme="majorHAnsi"/>
              </w:rPr>
            </w:pPr>
            <w:r>
              <w:rPr>
                <w:rFonts w:asciiTheme="majorHAnsi" w:hAnsiTheme="majorHAnsi"/>
              </w:rPr>
              <w:lastRenderedPageBreak/>
              <w:t>Learning Walks</w:t>
            </w:r>
          </w:p>
        </w:tc>
        <w:tc>
          <w:tcPr>
            <w:tcW w:w="2970" w:type="dxa"/>
          </w:tcPr>
          <w:p w:rsidR="00F95394" w:rsidRDefault="00F95394">
            <w:pPr>
              <w:rPr>
                <w:rFonts w:asciiTheme="majorHAnsi" w:hAnsiTheme="majorHAnsi"/>
              </w:rPr>
            </w:pPr>
            <w:r>
              <w:rPr>
                <w:rFonts w:asciiTheme="majorHAnsi" w:hAnsiTheme="majorHAnsi"/>
              </w:rPr>
              <w:t>Non-EDS. Similar to practice sessions. Pick a school/framework. Keep data for comparison.</w:t>
            </w:r>
          </w:p>
        </w:tc>
        <w:tc>
          <w:tcPr>
            <w:tcW w:w="4680" w:type="dxa"/>
          </w:tcPr>
          <w:p w:rsidR="00F95394" w:rsidRDefault="00F95394" w:rsidP="00F542EE">
            <w:pPr>
              <w:shd w:val="clear" w:color="auto" w:fill="FFFFFF"/>
              <w:rPr>
                <w:rFonts w:asciiTheme="majorHAnsi" w:eastAsia="Times New Roman" w:hAnsiTheme="majorHAnsi" w:cs="Times New Roman"/>
              </w:rPr>
            </w:pPr>
          </w:p>
        </w:tc>
        <w:tc>
          <w:tcPr>
            <w:tcW w:w="1170" w:type="dxa"/>
          </w:tcPr>
          <w:p w:rsidR="00F95394" w:rsidRPr="00F92F16" w:rsidRDefault="00F95394">
            <w:pPr>
              <w:rPr>
                <w:rFonts w:asciiTheme="majorHAnsi" w:hAnsiTheme="majorHAnsi"/>
              </w:rPr>
            </w:pPr>
          </w:p>
        </w:tc>
      </w:tr>
      <w:tr w:rsidR="00E530EF" w:rsidRPr="00F92F16" w:rsidTr="00534012">
        <w:tc>
          <w:tcPr>
            <w:tcW w:w="2070" w:type="dxa"/>
          </w:tcPr>
          <w:p w:rsidR="00E530EF" w:rsidRDefault="000C19EA">
            <w:pPr>
              <w:rPr>
                <w:rFonts w:asciiTheme="majorHAnsi" w:hAnsiTheme="majorHAnsi"/>
              </w:rPr>
            </w:pPr>
            <w:r>
              <w:rPr>
                <w:rFonts w:asciiTheme="majorHAnsi" w:hAnsiTheme="majorHAnsi"/>
              </w:rPr>
              <w:t>Mobile</w:t>
            </w:r>
            <w:r w:rsidR="00E530EF">
              <w:rPr>
                <w:rFonts w:asciiTheme="majorHAnsi" w:hAnsiTheme="majorHAnsi"/>
              </w:rPr>
              <w:t xml:space="preserve"> Access</w:t>
            </w:r>
          </w:p>
        </w:tc>
        <w:tc>
          <w:tcPr>
            <w:tcW w:w="2970" w:type="dxa"/>
          </w:tcPr>
          <w:p w:rsidR="00E530EF" w:rsidRDefault="00E530EF">
            <w:pPr>
              <w:rPr>
                <w:rFonts w:asciiTheme="majorHAnsi" w:hAnsiTheme="majorHAnsi"/>
              </w:rPr>
            </w:pPr>
            <w:r>
              <w:rPr>
                <w:rFonts w:asciiTheme="majorHAnsi" w:hAnsiTheme="majorHAnsi"/>
              </w:rPr>
              <w:t>Rubric Scoring</w:t>
            </w:r>
          </w:p>
        </w:tc>
        <w:tc>
          <w:tcPr>
            <w:tcW w:w="4680" w:type="dxa"/>
          </w:tcPr>
          <w:p w:rsidR="00E530EF" w:rsidRDefault="00E530EF" w:rsidP="00F542EE">
            <w:pPr>
              <w:shd w:val="clear" w:color="auto" w:fill="FFFFFF"/>
              <w:rPr>
                <w:rFonts w:asciiTheme="majorHAnsi" w:eastAsia="Times New Roman" w:hAnsiTheme="majorHAnsi" w:cs="Times New Roman"/>
              </w:rPr>
            </w:pPr>
          </w:p>
        </w:tc>
        <w:tc>
          <w:tcPr>
            <w:tcW w:w="1170" w:type="dxa"/>
          </w:tcPr>
          <w:p w:rsidR="00E530EF" w:rsidRPr="00F92F16" w:rsidRDefault="00E530EF">
            <w:pPr>
              <w:rPr>
                <w:rFonts w:asciiTheme="majorHAnsi" w:hAnsiTheme="majorHAnsi"/>
              </w:rPr>
            </w:pPr>
          </w:p>
        </w:tc>
      </w:tr>
      <w:tr w:rsidR="000A40FC" w:rsidRPr="00F92F16" w:rsidTr="00534012">
        <w:tc>
          <w:tcPr>
            <w:tcW w:w="2070" w:type="dxa"/>
          </w:tcPr>
          <w:p w:rsidR="000A40FC" w:rsidRDefault="000A40FC">
            <w:pPr>
              <w:rPr>
                <w:rFonts w:asciiTheme="majorHAnsi" w:hAnsiTheme="majorHAnsi"/>
              </w:rPr>
            </w:pPr>
            <w:r>
              <w:rPr>
                <w:rFonts w:asciiTheme="majorHAnsi" w:hAnsiTheme="majorHAnsi"/>
              </w:rPr>
              <w:t>Learning Modules</w:t>
            </w:r>
          </w:p>
        </w:tc>
        <w:tc>
          <w:tcPr>
            <w:tcW w:w="2970" w:type="dxa"/>
          </w:tcPr>
          <w:p w:rsidR="000A40FC" w:rsidRDefault="000A40FC">
            <w:pPr>
              <w:rPr>
                <w:rFonts w:asciiTheme="majorHAnsi" w:hAnsiTheme="majorHAnsi"/>
              </w:rPr>
            </w:pPr>
            <w:r>
              <w:rPr>
                <w:rFonts w:asciiTheme="majorHAnsi" w:hAnsiTheme="majorHAnsi"/>
              </w:rPr>
              <w:t>???</w:t>
            </w:r>
          </w:p>
        </w:tc>
        <w:tc>
          <w:tcPr>
            <w:tcW w:w="4680" w:type="dxa"/>
          </w:tcPr>
          <w:p w:rsidR="000A40FC" w:rsidRDefault="000A40FC" w:rsidP="00F542EE">
            <w:pPr>
              <w:shd w:val="clear" w:color="auto" w:fill="FFFFFF"/>
              <w:rPr>
                <w:rFonts w:asciiTheme="majorHAnsi" w:eastAsia="Times New Roman" w:hAnsiTheme="majorHAnsi" w:cs="Times New Roman"/>
              </w:rPr>
            </w:pPr>
          </w:p>
        </w:tc>
        <w:tc>
          <w:tcPr>
            <w:tcW w:w="1170" w:type="dxa"/>
          </w:tcPr>
          <w:p w:rsidR="000A40FC" w:rsidRPr="00F92F16" w:rsidRDefault="000A40FC">
            <w:pPr>
              <w:rPr>
                <w:rFonts w:asciiTheme="majorHAnsi" w:hAnsiTheme="majorHAnsi"/>
              </w:rPr>
            </w:pPr>
          </w:p>
        </w:tc>
      </w:tr>
      <w:tr w:rsidR="006C1256" w:rsidRPr="00F92F16" w:rsidTr="00534012">
        <w:tc>
          <w:tcPr>
            <w:tcW w:w="2070" w:type="dxa"/>
          </w:tcPr>
          <w:p w:rsidR="006C1256" w:rsidRDefault="006C1256">
            <w:pPr>
              <w:rPr>
                <w:rFonts w:asciiTheme="majorHAnsi" w:hAnsiTheme="majorHAnsi"/>
              </w:rPr>
            </w:pPr>
            <w:r>
              <w:rPr>
                <w:rFonts w:asciiTheme="majorHAnsi" w:hAnsiTheme="majorHAnsi"/>
              </w:rPr>
              <w:t>Inbox</w:t>
            </w:r>
          </w:p>
        </w:tc>
        <w:tc>
          <w:tcPr>
            <w:tcW w:w="2970" w:type="dxa"/>
          </w:tcPr>
          <w:p w:rsidR="006C1256" w:rsidRDefault="006C1256">
            <w:pPr>
              <w:rPr>
                <w:rFonts w:asciiTheme="majorHAnsi" w:hAnsiTheme="majorHAnsi"/>
              </w:rPr>
            </w:pPr>
            <w:r>
              <w:rPr>
                <w:rFonts w:asciiTheme="majorHAnsi" w:hAnsiTheme="majorHAnsi"/>
              </w:rPr>
              <w:t>Messages</w:t>
            </w:r>
          </w:p>
        </w:tc>
        <w:tc>
          <w:tcPr>
            <w:tcW w:w="4680" w:type="dxa"/>
          </w:tcPr>
          <w:p w:rsidR="006C1256" w:rsidRDefault="006C1256" w:rsidP="006C1256">
            <w:pPr>
              <w:rPr>
                <w:rFonts w:asciiTheme="majorHAnsi" w:eastAsia="Times New Roman" w:hAnsiTheme="majorHAnsi" w:cs="Times New Roman"/>
              </w:rPr>
            </w:pPr>
            <w:r>
              <w:rPr>
                <w:shd w:val="clear" w:color="auto" w:fill="FFFFFF"/>
              </w:rPr>
              <w:t xml:space="preserve">Colin in Grapeview suggested there be a record of sent notifications in the inbox. So, any time an evaluator notifies his </w:t>
            </w:r>
            <w:proofErr w:type="spellStart"/>
            <w:r>
              <w:rPr>
                <w:shd w:val="clear" w:color="auto" w:fill="FFFFFF"/>
              </w:rPr>
              <w:t>evaluatee</w:t>
            </w:r>
            <w:proofErr w:type="spellEnd"/>
            <w:r>
              <w:rPr>
                <w:shd w:val="clear" w:color="auto" w:fill="FFFFFF"/>
              </w:rPr>
              <w:t xml:space="preserve"> that he has changed something, that message he sends will stay somewhere within the inbox.</w:t>
            </w:r>
          </w:p>
        </w:tc>
        <w:tc>
          <w:tcPr>
            <w:tcW w:w="1170" w:type="dxa"/>
          </w:tcPr>
          <w:p w:rsidR="006C1256" w:rsidRPr="00F92F16" w:rsidRDefault="006C1256">
            <w:pPr>
              <w:rPr>
                <w:rFonts w:asciiTheme="majorHAnsi" w:hAnsiTheme="majorHAnsi"/>
              </w:rPr>
            </w:pPr>
          </w:p>
        </w:tc>
      </w:tr>
      <w:tr w:rsidR="006409C5" w:rsidRPr="00F92F16" w:rsidTr="00534012">
        <w:tc>
          <w:tcPr>
            <w:tcW w:w="2070" w:type="dxa"/>
          </w:tcPr>
          <w:p w:rsidR="006409C5" w:rsidRDefault="006409C5">
            <w:pPr>
              <w:rPr>
                <w:rFonts w:asciiTheme="majorHAnsi" w:hAnsiTheme="majorHAnsi"/>
              </w:rPr>
            </w:pPr>
            <w:r>
              <w:rPr>
                <w:rFonts w:asciiTheme="majorHAnsi" w:hAnsiTheme="majorHAnsi"/>
              </w:rPr>
              <w:t>Final Report Snapshots</w:t>
            </w:r>
          </w:p>
        </w:tc>
        <w:tc>
          <w:tcPr>
            <w:tcW w:w="2970" w:type="dxa"/>
          </w:tcPr>
          <w:p w:rsidR="006409C5" w:rsidRDefault="006409C5">
            <w:pPr>
              <w:rPr>
                <w:rFonts w:asciiTheme="majorHAnsi" w:hAnsiTheme="majorHAnsi"/>
              </w:rPr>
            </w:pPr>
            <w:r>
              <w:rPr>
                <w:rFonts w:asciiTheme="majorHAnsi" w:hAnsiTheme="majorHAnsi"/>
              </w:rPr>
              <w:t>Title should include “Preliminary”</w:t>
            </w:r>
          </w:p>
        </w:tc>
        <w:tc>
          <w:tcPr>
            <w:tcW w:w="4680" w:type="dxa"/>
          </w:tcPr>
          <w:p w:rsidR="006409C5" w:rsidRDefault="006409C5" w:rsidP="006C1256">
            <w:pPr>
              <w:rPr>
                <w:shd w:val="clear" w:color="auto" w:fill="FFFFFF"/>
              </w:rPr>
            </w:pPr>
          </w:p>
        </w:tc>
        <w:tc>
          <w:tcPr>
            <w:tcW w:w="1170" w:type="dxa"/>
          </w:tcPr>
          <w:p w:rsidR="006409C5" w:rsidRPr="00F92F16" w:rsidRDefault="006409C5">
            <w:pPr>
              <w:rPr>
                <w:rFonts w:asciiTheme="majorHAnsi" w:hAnsiTheme="majorHAnsi"/>
              </w:rPr>
            </w:pPr>
          </w:p>
        </w:tc>
      </w:tr>
      <w:tr w:rsidR="006409C5" w:rsidRPr="00F92F16" w:rsidTr="00534012">
        <w:tc>
          <w:tcPr>
            <w:tcW w:w="2070" w:type="dxa"/>
          </w:tcPr>
          <w:p w:rsidR="006409C5" w:rsidRDefault="006409C5">
            <w:pPr>
              <w:rPr>
                <w:rFonts w:asciiTheme="majorHAnsi" w:hAnsiTheme="majorHAnsi"/>
              </w:rPr>
            </w:pPr>
          </w:p>
        </w:tc>
        <w:tc>
          <w:tcPr>
            <w:tcW w:w="2970" w:type="dxa"/>
          </w:tcPr>
          <w:p w:rsidR="006409C5" w:rsidRDefault="006409C5">
            <w:pPr>
              <w:rPr>
                <w:rFonts w:asciiTheme="majorHAnsi" w:hAnsiTheme="majorHAnsi"/>
              </w:rPr>
            </w:pPr>
          </w:p>
        </w:tc>
        <w:tc>
          <w:tcPr>
            <w:tcW w:w="4680" w:type="dxa"/>
          </w:tcPr>
          <w:p w:rsidR="006409C5" w:rsidRDefault="006409C5" w:rsidP="006C1256">
            <w:pPr>
              <w:rPr>
                <w:shd w:val="clear" w:color="auto" w:fill="FFFFFF"/>
              </w:rPr>
            </w:pPr>
          </w:p>
        </w:tc>
        <w:tc>
          <w:tcPr>
            <w:tcW w:w="1170" w:type="dxa"/>
          </w:tcPr>
          <w:p w:rsidR="006409C5" w:rsidRPr="00F92F16" w:rsidRDefault="006409C5">
            <w:pPr>
              <w:rPr>
                <w:rFonts w:asciiTheme="majorHAnsi" w:hAnsiTheme="majorHAnsi"/>
              </w:rPr>
            </w:pPr>
          </w:p>
        </w:tc>
      </w:tr>
    </w:tbl>
    <w:p w:rsidR="008E154E" w:rsidRPr="00F92F16" w:rsidRDefault="008E154E">
      <w:pPr>
        <w:rPr>
          <w:rFonts w:asciiTheme="majorHAnsi" w:hAnsiTheme="majorHAnsi"/>
        </w:rPr>
      </w:pPr>
    </w:p>
    <w:sectPr w:rsidR="008E154E" w:rsidRPr="00F92F16" w:rsidSect="003A257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AD2" w:rsidRDefault="00816AD2" w:rsidP="00030020">
      <w:pPr>
        <w:spacing w:after="0" w:line="240" w:lineRule="auto"/>
      </w:pPr>
      <w:r>
        <w:separator/>
      </w:r>
    </w:p>
  </w:endnote>
  <w:endnote w:type="continuationSeparator" w:id="0">
    <w:p w:rsidR="00816AD2" w:rsidRDefault="00816AD2" w:rsidP="000300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AD2" w:rsidRDefault="00816AD2" w:rsidP="00030020">
      <w:pPr>
        <w:spacing w:after="0" w:line="240" w:lineRule="auto"/>
      </w:pPr>
      <w:r>
        <w:separator/>
      </w:r>
    </w:p>
  </w:footnote>
  <w:footnote w:type="continuationSeparator" w:id="0">
    <w:p w:rsidR="00816AD2" w:rsidRDefault="00816AD2" w:rsidP="000300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248E"/>
    <w:multiLevelType w:val="multilevel"/>
    <w:tmpl w:val="189E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14D35"/>
    <w:rsid w:val="000107D0"/>
    <w:rsid w:val="00014D35"/>
    <w:rsid w:val="00030020"/>
    <w:rsid w:val="000A40FC"/>
    <w:rsid w:val="000A7270"/>
    <w:rsid w:val="000B07E0"/>
    <w:rsid w:val="000C19EA"/>
    <w:rsid w:val="00125E19"/>
    <w:rsid w:val="00143F46"/>
    <w:rsid w:val="001C34F3"/>
    <w:rsid w:val="002102FA"/>
    <w:rsid w:val="00222810"/>
    <w:rsid w:val="002B7637"/>
    <w:rsid w:val="002F095B"/>
    <w:rsid w:val="002F2488"/>
    <w:rsid w:val="002F5AF5"/>
    <w:rsid w:val="0030145C"/>
    <w:rsid w:val="003814FA"/>
    <w:rsid w:val="00386693"/>
    <w:rsid w:val="00394C1B"/>
    <w:rsid w:val="003A2570"/>
    <w:rsid w:val="003E6D9F"/>
    <w:rsid w:val="003F091C"/>
    <w:rsid w:val="0044633B"/>
    <w:rsid w:val="00534012"/>
    <w:rsid w:val="00605E98"/>
    <w:rsid w:val="006409C5"/>
    <w:rsid w:val="00674753"/>
    <w:rsid w:val="006C1256"/>
    <w:rsid w:val="007278C2"/>
    <w:rsid w:val="00736A88"/>
    <w:rsid w:val="00744E03"/>
    <w:rsid w:val="007D07AE"/>
    <w:rsid w:val="0080113B"/>
    <w:rsid w:val="00805DF0"/>
    <w:rsid w:val="0081380D"/>
    <w:rsid w:val="00816AD2"/>
    <w:rsid w:val="00816F5A"/>
    <w:rsid w:val="00821061"/>
    <w:rsid w:val="00837D9F"/>
    <w:rsid w:val="008E154E"/>
    <w:rsid w:val="008E18FA"/>
    <w:rsid w:val="00942DC3"/>
    <w:rsid w:val="00943B07"/>
    <w:rsid w:val="00970C05"/>
    <w:rsid w:val="009C244D"/>
    <w:rsid w:val="009C2DF1"/>
    <w:rsid w:val="00A05F71"/>
    <w:rsid w:val="00A46965"/>
    <w:rsid w:val="00A63358"/>
    <w:rsid w:val="00AB7324"/>
    <w:rsid w:val="00AF05D7"/>
    <w:rsid w:val="00B15620"/>
    <w:rsid w:val="00B177DC"/>
    <w:rsid w:val="00B2659E"/>
    <w:rsid w:val="00B36C04"/>
    <w:rsid w:val="00B65DD2"/>
    <w:rsid w:val="00B9627E"/>
    <w:rsid w:val="00BD117C"/>
    <w:rsid w:val="00BD4E56"/>
    <w:rsid w:val="00BE49DB"/>
    <w:rsid w:val="00BE77A0"/>
    <w:rsid w:val="00CA4372"/>
    <w:rsid w:val="00CA7F3C"/>
    <w:rsid w:val="00CB0A94"/>
    <w:rsid w:val="00CB1992"/>
    <w:rsid w:val="00D04731"/>
    <w:rsid w:val="00D72255"/>
    <w:rsid w:val="00D80C0E"/>
    <w:rsid w:val="00DA5BDF"/>
    <w:rsid w:val="00E014EF"/>
    <w:rsid w:val="00E530EF"/>
    <w:rsid w:val="00E75327"/>
    <w:rsid w:val="00EC7756"/>
    <w:rsid w:val="00ED7274"/>
    <w:rsid w:val="00F14FA3"/>
    <w:rsid w:val="00F542EE"/>
    <w:rsid w:val="00F555F4"/>
    <w:rsid w:val="00F56662"/>
    <w:rsid w:val="00F92F16"/>
    <w:rsid w:val="00F95394"/>
    <w:rsid w:val="00FC344F"/>
    <w:rsid w:val="00FC635E"/>
    <w:rsid w:val="00FD4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A7F3C"/>
  </w:style>
  <w:style w:type="character" w:customStyle="1" w:styleId="aqj">
    <w:name w:val="aqj"/>
    <w:basedOn w:val="DefaultParagraphFont"/>
    <w:rsid w:val="00816F5A"/>
  </w:style>
  <w:style w:type="character" w:styleId="Hyperlink">
    <w:name w:val="Hyperlink"/>
    <w:basedOn w:val="DefaultParagraphFont"/>
    <w:uiPriority w:val="99"/>
    <w:semiHidden/>
    <w:unhideWhenUsed/>
    <w:rsid w:val="00F542EE"/>
    <w:rPr>
      <w:color w:val="0000FF"/>
      <w:u w:val="single"/>
    </w:rPr>
  </w:style>
  <w:style w:type="paragraph" w:styleId="FootnoteText">
    <w:name w:val="footnote text"/>
    <w:basedOn w:val="Normal"/>
    <w:link w:val="FootnoteTextChar"/>
    <w:uiPriority w:val="99"/>
    <w:semiHidden/>
    <w:unhideWhenUsed/>
    <w:rsid w:val="000300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020"/>
    <w:rPr>
      <w:sz w:val="20"/>
      <w:szCs w:val="20"/>
    </w:rPr>
  </w:style>
  <w:style w:type="character" w:styleId="FootnoteReference">
    <w:name w:val="footnote reference"/>
    <w:basedOn w:val="DefaultParagraphFont"/>
    <w:uiPriority w:val="99"/>
    <w:semiHidden/>
    <w:unhideWhenUsed/>
    <w:rsid w:val="00030020"/>
    <w:rPr>
      <w:vertAlign w:val="superscript"/>
    </w:rPr>
  </w:style>
</w:styles>
</file>

<file path=word/webSettings.xml><?xml version="1.0" encoding="utf-8"?>
<w:webSettings xmlns:r="http://schemas.openxmlformats.org/officeDocument/2006/relationships" xmlns:w="http://schemas.openxmlformats.org/wordprocessingml/2006/main">
  <w:divs>
    <w:div w:id="194272368">
      <w:bodyDiv w:val="1"/>
      <w:marLeft w:val="0"/>
      <w:marRight w:val="0"/>
      <w:marTop w:val="0"/>
      <w:marBottom w:val="0"/>
      <w:divBdr>
        <w:top w:val="none" w:sz="0" w:space="0" w:color="auto"/>
        <w:left w:val="none" w:sz="0" w:space="0" w:color="auto"/>
        <w:bottom w:val="none" w:sz="0" w:space="0" w:color="auto"/>
        <w:right w:val="none" w:sz="0" w:space="0" w:color="auto"/>
      </w:divBdr>
      <w:divsChild>
        <w:div w:id="1579093064">
          <w:marLeft w:val="0"/>
          <w:marRight w:val="0"/>
          <w:marTop w:val="0"/>
          <w:marBottom w:val="0"/>
          <w:divBdr>
            <w:top w:val="none" w:sz="0" w:space="0" w:color="auto"/>
            <w:left w:val="none" w:sz="0" w:space="0" w:color="auto"/>
            <w:bottom w:val="none" w:sz="0" w:space="0" w:color="auto"/>
            <w:right w:val="none" w:sz="0" w:space="0" w:color="auto"/>
          </w:divBdr>
          <w:divsChild>
            <w:div w:id="620454034">
              <w:marLeft w:val="0"/>
              <w:marRight w:val="0"/>
              <w:marTop w:val="0"/>
              <w:marBottom w:val="0"/>
              <w:divBdr>
                <w:top w:val="none" w:sz="0" w:space="0" w:color="auto"/>
                <w:left w:val="none" w:sz="0" w:space="0" w:color="auto"/>
                <w:bottom w:val="none" w:sz="0" w:space="0" w:color="auto"/>
                <w:right w:val="none" w:sz="0" w:space="0" w:color="auto"/>
              </w:divBdr>
            </w:div>
          </w:divsChild>
        </w:div>
        <w:div w:id="656962179">
          <w:marLeft w:val="0"/>
          <w:marRight w:val="0"/>
          <w:marTop w:val="0"/>
          <w:marBottom w:val="0"/>
          <w:divBdr>
            <w:top w:val="none" w:sz="0" w:space="0" w:color="auto"/>
            <w:left w:val="none" w:sz="0" w:space="0" w:color="auto"/>
            <w:bottom w:val="none" w:sz="0" w:space="0" w:color="auto"/>
            <w:right w:val="none" w:sz="0" w:space="0" w:color="auto"/>
          </w:divBdr>
          <w:divsChild>
            <w:div w:id="1101754824">
              <w:marLeft w:val="0"/>
              <w:marRight w:val="0"/>
              <w:marTop w:val="0"/>
              <w:marBottom w:val="0"/>
              <w:divBdr>
                <w:top w:val="none" w:sz="0" w:space="0" w:color="auto"/>
                <w:left w:val="none" w:sz="0" w:space="0" w:color="auto"/>
                <w:bottom w:val="none" w:sz="0" w:space="0" w:color="auto"/>
                <w:right w:val="none" w:sz="0" w:space="0" w:color="auto"/>
              </w:divBdr>
            </w:div>
          </w:divsChild>
        </w:div>
        <w:div w:id="1515339524">
          <w:marLeft w:val="0"/>
          <w:marRight w:val="0"/>
          <w:marTop w:val="0"/>
          <w:marBottom w:val="0"/>
          <w:divBdr>
            <w:top w:val="none" w:sz="0" w:space="0" w:color="auto"/>
            <w:left w:val="none" w:sz="0" w:space="0" w:color="auto"/>
            <w:bottom w:val="none" w:sz="0" w:space="0" w:color="auto"/>
            <w:right w:val="none" w:sz="0" w:space="0" w:color="auto"/>
          </w:divBdr>
          <w:divsChild>
            <w:div w:id="6828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10">
      <w:bodyDiv w:val="1"/>
      <w:marLeft w:val="0"/>
      <w:marRight w:val="0"/>
      <w:marTop w:val="0"/>
      <w:marBottom w:val="0"/>
      <w:divBdr>
        <w:top w:val="none" w:sz="0" w:space="0" w:color="auto"/>
        <w:left w:val="none" w:sz="0" w:space="0" w:color="auto"/>
        <w:bottom w:val="none" w:sz="0" w:space="0" w:color="auto"/>
        <w:right w:val="none" w:sz="0" w:space="0" w:color="auto"/>
      </w:divBdr>
      <w:divsChild>
        <w:div w:id="1640184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86884">
              <w:marLeft w:val="0"/>
              <w:marRight w:val="0"/>
              <w:marTop w:val="0"/>
              <w:marBottom w:val="0"/>
              <w:divBdr>
                <w:top w:val="none" w:sz="0" w:space="0" w:color="auto"/>
                <w:left w:val="none" w:sz="0" w:space="0" w:color="auto"/>
                <w:bottom w:val="none" w:sz="0" w:space="0" w:color="auto"/>
                <w:right w:val="none" w:sz="0" w:space="0" w:color="auto"/>
              </w:divBdr>
              <w:divsChild>
                <w:div w:id="593367088">
                  <w:marLeft w:val="0"/>
                  <w:marRight w:val="0"/>
                  <w:marTop w:val="0"/>
                  <w:marBottom w:val="0"/>
                  <w:divBdr>
                    <w:top w:val="none" w:sz="0" w:space="0" w:color="auto"/>
                    <w:left w:val="none" w:sz="0" w:space="0" w:color="auto"/>
                    <w:bottom w:val="none" w:sz="0" w:space="0" w:color="auto"/>
                    <w:right w:val="none" w:sz="0" w:space="0" w:color="auto"/>
                  </w:divBdr>
                  <w:divsChild>
                    <w:div w:id="1824154372">
                      <w:marLeft w:val="0"/>
                      <w:marRight w:val="0"/>
                      <w:marTop w:val="0"/>
                      <w:marBottom w:val="0"/>
                      <w:divBdr>
                        <w:top w:val="none" w:sz="0" w:space="0" w:color="auto"/>
                        <w:left w:val="none" w:sz="0" w:space="0" w:color="auto"/>
                        <w:bottom w:val="none" w:sz="0" w:space="0" w:color="auto"/>
                        <w:right w:val="none" w:sz="0" w:space="0" w:color="auto"/>
                      </w:divBdr>
                      <w:divsChild>
                        <w:div w:id="1618756635">
                          <w:marLeft w:val="0"/>
                          <w:marRight w:val="0"/>
                          <w:marTop w:val="0"/>
                          <w:marBottom w:val="0"/>
                          <w:divBdr>
                            <w:top w:val="none" w:sz="0" w:space="0" w:color="auto"/>
                            <w:left w:val="none" w:sz="0" w:space="0" w:color="auto"/>
                            <w:bottom w:val="none" w:sz="0" w:space="0" w:color="auto"/>
                            <w:right w:val="none" w:sz="0" w:space="0" w:color="auto"/>
                          </w:divBdr>
                          <w:divsChild>
                            <w:div w:id="929393360">
                              <w:marLeft w:val="0"/>
                              <w:marRight w:val="0"/>
                              <w:marTop w:val="0"/>
                              <w:marBottom w:val="0"/>
                              <w:divBdr>
                                <w:top w:val="none" w:sz="0" w:space="0" w:color="auto"/>
                                <w:left w:val="none" w:sz="0" w:space="0" w:color="auto"/>
                                <w:bottom w:val="none" w:sz="0" w:space="0" w:color="auto"/>
                                <w:right w:val="none" w:sz="0" w:space="0" w:color="auto"/>
                              </w:divBdr>
                              <w:divsChild>
                                <w:div w:id="2068453969">
                                  <w:marLeft w:val="0"/>
                                  <w:marRight w:val="0"/>
                                  <w:marTop w:val="0"/>
                                  <w:marBottom w:val="0"/>
                                  <w:divBdr>
                                    <w:top w:val="none" w:sz="0" w:space="0" w:color="auto"/>
                                    <w:left w:val="none" w:sz="0" w:space="0" w:color="auto"/>
                                    <w:bottom w:val="none" w:sz="0" w:space="0" w:color="auto"/>
                                    <w:right w:val="none" w:sz="0" w:space="0" w:color="auto"/>
                                  </w:divBdr>
                                  <w:divsChild>
                                    <w:div w:id="1580938524">
                                      <w:marLeft w:val="0"/>
                                      <w:marRight w:val="0"/>
                                      <w:marTop w:val="0"/>
                                      <w:marBottom w:val="0"/>
                                      <w:divBdr>
                                        <w:top w:val="none" w:sz="0" w:space="0" w:color="auto"/>
                                        <w:left w:val="none" w:sz="0" w:space="0" w:color="auto"/>
                                        <w:bottom w:val="none" w:sz="0" w:space="0" w:color="auto"/>
                                        <w:right w:val="none" w:sz="0" w:space="0" w:color="auto"/>
                                      </w:divBdr>
                                      <w:divsChild>
                                        <w:div w:id="1675767850">
                                          <w:marLeft w:val="0"/>
                                          <w:marRight w:val="0"/>
                                          <w:marTop w:val="0"/>
                                          <w:marBottom w:val="0"/>
                                          <w:divBdr>
                                            <w:top w:val="none" w:sz="0" w:space="0" w:color="auto"/>
                                            <w:left w:val="none" w:sz="0" w:space="0" w:color="auto"/>
                                            <w:bottom w:val="none" w:sz="0" w:space="0" w:color="auto"/>
                                            <w:right w:val="none" w:sz="0" w:space="0" w:color="auto"/>
                                          </w:divBdr>
                                          <w:divsChild>
                                            <w:div w:id="2025857496">
                                              <w:marLeft w:val="0"/>
                                              <w:marRight w:val="0"/>
                                              <w:marTop w:val="0"/>
                                              <w:marBottom w:val="0"/>
                                              <w:divBdr>
                                                <w:top w:val="none" w:sz="0" w:space="0" w:color="auto"/>
                                                <w:left w:val="none" w:sz="0" w:space="0" w:color="auto"/>
                                                <w:bottom w:val="none" w:sz="0" w:space="0" w:color="auto"/>
                                                <w:right w:val="none" w:sz="0" w:space="0" w:color="auto"/>
                                              </w:divBdr>
                                              <w:divsChild>
                                                <w:div w:id="9415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0310749">
      <w:bodyDiv w:val="1"/>
      <w:marLeft w:val="0"/>
      <w:marRight w:val="0"/>
      <w:marTop w:val="0"/>
      <w:marBottom w:val="0"/>
      <w:divBdr>
        <w:top w:val="none" w:sz="0" w:space="0" w:color="auto"/>
        <w:left w:val="none" w:sz="0" w:space="0" w:color="auto"/>
        <w:bottom w:val="none" w:sz="0" w:space="0" w:color="auto"/>
        <w:right w:val="none" w:sz="0" w:space="0" w:color="auto"/>
      </w:divBdr>
      <w:divsChild>
        <w:div w:id="5901599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75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5497">
      <w:bodyDiv w:val="1"/>
      <w:marLeft w:val="0"/>
      <w:marRight w:val="0"/>
      <w:marTop w:val="0"/>
      <w:marBottom w:val="0"/>
      <w:divBdr>
        <w:top w:val="none" w:sz="0" w:space="0" w:color="auto"/>
        <w:left w:val="none" w:sz="0" w:space="0" w:color="auto"/>
        <w:bottom w:val="none" w:sz="0" w:space="0" w:color="auto"/>
        <w:right w:val="none" w:sz="0" w:space="0" w:color="auto"/>
      </w:divBdr>
      <w:divsChild>
        <w:div w:id="1706784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823122">
              <w:marLeft w:val="0"/>
              <w:marRight w:val="0"/>
              <w:marTop w:val="0"/>
              <w:marBottom w:val="0"/>
              <w:divBdr>
                <w:top w:val="none" w:sz="0" w:space="0" w:color="auto"/>
                <w:left w:val="none" w:sz="0" w:space="0" w:color="auto"/>
                <w:bottom w:val="none" w:sz="0" w:space="0" w:color="auto"/>
                <w:right w:val="none" w:sz="0" w:space="0" w:color="auto"/>
              </w:divBdr>
              <w:divsChild>
                <w:div w:id="7000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3009">
      <w:bodyDiv w:val="1"/>
      <w:marLeft w:val="0"/>
      <w:marRight w:val="0"/>
      <w:marTop w:val="0"/>
      <w:marBottom w:val="0"/>
      <w:divBdr>
        <w:top w:val="none" w:sz="0" w:space="0" w:color="auto"/>
        <w:left w:val="none" w:sz="0" w:space="0" w:color="auto"/>
        <w:bottom w:val="none" w:sz="0" w:space="0" w:color="auto"/>
        <w:right w:val="none" w:sz="0" w:space="0" w:color="auto"/>
      </w:divBdr>
      <w:divsChild>
        <w:div w:id="928581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6898577">
              <w:marLeft w:val="0"/>
              <w:marRight w:val="0"/>
              <w:marTop w:val="0"/>
              <w:marBottom w:val="0"/>
              <w:divBdr>
                <w:top w:val="none" w:sz="0" w:space="0" w:color="auto"/>
                <w:left w:val="none" w:sz="0" w:space="0" w:color="auto"/>
                <w:bottom w:val="none" w:sz="0" w:space="0" w:color="auto"/>
                <w:right w:val="none" w:sz="0" w:space="0" w:color="auto"/>
              </w:divBdr>
              <w:divsChild>
                <w:div w:id="270822916">
                  <w:marLeft w:val="0"/>
                  <w:marRight w:val="0"/>
                  <w:marTop w:val="0"/>
                  <w:marBottom w:val="0"/>
                  <w:divBdr>
                    <w:top w:val="none" w:sz="0" w:space="0" w:color="auto"/>
                    <w:left w:val="none" w:sz="0" w:space="0" w:color="auto"/>
                    <w:bottom w:val="none" w:sz="0" w:space="0" w:color="auto"/>
                    <w:right w:val="none" w:sz="0" w:space="0" w:color="auto"/>
                  </w:divBdr>
                  <w:divsChild>
                    <w:div w:id="734546476">
                      <w:marLeft w:val="0"/>
                      <w:marRight w:val="0"/>
                      <w:marTop w:val="0"/>
                      <w:marBottom w:val="0"/>
                      <w:divBdr>
                        <w:top w:val="none" w:sz="0" w:space="0" w:color="auto"/>
                        <w:left w:val="none" w:sz="0" w:space="0" w:color="auto"/>
                        <w:bottom w:val="none" w:sz="0" w:space="0" w:color="auto"/>
                        <w:right w:val="none" w:sz="0" w:space="0" w:color="auto"/>
                      </w:divBdr>
                      <w:divsChild>
                        <w:div w:id="150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25317">
      <w:bodyDiv w:val="1"/>
      <w:marLeft w:val="0"/>
      <w:marRight w:val="0"/>
      <w:marTop w:val="0"/>
      <w:marBottom w:val="0"/>
      <w:divBdr>
        <w:top w:val="none" w:sz="0" w:space="0" w:color="auto"/>
        <w:left w:val="none" w:sz="0" w:space="0" w:color="auto"/>
        <w:bottom w:val="none" w:sz="0" w:space="0" w:color="auto"/>
        <w:right w:val="none" w:sz="0" w:space="0" w:color="auto"/>
      </w:divBdr>
      <w:divsChild>
        <w:div w:id="1331714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1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5838">
      <w:bodyDiv w:val="1"/>
      <w:marLeft w:val="0"/>
      <w:marRight w:val="0"/>
      <w:marTop w:val="0"/>
      <w:marBottom w:val="0"/>
      <w:divBdr>
        <w:top w:val="none" w:sz="0" w:space="0" w:color="auto"/>
        <w:left w:val="none" w:sz="0" w:space="0" w:color="auto"/>
        <w:bottom w:val="none" w:sz="0" w:space="0" w:color="auto"/>
        <w:right w:val="none" w:sz="0" w:space="0" w:color="auto"/>
      </w:divBdr>
      <w:divsChild>
        <w:div w:id="305596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9928061">
              <w:marLeft w:val="0"/>
              <w:marRight w:val="0"/>
              <w:marTop w:val="0"/>
              <w:marBottom w:val="0"/>
              <w:divBdr>
                <w:top w:val="none" w:sz="0" w:space="0" w:color="auto"/>
                <w:left w:val="none" w:sz="0" w:space="0" w:color="auto"/>
                <w:bottom w:val="none" w:sz="0" w:space="0" w:color="auto"/>
                <w:right w:val="none" w:sz="0" w:space="0" w:color="auto"/>
              </w:divBdr>
              <w:divsChild>
                <w:div w:id="5008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9314">
      <w:bodyDiv w:val="1"/>
      <w:marLeft w:val="0"/>
      <w:marRight w:val="0"/>
      <w:marTop w:val="0"/>
      <w:marBottom w:val="0"/>
      <w:divBdr>
        <w:top w:val="none" w:sz="0" w:space="0" w:color="auto"/>
        <w:left w:val="none" w:sz="0" w:space="0" w:color="auto"/>
        <w:bottom w:val="none" w:sz="0" w:space="0" w:color="auto"/>
        <w:right w:val="none" w:sz="0" w:space="0" w:color="auto"/>
      </w:divBdr>
      <w:divsChild>
        <w:div w:id="34624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385162">
              <w:marLeft w:val="0"/>
              <w:marRight w:val="0"/>
              <w:marTop w:val="0"/>
              <w:marBottom w:val="0"/>
              <w:divBdr>
                <w:top w:val="none" w:sz="0" w:space="0" w:color="auto"/>
                <w:left w:val="none" w:sz="0" w:space="0" w:color="auto"/>
                <w:bottom w:val="none" w:sz="0" w:space="0" w:color="auto"/>
                <w:right w:val="none" w:sz="0" w:space="0" w:color="auto"/>
              </w:divBdr>
              <w:divsChild>
                <w:div w:id="1056319388">
                  <w:marLeft w:val="0"/>
                  <w:marRight w:val="0"/>
                  <w:marTop w:val="0"/>
                  <w:marBottom w:val="0"/>
                  <w:divBdr>
                    <w:top w:val="none" w:sz="0" w:space="0" w:color="auto"/>
                    <w:left w:val="none" w:sz="0" w:space="0" w:color="auto"/>
                    <w:bottom w:val="none" w:sz="0" w:space="0" w:color="auto"/>
                    <w:right w:val="none" w:sz="0" w:space="0" w:color="auto"/>
                  </w:divBdr>
                  <w:divsChild>
                    <w:div w:id="125197046">
                      <w:marLeft w:val="0"/>
                      <w:marRight w:val="0"/>
                      <w:marTop w:val="0"/>
                      <w:marBottom w:val="0"/>
                      <w:divBdr>
                        <w:top w:val="none" w:sz="0" w:space="0" w:color="auto"/>
                        <w:left w:val="none" w:sz="0" w:space="0" w:color="auto"/>
                        <w:bottom w:val="none" w:sz="0" w:space="0" w:color="auto"/>
                        <w:right w:val="none" w:sz="0" w:space="0" w:color="auto"/>
                      </w:divBdr>
                      <w:divsChild>
                        <w:div w:id="974063049">
                          <w:marLeft w:val="0"/>
                          <w:marRight w:val="0"/>
                          <w:marTop w:val="0"/>
                          <w:marBottom w:val="0"/>
                          <w:divBdr>
                            <w:top w:val="none" w:sz="0" w:space="0" w:color="auto"/>
                            <w:left w:val="none" w:sz="0" w:space="0" w:color="auto"/>
                            <w:bottom w:val="none" w:sz="0" w:space="0" w:color="auto"/>
                            <w:right w:val="none" w:sz="0" w:space="0" w:color="auto"/>
                          </w:divBdr>
                          <w:divsChild>
                            <w:div w:id="16762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rik.com/support/kb/aspnet-ajax/spell/spell-error-access-to-the-path-error-message.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425-385-6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9B9272-237F-448D-9D81-A3921AC4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70</cp:revision>
  <dcterms:created xsi:type="dcterms:W3CDTF">2013-10-19T00:22:00Z</dcterms:created>
  <dcterms:modified xsi:type="dcterms:W3CDTF">2013-11-26T23:46:00Z</dcterms:modified>
</cp:coreProperties>
</file>