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3163088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9444A5">
            <w:trPr>
              <w:trHeight w:val="2880"/>
              <w:jc w:val="center"/>
            </w:trPr>
            <w:sdt>
              <w:sdtPr>
                <w:rPr>
                  <w:rFonts w:asciiTheme="majorHAnsi" w:eastAsiaTheme="majorEastAsia" w:hAnsiTheme="majorHAnsi" w:cstheme="majorBidi"/>
                  <w:caps/>
                  <w:lang w:val="en-GB" w:eastAsia="en-US"/>
                </w:rPr>
                <w:alias w:val="Company"/>
                <w:id w:val="15524243"/>
                <w:placeholder>
                  <w:docPart w:val="254AC1FB57504D09943966F2CF836770"/>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9444A5" w:rsidRDefault="009444A5" w:rsidP="009444A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Goldsmiths university</w:t>
                    </w:r>
                  </w:p>
                </w:tc>
              </w:sdtContent>
            </w:sdt>
          </w:tr>
          <w:tr w:rsidR="009444A5">
            <w:trPr>
              <w:trHeight w:val="1440"/>
              <w:jc w:val="center"/>
            </w:trPr>
            <w:sdt>
              <w:sdtPr>
                <w:rPr>
                  <w:rFonts w:asciiTheme="majorHAnsi" w:eastAsiaTheme="majorEastAsia" w:hAnsiTheme="majorHAnsi" w:cstheme="majorBidi"/>
                  <w:sz w:val="80"/>
                  <w:szCs w:val="80"/>
                </w:rPr>
                <w:alias w:val="Title"/>
                <w:id w:val="15524250"/>
                <w:placeholder>
                  <w:docPart w:val="FE48F89EFAA34088A2F9156DD5A543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444A5" w:rsidRDefault="009444A5" w:rsidP="009444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Creating character class via dialogue events.</w:t>
                    </w:r>
                  </w:p>
                </w:tc>
              </w:sdtContent>
            </w:sdt>
          </w:tr>
          <w:tr w:rsidR="009444A5">
            <w:trPr>
              <w:trHeight w:val="720"/>
              <w:jc w:val="center"/>
            </w:trPr>
            <w:sdt>
              <w:sdtPr>
                <w:rPr>
                  <w:rFonts w:asciiTheme="majorHAnsi" w:eastAsiaTheme="majorEastAsia" w:hAnsiTheme="majorHAnsi" w:cstheme="majorBidi"/>
                  <w:sz w:val="44"/>
                  <w:szCs w:val="44"/>
                </w:rPr>
                <w:alias w:val="Subtitle"/>
                <w:id w:val="15524255"/>
                <w:placeholder>
                  <w:docPart w:val="F07377FB17A644C6BD8BFA171E524D5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444A5" w:rsidRDefault="009444A5" w:rsidP="009444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in game events to create scenarios in which the player builds their own class.</w:t>
                    </w:r>
                  </w:p>
                </w:tc>
              </w:sdtContent>
            </w:sdt>
          </w:tr>
          <w:tr w:rsidR="009444A5">
            <w:trPr>
              <w:trHeight w:val="360"/>
              <w:jc w:val="center"/>
            </w:trPr>
            <w:tc>
              <w:tcPr>
                <w:tcW w:w="5000" w:type="pct"/>
                <w:vAlign w:val="center"/>
              </w:tcPr>
              <w:p w:rsidR="009444A5" w:rsidRDefault="009444A5">
                <w:pPr>
                  <w:pStyle w:val="NoSpacing"/>
                  <w:jc w:val="center"/>
                </w:pPr>
              </w:p>
            </w:tc>
          </w:tr>
          <w:tr w:rsidR="009444A5">
            <w:trPr>
              <w:trHeight w:val="360"/>
              <w:jc w:val="center"/>
            </w:trPr>
            <w:sdt>
              <w:sdtPr>
                <w:rPr>
                  <w:b/>
                  <w:bCs/>
                </w:rPr>
                <w:alias w:val="Author"/>
                <w:id w:val="15524260"/>
                <w:placeholder>
                  <w:docPart w:val="F044D436DB4E4A4CAE23542D2203CAA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444A5" w:rsidRDefault="009444A5">
                    <w:pPr>
                      <w:pStyle w:val="NoSpacing"/>
                      <w:jc w:val="center"/>
                      <w:rPr>
                        <w:b/>
                        <w:bCs/>
                      </w:rPr>
                    </w:pPr>
                    <w:r>
                      <w:rPr>
                        <w:b/>
                        <w:bCs/>
                      </w:rPr>
                      <w:t>Michael Craddock</w:t>
                    </w:r>
                  </w:p>
                </w:tc>
              </w:sdtContent>
            </w:sdt>
          </w:tr>
          <w:tr w:rsidR="009444A5">
            <w:trPr>
              <w:trHeight w:val="360"/>
              <w:jc w:val="center"/>
            </w:trPr>
            <w:sdt>
              <w:sdtPr>
                <w:rPr>
                  <w:b/>
                  <w:bCs/>
                </w:rPr>
                <w:alias w:val="Date"/>
                <w:id w:val="516659546"/>
                <w:placeholder>
                  <w:docPart w:val="E2B88A9AC1A24E80AD98D73E38BBDB3A"/>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9444A5" w:rsidRDefault="009444A5" w:rsidP="009444A5">
                    <w:pPr>
                      <w:pStyle w:val="NoSpacing"/>
                      <w:jc w:val="center"/>
                      <w:rPr>
                        <w:b/>
                        <w:bCs/>
                      </w:rPr>
                    </w:pPr>
                    <w:r>
                      <w:rPr>
                        <w:b/>
                        <w:bCs/>
                      </w:rPr>
                      <w:t>[Pick the date]</w:t>
                    </w:r>
                  </w:p>
                </w:tc>
              </w:sdtContent>
            </w:sdt>
          </w:tr>
        </w:tbl>
        <w:p w:rsidR="009444A5" w:rsidRDefault="009444A5"/>
        <w:p w:rsidR="009444A5" w:rsidRDefault="009444A5"/>
        <w:tbl>
          <w:tblPr>
            <w:tblpPr w:leftFromText="187" w:rightFromText="187" w:horzAnchor="margin" w:tblpXSpec="center" w:tblpYSpec="bottom"/>
            <w:tblW w:w="5000" w:type="pct"/>
            <w:tblLook w:val="04A0" w:firstRow="1" w:lastRow="0" w:firstColumn="1" w:lastColumn="0" w:noHBand="0" w:noVBand="1"/>
          </w:tblPr>
          <w:tblGrid>
            <w:gridCol w:w="9242"/>
          </w:tblGrid>
          <w:tr w:rsidR="009444A5">
            <w:tc>
              <w:tcPr>
                <w:tcW w:w="5000" w:type="pct"/>
              </w:tcPr>
              <w:p w:rsidR="009444A5" w:rsidRDefault="009444A5" w:rsidP="009444A5">
                <w:pPr>
                  <w:pStyle w:val="NoSpacing"/>
                </w:pPr>
                <w:r>
                  <w:t>This document will be going over the possibilities of creating a system that allows the player to build up their character to class via actions they do in the game itself, how it would work and in what ways and scenarios it could work.</w:t>
                </w:r>
              </w:p>
            </w:tc>
          </w:tr>
        </w:tbl>
        <w:p w:rsidR="009444A5" w:rsidRDefault="009444A5"/>
        <w:p w:rsidR="009444A5" w:rsidRDefault="009444A5">
          <w:r>
            <w:br w:type="page"/>
          </w:r>
        </w:p>
      </w:sdtContent>
    </w:sdt>
    <w:sdt>
      <w:sdtPr>
        <w:rPr>
          <w:rFonts w:asciiTheme="minorHAnsi" w:eastAsiaTheme="minorHAnsi" w:hAnsiTheme="minorHAnsi" w:cstheme="minorBidi"/>
          <w:b w:val="0"/>
          <w:bCs w:val="0"/>
          <w:color w:val="auto"/>
          <w:sz w:val="22"/>
          <w:szCs w:val="22"/>
          <w:lang w:val="en-GB" w:eastAsia="en-US"/>
        </w:rPr>
        <w:id w:val="-487408859"/>
        <w:docPartObj>
          <w:docPartGallery w:val="Table of Contents"/>
          <w:docPartUnique/>
        </w:docPartObj>
      </w:sdtPr>
      <w:sdtEndPr>
        <w:rPr>
          <w:noProof/>
        </w:rPr>
      </w:sdtEndPr>
      <w:sdtContent>
        <w:p w:rsidR="009444A5" w:rsidRDefault="009444A5">
          <w:pPr>
            <w:pStyle w:val="TOCHeading"/>
          </w:pPr>
          <w:r>
            <w:t>Contents</w:t>
          </w:r>
        </w:p>
        <w:p w:rsidR="009444A5" w:rsidRDefault="009444A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9723760" w:history="1">
            <w:r w:rsidRPr="003378BE">
              <w:rPr>
                <w:rStyle w:val="Hyperlink"/>
                <w:noProof/>
              </w:rPr>
              <w:t>Introduction</w:t>
            </w:r>
            <w:r>
              <w:rPr>
                <w:noProof/>
                <w:webHidden/>
              </w:rPr>
              <w:tab/>
            </w:r>
            <w:r>
              <w:rPr>
                <w:noProof/>
                <w:webHidden/>
              </w:rPr>
              <w:fldChar w:fldCharType="begin"/>
            </w:r>
            <w:r>
              <w:rPr>
                <w:noProof/>
                <w:webHidden/>
              </w:rPr>
              <w:instrText xml:space="preserve"> PAGEREF _Toc459723760 \h </w:instrText>
            </w:r>
            <w:r>
              <w:rPr>
                <w:noProof/>
                <w:webHidden/>
              </w:rPr>
            </w:r>
            <w:r>
              <w:rPr>
                <w:noProof/>
                <w:webHidden/>
              </w:rPr>
              <w:fldChar w:fldCharType="separate"/>
            </w:r>
            <w:r>
              <w:rPr>
                <w:noProof/>
                <w:webHidden/>
              </w:rPr>
              <w:t>1</w:t>
            </w:r>
            <w:r>
              <w:rPr>
                <w:noProof/>
                <w:webHidden/>
              </w:rPr>
              <w:fldChar w:fldCharType="end"/>
            </w:r>
          </w:hyperlink>
        </w:p>
        <w:p w:rsidR="009444A5" w:rsidRDefault="0053368F">
          <w:pPr>
            <w:pStyle w:val="TOC1"/>
            <w:tabs>
              <w:tab w:val="right" w:leader="dot" w:pos="9016"/>
            </w:tabs>
            <w:rPr>
              <w:rFonts w:eastAsiaTheme="minorEastAsia"/>
              <w:noProof/>
              <w:lang w:eastAsia="en-GB"/>
            </w:rPr>
          </w:pPr>
          <w:hyperlink w:anchor="_Toc459723761" w:history="1">
            <w:r w:rsidR="009444A5" w:rsidRPr="003378BE">
              <w:rPr>
                <w:rStyle w:val="Hyperlink"/>
                <w:noProof/>
              </w:rPr>
              <w:t>Theory</w:t>
            </w:r>
            <w:r w:rsidR="009444A5">
              <w:rPr>
                <w:noProof/>
                <w:webHidden/>
              </w:rPr>
              <w:tab/>
            </w:r>
            <w:r w:rsidR="009444A5">
              <w:rPr>
                <w:noProof/>
                <w:webHidden/>
              </w:rPr>
              <w:fldChar w:fldCharType="begin"/>
            </w:r>
            <w:r w:rsidR="009444A5">
              <w:rPr>
                <w:noProof/>
                <w:webHidden/>
              </w:rPr>
              <w:instrText xml:space="preserve"> PAGEREF _Toc459723761 \h </w:instrText>
            </w:r>
            <w:r w:rsidR="009444A5">
              <w:rPr>
                <w:noProof/>
                <w:webHidden/>
              </w:rPr>
            </w:r>
            <w:r w:rsidR="009444A5">
              <w:rPr>
                <w:noProof/>
                <w:webHidden/>
              </w:rPr>
              <w:fldChar w:fldCharType="separate"/>
            </w:r>
            <w:r w:rsidR="009444A5">
              <w:rPr>
                <w:noProof/>
                <w:webHidden/>
              </w:rPr>
              <w:t>1</w:t>
            </w:r>
            <w:r w:rsidR="009444A5">
              <w:rPr>
                <w:noProof/>
                <w:webHidden/>
              </w:rPr>
              <w:fldChar w:fldCharType="end"/>
            </w:r>
          </w:hyperlink>
        </w:p>
        <w:p w:rsidR="009444A5" w:rsidRDefault="0053368F">
          <w:pPr>
            <w:pStyle w:val="TOC1"/>
            <w:tabs>
              <w:tab w:val="right" w:leader="dot" w:pos="9016"/>
            </w:tabs>
            <w:rPr>
              <w:rFonts w:eastAsiaTheme="minorEastAsia"/>
              <w:noProof/>
              <w:lang w:eastAsia="en-GB"/>
            </w:rPr>
          </w:pPr>
          <w:hyperlink w:anchor="_Toc459723762" w:history="1">
            <w:r w:rsidR="009444A5" w:rsidRPr="003378BE">
              <w:rPr>
                <w:rStyle w:val="Hyperlink"/>
                <w:noProof/>
              </w:rPr>
              <w:t>Implementation</w:t>
            </w:r>
            <w:r w:rsidR="009444A5">
              <w:rPr>
                <w:noProof/>
                <w:webHidden/>
              </w:rPr>
              <w:tab/>
            </w:r>
            <w:r w:rsidR="009444A5">
              <w:rPr>
                <w:noProof/>
                <w:webHidden/>
              </w:rPr>
              <w:fldChar w:fldCharType="begin"/>
            </w:r>
            <w:r w:rsidR="009444A5">
              <w:rPr>
                <w:noProof/>
                <w:webHidden/>
              </w:rPr>
              <w:instrText xml:space="preserve"> PAGEREF _Toc459723762 \h </w:instrText>
            </w:r>
            <w:r w:rsidR="009444A5">
              <w:rPr>
                <w:noProof/>
                <w:webHidden/>
              </w:rPr>
            </w:r>
            <w:r w:rsidR="009444A5">
              <w:rPr>
                <w:noProof/>
                <w:webHidden/>
              </w:rPr>
              <w:fldChar w:fldCharType="separate"/>
            </w:r>
            <w:r w:rsidR="009444A5">
              <w:rPr>
                <w:noProof/>
                <w:webHidden/>
              </w:rPr>
              <w:t>1</w:t>
            </w:r>
            <w:r w:rsidR="009444A5">
              <w:rPr>
                <w:noProof/>
                <w:webHidden/>
              </w:rPr>
              <w:fldChar w:fldCharType="end"/>
            </w:r>
          </w:hyperlink>
        </w:p>
        <w:p w:rsidR="009444A5" w:rsidRDefault="0053368F">
          <w:pPr>
            <w:pStyle w:val="TOC1"/>
            <w:tabs>
              <w:tab w:val="right" w:leader="dot" w:pos="9016"/>
            </w:tabs>
            <w:rPr>
              <w:rFonts w:eastAsiaTheme="minorEastAsia"/>
              <w:noProof/>
              <w:lang w:eastAsia="en-GB"/>
            </w:rPr>
          </w:pPr>
          <w:hyperlink w:anchor="_Toc459723763" w:history="1">
            <w:r w:rsidR="009444A5" w:rsidRPr="003378BE">
              <w:rPr>
                <w:rStyle w:val="Hyperlink"/>
                <w:noProof/>
              </w:rPr>
              <w:t>What was learnt</w:t>
            </w:r>
            <w:r w:rsidR="009444A5">
              <w:rPr>
                <w:noProof/>
                <w:webHidden/>
              </w:rPr>
              <w:tab/>
            </w:r>
            <w:r w:rsidR="009444A5">
              <w:rPr>
                <w:noProof/>
                <w:webHidden/>
              </w:rPr>
              <w:fldChar w:fldCharType="begin"/>
            </w:r>
            <w:r w:rsidR="009444A5">
              <w:rPr>
                <w:noProof/>
                <w:webHidden/>
              </w:rPr>
              <w:instrText xml:space="preserve"> PAGEREF _Toc459723763 \h </w:instrText>
            </w:r>
            <w:r w:rsidR="009444A5">
              <w:rPr>
                <w:noProof/>
                <w:webHidden/>
              </w:rPr>
            </w:r>
            <w:r w:rsidR="009444A5">
              <w:rPr>
                <w:noProof/>
                <w:webHidden/>
              </w:rPr>
              <w:fldChar w:fldCharType="separate"/>
            </w:r>
            <w:r w:rsidR="009444A5">
              <w:rPr>
                <w:noProof/>
                <w:webHidden/>
              </w:rPr>
              <w:t>1</w:t>
            </w:r>
            <w:r w:rsidR="009444A5">
              <w:rPr>
                <w:noProof/>
                <w:webHidden/>
              </w:rPr>
              <w:fldChar w:fldCharType="end"/>
            </w:r>
          </w:hyperlink>
        </w:p>
        <w:p w:rsidR="009444A5" w:rsidRDefault="0053368F">
          <w:pPr>
            <w:pStyle w:val="TOC1"/>
            <w:tabs>
              <w:tab w:val="right" w:leader="dot" w:pos="9016"/>
            </w:tabs>
            <w:rPr>
              <w:rFonts w:eastAsiaTheme="minorEastAsia"/>
              <w:noProof/>
              <w:lang w:eastAsia="en-GB"/>
            </w:rPr>
          </w:pPr>
          <w:hyperlink w:anchor="_Toc459723764" w:history="1">
            <w:r w:rsidR="009444A5" w:rsidRPr="003378BE">
              <w:rPr>
                <w:rStyle w:val="Hyperlink"/>
                <w:noProof/>
              </w:rPr>
              <w:t>Conclusion</w:t>
            </w:r>
            <w:r w:rsidR="009444A5">
              <w:rPr>
                <w:noProof/>
                <w:webHidden/>
              </w:rPr>
              <w:tab/>
            </w:r>
            <w:r w:rsidR="009444A5">
              <w:rPr>
                <w:noProof/>
                <w:webHidden/>
              </w:rPr>
              <w:fldChar w:fldCharType="begin"/>
            </w:r>
            <w:r w:rsidR="009444A5">
              <w:rPr>
                <w:noProof/>
                <w:webHidden/>
              </w:rPr>
              <w:instrText xml:space="preserve"> PAGEREF _Toc459723764 \h </w:instrText>
            </w:r>
            <w:r w:rsidR="009444A5">
              <w:rPr>
                <w:noProof/>
                <w:webHidden/>
              </w:rPr>
            </w:r>
            <w:r w:rsidR="009444A5">
              <w:rPr>
                <w:noProof/>
                <w:webHidden/>
              </w:rPr>
              <w:fldChar w:fldCharType="separate"/>
            </w:r>
            <w:r w:rsidR="009444A5">
              <w:rPr>
                <w:noProof/>
                <w:webHidden/>
              </w:rPr>
              <w:t>1</w:t>
            </w:r>
            <w:r w:rsidR="009444A5">
              <w:rPr>
                <w:noProof/>
                <w:webHidden/>
              </w:rPr>
              <w:fldChar w:fldCharType="end"/>
            </w:r>
          </w:hyperlink>
        </w:p>
        <w:p w:rsidR="009444A5" w:rsidRDefault="009444A5">
          <w:r>
            <w:rPr>
              <w:b/>
              <w:bCs/>
              <w:noProof/>
            </w:rPr>
            <w:fldChar w:fldCharType="end"/>
          </w:r>
        </w:p>
      </w:sdtContent>
    </w:sdt>
    <w:p w:rsidR="000A2A7E" w:rsidRDefault="009444A5" w:rsidP="009444A5">
      <w:pPr>
        <w:pStyle w:val="Heading1"/>
      </w:pPr>
      <w:bookmarkStart w:id="0" w:name="_Toc459723760"/>
      <w:r>
        <w:t>Introduction</w:t>
      </w:r>
      <w:bookmarkEnd w:id="0"/>
    </w:p>
    <w:p w:rsidR="009444A5" w:rsidRDefault="0053368F" w:rsidP="009444A5">
      <w:r>
        <w:t xml:space="preserve">In this document we’ll be discussing the use of a system that allows the player to create their class around actions they do in the world around. This system in theory should allow for the player to become more involved with their character class and have them feel like their class has an impact on more than just how they play the game via skills, but also should impact what happens in their game and how the world possible reacts to them as a player. Throughout this we’ll be going over the core aspects of the system such as class stereotypes and storytelling and how these need to complement each other, multiple choices as to allow the player choices in multiple scenarios and how the player should be able to get some feedback from these events.  </w:t>
      </w:r>
    </w:p>
    <w:p w:rsidR="009444A5" w:rsidRDefault="009444A5" w:rsidP="009444A5">
      <w:pPr>
        <w:pStyle w:val="Heading1"/>
      </w:pPr>
      <w:bookmarkStart w:id="1" w:name="_Toc459723761"/>
      <w:r>
        <w:t>Theory</w:t>
      </w:r>
      <w:bookmarkEnd w:id="1"/>
    </w:p>
    <w:p w:rsidR="009444A5" w:rsidRDefault="009444A5" w:rsidP="009444A5">
      <w:bookmarkStart w:id="2" w:name="_GoBack"/>
      <w:bookmarkEnd w:id="2"/>
    </w:p>
    <w:p w:rsidR="009444A5" w:rsidRDefault="009444A5" w:rsidP="009444A5">
      <w:pPr>
        <w:pStyle w:val="Heading1"/>
      </w:pPr>
      <w:bookmarkStart w:id="3" w:name="_Toc459723762"/>
      <w:r>
        <w:t>Implementation</w:t>
      </w:r>
      <w:bookmarkEnd w:id="3"/>
    </w:p>
    <w:p w:rsidR="009444A5" w:rsidRDefault="009444A5" w:rsidP="009444A5"/>
    <w:p w:rsidR="009444A5" w:rsidRDefault="009444A5" w:rsidP="009444A5">
      <w:pPr>
        <w:pStyle w:val="Heading1"/>
      </w:pPr>
      <w:bookmarkStart w:id="4" w:name="_Toc459723763"/>
      <w:r>
        <w:t>What was learnt</w:t>
      </w:r>
      <w:bookmarkEnd w:id="4"/>
    </w:p>
    <w:p w:rsidR="009444A5" w:rsidRDefault="009444A5" w:rsidP="009444A5"/>
    <w:p w:rsidR="009444A5" w:rsidRPr="009444A5" w:rsidRDefault="009444A5" w:rsidP="009444A5">
      <w:pPr>
        <w:pStyle w:val="Heading1"/>
      </w:pPr>
      <w:bookmarkStart w:id="5" w:name="_Toc459723764"/>
      <w:r>
        <w:t>Conclusion</w:t>
      </w:r>
      <w:bookmarkEnd w:id="5"/>
    </w:p>
    <w:sectPr w:rsidR="009444A5" w:rsidRPr="009444A5" w:rsidSect="009444A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A5"/>
    <w:rsid w:val="001E08F9"/>
    <w:rsid w:val="0053368F"/>
    <w:rsid w:val="009444A5"/>
    <w:rsid w:val="00AD61DC"/>
    <w:rsid w:val="00CE5795"/>
    <w:rsid w:val="00F91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4A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44A5"/>
    <w:rPr>
      <w:rFonts w:eastAsiaTheme="minorEastAsia"/>
      <w:lang w:val="en-US" w:eastAsia="ja-JP"/>
    </w:rPr>
  </w:style>
  <w:style w:type="paragraph" w:styleId="BalloonText">
    <w:name w:val="Balloon Text"/>
    <w:basedOn w:val="Normal"/>
    <w:link w:val="BalloonTextChar"/>
    <w:uiPriority w:val="99"/>
    <w:semiHidden/>
    <w:unhideWhenUsed/>
    <w:rsid w:val="0094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A5"/>
    <w:rPr>
      <w:rFonts w:ascii="Tahoma" w:hAnsi="Tahoma" w:cs="Tahoma"/>
      <w:sz w:val="16"/>
      <w:szCs w:val="16"/>
    </w:rPr>
  </w:style>
  <w:style w:type="character" w:customStyle="1" w:styleId="Heading1Char">
    <w:name w:val="Heading 1 Char"/>
    <w:basedOn w:val="DefaultParagraphFont"/>
    <w:link w:val="Heading1"/>
    <w:uiPriority w:val="9"/>
    <w:rsid w:val="009444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4A5"/>
    <w:pPr>
      <w:outlineLvl w:val="9"/>
    </w:pPr>
    <w:rPr>
      <w:lang w:val="en-US" w:eastAsia="ja-JP"/>
    </w:rPr>
  </w:style>
  <w:style w:type="paragraph" w:styleId="TOC1">
    <w:name w:val="toc 1"/>
    <w:basedOn w:val="Normal"/>
    <w:next w:val="Normal"/>
    <w:autoRedefine/>
    <w:uiPriority w:val="39"/>
    <w:unhideWhenUsed/>
    <w:rsid w:val="009444A5"/>
    <w:pPr>
      <w:spacing w:after="100"/>
    </w:pPr>
  </w:style>
  <w:style w:type="character" w:styleId="Hyperlink">
    <w:name w:val="Hyperlink"/>
    <w:basedOn w:val="DefaultParagraphFont"/>
    <w:uiPriority w:val="99"/>
    <w:unhideWhenUsed/>
    <w:rsid w:val="009444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4A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44A5"/>
    <w:rPr>
      <w:rFonts w:eastAsiaTheme="minorEastAsia"/>
      <w:lang w:val="en-US" w:eastAsia="ja-JP"/>
    </w:rPr>
  </w:style>
  <w:style w:type="paragraph" w:styleId="BalloonText">
    <w:name w:val="Balloon Text"/>
    <w:basedOn w:val="Normal"/>
    <w:link w:val="BalloonTextChar"/>
    <w:uiPriority w:val="99"/>
    <w:semiHidden/>
    <w:unhideWhenUsed/>
    <w:rsid w:val="0094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A5"/>
    <w:rPr>
      <w:rFonts w:ascii="Tahoma" w:hAnsi="Tahoma" w:cs="Tahoma"/>
      <w:sz w:val="16"/>
      <w:szCs w:val="16"/>
    </w:rPr>
  </w:style>
  <w:style w:type="character" w:customStyle="1" w:styleId="Heading1Char">
    <w:name w:val="Heading 1 Char"/>
    <w:basedOn w:val="DefaultParagraphFont"/>
    <w:link w:val="Heading1"/>
    <w:uiPriority w:val="9"/>
    <w:rsid w:val="009444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4A5"/>
    <w:pPr>
      <w:outlineLvl w:val="9"/>
    </w:pPr>
    <w:rPr>
      <w:lang w:val="en-US" w:eastAsia="ja-JP"/>
    </w:rPr>
  </w:style>
  <w:style w:type="paragraph" w:styleId="TOC1">
    <w:name w:val="toc 1"/>
    <w:basedOn w:val="Normal"/>
    <w:next w:val="Normal"/>
    <w:autoRedefine/>
    <w:uiPriority w:val="39"/>
    <w:unhideWhenUsed/>
    <w:rsid w:val="009444A5"/>
    <w:pPr>
      <w:spacing w:after="100"/>
    </w:pPr>
  </w:style>
  <w:style w:type="character" w:styleId="Hyperlink">
    <w:name w:val="Hyperlink"/>
    <w:basedOn w:val="DefaultParagraphFont"/>
    <w:uiPriority w:val="99"/>
    <w:unhideWhenUsed/>
    <w:rsid w:val="009444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4AC1FB57504D09943966F2CF836770"/>
        <w:category>
          <w:name w:val="General"/>
          <w:gallery w:val="placeholder"/>
        </w:category>
        <w:types>
          <w:type w:val="bbPlcHdr"/>
        </w:types>
        <w:behaviors>
          <w:behavior w:val="content"/>
        </w:behaviors>
        <w:guid w:val="{F298BD2F-07BE-43AD-B702-755AC5D06A0C}"/>
      </w:docPartPr>
      <w:docPartBody>
        <w:p w:rsidR="008D7E0F" w:rsidRDefault="009B6899" w:rsidP="009B6899">
          <w:pPr>
            <w:pStyle w:val="254AC1FB57504D09943966F2CF836770"/>
          </w:pPr>
          <w:r>
            <w:rPr>
              <w:rFonts w:asciiTheme="majorHAnsi" w:eastAsiaTheme="majorEastAsia" w:hAnsiTheme="majorHAnsi" w:cstheme="majorBidi"/>
              <w:caps/>
            </w:rPr>
            <w:t>[Type the company name]</w:t>
          </w:r>
        </w:p>
      </w:docPartBody>
    </w:docPart>
    <w:docPart>
      <w:docPartPr>
        <w:name w:val="FE48F89EFAA34088A2F9156DD5A543C7"/>
        <w:category>
          <w:name w:val="General"/>
          <w:gallery w:val="placeholder"/>
        </w:category>
        <w:types>
          <w:type w:val="bbPlcHdr"/>
        </w:types>
        <w:behaviors>
          <w:behavior w:val="content"/>
        </w:behaviors>
        <w:guid w:val="{AFF2420D-7B10-4714-B5B3-DB3DDE7D010D}"/>
      </w:docPartPr>
      <w:docPartBody>
        <w:p w:rsidR="008D7E0F" w:rsidRDefault="009B6899" w:rsidP="009B6899">
          <w:pPr>
            <w:pStyle w:val="FE48F89EFAA34088A2F9156DD5A543C7"/>
          </w:pPr>
          <w:r>
            <w:rPr>
              <w:rFonts w:asciiTheme="majorHAnsi" w:eastAsiaTheme="majorEastAsia" w:hAnsiTheme="majorHAnsi" w:cstheme="majorBidi"/>
              <w:sz w:val="80"/>
              <w:szCs w:val="80"/>
            </w:rPr>
            <w:t>[Type the document title]</w:t>
          </w:r>
        </w:p>
      </w:docPartBody>
    </w:docPart>
    <w:docPart>
      <w:docPartPr>
        <w:name w:val="F07377FB17A644C6BD8BFA171E524D51"/>
        <w:category>
          <w:name w:val="General"/>
          <w:gallery w:val="placeholder"/>
        </w:category>
        <w:types>
          <w:type w:val="bbPlcHdr"/>
        </w:types>
        <w:behaviors>
          <w:behavior w:val="content"/>
        </w:behaviors>
        <w:guid w:val="{1F856BDD-E863-42A3-8C38-216D324F8ECB}"/>
      </w:docPartPr>
      <w:docPartBody>
        <w:p w:rsidR="008D7E0F" w:rsidRDefault="009B6899" w:rsidP="009B6899">
          <w:pPr>
            <w:pStyle w:val="F07377FB17A644C6BD8BFA171E524D51"/>
          </w:pPr>
          <w:r>
            <w:rPr>
              <w:rFonts w:asciiTheme="majorHAnsi" w:eastAsiaTheme="majorEastAsia" w:hAnsiTheme="majorHAnsi" w:cstheme="majorBidi"/>
              <w:sz w:val="44"/>
              <w:szCs w:val="44"/>
            </w:rPr>
            <w:t>[Type the document subtitle]</w:t>
          </w:r>
        </w:p>
      </w:docPartBody>
    </w:docPart>
    <w:docPart>
      <w:docPartPr>
        <w:name w:val="F044D436DB4E4A4CAE23542D2203CAAE"/>
        <w:category>
          <w:name w:val="General"/>
          <w:gallery w:val="placeholder"/>
        </w:category>
        <w:types>
          <w:type w:val="bbPlcHdr"/>
        </w:types>
        <w:behaviors>
          <w:behavior w:val="content"/>
        </w:behaviors>
        <w:guid w:val="{2EB2F1AF-331D-4BF5-9844-E4813423C364}"/>
      </w:docPartPr>
      <w:docPartBody>
        <w:p w:rsidR="008D7E0F" w:rsidRDefault="009B6899" w:rsidP="009B6899">
          <w:pPr>
            <w:pStyle w:val="F044D436DB4E4A4CAE23542D2203CAA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99"/>
    <w:rsid w:val="00885F56"/>
    <w:rsid w:val="008D7E0F"/>
    <w:rsid w:val="009B6899"/>
    <w:rsid w:val="00DE0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AC1FB57504D09943966F2CF836770">
    <w:name w:val="254AC1FB57504D09943966F2CF836770"/>
    <w:rsid w:val="009B6899"/>
  </w:style>
  <w:style w:type="paragraph" w:customStyle="1" w:styleId="FE48F89EFAA34088A2F9156DD5A543C7">
    <w:name w:val="FE48F89EFAA34088A2F9156DD5A543C7"/>
    <w:rsid w:val="009B6899"/>
  </w:style>
  <w:style w:type="paragraph" w:customStyle="1" w:styleId="F07377FB17A644C6BD8BFA171E524D51">
    <w:name w:val="F07377FB17A644C6BD8BFA171E524D51"/>
    <w:rsid w:val="009B6899"/>
  </w:style>
  <w:style w:type="paragraph" w:customStyle="1" w:styleId="F044D436DB4E4A4CAE23542D2203CAAE">
    <w:name w:val="F044D436DB4E4A4CAE23542D2203CAAE"/>
    <w:rsid w:val="009B6899"/>
  </w:style>
  <w:style w:type="paragraph" w:customStyle="1" w:styleId="E2B88A9AC1A24E80AD98D73E38BBDB3A">
    <w:name w:val="E2B88A9AC1A24E80AD98D73E38BBDB3A"/>
    <w:rsid w:val="009B6899"/>
  </w:style>
  <w:style w:type="paragraph" w:customStyle="1" w:styleId="0188A29E241D4FDD97506DA1EB467F85">
    <w:name w:val="0188A29E241D4FDD97506DA1EB467F85"/>
    <w:rsid w:val="009B68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AC1FB57504D09943966F2CF836770">
    <w:name w:val="254AC1FB57504D09943966F2CF836770"/>
    <w:rsid w:val="009B6899"/>
  </w:style>
  <w:style w:type="paragraph" w:customStyle="1" w:styleId="FE48F89EFAA34088A2F9156DD5A543C7">
    <w:name w:val="FE48F89EFAA34088A2F9156DD5A543C7"/>
    <w:rsid w:val="009B6899"/>
  </w:style>
  <w:style w:type="paragraph" w:customStyle="1" w:styleId="F07377FB17A644C6BD8BFA171E524D51">
    <w:name w:val="F07377FB17A644C6BD8BFA171E524D51"/>
    <w:rsid w:val="009B6899"/>
  </w:style>
  <w:style w:type="paragraph" w:customStyle="1" w:styleId="F044D436DB4E4A4CAE23542D2203CAAE">
    <w:name w:val="F044D436DB4E4A4CAE23542D2203CAAE"/>
    <w:rsid w:val="009B6899"/>
  </w:style>
  <w:style w:type="paragraph" w:customStyle="1" w:styleId="E2B88A9AC1A24E80AD98D73E38BBDB3A">
    <w:name w:val="E2B88A9AC1A24E80AD98D73E38BBDB3A"/>
    <w:rsid w:val="009B6899"/>
  </w:style>
  <w:style w:type="paragraph" w:customStyle="1" w:styleId="0188A29E241D4FDD97506DA1EB467F85">
    <w:name w:val="0188A29E241D4FDD97506DA1EB467F85"/>
    <w:rsid w:val="009B6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1EF55-2041-44F7-8F1B-5D391686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Goldsmiths university</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character class via dialogue events.</dc:title>
  <dc:subject>Using in game events to create scenarios in which the player builds their own class.</dc:subject>
  <dc:creator>Michael Craddock</dc:creator>
  <cp:lastModifiedBy>Michael2</cp:lastModifiedBy>
  <cp:revision>2</cp:revision>
  <dcterms:created xsi:type="dcterms:W3CDTF">2016-08-23T12:50:00Z</dcterms:created>
  <dcterms:modified xsi:type="dcterms:W3CDTF">2016-08-27T10:40:00Z</dcterms:modified>
</cp:coreProperties>
</file>