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ED92" w14:textId="52EC9D60" w:rsidR="00222D6D" w:rsidRDefault="00D02E1F" w:rsidP="00D02E1F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Documentation de l’outil logiciel MRBS</w:t>
      </w:r>
    </w:p>
    <w:p w14:paraId="5A5E5B84" w14:textId="613726EF" w:rsidR="004E67AD" w:rsidRDefault="004E67AD" w:rsidP="004E67AD">
      <w:pPr>
        <w:rPr>
          <w:sz w:val="40"/>
          <w:szCs w:val="40"/>
        </w:rPr>
      </w:pPr>
    </w:p>
    <w:p w14:paraId="53E4C2BD" w14:textId="2348AF3A" w:rsidR="004E67AD" w:rsidRDefault="004E67AD" w:rsidP="00B8057E">
      <w:pPr>
        <w:rPr>
          <w:color w:val="2F5496" w:themeColor="accent1" w:themeShade="BF"/>
          <w:sz w:val="32"/>
          <w:szCs w:val="32"/>
        </w:rPr>
      </w:pPr>
      <w:r w:rsidRPr="004E67AD">
        <w:rPr>
          <w:color w:val="2F5496" w:themeColor="accent1" w:themeShade="BF"/>
          <w:sz w:val="32"/>
          <w:szCs w:val="32"/>
        </w:rPr>
        <w:t>Sommaire</w:t>
      </w:r>
    </w:p>
    <w:p w14:paraId="2A9E1FC4" w14:textId="4A93C7E8" w:rsidR="001F244F" w:rsidRDefault="001F244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color w:val="2F5496" w:themeColor="accent1" w:themeShade="BF"/>
          <w:sz w:val="32"/>
          <w:szCs w:val="32"/>
        </w:rPr>
        <w:fldChar w:fldCharType="begin"/>
      </w:r>
      <w:r>
        <w:rPr>
          <w:color w:val="2F5496" w:themeColor="accent1" w:themeShade="BF"/>
          <w:sz w:val="32"/>
          <w:szCs w:val="32"/>
        </w:rPr>
        <w:instrText xml:space="preserve"> TOC \o "1-3" \h \z \u </w:instrText>
      </w:r>
      <w:r>
        <w:rPr>
          <w:color w:val="2F5496" w:themeColor="accent1" w:themeShade="BF"/>
          <w:sz w:val="32"/>
          <w:szCs w:val="32"/>
        </w:rPr>
        <w:fldChar w:fldCharType="separate"/>
      </w:r>
      <w:hyperlink w:anchor="_Toc107773348" w:history="1">
        <w:r w:rsidRPr="009F4019">
          <w:rPr>
            <w:rStyle w:val="Lienhypertexte"/>
            <w:noProof/>
          </w:rPr>
          <w:t>Connexion à MRBS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_Toc107773348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355ED3" w14:textId="2F98C404" w:rsidR="001F244F" w:rsidRDefault="00EA17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7773349" w:history="1">
        <w:r w:rsidR="001F244F" w:rsidRPr="009F4019">
          <w:rPr>
            <w:rStyle w:val="Lienhypertexte"/>
            <w:noProof/>
          </w:rPr>
          <w:t>Ajouter des utilisateurs</w:t>
        </w:r>
        <w:r w:rsidR="001F244F">
          <w:rPr>
            <w:noProof/>
            <w:webHidden/>
          </w:rPr>
          <w:tab/>
        </w:r>
        <w:r w:rsidR="001F244F">
          <w:rPr>
            <w:noProof/>
            <w:webHidden/>
          </w:rPr>
          <w:fldChar w:fldCharType="begin"/>
        </w:r>
        <w:r w:rsidR="001F244F">
          <w:rPr>
            <w:noProof/>
            <w:webHidden/>
          </w:rPr>
          <w:instrText xml:space="preserve"> PAGEREF _Toc107773349 \h </w:instrText>
        </w:r>
        <w:r w:rsidR="001F244F">
          <w:rPr>
            <w:noProof/>
            <w:webHidden/>
          </w:rPr>
        </w:r>
        <w:r w:rsidR="001F244F">
          <w:rPr>
            <w:noProof/>
            <w:webHidden/>
          </w:rPr>
          <w:fldChar w:fldCharType="separate"/>
        </w:r>
        <w:r w:rsidR="001F244F">
          <w:rPr>
            <w:noProof/>
            <w:webHidden/>
          </w:rPr>
          <w:t>3</w:t>
        </w:r>
        <w:r w:rsidR="001F244F">
          <w:rPr>
            <w:noProof/>
            <w:webHidden/>
          </w:rPr>
          <w:fldChar w:fldCharType="end"/>
        </w:r>
      </w:hyperlink>
    </w:p>
    <w:p w14:paraId="0D838D1D" w14:textId="001960F3" w:rsidR="001F244F" w:rsidRDefault="00EA17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7773350" w:history="1">
        <w:r w:rsidR="001F244F" w:rsidRPr="009F4019">
          <w:rPr>
            <w:rStyle w:val="Lienhypertexte"/>
            <w:noProof/>
          </w:rPr>
          <w:t>Ajouter un lieu</w:t>
        </w:r>
        <w:r w:rsidR="001F244F">
          <w:rPr>
            <w:noProof/>
            <w:webHidden/>
          </w:rPr>
          <w:tab/>
        </w:r>
        <w:r w:rsidR="001F244F">
          <w:rPr>
            <w:noProof/>
            <w:webHidden/>
          </w:rPr>
          <w:fldChar w:fldCharType="begin"/>
        </w:r>
        <w:r w:rsidR="001F244F">
          <w:rPr>
            <w:noProof/>
            <w:webHidden/>
          </w:rPr>
          <w:instrText xml:space="preserve"> PAGEREF _Toc107773350 \h </w:instrText>
        </w:r>
        <w:r w:rsidR="001F244F">
          <w:rPr>
            <w:noProof/>
            <w:webHidden/>
          </w:rPr>
        </w:r>
        <w:r w:rsidR="001F244F">
          <w:rPr>
            <w:noProof/>
            <w:webHidden/>
          </w:rPr>
          <w:fldChar w:fldCharType="separate"/>
        </w:r>
        <w:r w:rsidR="001F244F">
          <w:rPr>
            <w:noProof/>
            <w:webHidden/>
          </w:rPr>
          <w:t>4</w:t>
        </w:r>
        <w:r w:rsidR="001F244F">
          <w:rPr>
            <w:noProof/>
            <w:webHidden/>
          </w:rPr>
          <w:fldChar w:fldCharType="end"/>
        </w:r>
      </w:hyperlink>
    </w:p>
    <w:p w14:paraId="0AC93774" w14:textId="3291E97F" w:rsidR="001F244F" w:rsidRDefault="00EA17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7773351" w:history="1">
        <w:r w:rsidR="001F244F" w:rsidRPr="009F4019">
          <w:rPr>
            <w:rStyle w:val="Lienhypertexte"/>
            <w:noProof/>
          </w:rPr>
          <w:t>Ajouter une salle</w:t>
        </w:r>
        <w:r w:rsidR="001F244F">
          <w:rPr>
            <w:noProof/>
            <w:webHidden/>
          </w:rPr>
          <w:tab/>
        </w:r>
        <w:r w:rsidR="001F244F">
          <w:rPr>
            <w:noProof/>
            <w:webHidden/>
          </w:rPr>
          <w:fldChar w:fldCharType="begin"/>
        </w:r>
        <w:r w:rsidR="001F244F">
          <w:rPr>
            <w:noProof/>
            <w:webHidden/>
          </w:rPr>
          <w:instrText xml:space="preserve"> PAGEREF _Toc107773351 \h </w:instrText>
        </w:r>
        <w:r w:rsidR="001F244F">
          <w:rPr>
            <w:noProof/>
            <w:webHidden/>
          </w:rPr>
        </w:r>
        <w:r w:rsidR="001F244F">
          <w:rPr>
            <w:noProof/>
            <w:webHidden/>
          </w:rPr>
          <w:fldChar w:fldCharType="separate"/>
        </w:r>
        <w:r w:rsidR="001F244F">
          <w:rPr>
            <w:noProof/>
            <w:webHidden/>
          </w:rPr>
          <w:t>4</w:t>
        </w:r>
        <w:r w:rsidR="001F244F">
          <w:rPr>
            <w:noProof/>
            <w:webHidden/>
          </w:rPr>
          <w:fldChar w:fldCharType="end"/>
        </w:r>
      </w:hyperlink>
    </w:p>
    <w:p w14:paraId="64610D2B" w14:textId="76030E92" w:rsidR="001F244F" w:rsidRDefault="00EA17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7773352" w:history="1">
        <w:r w:rsidR="001F244F" w:rsidRPr="009F4019">
          <w:rPr>
            <w:rStyle w:val="Lienhypertexte"/>
            <w:noProof/>
          </w:rPr>
          <w:t>Gérer les réservations</w:t>
        </w:r>
        <w:r w:rsidR="001F244F">
          <w:rPr>
            <w:noProof/>
            <w:webHidden/>
          </w:rPr>
          <w:tab/>
        </w:r>
        <w:r w:rsidR="001F244F">
          <w:rPr>
            <w:noProof/>
            <w:webHidden/>
          </w:rPr>
          <w:fldChar w:fldCharType="begin"/>
        </w:r>
        <w:r w:rsidR="001F244F">
          <w:rPr>
            <w:noProof/>
            <w:webHidden/>
          </w:rPr>
          <w:instrText xml:space="preserve"> PAGEREF _Toc107773352 \h </w:instrText>
        </w:r>
        <w:r w:rsidR="001F244F">
          <w:rPr>
            <w:noProof/>
            <w:webHidden/>
          </w:rPr>
        </w:r>
        <w:r w:rsidR="001F244F">
          <w:rPr>
            <w:noProof/>
            <w:webHidden/>
          </w:rPr>
          <w:fldChar w:fldCharType="separate"/>
        </w:r>
        <w:r w:rsidR="001F244F">
          <w:rPr>
            <w:noProof/>
            <w:webHidden/>
          </w:rPr>
          <w:t>5</w:t>
        </w:r>
        <w:r w:rsidR="001F244F">
          <w:rPr>
            <w:noProof/>
            <w:webHidden/>
          </w:rPr>
          <w:fldChar w:fldCharType="end"/>
        </w:r>
      </w:hyperlink>
    </w:p>
    <w:p w14:paraId="7A431504" w14:textId="3D397D55" w:rsidR="001F244F" w:rsidRDefault="00EA17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7773353" w:history="1">
        <w:r w:rsidR="001F244F" w:rsidRPr="009F4019">
          <w:rPr>
            <w:rStyle w:val="Lienhypertexte"/>
            <w:noProof/>
          </w:rPr>
          <w:t>Importer un calendrier</w:t>
        </w:r>
        <w:r w:rsidR="001F244F">
          <w:rPr>
            <w:noProof/>
            <w:webHidden/>
          </w:rPr>
          <w:tab/>
        </w:r>
        <w:r w:rsidR="001F244F">
          <w:rPr>
            <w:noProof/>
            <w:webHidden/>
          </w:rPr>
          <w:fldChar w:fldCharType="begin"/>
        </w:r>
        <w:r w:rsidR="001F244F">
          <w:rPr>
            <w:noProof/>
            <w:webHidden/>
          </w:rPr>
          <w:instrText xml:space="preserve"> PAGEREF _Toc107773353 \h </w:instrText>
        </w:r>
        <w:r w:rsidR="001F244F">
          <w:rPr>
            <w:noProof/>
            <w:webHidden/>
          </w:rPr>
        </w:r>
        <w:r w:rsidR="001F244F">
          <w:rPr>
            <w:noProof/>
            <w:webHidden/>
          </w:rPr>
          <w:fldChar w:fldCharType="separate"/>
        </w:r>
        <w:r w:rsidR="001F244F">
          <w:rPr>
            <w:noProof/>
            <w:webHidden/>
          </w:rPr>
          <w:t>5</w:t>
        </w:r>
        <w:r w:rsidR="001F244F">
          <w:rPr>
            <w:noProof/>
            <w:webHidden/>
          </w:rPr>
          <w:fldChar w:fldCharType="end"/>
        </w:r>
      </w:hyperlink>
    </w:p>
    <w:p w14:paraId="7A8A37F4" w14:textId="535EADBE" w:rsidR="001F244F" w:rsidRDefault="00EA17A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7773354" w:history="1">
        <w:r w:rsidR="001F244F" w:rsidRPr="009F4019">
          <w:rPr>
            <w:rStyle w:val="Lienhypertexte"/>
            <w:noProof/>
          </w:rPr>
          <w:t>Réserver une salle de réunion</w:t>
        </w:r>
        <w:r w:rsidR="001F244F">
          <w:rPr>
            <w:noProof/>
            <w:webHidden/>
          </w:rPr>
          <w:tab/>
        </w:r>
        <w:r w:rsidR="001F244F">
          <w:rPr>
            <w:noProof/>
            <w:webHidden/>
          </w:rPr>
          <w:fldChar w:fldCharType="begin"/>
        </w:r>
        <w:r w:rsidR="001F244F">
          <w:rPr>
            <w:noProof/>
            <w:webHidden/>
          </w:rPr>
          <w:instrText xml:space="preserve"> PAGEREF _Toc107773354 \h </w:instrText>
        </w:r>
        <w:r w:rsidR="001F244F">
          <w:rPr>
            <w:noProof/>
            <w:webHidden/>
          </w:rPr>
        </w:r>
        <w:r w:rsidR="001F244F">
          <w:rPr>
            <w:noProof/>
            <w:webHidden/>
          </w:rPr>
          <w:fldChar w:fldCharType="separate"/>
        </w:r>
        <w:r w:rsidR="001F244F">
          <w:rPr>
            <w:noProof/>
            <w:webHidden/>
          </w:rPr>
          <w:t>6</w:t>
        </w:r>
        <w:r w:rsidR="001F244F">
          <w:rPr>
            <w:noProof/>
            <w:webHidden/>
          </w:rPr>
          <w:fldChar w:fldCharType="end"/>
        </w:r>
      </w:hyperlink>
    </w:p>
    <w:p w14:paraId="23919570" w14:textId="0397806B" w:rsidR="001F244F" w:rsidRDefault="00EA17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7773355" w:history="1">
        <w:r w:rsidR="001F244F" w:rsidRPr="009F4019">
          <w:rPr>
            <w:rStyle w:val="Lienhypertexte"/>
            <w:noProof/>
          </w:rPr>
          <w:t>Changer de lieu</w:t>
        </w:r>
        <w:r w:rsidR="001F244F">
          <w:rPr>
            <w:noProof/>
            <w:webHidden/>
          </w:rPr>
          <w:tab/>
        </w:r>
        <w:r w:rsidR="001F244F">
          <w:rPr>
            <w:noProof/>
            <w:webHidden/>
          </w:rPr>
          <w:fldChar w:fldCharType="begin"/>
        </w:r>
        <w:r w:rsidR="001F244F">
          <w:rPr>
            <w:noProof/>
            <w:webHidden/>
          </w:rPr>
          <w:instrText xml:space="preserve"> PAGEREF _Toc107773355 \h </w:instrText>
        </w:r>
        <w:r w:rsidR="001F244F">
          <w:rPr>
            <w:noProof/>
            <w:webHidden/>
          </w:rPr>
        </w:r>
        <w:r w:rsidR="001F244F">
          <w:rPr>
            <w:noProof/>
            <w:webHidden/>
          </w:rPr>
          <w:fldChar w:fldCharType="separate"/>
        </w:r>
        <w:r w:rsidR="001F244F">
          <w:rPr>
            <w:noProof/>
            <w:webHidden/>
          </w:rPr>
          <w:t>6</w:t>
        </w:r>
        <w:r w:rsidR="001F244F">
          <w:rPr>
            <w:noProof/>
            <w:webHidden/>
          </w:rPr>
          <w:fldChar w:fldCharType="end"/>
        </w:r>
      </w:hyperlink>
    </w:p>
    <w:p w14:paraId="231E9EAA" w14:textId="7FD76755" w:rsidR="001F244F" w:rsidRDefault="00EA17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7773356" w:history="1">
        <w:r w:rsidR="001F244F" w:rsidRPr="009F4019">
          <w:rPr>
            <w:rStyle w:val="Lienhypertexte"/>
            <w:noProof/>
          </w:rPr>
          <w:t>Réserver une salle de réunion</w:t>
        </w:r>
        <w:r w:rsidR="001F244F">
          <w:rPr>
            <w:noProof/>
            <w:webHidden/>
          </w:rPr>
          <w:tab/>
        </w:r>
        <w:r w:rsidR="001F244F">
          <w:rPr>
            <w:noProof/>
            <w:webHidden/>
          </w:rPr>
          <w:fldChar w:fldCharType="begin"/>
        </w:r>
        <w:r w:rsidR="001F244F">
          <w:rPr>
            <w:noProof/>
            <w:webHidden/>
          </w:rPr>
          <w:instrText xml:space="preserve"> PAGEREF _Toc107773356 \h </w:instrText>
        </w:r>
        <w:r w:rsidR="001F244F">
          <w:rPr>
            <w:noProof/>
            <w:webHidden/>
          </w:rPr>
        </w:r>
        <w:r w:rsidR="001F244F">
          <w:rPr>
            <w:noProof/>
            <w:webHidden/>
          </w:rPr>
          <w:fldChar w:fldCharType="separate"/>
        </w:r>
        <w:r w:rsidR="001F244F">
          <w:rPr>
            <w:noProof/>
            <w:webHidden/>
          </w:rPr>
          <w:t>7</w:t>
        </w:r>
        <w:r w:rsidR="001F244F">
          <w:rPr>
            <w:noProof/>
            <w:webHidden/>
          </w:rPr>
          <w:fldChar w:fldCharType="end"/>
        </w:r>
      </w:hyperlink>
    </w:p>
    <w:p w14:paraId="68B9A357" w14:textId="148B261D" w:rsidR="001F244F" w:rsidRDefault="00EA17A2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7773357" w:history="1">
        <w:r w:rsidR="001F244F" w:rsidRPr="009F4019">
          <w:rPr>
            <w:rStyle w:val="Lienhypertexte"/>
            <w:noProof/>
          </w:rPr>
          <w:t>Les modes d’affichages du calendrier</w:t>
        </w:r>
        <w:r w:rsidR="001F244F">
          <w:rPr>
            <w:noProof/>
            <w:webHidden/>
          </w:rPr>
          <w:tab/>
        </w:r>
        <w:r w:rsidR="001F244F">
          <w:rPr>
            <w:noProof/>
            <w:webHidden/>
          </w:rPr>
          <w:fldChar w:fldCharType="begin"/>
        </w:r>
        <w:r w:rsidR="001F244F">
          <w:rPr>
            <w:noProof/>
            <w:webHidden/>
          </w:rPr>
          <w:instrText xml:space="preserve"> PAGEREF _Toc107773357 \h </w:instrText>
        </w:r>
        <w:r w:rsidR="001F244F">
          <w:rPr>
            <w:noProof/>
            <w:webHidden/>
          </w:rPr>
        </w:r>
        <w:r w:rsidR="001F244F">
          <w:rPr>
            <w:noProof/>
            <w:webHidden/>
          </w:rPr>
          <w:fldChar w:fldCharType="separate"/>
        </w:r>
        <w:r w:rsidR="001F244F">
          <w:rPr>
            <w:noProof/>
            <w:webHidden/>
          </w:rPr>
          <w:t>9</w:t>
        </w:r>
        <w:r w:rsidR="001F244F">
          <w:rPr>
            <w:noProof/>
            <w:webHidden/>
          </w:rPr>
          <w:fldChar w:fldCharType="end"/>
        </w:r>
      </w:hyperlink>
    </w:p>
    <w:p w14:paraId="36770A34" w14:textId="34BC3AAA" w:rsidR="00B8057E" w:rsidRPr="00B8057E" w:rsidRDefault="001F244F" w:rsidP="00B8057E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fldChar w:fldCharType="end"/>
      </w:r>
    </w:p>
    <w:p w14:paraId="155D837C" w14:textId="280B3642" w:rsidR="00D02E1F" w:rsidRDefault="007C5CB9" w:rsidP="007C5CB9">
      <w:pPr>
        <w:pStyle w:val="Titre1"/>
      </w:pPr>
      <w:bookmarkStart w:id="0" w:name="_Toc107768667"/>
      <w:bookmarkStart w:id="1" w:name="_Toc107773348"/>
      <w:r>
        <w:t>Connexion à MRBS</w:t>
      </w:r>
      <w:bookmarkEnd w:id="0"/>
      <w:bookmarkEnd w:id="1"/>
    </w:p>
    <w:p w14:paraId="512D426A" w14:textId="5059BE70" w:rsidR="007C5CB9" w:rsidRDefault="007C5CB9" w:rsidP="007C5CB9"/>
    <w:p w14:paraId="4369C781" w14:textId="12E34DDE" w:rsidR="00B01CD3" w:rsidRPr="00410BF1" w:rsidRDefault="007C5CB9" w:rsidP="007C5C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0BF1">
        <w:rPr>
          <w:sz w:val="24"/>
          <w:szCs w:val="24"/>
        </w:rPr>
        <w:t xml:space="preserve">Lors de la première connexion à MRBS, entrer </w:t>
      </w:r>
      <w:r w:rsidRPr="00410BF1">
        <w:rPr>
          <w:b/>
          <w:bCs/>
          <w:sz w:val="24"/>
          <w:szCs w:val="24"/>
        </w:rPr>
        <w:t>l</w:t>
      </w:r>
      <w:r w:rsidR="00410BF1" w:rsidRPr="00410BF1">
        <w:rPr>
          <w:b/>
          <w:bCs/>
          <w:sz w:val="24"/>
          <w:szCs w:val="24"/>
        </w:rPr>
        <w:t>’identifiant utilisateur</w:t>
      </w:r>
      <w:r w:rsidRPr="00410BF1">
        <w:rPr>
          <w:sz w:val="24"/>
          <w:szCs w:val="24"/>
        </w:rPr>
        <w:t xml:space="preserve"> (première lettre du </w:t>
      </w:r>
      <w:r w:rsidRPr="00410BF1">
        <w:rPr>
          <w:b/>
          <w:bCs/>
          <w:sz w:val="24"/>
          <w:szCs w:val="24"/>
        </w:rPr>
        <w:t>prénom</w:t>
      </w:r>
      <w:r w:rsidR="00224D61" w:rsidRPr="00410BF1">
        <w:rPr>
          <w:b/>
          <w:bCs/>
          <w:sz w:val="24"/>
          <w:szCs w:val="24"/>
        </w:rPr>
        <w:t>.nom</w:t>
      </w:r>
      <w:r w:rsidR="00224D61" w:rsidRPr="00410BF1">
        <w:rPr>
          <w:sz w:val="24"/>
          <w:szCs w:val="24"/>
        </w:rPr>
        <w:t xml:space="preserve"> de famille</w:t>
      </w:r>
      <w:r w:rsidRPr="00410BF1">
        <w:rPr>
          <w:sz w:val="24"/>
          <w:szCs w:val="24"/>
        </w:rPr>
        <w:t>)</w:t>
      </w:r>
      <w:r w:rsidR="009E78BE" w:rsidRPr="00410BF1">
        <w:rPr>
          <w:sz w:val="24"/>
          <w:szCs w:val="24"/>
        </w:rPr>
        <w:t xml:space="preserve"> et le </w:t>
      </w:r>
      <w:r w:rsidR="009E78BE" w:rsidRPr="00410BF1">
        <w:rPr>
          <w:b/>
          <w:bCs/>
          <w:sz w:val="24"/>
          <w:szCs w:val="24"/>
        </w:rPr>
        <w:t>mot de passe</w:t>
      </w:r>
      <w:r w:rsidR="009E78BE" w:rsidRPr="00410BF1">
        <w:rPr>
          <w:sz w:val="24"/>
          <w:szCs w:val="24"/>
        </w:rPr>
        <w:t xml:space="preserve"> « </w:t>
      </w:r>
      <w:r w:rsidR="00881357">
        <w:rPr>
          <w:sz w:val="24"/>
          <w:szCs w:val="24"/>
        </w:rPr>
        <w:t>admin</w:t>
      </w:r>
      <w:r w:rsidR="009E78BE" w:rsidRPr="00410BF1">
        <w:rPr>
          <w:sz w:val="24"/>
          <w:szCs w:val="24"/>
        </w:rPr>
        <w:t xml:space="preserve"> » (c’est un mot de passe par défaut) </w:t>
      </w:r>
    </w:p>
    <w:p w14:paraId="3AFE0790" w14:textId="3C1D8DF9" w:rsidR="00B01CD3" w:rsidRPr="00410BF1" w:rsidRDefault="00B01CD3" w:rsidP="00B01CD3">
      <w:pPr>
        <w:ind w:left="360"/>
        <w:rPr>
          <w:sz w:val="24"/>
          <w:szCs w:val="24"/>
        </w:rPr>
      </w:pPr>
      <w:r w:rsidRPr="00410BF1">
        <w:rPr>
          <w:noProof/>
          <w:sz w:val="24"/>
          <w:szCs w:val="24"/>
        </w:rPr>
        <w:drawing>
          <wp:inline distT="0" distB="0" distL="0" distR="0" wp14:anchorId="4494D218" wp14:editId="0E5709BF">
            <wp:extent cx="5753100" cy="31813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B80A" w14:textId="75338026" w:rsidR="007C5CB9" w:rsidRPr="00410BF1" w:rsidRDefault="00B01CD3" w:rsidP="007C5CB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0BF1">
        <w:rPr>
          <w:sz w:val="24"/>
          <w:szCs w:val="24"/>
        </w:rPr>
        <w:t>Aller</w:t>
      </w:r>
      <w:r w:rsidR="009E78BE" w:rsidRPr="00410BF1">
        <w:rPr>
          <w:sz w:val="24"/>
          <w:szCs w:val="24"/>
        </w:rPr>
        <w:t xml:space="preserve"> directe</w:t>
      </w:r>
      <w:r w:rsidR="00D64630" w:rsidRPr="00410BF1">
        <w:rPr>
          <w:sz w:val="24"/>
          <w:szCs w:val="24"/>
        </w:rPr>
        <w:t>ment le changer :</w:t>
      </w:r>
    </w:p>
    <w:p w14:paraId="53F06578" w14:textId="0A67C7DB" w:rsidR="00D64630" w:rsidRPr="00410BF1" w:rsidRDefault="00D64630" w:rsidP="00D6463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10BF1">
        <w:rPr>
          <w:sz w:val="24"/>
          <w:szCs w:val="24"/>
        </w:rPr>
        <w:lastRenderedPageBreak/>
        <w:t xml:space="preserve">Cliquer sur l’onglet </w:t>
      </w:r>
      <w:r w:rsidRPr="00410BF1">
        <w:rPr>
          <w:b/>
          <w:bCs/>
          <w:sz w:val="24"/>
          <w:szCs w:val="24"/>
        </w:rPr>
        <w:t>liste des utilisateurs</w:t>
      </w:r>
      <w:r w:rsidR="00B3369D" w:rsidRPr="00410BF1">
        <w:rPr>
          <w:sz w:val="24"/>
          <w:szCs w:val="24"/>
        </w:rPr>
        <w:t xml:space="preserve"> en haut </w:t>
      </w:r>
      <w:r w:rsidR="00B22938">
        <w:rPr>
          <w:sz w:val="24"/>
          <w:szCs w:val="24"/>
        </w:rPr>
        <w:t>à</w:t>
      </w:r>
      <w:r w:rsidR="00B3369D" w:rsidRPr="00410BF1">
        <w:rPr>
          <w:sz w:val="24"/>
          <w:szCs w:val="24"/>
        </w:rPr>
        <w:t xml:space="preserve"> gauche de la page, la page suivante </w:t>
      </w:r>
      <w:r w:rsidR="00613C0F" w:rsidRPr="00410BF1">
        <w:rPr>
          <w:sz w:val="24"/>
          <w:szCs w:val="24"/>
        </w:rPr>
        <w:t>v</w:t>
      </w:r>
      <w:r w:rsidR="00B3369D" w:rsidRPr="00410BF1">
        <w:rPr>
          <w:sz w:val="24"/>
          <w:szCs w:val="24"/>
        </w:rPr>
        <w:t>a s’afficher</w:t>
      </w:r>
    </w:p>
    <w:p w14:paraId="3BA7E0EB" w14:textId="1EEB4740" w:rsidR="00B3369D" w:rsidRPr="00410BF1" w:rsidRDefault="002A4CF4" w:rsidP="003E27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EDC27" wp14:editId="6CEE071F">
            <wp:extent cx="6679988" cy="1990725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13" cy="199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1BA1" w14:textId="1D57A062" w:rsidR="00613C0F" w:rsidRPr="00410BF1" w:rsidRDefault="00613C0F" w:rsidP="00613C0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10BF1">
        <w:rPr>
          <w:sz w:val="24"/>
          <w:szCs w:val="24"/>
        </w:rPr>
        <w:t>Cliquer sur le nom du compte</w:t>
      </w:r>
      <w:r w:rsidR="002A4CF4">
        <w:rPr>
          <w:sz w:val="24"/>
          <w:szCs w:val="24"/>
        </w:rPr>
        <w:t>,</w:t>
      </w:r>
      <w:r w:rsidRPr="00410BF1">
        <w:rPr>
          <w:sz w:val="24"/>
          <w:szCs w:val="24"/>
        </w:rPr>
        <w:t xml:space="preserve"> la page suivante s’affichera</w:t>
      </w:r>
      <w:r w:rsidR="00566003" w:rsidRPr="00410BF1">
        <w:rPr>
          <w:sz w:val="24"/>
          <w:szCs w:val="24"/>
        </w:rPr>
        <w:t xml:space="preserve"> et il n’y aura qu’à taper le nouveau mot </w:t>
      </w:r>
      <w:r w:rsidR="00B01CD3" w:rsidRPr="00410BF1">
        <w:rPr>
          <w:sz w:val="24"/>
          <w:szCs w:val="24"/>
        </w:rPr>
        <w:t>de passe</w:t>
      </w:r>
      <w:r w:rsidR="00566003" w:rsidRPr="00410BF1">
        <w:rPr>
          <w:sz w:val="24"/>
          <w:szCs w:val="24"/>
        </w:rPr>
        <w:t xml:space="preserve"> dans les champs prévus à cet effet</w:t>
      </w:r>
    </w:p>
    <w:p w14:paraId="3185D874" w14:textId="029425E7" w:rsidR="00613C0F" w:rsidRDefault="00566003" w:rsidP="00613C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1225" wp14:editId="2E176271">
                <wp:simplePos x="0" y="0"/>
                <wp:positionH relativeFrom="column">
                  <wp:posOffset>52705</wp:posOffset>
                </wp:positionH>
                <wp:positionV relativeFrom="paragraph">
                  <wp:posOffset>1989455</wp:posOffset>
                </wp:positionV>
                <wp:extent cx="3686175" cy="10763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076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BC82C" id="Rectangle 6" o:spid="_x0000_s1026" style="position:absolute;margin-left:4.15pt;margin-top:156.65pt;width:290.2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" filled="f" strokecolor="red" strokeweight="3pt"/>
            </w:pict>
          </mc:Fallback>
        </mc:AlternateContent>
      </w:r>
      <w:r w:rsidR="00613C0F">
        <w:rPr>
          <w:noProof/>
        </w:rPr>
        <w:drawing>
          <wp:inline distT="0" distB="0" distL="0" distR="0" wp14:anchorId="783C04ED" wp14:editId="66090D34">
            <wp:extent cx="3810000" cy="35821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75" cy="35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C94A" w14:textId="6E28F43A" w:rsidR="00C9200C" w:rsidRPr="00186BBC" w:rsidRDefault="00C9200C" w:rsidP="00613C0F">
      <w:pPr>
        <w:rPr>
          <w:sz w:val="24"/>
          <w:szCs w:val="24"/>
        </w:rPr>
      </w:pPr>
      <w:r w:rsidRPr="00186BBC">
        <w:rPr>
          <w:sz w:val="24"/>
          <w:szCs w:val="24"/>
        </w:rPr>
        <w:t>Etant donn</w:t>
      </w:r>
      <w:r w:rsidR="00C9761F">
        <w:rPr>
          <w:sz w:val="24"/>
          <w:szCs w:val="24"/>
        </w:rPr>
        <w:t>é</w:t>
      </w:r>
      <w:r w:rsidRPr="00186BBC">
        <w:rPr>
          <w:sz w:val="24"/>
          <w:szCs w:val="24"/>
        </w:rPr>
        <w:t xml:space="preserve"> que vous avez le statu</w:t>
      </w:r>
      <w:r w:rsidR="00956C49">
        <w:rPr>
          <w:sz w:val="24"/>
          <w:szCs w:val="24"/>
        </w:rPr>
        <w:t>t</w:t>
      </w:r>
      <w:r w:rsidRPr="00186BBC">
        <w:rPr>
          <w:sz w:val="24"/>
          <w:szCs w:val="24"/>
        </w:rPr>
        <w:t xml:space="preserve"> d’administrateur, vous avez la possibilité de modifier tous les utilisateurs </w:t>
      </w:r>
      <w:r w:rsidR="00186BBC" w:rsidRPr="00186BBC">
        <w:rPr>
          <w:sz w:val="24"/>
          <w:szCs w:val="24"/>
        </w:rPr>
        <w:t>(leurs droits, nom, adresse courriel, mot de passe) vous pouvez les supprimer et les ajouter.</w:t>
      </w:r>
    </w:p>
    <w:p w14:paraId="049D1E8C" w14:textId="77777777" w:rsidR="007A5DEB" w:rsidRDefault="007A5DEB" w:rsidP="00186BBC">
      <w:pPr>
        <w:pStyle w:val="Titre1"/>
      </w:pPr>
    </w:p>
    <w:p w14:paraId="77926E91" w14:textId="77777777" w:rsidR="007A5DEB" w:rsidRDefault="007A5DEB" w:rsidP="00186BBC">
      <w:pPr>
        <w:pStyle w:val="Titre1"/>
      </w:pPr>
    </w:p>
    <w:p w14:paraId="2A1B6194" w14:textId="77777777" w:rsidR="007A5DEB" w:rsidRDefault="007A5DEB" w:rsidP="00186BBC">
      <w:pPr>
        <w:pStyle w:val="Titre1"/>
      </w:pPr>
    </w:p>
    <w:p w14:paraId="4BF8C307" w14:textId="77777777" w:rsidR="007A5DEB" w:rsidRDefault="007A5DEB" w:rsidP="00186BBC">
      <w:pPr>
        <w:pStyle w:val="Titre1"/>
      </w:pPr>
    </w:p>
    <w:p w14:paraId="1688F080" w14:textId="777B304C" w:rsidR="00186BBC" w:rsidRDefault="00186BBC" w:rsidP="00186BBC">
      <w:pPr>
        <w:pStyle w:val="Titre1"/>
      </w:pPr>
      <w:bookmarkStart w:id="2" w:name="_Toc107773349"/>
      <w:r>
        <w:t>Ajouter des utilisateurs</w:t>
      </w:r>
      <w:bookmarkEnd w:id="2"/>
    </w:p>
    <w:p w14:paraId="4FDE5482" w14:textId="1F5CE342" w:rsidR="00186BBC" w:rsidRDefault="00186BBC" w:rsidP="00186BBC"/>
    <w:p w14:paraId="0B5FCBF5" w14:textId="7A7DC02F" w:rsidR="007A5DEB" w:rsidRDefault="00186BBC" w:rsidP="00186BBC">
      <w:pPr>
        <w:rPr>
          <w:sz w:val="24"/>
          <w:szCs w:val="24"/>
        </w:rPr>
      </w:pPr>
      <w:r>
        <w:rPr>
          <w:sz w:val="24"/>
          <w:szCs w:val="24"/>
        </w:rPr>
        <w:t xml:space="preserve">Dans la </w:t>
      </w:r>
      <w:r w:rsidRPr="00186BBC">
        <w:rPr>
          <w:b/>
          <w:bCs/>
          <w:sz w:val="24"/>
          <w:szCs w:val="24"/>
        </w:rPr>
        <w:t>liste des utilisateurs</w:t>
      </w:r>
      <w:r>
        <w:rPr>
          <w:sz w:val="24"/>
          <w:szCs w:val="24"/>
        </w:rPr>
        <w:t xml:space="preserve"> vous avez la possibilité d’ajouter des utilisateurs. En cliquant sur l</w:t>
      </w:r>
      <w:r w:rsidR="007A5DEB">
        <w:rPr>
          <w:sz w:val="24"/>
          <w:szCs w:val="24"/>
        </w:rPr>
        <w:t>e</w:t>
      </w:r>
      <w:r>
        <w:rPr>
          <w:sz w:val="24"/>
          <w:szCs w:val="24"/>
        </w:rPr>
        <w:t xml:space="preserve"> bouton « </w:t>
      </w:r>
      <w:r w:rsidR="007A5DEB">
        <w:rPr>
          <w:sz w:val="24"/>
          <w:szCs w:val="24"/>
        </w:rPr>
        <w:t>ajouter un utilisateur », la page suivante va s’afficher.</w:t>
      </w:r>
    </w:p>
    <w:p w14:paraId="49872142" w14:textId="215EC148" w:rsidR="00186BBC" w:rsidRDefault="00186BBC" w:rsidP="00186BBC">
      <w:pPr>
        <w:rPr>
          <w:sz w:val="24"/>
          <w:szCs w:val="24"/>
        </w:rPr>
      </w:pPr>
      <w:r>
        <w:rPr>
          <w:sz w:val="24"/>
          <w:szCs w:val="24"/>
        </w:rPr>
        <w:t> </w:t>
      </w:r>
      <w:r w:rsidR="007A5DEB">
        <w:rPr>
          <w:noProof/>
          <w:sz w:val="24"/>
          <w:szCs w:val="24"/>
        </w:rPr>
        <w:drawing>
          <wp:inline distT="0" distB="0" distL="0" distR="0" wp14:anchorId="6873B986" wp14:editId="69D4AC00">
            <wp:extent cx="4991100" cy="4886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A38C" w14:textId="3E9A8AF4" w:rsidR="007A5DEB" w:rsidRDefault="007A5DEB" w:rsidP="00186BBC">
      <w:pPr>
        <w:rPr>
          <w:sz w:val="24"/>
          <w:szCs w:val="24"/>
        </w:rPr>
      </w:pPr>
      <w:r>
        <w:rPr>
          <w:sz w:val="24"/>
          <w:szCs w:val="24"/>
        </w:rPr>
        <w:t>Pour le mot de passe, en ajouter un au hasard et le transmettre à l’utilisateur pour qu’il puisse se connecter et le changer dès la première connexion.</w:t>
      </w:r>
    </w:p>
    <w:p w14:paraId="49D17759" w14:textId="03DC80D4" w:rsidR="007A5DEB" w:rsidRDefault="007A5DEB" w:rsidP="00186BBC">
      <w:pPr>
        <w:rPr>
          <w:sz w:val="24"/>
          <w:szCs w:val="24"/>
        </w:rPr>
      </w:pPr>
    </w:p>
    <w:p w14:paraId="3D470348" w14:textId="0D79A343" w:rsidR="007A5DEB" w:rsidRDefault="007A5DEB" w:rsidP="00186BBC">
      <w:pPr>
        <w:rPr>
          <w:sz w:val="24"/>
          <w:szCs w:val="24"/>
        </w:rPr>
      </w:pPr>
    </w:p>
    <w:p w14:paraId="0E7904B4" w14:textId="6FF79BF6" w:rsidR="007A5DEB" w:rsidRDefault="007A5DEB" w:rsidP="007A5DEB">
      <w:pPr>
        <w:pStyle w:val="Titre1"/>
      </w:pPr>
      <w:bookmarkStart w:id="3" w:name="_Toc107773350"/>
      <w:r>
        <w:lastRenderedPageBreak/>
        <w:t>Ajouter un lieu</w:t>
      </w:r>
      <w:bookmarkEnd w:id="3"/>
    </w:p>
    <w:p w14:paraId="09272E72" w14:textId="68F1EC56" w:rsidR="007A5DEB" w:rsidRDefault="007A5DEB" w:rsidP="007A5DEB"/>
    <w:p w14:paraId="24047BA1" w14:textId="177B659B" w:rsidR="005B66C1" w:rsidRPr="007A5DEB" w:rsidRDefault="005B66C1" w:rsidP="007A5DEB">
      <w:r>
        <w:t>Cliquer sur l’onglet « </w:t>
      </w:r>
      <w:r w:rsidRPr="005B66C1">
        <w:rPr>
          <w:b/>
          <w:bCs/>
        </w:rPr>
        <w:t>Salles </w:t>
      </w:r>
      <w:r>
        <w:t>» et vous verrez l’onglet « </w:t>
      </w:r>
      <w:r w:rsidRPr="005B66C1">
        <w:rPr>
          <w:b/>
          <w:bCs/>
        </w:rPr>
        <w:t>ajouter un lieu</w:t>
      </w:r>
      <w:r>
        <w:t xml:space="preserve"> ». Il vous suffit de rentrer le nom du lieu et de cliquer sur </w:t>
      </w:r>
      <w:r w:rsidRPr="005B66C1">
        <w:rPr>
          <w:b/>
          <w:bCs/>
        </w:rPr>
        <w:t>le bouton « ajouter un lieu »</w:t>
      </w:r>
    </w:p>
    <w:p w14:paraId="33669E8E" w14:textId="603EEC09" w:rsidR="007A5DEB" w:rsidRDefault="005B66C1" w:rsidP="00186B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FB3A6E" wp14:editId="0A5E5711">
            <wp:extent cx="5734050" cy="152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C834" w14:textId="73F59C62" w:rsidR="007A5DEB" w:rsidRDefault="007A5DEB" w:rsidP="00186BBC">
      <w:pPr>
        <w:rPr>
          <w:sz w:val="24"/>
          <w:szCs w:val="24"/>
        </w:rPr>
      </w:pPr>
    </w:p>
    <w:p w14:paraId="307D5AD5" w14:textId="2F903554" w:rsidR="005B66C1" w:rsidRDefault="005B66C1" w:rsidP="005B66C1">
      <w:pPr>
        <w:pStyle w:val="Titre1"/>
      </w:pPr>
      <w:bookmarkStart w:id="4" w:name="_Toc107773351"/>
      <w:r>
        <w:t>Ajouter une salle</w:t>
      </w:r>
      <w:bookmarkEnd w:id="4"/>
    </w:p>
    <w:p w14:paraId="4A5AB1A7" w14:textId="145E4137" w:rsidR="00B8057E" w:rsidRDefault="00B8057E" w:rsidP="00B8057E"/>
    <w:p w14:paraId="7EF8A3E2" w14:textId="74D12E46" w:rsidR="00B8057E" w:rsidRPr="00B8057E" w:rsidRDefault="00B8057E" w:rsidP="00B8057E">
      <w:r>
        <w:t>Toujours dans l’onglet «</w:t>
      </w:r>
      <w:r w:rsidRPr="00E645BA">
        <w:rPr>
          <w:b/>
          <w:bCs/>
        </w:rPr>
        <w:t> Salles</w:t>
      </w:r>
      <w:r>
        <w:t> », l’onglet « </w:t>
      </w:r>
      <w:r w:rsidRPr="00E645BA">
        <w:rPr>
          <w:b/>
          <w:bCs/>
        </w:rPr>
        <w:t>Ajouter une salle</w:t>
      </w:r>
      <w:r>
        <w:t xml:space="preserve"> » vous permet d’en ajouter une. Il suffit de </w:t>
      </w:r>
      <w:r w:rsidRPr="00E645BA">
        <w:rPr>
          <w:b/>
          <w:bCs/>
        </w:rPr>
        <w:t>rentrer les information demandées</w:t>
      </w:r>
      <w:r>
        <w:t xml:space="preserve"> (l’information Courriels des responsables est optionnel).</w:t>
      </w:r>
    </w:p>
    <w:p w14:paraId="3C20FE6C" w14:textId="17E918F6" w:rsidR="007A5DEB" w:rsidRDefault="00B8057E" w:rsidP="00186B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99D3F9" wp14:editId="569A6B43">
            <wp:extent cx="5610225" cy="24669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1EF6" w14:textId="77777777" w:rsidR="000D7C08" w:rsidRDefault="000D7C08" w:rsidP="000D7C08">
      <w:pPr>
        <w:pStyle w:val="Titre1"/>
      </w:pPr>
    </w:p>
    <w:p w14:paraId="7919733C" w14:textId="6C2F682D" w:rsidR="000D7C08" w:rsidRDefault="000D7C08" w:rsidP="000D7C08">
      <w:pPr>
        <w:pStyle w:val="Titre1"/>
      </w:pPr>
    </w:p>
    <w:p w14:paraId="71BC8A25" w14:textId="690C9AC2" w:rsidR="000D7C08" w:rsidRDefault="000D7C08" w:rsidP="000D7C08"/>
    <w:p w14:paraId="239A0548" w14:textId="77777777" w:rsidR="000D7C08" w:rsidRPr="000D7C08" w:rsidRDefault="000D7C08" w:rsidP="000D7C08"/>
    <w:p w14:paraId="5B2316D2" w14:textId="77777777" w:rsidR="000D7C08" w:rsidRDefault="000D7C08" w:rsidP="000D7C08">
      <w:pPr>
        <w:pStyle w:val="Titre1"/>
      </w:pPr>
    </w:p>
    <w:p w14:paraId="1ABADDB5" w14:textId="77777777" w:rsidR="000D7C08" w:rsidRDefault="000D7C08" w:rsidP="000D7C08">
      <w:pPr>
        <w:pStyle w:val="Titre1"/>
      </w:pPr>
    </w:p>
    <w:p w14:paraId="646F4DA3" w14:textId="106D3EBD" w:rsidR="00B8057E" w:rsidRDefault="000D7C08" w:rsidP="000D7C08">
      <w:pPr>
        <w:pStyle w:val="Titre1"/>
      </w:pPr>
      <w:bookmarkStart w:id="5" w:name="_Toc107773352"/>
      <w:r>
        <w:t xml:space="preserve">Gérer les </w:t>
      </w:r>
      <w:bookmarkEnd w:id="5"/>
      <w:r w:rsidR="003720AB">
        <w:t>salles</w:t>
      </w:r>
    </w:p>
    <w:p w14:paraId="553BFE9E" w14:textId="77777777" w:rsidR="000D7C08" w:rsidRPr="000D7C08" w:rsidRDefault="000D7C08" w:rsidP="000D7C08"/>
    <w:p w14:paraId="658A3160" w14:textId="78BB6394" w:rsidR="000D7C08" w:rsidRDefault="000D7C08" w:rsidP="000D7C08">
      <w:pPr>
        <w:rPr>
          <w:sz w:val="24"/>
          <w:szCs w:val="24"/>
        </w:rPr>
      </w:pPr>
      <w:r>
        <w:rPr>
          <w:sz w:val="24"/>
          <w:szCs w:val="24"/>
        </w:rPr>
        <w:t xml:space="preserve">Les salles créées peuvent être modifiés par la suite. Il suffit de </w:t>
      </w:r>
      <w:r w:rsidRPr="00E645BA">
        <w:rPr>
          <w:b/>
          <w:bCs/>
          <w:sz w:val="24"/>
          <w:szCs w:val="24"/>
        </w:rPr>
        <w:t>cliquer sur le nom de la salle</w:t>
      </w:r>
      <w:r>
        <w:rPr>
          <w:sz w:val="24"/>
          <w:szCs w:val="24"/>
        </w:rPr>
        <w:t xml:space="preserve"> et vous avez la possibilité de modifier son nom, sa capacité, etc…</w:t>
      </w:r>
    </w:p>
    <w:p w14:paraId="47E80D5E" w14:textId="3581F4FB" w:rsidR="000D7C08" w:rsidRDefault="000D7C08" w:rsidP="000D7C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D14401" wp14:editId="3364680E">
            <wp:extent cx="5753100" cy="22574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1DDE" w14:textId="4304D74C" w:rsidR="00EA17A2" w:rsidRDefault="00EA17A2" w:rsidP="00EA17A2">
      <w:pPr>
        <w:pStyle w:val="Titre1"/>
      </w:pPr>
      <w:r>
        <w:t>Gérer les réservations</w:t>
      </w:r>
    </w:p>
    <w:p w14:paraId="2BC4589A" w14:textId="42F645C3" w:rsidR="00EA17A2" w:rsidRDefault="00EA17A2" w:rsidP="00EA17A2">
      <w:pPr>
        <w:rPr>
          <w:sz w:val="24"/>
          <w:szCs w:val="24"/>
        </w:rPr>
      </w:pPr>
    </w:p>
    <w:p w14:paraId="7CDF1836" w14:textId="205D17AB" w:rsidR="00EA17A2" w:rsidRDefault="00EA17A2" w:rsidP="00EA17A2">
      <w:pPr>
        <w:rPr>
          <w:sz w:val="24"/>
          <w:szCs w:val="24"/>
        </w:rPr>
      </w:pPr>
      <w:r>
        <w:rPr>
          <w:sz w:val="24"/>
          <w:szCs w:val="24"/>
        </w:rPr>
        <w:t xml:space="preserve">Il est également possible de </w:t>
      </w:r>
      <w:r w:rsidRPr="00EA17A2">
        <w:rPr>
          <w:b/>
          <w:bCs/>
          <w:sz w:val="24"/>
          <w:szCs w:val="24"/>
        </w:rPr>
        <w:t>modifier, de copier, d’exporter et de supprimer une réservation</w:t>
      </w:r>
      <w:r>
        <w:rPr>
          <w:sz w:val="24"/>
          <w:szCs w:val="24"/>
        </w:rPr>
        <w:t>, il suffit de cliquer dessus dans le calendrier et la page suivante s’affiche</w:t>
      </w:r>
    </w:p>
    <w:p w14:paraId="35D15503" w14:textId="1A4B4C09" w:rsidR="00EA17A2" w:rsidRPr="00EA17A2" w:rsidRDefault="00EA17A2" w:rsidP="00EA17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B0C478" wp14:editId="7A211B2D">
            <wp:extent cx="2819400" cy="2925439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226" cy="29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A651" w14:textId="77777777" w:rsidR="00EA17A2" w:rsidRDefault="00EA17A2" w:rsidP="003E17B4">
      <w:pPr>
        <w:pStyle w:val="Titre1"/>
      </w:pPr>
      <w:bookmarkStart w:id="6" w:name="_Toc107773353"/>
    </w:p>
    <w:p w14:paraId="38B9BE58" w14:textId="15CD47D6" w:rsidR="000D7C08" w:rsidRDefault="000D7C08" w:rsidP="003E17B4">
      <w:pPr>
        <w:pStyle w:val="Titre1"/>
      </w:pPr>
      <w:r>
        <w:t>Importer un calendrier</w:t>
      </w:r>
      <w:bookmarkEnd w:id="6"/>
    </w:p>
    <w:p w14:paraId="5112CE17" w14:textId="59793886" w:rsidR="003E17B4" w:rsidRDefault="003E17B4" w:rsidP="003E17B4"/>
    <w:p w14:paraId="1A7A434D" w14:textId="19D98CAD" w:rsidR="003E17B4" w:rsidRDefault="003E17B4" w:rsidP="003E17B4">
      <w:pPr>
        <w:rPr>
          <w:sz w:val="24"/>
          <w:szCs w:val="24"/>
        </w:rPr>
      </w:pPr>
      <w:r>
        <w:rPr>
          <w:sz w:val="24"/>
          <w:szCs w:val="24"/>
        </w:rPr>
        <w:t xml:space="preserve">Le logiciel MRBS permet également l’importation de fichier </w:t>
      </w:r>
      <w:proofErr w:type="spellStart"/>
      <w:r>
        <w:rPr>
          <w:sz w:val="24"/>
          <w:szCs w:val="24"/>
        </w:rPr>
        <w:t>iCalendar</w:t>
      </w:r>
      <w:proofErr w:type="spellEnd"/>
      <w:r>
        <w:rPr>
          <w:sz w:val="24"/>
          <w:szCs w:val="24"/>
        </w:rPr>
        <w:t xml:space="preserve"> d’Outlook. Il faut cliquer sur l’onglet « </w:t>
      </w:r>
      <w:r w:rsidRPr="003E17B4"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 » et sélectionner le fichier en cliquant sur « </w:t>
      </w:r>
      <w:r w:rsidRPr="003E17B4">
        <w:rPr>
          <w:b/>
          <w:bCs/>
          <w:sz w:val="24"/>
          <w:szCs w:val="24"/>
        </w:rPr>
        <w:t>parcourir</w:t>
      </w:r>
      <w:r>
        <w:rPr>
          <w:sz w:val="24"/>
          <w:szCs w:val="24"/>
        </w:rPr>
        <w:t xml:space="preserve"> ». Il permet également de changer la salle par défaut </w:t>
      </w:r>
      <w:r w:rsidR="009D2A00">
        <w:rPr>
          <w:sz w:val="24"/>
          <w:szCs w:val="24"/>
        </w:rPr>
        <w:t>qui sera affichée sur le calendrier dès la connexion au logiciel MRBS.</w:t>
      </w:r>
    </w:p>
    <w:p w14:paraId="477ADD31" w14:textId="1BC72D72" w:rsidR="003E17B4" w:rsidRPr="003E17B4" w:rsidRDefault="009D2A00" w:rsidP="003E17B4">
      <w:pPr>
        <w:rPr>
          <w:sz w:val="24"/>
          <w:szCs w:val="24"/>
        </w:rPr>
      </w:pPr>
      <w:r w:rsidRPr="00410B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73898" wp14:editId="71E8ADC2">
                <wp:simplePos x="0" y="0"/>
                <wp:positionH relativeFrom="column">
                  <wp:posOffset>871855</wp:posOffset>
                </wp:positionH>
                <wp:positionV relativeFrom="paragraph">
                  <wp:posOffset>931545</wp:posOffset>
                </wp:positionV>
                <wp:extent cx="1543050" cy="190500"/>
                <wp:effectExtent l="19050" t="1905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8502A" id="Rectangle 22" o:spid="_x0000_s1026" style="position:absolute;margin-left:68.65pt;margin-top:73.35pt;width:121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" filled="f" strokecolor="red" strokeweight="2.25pt"/>
            </w:pict>
          </mc:Fallback>
        </mc:AlternateContent>
      </w:r>
      <w:r w:rsidRPr="00410B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7FB13" wp14:editId="1BCBD5C0">
                <wp:simplePos x="0" y="0"/>
                <wp:positionH relativeFrom="column">
                  <wp:posOffset>1252855</wp:posOffset>
                </wp:positionH>
                <wp:positionV relativeFrom="paragraph">
                  <wp:posOffset>512446</wp:posOffset>
                </wp:positionV>
                <wp:extent cx="1543050" cy="190500"/>
                <wp:effectExtent l="19050" t="1905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3792" id="Rectangle 21" o:spid="_x0000_s1026" style="position:absolute;margin-left:98.65pt;margin-top:40.35pt;width:121.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" filled="f" strokecolor="red" strokeweight="2.25pt"/>
            </w:pict>
          </mc:Fallback>
        </mc:AlternateContent>
      </w:r>
      <w:r w:rsidR="003E17B4">
        <w:rPr>
          <w:noProof/>
          <w:sz w:val="24"/>
          <w:szCs w:val="24"/>
        </w:rPr>
        <w:drawing>
          <wp:inline distT="0" distB="0" distL="0" distR="0" wp14:anchorId="2A2B6949" wp14:editId="558BAA0B">
            <wp:extent cx="3324225" cy="2928614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38" cy="294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3B42" w14:textId="1D085F7E" w:rsidR="00035785" w:rsidRDefault="00A1386E" w:rsidP="00A1386E">
      <w:pPr>
        <w:pStyle w:val="Titre1"/>
      </w:pPr>
      <w:bookmarkStart w:id="7" w:name="_Toc107768668"/>
      <w:bookmarkStart w:id="8" w:name="_Toc107773354"/>
      <w:r>
        <w:t>Réserver une salle de réunion</w:t>
      </w:r>
      <w:bookmarkEnd w:id="7"/>
      <w:bookmarkEnd w:id="8"/>
    </w:p>
    <w:p w14:paraId="65441D7E" w14:textId="77777777" w:rsidR="00410BF1" w:rsidRPr="00410BF1" w:rsidRDefault="00410BF1" w:rsidP="00410BF1"/>
    <w:p w14:paraId="6EB679B9" w14:textId="5A60D09E" w:rsidR="00A1386E" w:rsidRPr="00410BF1" w:rsidRDefault="004D4812" w:rsidP="00A1386E">
      <w:pPr>
        <w:rPr>
          <w:sz w:val="24"/>
          <w:szCs w:val="24"/>
        </w:rPr>
      </w:pPr>
      <w:r w:rsidRPr="00410BF1">
        <w:rPr>
          <w:sz w:val="24"/>
          <w:szCs w:val="24"/>
        </w:rPr>
        <w:t>Une fois connecté on peut accéder au calendrier en cliquant sur « </w:t>
      </w:r>
      <w:r w:rsidRPr="00410BF1">
        <w:rPr>
          <w:b/>
          <w:bCs/>
          <w:sz w:val="24"/>
          <w:szCs w:val="24"/>
        </w:rPr>
        <w:t>réserver une salle de réunion</w:t>
      </w:r>
      <w:r w:rsidR="00410BF1">
        <w:rPr>
          <w:sz w:val="24"/>
          <w:szCs w:val="24"/>
        </w:rPr>
        <w:t> »</w:t>
      </w:r>
      <w:r w:rsidRPr="00410BF1">
        <w:rPr>
          <w:sz w:val="24"/>
          <w:szCs w:val="24"/>
        </w:rPr>
        <w:t xml:space="preserve"> en haut à gauche de la page</w:t>
      </w:r>
    </w:p>
    <w:p w14:paraId="6DAD5E45" w14:textId="3A11C72D" w:rsidR="00A1386E" w:rsidRDefault="00A1386E" w:rsidP="004D4812">
      <w:pPr>
        <w:pStyle w:val="Titre2"/>
        <w:tabs>
          <w:tab w:val="center" w:pos="4536"/>
        </w:tabs>
      </w:pPr>
      <w:bookmarkStart w:id="9" w:name="_Toc107768669"/>
      <w:bookmarkStart w:id="10" w:name="_Toc107773355"/>
      <w:r>
        <w:t>Changer de lieu</w:t>
      </w:r>
      <w:bookmarkEnd w:id="9"/>
      <w:bookmarkEnd w:id="10"/>
    </w:p>
    <w:p w14:paraId="5712E895" w14:textId="17524680" w:rsidR="004D4812" w:rsidRDefault="004D4812" w:rsidP="004D4812"/>
    <w:p w14:paraId="4A675FBF" w14:textId="2E0DE0CD" w:rsidR="004D4812" w:rsidRPr="00410BF1" w:rsidRDefault="004D4812" w:rsidP="004D4812">
      <w:pPr>
        <w:rPr>
          <w:sz w:val="24"/>
          <w:szCs w:val="24"/>
        </w:rPr>
      </w:pPr>
      <w:r w:rsidRPr="00410BF1">
        <w:rPr>
          <w:sz w:val="24"/>
          <w:szCs w:val="24"/>
        </w:rPr>
        <w:t xml:space="preserve">Une fois sur le calendrier, cliquer sur </w:t>
      </w:r>
      <w:r w:rsidR="008E0930" w:rsidRPr="00410BF1">
        <w:rPr>
          <w:sz w:val="24"/>
          <w:szCs w:val="24"/>
        </w:rPr>
        <w:t xml:space="preserve">la case au-dessus du calendrier </w:t>
      </w:r>
    </w:p>
    <w:p w14:paraId="2632CCAC" w14:textId="1A286F5D" w:rsidR="004D4812" w:rsidRPr="00410BF1" w:rsidRDefault="004D4812" w:rsidP="004D4812">
      <w:pPr>
        <w:rPr>
          <w:sz w:val="24"/>
          <w:szCs w:val="24"/>
        </w:rPr>
      </w:pPr>
    </w:p>
    <w:p w14:paraId="62EFF565" w14:textId="6D9EF68F" w:rsidR="004D4812" w:rsidRPr="00410BF1" w:rsidRDefault="008E0930" w:rsidP="004D4812">
      <w:pPr>
        <w:rPr>
          <w:sz w:val="24"/>
          <w:szCs w:val="24"/>
        </w:rPr>
      </w:pPr>
      <w:r w:rsidRPr="00410BF1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5C437" wp14:editId="345B6DDE">
                <wp:simplePos x="0" y="0"/>
                <wp:positionH relativeFrom="column">
                  <wp:posOffset>2834005</wp:posOffset>
                </wp:positionH>
                <wp:positionV relativeFrom="paragraph">
                  <wp:posOffset>165100</wp:posOffset>
                </wp:positionV>
                <wp:extent cx="942975" cy="27622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47FF3" id="Rectangle 8" o:spid="_x0000_s1026" style="position:absolute;margin-left:223.15pt;margin-top:13pt;width:74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" filled="f" strokecolor="red" strokeweight="2.25pt"/>
            </w:pict>
          </mc:Fallback>
        </mc:AlternateContent>
      </w:r>
      <w:r w:rsidR="004D4812" w:rsidRPr="00410BF1">
        <w:rPr>
          <w:noProof/>
          <w:sz w:val="24"/>
          <w:szCs w:val="24"/>
        </w:rPr>
        <w:drawing>
          <wp:inline distT="0" distB="0" distL="0" distR="0" wp14:anchorId="21BC27BB" wp14:editId="39C7FA3D">
            <wp:extent cx="5753100" cy="2209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7585" w14:textId="78A8927A" w:rsidR="00E4206E" w:rsidRPr="00395DE2" w:rsidRDefault="00395DE2" w:rsidP="00395DE2">
      <w:pPr>
        <w:rPr>
          <w:sz w:val="24"/>
          <w:szCs w:val="24"/>
        </w:rPr>
      </w:pPr>
      <w:r w:rsidRPr="00395DE2">
        <w:rPr>
          <w:sz w:val="24"/>
          <w:szCs w:val="24"/>
        </w:rPr>
        <w:t>C</w:t>
      </w:r>
      <w:r w:rsidR="008E0930" w:rsidRPr="00395DE2">
        <w:rPr>
          <w:sz w:val="24"/>
          <w:szCs w:val="24"/>
        </w:rPr>
        <w:t>hoisir le lieu qui convient</w:t>
      </w:r>
    </w:p>
    <w:p w14:paraId="11B20DC3" w14:textId="77777777" w:rsidR="00E4206E" w:rsidRPr="00A1386E" w:rsidRDefault="00E4206E" w:rsidP="00A1386E">
      <w:pPr>
        <w:rPr>
          <w:sz w:val="28"/>
          <w:szCs w:val="28"/>
        </w:rPr>
      </w:pPr>
    </w:p>
    <w:p w14:paraId="6EA3A1D2" w14:textId="76C710C9" w:rsidR="00566003" w:rsidRDefault="008E0930" w:rsidP="00613C0F">
      <w:r>
        <w:rPr>
          <w:noProof/>
        </w:rPr>
        <w:drawing>
          <wp:inline distT="0" distB="0" distL="0" distR="0" wp14:anchorId="51338D46" wp14:editId="127CD651">
            <wp:extent cx="2990850" cy="2143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EE06" w14:textId="09473187" w:rsidR="008E0930" w:rsidRDefault="008E0930" w:rsidP="00613C0F"/>
    <w:p w14:paraId="134F3033" w14:textId="77777777" w:rsidR="00FB2FB5" w:rsidRDefault="00FB2FB5" w:rsidP="00613C0F"/>
    <w:p w14:paraId="65A20598" w14:textId="77777777" w:rsidR="00FB2FB5" w:rsidRDefault="00FB2FB5" w:rsidP="00613C0F"/>
    <w:p w14:paraId="694B72E6" w14:textId="77777777" w:rsidR="00FB2FB5" w:rsidRDefault="00FB2FB5" w:rsidP="00613C0F"/>
    <w:p w14:paraId="720E9CF3" w14:textId="639BA0E4" w:rsidR="00FB2FB5" w:rsidRPr="00410BF1" w:rsidRDefault="00410BF1" w:rsidP="00410BF1">
      <w:pPr>
        <w:pStyle w:val="Titre2"/>
      </w:pPr>
      <w:bookmarkStart w:id="11" w:name="_Toc107768670"/>
      <w:bookmarkStart w:id="12" w:name="_Toc107773356"/>
      <w:r>
        <w:t>Réserver une salle de réunion</w:t>
      </w:r>
      <w:bookmarkEnd w:id="11"/>
      <w:bookmarkEnd w:id="12"/>
    </w:p>
    <w:p w14:paraId="0CEED8F3" w14:textId="77777777" w:rsidR="00FB2FB5" w:rsidRDefault="00FB2FB5" w:rsidP="00613C0F"/>
    <w:p w14:paraId="0B43B740" w14:textId="4EB6528F" w:rsidR="008E0930" w:rsidRPr="00410BF1" w:rsidRDefault="008E0930" w:rsidP="00613C0F">
      <w:pPr>
        <w:rPr>
          <w:sz w:val="24"/>
          <w:szCs w:val="24"/>
        </w:rPr>
      </w:pPr>
      <w:r w:rsidRPr="00410BF1">
        <w:rPr>
          <w:sz w:val="24"/>
          <w:szCs w:val="24"/>
        </w:rPr>
        <w:t xml:space="preserve">Une fois que cela est fait il est possible de </w:t>
      </w:r>
      <w:r w:rsidR="00FB2FB5" w:rsidRPr="00410BF1">
        <w:rPr>
          <w:sz w:val="24"/>
          <w:szCs w:val="24"/>
        </w:rPr>
        <w:t xml:space="preserve">réserver une salle de réunion (ici Marius </w:t>
      </w:r>
      <w:proofErr w:type="spellStart"/>
      <w:r w:rsidR="00FB2FB5" w:rsidRPr="00410BF1">
        <w:rPr>
          <w:sz w:val="24"/>
          <w:szCs w:val="24"/>
        </w:rPr>
        <w:t>Cadoz</w:t>
      </w:r>
      <w:proofErr w:type="spellEnd"/>
      <w:r w:rsidR="00FB2FB5" w:rsidRPr="00410BF1">
        <w:rPr>
          <w:sz w:val="24"/>
          <w:szCs w:val="24"/>
        </w:rPr>
        <w:t xml:space="preserve">) en </w:t>
      </w:r>
      <w:r w:rsidR="00395DE2">
        <w:rPr>
          <w:sz w:val="24"/>
          <w:szCs w:val="24"/>
        </w:rPr>
        <w:t>c</w:t>
      </w:r>
      <w:r w:rsidR="00FB2FB5" w:rsidRPr="00410BF1">
        <w:rPr>
          <w:sz w:val="24"/>
          <w:szCs w:val="24"/>
        </w:rPr>
        <w:t>liquant sur le rectangle correspondant à l’horaire adéquat.</w:t>
      </w:r>
    </w:p>
    <w:p w14:paraId="6CFB762D" w14:textId="66C210EE" w:rsidR="00FB2FB5" w:rsidRDefault="00FB2FB5" w:rsidP="00613C0F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10797" wp14:editId="7E40ABB6">
                <wp:simplePos x="0" y="0"/>
                <wp:positionH relativeFrom="column">
                  <wp:posOffset>1090930</wp:posOffset>
                </wp:positionH>
                <wp:positionV relativeFrom="paragraph">
                  <wp:posOffset>506730</wp:posOffset>
                </wp:positionV>
                <wp:extent cx="4400550" cy="168592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685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F4CFD" id="Rectangle 11" o:spid="_x0000_s1026" style="position:absolute;margin-left:85.9pt;margin-top:39.9pt;width:346.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BC07E81" wp14:editId="698A507D">
            <wp:extent cx="5753100" cy="2209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73D8" w14:textId="0B6C2619" w:rsidR="00FB2FB5" w:rsidRDefault="00FB2FB5" w:rsidP="00613C0F">
      <w:r>
        <w:t>La fenêtre suivante s’affichera et il faudra rentrer les informations demandées.</w:t>
      </w:r>
      <w:r>
        <w:rPr>
          <w:noProof/>
        </w:rPr>
        <w:drawing>
          <wp:inline distT="0" distB="0" distL="0" distR="0" wp14:anchorId="466679E2" wp14:editId="1951A6CE">
            <wp:extent cx="5762625" cy="39814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D9AF" w14:textId="77777777" w:rsidR="00310EEB" w:rsidRDefault="00310EEB" w:rsidP="00613C0F"/>
    <w:p w14:paraId="6066C44F" w14:textId="77777777" w:rsidR="00310EEB" w:rsidRDefault="00310EEB" w:rsidP="00613C0F"/>
    <w:p w14:paraId="6BF5ED43" w14:textId="77777777" w:rsidR="00310EEB" w:rsidRDefault="00310EEB" w:rsidP="00613C0F"/>
    <w:p w14:paraId="04E9DECC" w14:textId="77777777" w:rsidR="00310EEB" w:rsidRDefault="00310EEB" w:rsidP="00613C0F"/>
    <w:p w14:paraId="0F422CC7" w14:textId="77777777" w:rsidR="00310EEB" w:rsidRDefault="00310EEB" w:rsidP="00613C0F"/>
    <w:p w14:paraId="7152A52D" w14:textId="77777777" w:rsidR="00310EEB" w:rsidRDefault="00310EEB" w:rsidP="00613C0F"/>
    <w:p w14:paraId="35A3F27E" w14:textId="0D082C3F" w:rsidR="00310EEB" w:rsidRPr="00410BF1" w:rsidRDefault="000518CC" w:rsidP="00613C0F">
      <w:pPr>
        <w:rPr>
          <w:sz w:val="24"/>
          <w:szCs w:val="24"/>
        </w:rPr>
      </w:pPr>
      <w:r w:rsidRPr="00410BF1">
        <w:rPr>
          <w:sz w:val="24"/>
          <w:szCs w:val="24"/>
        </w:rPr>
        <w:t xml:space="preserve">On voit plus bas qu’il est possible d’organiser des événements (il suffit de cocher la case </w:t>
      </w:r>
      <w:r w:rsidR="00310EEB" w:rsidRPr="00410BF1">
        <w:rPr>
          <w:sz w:val="24"/>
          <w:szCs w:val="24"/>
        </w:rPr>
        <w:t>« </w:t>
      </w:r>
      <w:proofErr w:type="spellStart"/>
      <w:r w:rsidR="00310EEB" w:rsidRPr="00410BF1">
        <w:rPr>
          <w:sz w:val="24"/>
          <w:szCs w:val="24"/>
        </w:rPr>
        <w:t>allow</w:t>
      </w:r>
      <w:proofErr w:type="spellEnd"/>
      <w:r w:rsidR="00310EEB" w:rsidRPr="00410BF1">
        <w:rPr>
          <w:sz w:val="24"/>
          <w:szCs w:val="24"/>
        </w:rPr>
        <w:t xml:space="preserve"> registration »</w:t>
      </w:r>
      <w:r w:rsidR="00BB3587" w:rsidRPr="00410BF1">
        <w:rPr>
          <w:sz w:val="24"/>
          <w:szCs w:val="24"/>
        </w:rPr>
        <w:t xml:space="preserve"> et « set </w:t>
      </w:r>
      <w:proofErr w:type="spellStart"/>
      <w:r w:rsidR="00BB3587" w:rsidRPr="00410BF1">
        <w:rPr>
          <w:sz w:val="24"/>
          <w:szCs w:val="24"/>
        </w:rPr>
        <w:t>event</w:t>
      </w:r>
      <w:proofErr w:type="spellEnd"/>
      <w:r w:rsidR="00BB3587" w:rsidRPr="00410BF1">
        <w:rPr>
          <w:sz w:val="24"/>
          <w:szCs w:val="24"/>
        </w:rPr>
        <w:t xml:space="preserve"> </w:t>
      </w:r>
      <w:proofErr w:type="spellStart"/>
      <w:r w:rsidR="00BB3587" w:rsidRPr="00410BF1">
        <w:rPr>
          <w:sz w:val="24"/>
          <w:szCs w:val="24"/>
        </w:rPr>
        <w:t>capacity</w:t>
      </w:r>
      <w:proofErr w:type="spellEnd"/>
      <w:r w:rsidR="00BB3587" w:rsidRPr="00410BF1">
        <w:rPr>
          <w:sz w:val="24"/>
          <w:szCs w:val="24"/>
        </w:rPr>
        <w:t xml:space="preserve"> » voulant dire « autoriser les inscriptions » et </w:t>
      </w:r>
      <w:r w:rsidR="00BB3587" w:rsidRPr="00410BF1">
        <w:rPr>
          <w:sz w:val="24"/>
          <w:szCs w:val="24"/>
        </w:rPr>
        <w:lastRenderedPageBreak/>
        <w:t>« </w:t>
      </w:r>
      <w:r w:rsidR="004A15A5" w:rsidRPr="00410BF1">
        <w:rPr>
          <w:sz w:val="24"/>
          <w:szCs w:val="24"/>
        </w:rPr>
        <w:t>définir la capacité de l’événement »</w:t>
      </w:r>
      <w:r w:rsidRPr="00410BF1">
        <w:rPr>
          <w:sz w:val="24"/>
          <w:szCs w:val="24"/>
        </w:rPr>
        <w:t>)</w:t>
      </w:r>
      <w:r w:rsidR="004A15A5" w:rsidRPr="00410BF1">
        <w:rPr>
          <w:sz w:val="24"/>
          <w:szCs w:val="24"/>
        </w:rPr>
        <w:t xml:space="preserve"> on peut définir le nombre de personnes pouvant être présentes ainsi qu’à quelles périodes les inscriptions à l’événements peuvent ouvrir ou fermer</w:t>
      </w:r>
      <w:r w:rsidR="009E4878" w:rsidRPr="00410BF1">
        <w:rPr>
          <w:sz w:val="24"/>
          <w:szCs w:val="24"/>
        </w:rPr>
        <w:t>.</w:t>
      </w:r>
      <w:r w:rsidR="004A15A5" w:rsidRPr="00410BF1">
        <w:rPr>
          <w:sz w:val="24"/>
          <w:szCs w:val="24"/>
        </w:rPr>
        <w:t xml:space="preserve"> </w:t>
      </w:r>
      <w:r w:rsidR="00310EEB" w:rsidRPr="00410BF1">
        <w:rPr>
          <w:sz w:val="24"/>
          <w:szCs w:val="24"/>
        </w:rPr>
        <w:t xml:space="preserve"> </w:t>
      </w:r>
    </w:p>
    <w:p w14:paraId="4EFE5191" w14:textId="358FFFAE" w:rsidR="00FB2FB5" w:rsidRDefault="00310EEB" w:rsidP="00613C0F">
      <w:r>
        <w:rPr>
          <w:noProof/>
        </w:rPr>
        <w:drawing>
          <wp:inline distT="0" distB="0" distL="0" distR="0" wp14:anchorId="30C182BD" wp14:editId="0AC153EC">
            <wp:extent cx="5295900" cy="3838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8E66" w14:textId="6D9FA8A7" w:rsidR="00B8057E" w:rsidRDefault="00B8057E" w:rsidP="00613C0F">
      <w:r>
        <w:t>Après cela, on remarque que l</w:t>
      </w:r>
      <w:r w:rsidR="000D7C08">
        <w:t>a</w:t>
      </w:r>
      <w:r>
        <w:t xml:space="preserve"> réservation a bien été ajoutée au calendrier.</w:t>
      </w:r>
    </w:p>
    <w:p w14:paraId="4BF8D467" w14:textId="56FF7C25" w:rsidR="00B8057E" w:rsidRDefault="000D7C08" w:rsidP="00613C0F">
      <w:r>
        <w:rPr>
          <w:noProof/>
        </w:rPr>
        <w:drawing>
          <wp:inline distT="0" distB="0" distL="0" distR="0" wp14:anchorId="4A33C9A5" wp14:editId="097C2DE4">
            <wp:extent cx="5753100" cy="24860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88CF" w14:textId="206F4039" w:rsidR="00040760" w:rsidRDefault="00040760" w:rsidP="00613C0F"/>
    <w:p w14:paraId="783A4E39" w14:textId="77777777" w:rsidR="00040760" w:rsidRDefault="00040760" w:rsidP="00040760">
      <w:r>
        <w:t>Un code couleur défini la nature des réservations</w:t>
      </w:r>
    </w:p>
    <w:p w14:paraId="66FF8812" w14:textId="05BD6281" w:rsidR="00040760" w:rsidRDefault="00040760" w:rsidP="00613C0F">
      <w:r>
        <w:rPr>
          <w:noProof/>
        </w:rPr>
        <w:drawing>
          <wp:inline distT="0" distB="0" distL="0" distR="0" wp14:anchorId="4D78B42C" wp14:editId="2AA4D680">
            <wp:extent cx="3143250" cy="38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8A6" w14:textId="77777777" w:rsidR="00040760" w:rsidRDefault="00040760" w:rsidP="00613C0F"/>
    <w:p w14:paraId="25B15D23" w14:textId="76F55A40" w:rsidR="00C573EF" w:rsidRDefault="00410BF1" w:rsidP="00410BF1">
      <w:pPr>
        <w:pStyle w:val="Titre2"/>
      </w:pPr>
      <w:bookmarkStart w:id="13" w:name="_Toc107768671"/>
      <w:bookmarkStart w:id="14" w:name="_Toc107773357"/>
      <w:r w:rsidRPr="00410BF1">
        <w:lastRenderedPageBreak/>
        <w:t>Les modes d’affichages du calendrier</w:t>
      </w:r>
      <w:bookmarkEnd w:id="13"/>
      <w:bookmarkEnd w:id="14"/>
    </w:p>
    <w:p w14:paraId="3D9437B2" w14:textId="77777777" w:rsidR="00410BF1" w:rsidRPr="00410BF1" w:rsidRDefault="00410BF1" w:rsidP="00410BF1"/>
    <w:p w14:paraId="6AE2702C" w14:textId="51EBA78C" w:rsidR="0086276C" w:rsidRDefault="0086276C" w:rsidP="00613C0F">
      <w:r w:rsidRPr="00410BF1">
        <w:rPr>
          <w:sz w:val="24"/>
          <w:szCs w:val="24"/>
        </w:rPr>
        <w:t>Pour finir, l’affichage du calendrier peut être modifier par jour (comme vu ci-dessus), par semaine pouvant certes être moins lisible que l’affichage au jour mais il y a possibilité, en cliquant sur le jour qui convient, de permettre l’affichage au jour</w:t>
      </w:r>
      <w:r>
        <w:rPr>
          <w:noProof/>
        </w:rPr>
        <w:drawing>
          <wp:inline distT="0" distB="0" distL="0" distR="0" wp14:anchorId="7A376466" wp14:editId="277E1192">
            <wp:extent cx="5762625" cy="21907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7A8A" w14:textId="77777777" w:rsidR="0086276C" w:rsidRDefault="0086276C" w:rsidP="00613C0F"/>
    <w:p w14:paraId="390922B2" w14:textId="77777777" w:rsidR="0086276C" w:rsidRDefault="0086276C" w:rsidP="00613C0F"/>
    <w:p w14:paraId="1F1E9FAF" w14:textId="77777777" w:rsidR="0086276C" w:rsidRDefault="0086276C" w:rsidP="00613C0F"/>
    <w:p w14:paraId="0C6C6DD6" w14:textId="77777777" w:rsidR="00084672" w:rsidRDefault="00084672" w:rsidP="00613C0F"/>
    <w:p w14:paraId="411471CD" w14:textId="77777777" w:rsidR="00084672" w:rsidRDefault="00084672" w:rsidP="00613C0F"/>
    <w:p w14:paraId="6E3592B6" w14:textId="77777777" w:rsidR="00084672" w:rsidRDefault="00084672" w:rsidP="00613C0F"/>
    <w:p w14:paraId="3588888F" w14:textId="485E8C34" w:rsidR="0086276C" w:rsidRPr="00410BF1" w:rsidRDefault="0086276C" w:rsidP="00613C0F">
      <w:pPr>
        <w:rPr>
          <w:sz w:val="24"/>
          <w:szCs w:val="24"/>
        </w:rPr>
      </w:pPr>
      <w:r w:rsidRPr="00410BF1">
        <w:rPr>
          <w:sz w:val="24"/>
          <w:szCs w:val="24"/>
        </w:rPr>
        <w:t>Et au mois</w:t>
      </w:r>
    </w:p>
    <w:p w14:paraId="6A96FF58" w14:textId="184A3892" w:rsidR="00084672" w:rsidRPr="00410BF1" w:rsidRDefault="00084672" w:rsidP="00613C0F">
      <w:pPr>
        <w:rPr>
          <w:sz w:val="24"/>
          <w:szCs w:val="24"/>
        </w:rPr>
      </w:pPr>
      <w:r w:rsidRPr="00410BF1">
        <w:rPr>
          <w:noProof/>
          <w:sz w:val="24"/>
          <w:szCs w:val="24"/>
        </w:rPr>
        <w:drawing>
          <wp:inline distT="0" distB="0" distL="0" distR="0" wp14:anchorId="618B0EAC" wp14:editId="680C7DE0">
            <wp:extent cx="5760720" cy="102108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CE5F" w14:textId="26A5B842" w:rsidR="0086276C" w:rsidRPr="007A5DEB" w:rsidRDefault="0086276C" w:rsidP="00613C0F">
      <w:pPr>
        <w:rPr>
          <w:sz w:val="32"/>
          <w:szCs w:val="32"/>
        </w:rPr>
      </w:pPr>
    </w:p>
    <w:p w14:paraId="398F02EA" w14:textId="77777777" w:rsidR="0086276C" w:rsidRPr="007C5CB9" w:rsidRDefault="0086276C" w:rsidP="00613C0F"/>
    <w:sectPr w:rsidR="0086276C" w:rsidRPr="007C5CB9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1189" w14:textId="77777777" w:rsidR="004E67AD" w:rsidRDefault="004E67AD" w:rsidP="004E67AD">
      <w:pPr>
        <w:spacing w:after="0" w:line="240" w:lineRule="auto"/>
      </w:pPr>
      <w:r>
        <w:separator/>
      </w:r>
    </w:p>
  </w:endnote>
  <w:endnote w:type="continuationSeparator" w:id="0">
    <w:p w14:paraId="6E402B30" w14:textId="77777777" w:rsidR="004E67AD" w:rsidRDefault="004E67AD" w:rsidP="004E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547"/>
      <w:docPartObj>
        <w:docPartGallery w:val="Page Numbers (Bottom of Page)"/>
        <w:docPartUnique/>
      </w:docPartObj>
    </w:sdtPr>
    <w:sdtEndPr/>
    <w:sdtContent>
      <w:p w14:paraId="60F82A82" w14:textId="5D8ECE9A" w:rsidR="004E67AD" w:rsidRDefault="004E67A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E8A4FB" w14:textId="77777777" w:rsidR="004E67AD" w:rsidRDefault="004E67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CBF7" w14:textId="77777777" w:rsidR="004E67AD" w:rsidRDefault="004E67AD" w:rsidP="004E67AD">
      <w:pPr>
        <w:spacing w:after="0" w:line="240" w:lineRule="auto"/>
      </w:pPr>
      <w:r>
        <w:separator/>
      </w:r>
    </w:p>
  </w:footnote>
  <w:footnote w:type="continuationSeparator" w:id="0">
    <w:p w14:paraId="48CEF1F4" w14:textId="77777777" w:rsidR="004E67AD" w:rsidRDefault="004E67AD" w:rsidP="004E6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50D4"/>
    <w:multiLevelType w:val="hybridMultilevel"/>
    <w:tmpl w:val="3306C9B2"/>
    <w:lvl w:ilvl="0" w:tplc="31305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06006">
    <w:abstractNumId w:val="0"/>
  </w:num>
  <w:num w:numId="2" w16cid:durableId="82886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C2"/>
    <w:rsid w:val="00035785"/>
    <w:rsid w:val="00040760"/>
    <w:rsid w:val="000518CC"/>
    <w:rsid w:val="00084672"/>
    <w:rsid w:val="000D7C08"/>
    <w:rsid w:val="00186BBC"/>
    <w:rsid w:val="001A2C7E"/>
    <w:rsid w:val="001F244F"/>
    <w:rsid w:val="00222D6D"/>
    <w:rsid w:val="00224D61"/>
    <w:rsid w:val="002A4CF4"/>
    <w:rsid w:val="002B2BF4"/>
    <w:rsid w:val="00310EEB"/>
    <w:rsid w:val="003720AB"/>
    <w:rsid w:val="00395DE2"/>
    <w:rsid w:val="003E17B4"/>
    <w:rsid w:val="003E2727"/>
    <w:rsid w:val="00410BF1"/>
    <w:rsid w:val="004A15A5"/>
    <w:rsid w:val="004D4812"/>
    <w:rsid w:val="004E67AD"/>
    <w:rsid w:val="00566003"/>
    <w:rsid w:val="005B66C1"/>
    <w:rsid w:val="005F78BA"/>
    <w:rsid w:val="00613C0F"/>
    <w:rsid w:val="006D244C"/>
    <w:rsid w:val="00773408"/>
    <w:rsid w:val="007A5DEB"/>
    <w:rsid w:val="007C5CB9"/>
    <w:rsid w:val="0086276C"/>
    <w:rsid w:val="00881357"/>
    <w:rsid w:val="008E0930"/>
    <w:rsid w:val="00956C49"/>
    <w:rsid w:val="009D2A00"/>
    <w:rsid w:val="009E4878"/>
    <w:rsid w:val="009E78BE"/>
    <w:rsid w:val="00A1386E"/>
    <w:rsid w:val="00B01CD3"/>
    <w:rsid w:val="00B22938"/>
    <w:rsid w:val="00B3369D"/>
    <w:rsid w:val="00B8057E"/>
    <w:rsid w:val="00BB3587"/>
    <w:rsid w:val="00C573EF"/>
    <w:rsid w:val="00C9200C"/>
    <w:rsid w:val="00C9761F"/>
    <w:rsid w:val="00D02E1F"/>
    <w:rsid w:val="00D64630"/>
    <w:rsid w:val="00DE5230"/>
    <w:rsid w:val="00E4206E"/>
    <w:rsid w:val="00E645BA"/>
    <w:rsid w:val="00EA17A2"/>
    <w:rsid w:val="00FB2FB5"/>
    <w:rsid w:val="00FC7BC2"/>
    <w:rsid w:val="00FD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2997"/>
  <w15:chartTrackingRefBased/>
  <w15:docId w15:val="{4977A7C0-3B30-4ABC-90D6-2D73EEEF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5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C5CB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B2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E67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67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E67A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E6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7AD"/>
  </w:style>
  <w:style w:type="paragraph" w:styleId="Pieddepage">
    <w:name w:val="footer"/>
    <w:basedOn w:val="Normal"/>
    <w:link w:val="PieddepageCar"/>
    <w:uiPriority w:val="99"/>
    <w:unhideWhenUsed/>
    <w:rsid w:val="004E6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69B41-606D-4526-83E2-7981292A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10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Elus</dc:creator>
  <cp:keywords/>
  <dc:description/>
  <cp:lastModifiedBy>Elus</cp:lastModifiedBy>
  <cp:revision>17</cp:revision>
  <dcterms:created xsi:type="dcterms:W3CDTF">2022-07-02T15:42:00Z</dcterms:created>
  <dcterms:modified xsi:type="dcterms:W3CDTF">2022-07-04T07:26:00Z</dcterms:modified>
</cp:coreProperties>
</file>