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32" w:rsidRDefault="00200858" w:rsidP="00521B23">
      <w:pPr>
        <w:spacing w:line="240" w:lineRule="auto"/>
        <w:jc w:val="right"/>
      </w:pPr>
      <w:proofErr w:type="spellStart"/>
      <w:r>
        <w:t>Темнохуд</w:t>
      </w:r>
      <w:proofErr w:type="spellEnd"/>
      <w:r>
        <w:t xml:space="preserve"> Михаил, ПЗПИ-16-2</w:t>
      </w:r>
    </w:p>
    <w:p w:rsidR="00200858" w:rsidRPr="006137A9" w:rsidRDefault="006137A9" w:rsidP="00521B23">
      <w:pPr>
        <w:spacing w:line="240" w:lineRule="auto"/>
        <w:jc w:val="right"/>
        <w:rPr>
          <w:lang w:val="en-US"/>
        </w:rPr>
      </w:pPr>
      <w:r>
        <w:t>Лабораторная работа №</w:t>
      </w:r>
      <w:r>
        <w:rPr>
          <w:lang w:val="en-US"/>
        </w:rPr>
        <w:t>2</w:t>
      </w:r>
    </w:p>
    <w:p w:rsidR="00521B23" w:rsidRDefault="00521B23" w:rsidP="00521B23">
      <w:pPr>
        <w:pStyle w:val="1"/>
        <w:spacing w:line="240" w:lineRule="auto"/>
        <w:jc w:val="center"/>
      </w:pPr>
      <w:r>
        <w:t>Задание:</w:t>
      </w:r>
    </w:p>
    <w:p w:rsidR="00521B23" w:rsidRPr="006137A9" w:rsidRDefault="006137A9" w:rsidP="006137A9">
      <w:pPr>
        <w:spacing w:line="240" w:lineRule="auto"/>
        <w:rPr>
          <w:lang w:val="ru-UA"/>
        </w:rPr>
      </w:pPr>
      <w:r>
        <w:t xml:space="preserve">1) </w:t>
      </w:r>
      <w:proofErr w:type="spellStart"/>
      <w:r>
        <w:t>Створити</w:t>
      </w:r>
      <w:proofErr w:type="spellEnd"/>
      <w:r>
        <w:t xml:space="preserve"> 2 кнопки з </w:t>
      </w:r>
      <w:proofErr w:type="spellStart"/>
      <w:r>
        <w:t>надписами</w:t>
      </w:r>
      <w:proofErr w:type="spellEnd"/>
      <w:r>
        <w:t xml:space="preserve"> «</w:t>
      </w:r>
      <w:proofErr w:type="spellStart"/>
      <w:r>
        <w:t>лінія</w:t>
      </w:r>
      <w:proofErr w:type="spellEnd"/>
      <w:r>
        <w:t>» і «</w:t>
      </w:r>
      <w:proofErr w:type="spellStart"/>
      <w:r>
        <w:t>багатокутник</w:t>
      </w:r>
      <w:proofErr w:type="spellEnd"/>
      <w:r>
        <w:t xml:space="preserve">». </w:t>
      </w:r>
      <w:proofErr w:type="spellStart"/>
      <w:r>
        <w:t>Користувач</w:t>
      </w:r>
      <w:proofErr w:type="spellEnd"/>
      <w:r>
        <w:t xml:space="preserve"> на</w:t>
      </w:r>
      <w:r w:rsidRPr="006137A9">
        <w:t xml:space="preserve"> </w:t>
      </w:r>
      <w:proofErr w:type="spellStart"/>
      <w:r>
        <w:t>робочій</w:t>
      </w:r>
      <w:proofErr w:type="spellEnd"/>
      <w:r>
        <w:t xml:space="preserve"> </w:t>
      </w:r>
      <w:proofErr w:type="spellStart"/>
      <w:r>
        <w:t>області</w:t>
      </w:r>
      <w:proofErr w:type="spellEnd"/>
      <w:r>
        <w:t xml:space="preserve"> </w:t>
      </w:r>
      <w:proofErr w:type="spellStart"/>
      <w:r>
        <w:t>натискає</w:t>
      </w:r>
      <w:proofErr w:type="spellEnd"/>
      <w:r>
        <w:t xml:space="preserve"> кнопку </w:t>
      </w:r>
      <w:proofErr w:type="spellStart"/>
      <w:r>
        <w:t>миші</w:t>
      </w:r>
      <w:proofErr w:type="spellEnd"/>
      <w:r>
        <w:t xml:space="preserve">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натискає</w:t>
      </w:r>
      <w:proofErr w:type="spellEnd"/>
      <w:r>
        <w:t xml:space="preserve"> одну з кнопок. </w:t>
      </w:r>
      <w:proofErr w:type="spellStart"/>
      <w:r>
        <w:t>Залежно</w:t>
      </w:r>
      <w:proofErr w:type="spellEnd"/>
      <w:r w:rsidRPr="006137A9"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натиснутої</w:t>
      </w:r>
      <w:proofErr w:type="spellEnd"/>
      <w:r>
        <w:t xml:space="preserve"> кнопки повинна </w:t>
      </w:r>
      <w:proofErr w:type="spellStart"/>
      <w:r>
        <w:t>намалюватися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ламана</w:t>
      </w:r>
      <w:proofErr w:type="spellEnd"/>
      <w:r>
        <w:t xml:space="preserve">, яка </w:t>
      </w:r>
      <w:proofErr w:type="spellStart"/>
      <w:r>
        <w:t>з'єднує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точки </w:t>
      </w:r>
      <w:proofErr w:type="spellStart"/>
      <w:r>
        <w:t>позначені</w:t>
      </w:r>
      <w:proofErr w:type="spellEnd"/>
      <w:r w:rsidRPr="006137A9">
        <w:t xml:space="preserve"> </w:t>
      </w:r>
      <w:proofErr w:type="spellStart"/>
      <w:r>
        <w:t>натисканням</w:t>
      </w:r>
      <w:proofErr w:type="spellEnd"/>
      <w:r>
        <w:t xml:space="preserve"> мишки,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багатокутник</w:t>
      </w:r>
      <w:proofErr w:type="spellEnd"/>
      <w:r>
        <w:t xml:space="preserve"> (</w:t>
      </w:r>
      <w:proofErr w:type="spellStart"/>
      <w:r>
        <w:t>замкнутий</w:t>
      </w:r>
      <w:proofErr w:type="spellEnd"/>
      <w:r>
        <w:t xml:space="preserve"> контур)</w:t>
      </w:r>
      <w:r w:rsidRPr="006137A9">
        <w:t>.</w:t>
      </w:r>
      <w:bookmarkStart w:id="0" w:name="_GoBack"/>
      <w:bookmarkEnd w:id="0"/>
    </w:p>
    <w:p w:rsidR="00521B23" w:rsidRPr="00521B23" w:rsidRDefault="00521B23" w:rsidP="00521B23">
      <w:pPr>
        <w:pStyle w:val="1"/>
        <w:spacing w:line="240" w:lineRule="auto"/>
        <w:jc w:val="center"/>
        <w:rPr>
          <w:lang w:val="en-US"/>
        </w:rPr>
      </w:pPr>
      <w:r>
        <w:t>Код</w:t>
      </w:r>
      <w:r w:rsidRPr="00521B23">
        <w:rPr>
          <w:lang w:val="en-US"/>
        </w:rPr>
        <w:t xml:space="preserve"> </w:t>
      </w:r>
      <w:r>
        <w:t>программы</w:t>
      </w:r>
      <w:r w:rsidRPr="00521B23">
        <w:rPr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lab</w:t>
      </w:r>
      <w:r w:rsidRPr="006137A9">
        <w:rPr>
          <w:rFonts w:ascii="Consolas" w:hAnsi="Consolas" w:cs="Consolas"/>
          <w:color w:val="008000"/>
          <w:sz w:val="14"/>
          <w:szCs w:val="14"/>
        </w:rPr>
        <w:t>2.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cpp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>: Определяет точку входа для приложения.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stdafx.h</w:t>
      </w:r>
      <w:proofErr w:type="spell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"lab2.h"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#include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&lt;vector&gt;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using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namespace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std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#define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MAX_LOADSTRING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#define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1001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#define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1002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#define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0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#define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1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Глобальные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переменные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hInst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;   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           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текущий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экземпляр</w:t>
      </w:r>
      <w:proofErr w:type="spellEnd"/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WCHAR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szTitle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MAX_LOADSTRING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];   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Текст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строки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заголовка</w:t>
      </w:r>
      <w:proofErr w:type="spellEnd"/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WCHAR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szWindowClass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[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MAX_LOADSTRING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];   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имя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класса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главного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окна</w:t>
      </w:r>
      <w:proofErr w:type="spellEnd"/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vector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&lt;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POINT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&gt; points;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 Отправить объявления функций, включенных в этот модуль кода: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ATOM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MyRegisterClass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BOOL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InitInstance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WndProc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INT_PTR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About(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APIENTRY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wWinMain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_In_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_</w:t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In_opt</w:t>
      </w:r>
      <w:proofErr w:type="spellEnd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_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hPrevInstance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_In_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LPWSTR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lpCmdLine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_In_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UNREFERENCED_PARAMETER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hPrevInstance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UNREFERENCED_PARAMETER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lpCmdLine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TODO: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разместите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код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здесь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Инициализация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глобальных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строк</w:t>
      </w:r>
      <w:proofErr w:type="spellEnd"/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LoadStringW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IDS_APP_TITLE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szTitle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MAX_LOADSTRING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LoadStringW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IDC_LAB2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szWindowClass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MAX_LOADSTRING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MyRegisterClass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</w:rPr>
        <w:t>// Выполнить инициализацию приложения: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(!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InitInstance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FALSE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HACCEL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hAccelTable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LoadAccelerators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MAKEINTRESOURCE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IDC_LAB2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MSG</w:t>
      </w:r>
      <w:r w:rsidRPr="006137A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</w:rPr>
        <w:t>// Цикл основного сообщения: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while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GetMessage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nullptr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0, 0))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(!</w:t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TranslateAccelerator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msg.hwnd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hAccelTable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TranslateMessage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DispatchMessage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msg.wParam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>/  ФУНКЦИЯ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 xml:space="preserve">: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MyRegisterClass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>()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>/  НАЗНАЧЕНИЕ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>: регистрирует класс окна.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ATOM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MyRegisterClass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WNDCLASSEXW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wcex.cbSize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sizeof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WNDCLASSEX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wcex.style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CS_HREDRAW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CS_VREDRAW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wcex.lpfnWndProc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WndProc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wcex.cbClsExtra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wcex.cbWndExtra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wcex.hInstance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wcex.hIcon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LoadIcon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MAKEINTRESOURCE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IDI_LAB2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wcex.hCursor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LoadCursor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nullptr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IDC_ARROW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wcex.hbrBackground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HBRUSH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COLOR_WINDOW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wcex.lpszMenuName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MAKEINTRESOURCEW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IDC_LAB2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wcex.lpszClassName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szWindowClass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wcex.hIconSm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LoadIcon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wcex.hInstance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MAKEINTRESOURCE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IDI_SMALL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RegisterClassExW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wcex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//   ФУНКЦИЯ: </w:t>
      </w:r>
      <w:proofErr w:type="spellStart"/>
      <w:proofErr w:type="gram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InitInstance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HINSTANCE,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   НАЗНАЧЕНИЕ: сохраняет обработку экземпляра и создает главное окно.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   КОММЕНТАРИИ: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 xml:space="preserve">//        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>В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 xml:space="preserve"> данной функции дескриптор экземпляра сохраняется в глобальной переменной, а также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        создается и выводится на экран главное окно программы.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BOOL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InitInstance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HINSTANCE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hInst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 xml:space="preserve"> =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 xml:space="preserve">; </w:t>
      </w:r>
      <w:r w:rsidRPr="006137A9">
        <w:rPr>
          <w:rFonts w:ascii="Consolas" w:hAnsi="Consolas" w:cs="Consolas"/>
          <w:color w:val="008000"/>
          <w:sz w:val="14"/>
          <w:szCs w:val="14"/>
        </w:rPr>
        <w:t>// Сохранить дескриптор экземпляра в глобальной переменной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CreateWindowW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szWindowClass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szTitle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WS_OVERLAPPEDWINDOW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CW_USEDEFAULT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0,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CW_USEDEFAULT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0,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nullptr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nullptr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hInstance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nullptr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(!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hWnd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FALSE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ShowWindow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nCmdShow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UpdateWindow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  ФУНКЦИЯ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 xml:space="preserve">: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WndProc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(HWND, UINT, WPARAM, LPARAM)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>/  НАЗНАЧЕНИЕ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>:  обрабатывает сообщения в главном окне.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 xml:space="preserve">/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WM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>_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COMMAND</w:t>
      </w:r>
      <w:r w:rsidRPr="006137A9">
        <w:rPr>
          <w:rFonts w:ascii="Consolas" w:hAnsi="Consolas" w:cs="Consolas"/>
          <w:color w:val="008000"/>
          <w:sz w:val="14"/>
          <w:szCs w:val="14"/>
        </w:rPr>
        <w:t xml:space="preserve"> — обработать меню приложения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 xml:space="preserve">/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WM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>_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PAINT</w:t>
      </w:r>
      <w:r w:rsidRPr="006137A9">
        <w:rPr>
          <w:rFonts w:ascii="Consolas" w:hAnsi="Consolas" w:cs="Consolas"/>
          <w:color w:val="008000"/>
          <w:sz w:val="14"/>
          <w:szCs w:val="14"/>
        </w:rPr>
        <w:t xml:space="preserve"> — </w:t>
      </w:r>
      <w:proofErr w:type="spellStart"/>
      <w:r w:rsidRPr="006137A9">
        <w:rPr>
          <w:rFonts w:ascii="Consolas" w:hAnsi="Consolas" w:cs="Consolas"/>
          <w:color w:val="008000"/>
          <w:sz w:val="14"/>
          <w:szCs w:val="14"/>
        </w:rPr>
        <w:t>отрисовать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</w:rPr>
        <w:t xml:space="preserve"> главное окно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</w:t>
      </w:r>
      <w:proofErr w:type="gramStart"/>
      <w:r w:rsidRPr="006137A9">
        <w:rPr>
          <w:rFonts w:ascii="Consolas" w:hAnsi="Consolas" w:cs="Consolas"/>
          <w:color w:val="008000"/>
          <w:sz w:val="14"/>
          <w:szCs w:val="14"/>
        </w:rPr>
        <w:t xml:space="preserve">/  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WM</w:t>
      </w:r>
      <w:proofErr w:type="gramEnd"/>
      <w:r w:rsidRPr="006137A9">
        <w:rPr>
          <w:rFonts w:ascii="Consolas" w:hAnsi="Consolas" w:cs="Consolas"/>
          <w:color w:val="008000"/>
          <w:sz w:val="14"/>
          <w:szCs w:val="14"/>
        </w:rPr>
        <w:t>_</w:t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DESTROY</w:t>
      </w:r>
      <w:r w:rsidRPr="006137A9">
        <w:rPr>
          <w:rFonts w:ascii="Consolas" w:hAnsi="Consolas" w:cs="Consolas"/>
          <w:color w:val="008000"/>
          <w:sz w:val="14"/>
          <w:szCs w:val="14"/>
        </w:rPr>
        <w:t xml:space="preserve"> — отправить сообщение о выходе и вернуться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LRESULT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WndProc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WM_COMMAND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wmId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r w:rsidRPr="006137A9">
        <w:rPr>
          <w:rFonts w:ascii="Consolas" w:hAnsi="Consolas" w:cs="Consolas"/>
          <w:color w:val="000000"/>
          <w:sz w:val="14"/>
          <w:szCs w:val="14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</w:rPr>
        <w:t>// Разобрать выбор в меню: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wmId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IDM_ABOUT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DialogBox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hInst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MAKEINTRESOURCE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IDD_ABOUTBOX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),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About);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!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points.clear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//</w:t>
      </w:r>
      <w:proofErr w:type="spellStart"/>
      <w:proofErr w:type="gramStart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WndProc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8000"/>
          <w:sz w:val="14"/>
          <w:szCs w:val="14"/>
          <w:lang w:val="en-US"/>
        </w:rPr>
        <w:t>, WM_PAINT, NULL, NULL);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InvalidateRect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!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points.clear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InvalidateRect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IDM_EXIT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DestroyWindow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DefWindowProc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WM_LBUTTONDOWN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xPos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GET_X_LPARAM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yPos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GET_Y_LPARAM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points.push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_back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({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xPos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yPos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});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WM_PAINT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PAINTSTRUCT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HDC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BeginPaint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() &lt; 2)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() - 1;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MoveToEx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.y,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LineTo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+ 1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.y);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POINT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lastPoint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() - 1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MoveToEx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lastPoint.x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lastPoint.y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LineTo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.y);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EndPaint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WM_CREATE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buttonPolyLine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L"button</w:t>
      </w:r>
      <w:proofErr w:type="spell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L"Draw</w:t>
      </w:r>
      <w:proofErr w:type="spell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 xml:space="preserve"> polyline"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WS_CHILD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WS_VISIBLE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BS_PUSHBUTTON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100,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30,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HMENU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ID_BUTTON_POLYLINE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hInst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buttonPolygon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CreateWindow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L"button</w:t>
      </w:r>
      <w:proofErr w:type="spell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>L"Draw</w:t>
      </w:r>
      <w:proofErr w:type="spellEnd"/>
      <w:r w:rsidRPr="006137A9">
        <w:rPr>
          <w:rFonts w:ascii="Consolas" w:hAnsi="Consolas" w:cs="Consolas"/>
          <w:color w:val="A31515"/>
          <w:sz w:val="14"/>
          <w:szCs w:val="14"/>
          <w:lang w:val="en-US"/>
        </w:rPr>
        <w:t xml:space="preserve"> polygon"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WS_CHILD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WS_VISIBLE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BS_PUSHBUTTON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120,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100,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30,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HMENU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ID_BUTTON_POLYGON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hInst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WM_DESTROY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PostQuitMessage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0);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default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DefWindowProc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</w:rPr>
        <w:t xml:space="preserve"> 0;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0000"/>
          <w:sz w:val="14"/>
          <w:szCs w:val="14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137A9">
        <w:rPr>
          <w:rFonts w:ascii="Consolas" w:hAnsi="Consolas" w:cs="Consolas"/>
          <w:color w:val="008000"/>
          <w:sz w:val="14"/>
          <w:szCs w:val="14"/>
        </w:rPr>
        <w:t>// Обработчик сообщений для окна "О программе".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INT_PTR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CALLBACK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About(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hDlg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UINT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WPARAM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LPARAM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UNREFERENCED_PARAMETER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lParam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switch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message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WM_INITDIALOG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INT_</w:t>
      </w:r>
      <w:proofErr w:type="gramStart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case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WM_COMMAND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: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) ==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IDOK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||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) ==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IDCANCEL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EndDialog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hDlg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LOWORD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wParam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INT_</w:t>
      </w:r>
      <w:proofErr w:type="gramStart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TRUE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break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INT_</w:t>
      </w:r>
      <w:proofErr w:type="gramStart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PTR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FALSE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lastRenderedPageBreak/>
        <w:t>INT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Draw(</w:t>
      </w:r>
      <w:proofErr w:type="gramEnd"/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HWND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PAINTSTRUCT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2B91AF"/>
          <w:sz w:val="14"/>
          <w:szCs w:val="14"/>
          <w:lang w:val="en-US"/>
        </w:rPr>
        <w:t>HDC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BeginPaint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currentMode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POLYGON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for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= 0;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&lt; 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(); 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++)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MoveToEx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.y,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LineTo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.x, 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i</w:t>
      </w:r>
      <w:proofErr w:type="spellEnd"/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.y);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points.size</w:t>
      </w:r>
      <w:proofErr w:type="spellEnd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() &gt; 1)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{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x =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.x;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y = </w:t>
      </w:r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points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[</w:t>
      </w:r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0</w:t>
      </w:r>
      <w:r w:rsidRPr="006137A9">
        <w:rPr>
          <w:rFonts w:ascii="Consolas" w:hAnsi="Consolas" w:cs="Consolas"/>
          <w:color w:val="008080"/>
          <w:sz w:val="14"/>
          <w:szCs w:val="14"/>
          <w:lang w:val="en-US"/>
        </w:rPr>
        <w:t>]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.y;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MoveToEx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, x, y, </w:t>
      </w:r>
      <w:r w:rsidRPr="006137A9">
        <w:rPr>
          <w:rFonts w:ascii="Consolas" w:hAnsi="Consolas" w:cs="Consolas"/>
          <w:color w:val="6F008A"/>
          <w:sz w:val="14"/>
          <w:szCs w:val="14"/>
          <w:lang w:val="en-US"/>
        </w:rPr>
        <w:t>NULL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LineTo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hdc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x, y);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  <w:t>}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proofErr w:type="spellStart"/>
      <w:proofErr w:type="gram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EndPaint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6137A9">
        <w:rPr>
          <w:rFonts w:ascii="Consolas" w:hAnsi="Consolas" w:cs="Consolas"/>
          <w:color w:val="808080"/>
          <w:sz w:val="14"/>
          <w:szCs w:val="14"/>
          <w:lang w:val="en-US"/>
        </w:rPr>
        <w:t>hWnd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, &amp;</w:t>
      </w:r>
      <w:proofErr w:type="spellStart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ps</w:t>
      </w:r>
      <w:proofErr w:type="spellEnd"/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6137A9" w:rsidRPr="006137A9" w:rsidRDefault="006137A9" w:rsidP="00613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ab/>
      </w:r>
      <w:r w:rsidRPr="006137A9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6137A9">
        <w:rPr>
          <w:rFonts w:ascii="Consolas" w:hAnsi="Consolas" w:cs="Consolas"/>
          <w:color w:val="000000"/>
          <w:sz w:val="14"/>
          <w:szCs w:val="14"/>
          <w:lang w:val="en-US"/>
        </w:rPr>
        <w:t xml:space="preserve"> 0;</w:t>
      </w:r>
    </w:p>
    <w:p w:rsidR="00521B23" w:rsidRPr="00304CBF" w:rsidRDefault="00521B23" w:rsidP="006137A9">
      <w:pPr>
        <w:pStyle w:val="1"/>
        <w:spacing w:line="240" w:lineRule="auto"/>
        <w:jc w:val="center"/>
      </w:pPr>
      <w:r>
        <w:t>Результат выполнение</w:t>
      </w:r>
      <w:r w:rsidRPr="00521B23">
        <w:rPr>
          <w:lang w:val="en-US"/>
        </w:rPr>
        <w:t>:</w:t>
      </w:r>
    </w:p>
    <w:p w:rsidR="00521B23" w:rsidRDefault="006137A9" w:rsidP="00521B23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79CFAC7E" wp14:editId="64713E6F">
            <wp:extent cx="5910969" cy="3105150"/>
            <wp:effectExtent l="114300" t="114300" r="10922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5252" cy="31126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137A9" w:rsidRPr="00521B23" w:rsidRDefault="006137A9" w:rsidP="00521B23">
      <w:pPr>
        <w:spacing w:line="240" w:lineRule="auto"/>
        <w:jc w:val="center"/>
      </w:pPr>
      <w:r>
        <w:rPr>
          <w:noProof/>
          <w:lang w:val="en-US"/>
        </w:rPr>
        <w:drawing>
          <wp:inline distT="0" distB="0" distL="0" distR="0" wp14:anchorId="4EA20B50" wp14:editId="19AD9AA5">
            <wp:extent cx="6096000" cy="3204681"/>
            <wp:effectExtent l="114300" t="114300" r="114300" b="148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702" cy="32061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6137A9" w:rsidRPr="00521B23" w:rsidSect="00521B2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DB8"/>
    <w:rsid w:val="00200858"/>
    <w:rsid w:val="00304CBF"/>
    <w:rsid w:val="004C2DB8"/>
    <w:rsid w:val="00521B23"/>
    <w:rsid w:val="005B4C32"/>
    <w:rsid w:val="006137A9"/>
    <w:rsid w:val="0074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5059"/>
  <w15:docId w15:val="{E280A81A-B368-4549-8583-9A9F619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B23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21B23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B2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2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973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Temnokhud Mykhailo Ihorovich</cp:lastModifiedBy>
  <cp:revision>6</cp:revision>
  <dcterms:created xsi:type="dcterms:W3CDTF">2018-04-05T05:03:00Z</dcterms:created>
  <dcterms:modified xsi:type="dcterms:W3CDTF">2018-05-03T06:06:00Z</dcterms:modified>
</cp:coreProperties>
</file>