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85A" w:rsidRDefault="00185DF6" w:rsidP="00BF285A">
      <w:pPr>
        <w:pStyle w:val="Title"/>
      </w:pPr>
      <w:r>
        <w:t>Portfolio Items</w:t>
      </w:r>
    </w:p>
    <w:p w:rsidR="00BF285A" w:rsidRDefault="00BF285A" w:rsidP="00BF285A">
      <w:pPr>
        <w:pStyle w:val="Heading1"/>
      </w:pPr>
      <w:r>
        <w:t xml:space="preserve">Application Design using </w:t>
      </w:r>
      <w:proofErr w:type="spellStart"/>
      <w:r>
        <w:t>Xaml</w:t>
      </w:r>
      <w:proofErr w:type="spellEnd"/>
    </w:p>
    <w:p w:rsidR="00CF441F" w:rsidRPr="00CF441F" w:rsidRDefault="00CF441F" w:rsidP="00CF441F">
      <w:r>
        <w:t xml:space="preserve">WPF forms and XAML were used to create a clear and coherent design, </w:t>
      </w:r>
      <w:r w:rsidR="00030FEB">
        <w:t xml:space="preserve">my contribution towards Release One includes </w:t>
      </w:r>
      <w:r w:rsidR="008F1529">
        <w:t>two large components,</w:t>
      </w:r>
      <w:r>
        <w:t xml:space="preserve"> Contacts and Instruments</w:t>
      </w:r>
      <w:r w:rsidR="008F1529">
        <w:t xml:space="preserve">, Contacts can be </w:t>
      </w:r>
      <w:r>
        <w:t xml:space="preserve">seen below. </w:t>
      </w:r>
      <w:r w:rsidR="00030FEB">
        <w:t>The</w:t>
      </w:r>
      <w:r w:rsidR="008F1529">
        <w:t>se</w:t>
      </w:r>
      <w:r w:rsidR="00030FEB">
        <w:t xml:space="preserve"> components are necessary for the application to function, Contacts, used for </w:t>
      </w:r>
      <w:r w:rsidR="008F1529">
        <w:t xml:space="preserve">user/admin </w:t>
      </w:r>
      <w:r w:rsidR="00030FEB">
        <w:t xml:space="preserve">communication and Instruments, for </w:t>
      </w:r>
      <w:r w:rsidR="008F1529">
        <w:t xml:space="preserve">all instrument related </w:t>
      </w:r>
      <w:r w:rsidR="00030FEB">
        <w:t xml:space="preserve">information. </w:t>
      </w:r>
      <w:r>
        <w:t>XAML is a design focused</w:t>
      </w:r>
      <w:r w:rsidR="00030FEB">
        <w:t xml:space="preserve"> language which simplifies </w:t>
      </w:r>
      <w:r w:rsidR="008F1529">
        <w:t>the</w:t>
      </w:r>
      <w:r w:rsidR="00030FEB">
        <w:t xml:space="preserve"> design process in C#</w:t>
      </w:r>
      <w:r w:rsidR="008F1529">
        <w:t xml:space="preserve"> applications</w:t>
      </w:r>
      <w:r w:rsidR="00030FEB">
        <w:t>.</w:t>
      </w:r>
    </w:p>
    <w:p w:rsidR="00BF285A" w:rsidRDefault="00CF441F" w:rsidP="00BF285A">
      <w:r>
        <w:rPr>
          <w:noProof/>
        </w:rPr>
        <w:drawing>
          <wp:inline distT="0" distB="0" distL="0" distR="0" wp14:anchorId="5A043BE2" wp14:editId="0892B857">
            <wp:extent cx="5924550" cy="1929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46" t="22568" r="4620" b="25115"/>
                    <a:stretch/>
                  </pic:blipFill>
                  <pic:spPr bwMode="auto">
                    <a:xfrm>
                      <a:off x="0" y="0"/>
                      <a:ext cx="5955967" cy="1939360"/>
                    </a:xfrm>
                    <a:prstGeom prst="rect">
                      <a:avLst/>
                    </a:prstGeom>
                    <a:ln>
                      <a:noFill/>
                    </a:ln>
                    <a:extLst>
                      <a:ext uri="{53640926-AAD7-44D8-BBD7-CCE9431645EC}">
                        <a14:shadowObscured xmlns:a14="http://schemas.microsoft.com/office/drawing/2010/main"/>
                      </a:ext>
                    </a:extLst>
                  </pic:spPr>
                </pic:pic>
              </a:graphicData>
            </a:graphic>
          </wp:inline>
        </w:drawing>
      </w:r>
    </w:p>
    <w:p w:rsidR="00030FEB" w:rsidRDefault="00160AEB" w:rsidP="00BF285A">
      <w:r>
        <w:rPr>
          <w:noProof/>
        </w:rPr>
        <w:drawing>
          <wp:inline distT="0" distB="0" distL="0" distR="0" wp14:anchorId="341AE4BF" wp14:editId="65C210FA">
            <wp:extent cx="3810000" cy="376903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037" t="14108" r="41526" b="23542"/>
                    <a:stretch/>
                  </pic:blipFill>
                  <pic:spPr bwMode="auto">
                    <a:xfrm>
                      <a:off x="0" y="0"/>
                      <a:ext cx="3825247" cy="3784115"/>
                    </a:xfrm>
                    <a:prstGeom prst="rect">
                      <a:avLst/>
                    </a:prstGeom>
                    <a:ln>
                      <a:noFill/>
                    </a:ln>
                    <a:extLst>
                      <a:ext uri="{53640926-AAD7-44D8-BBD7-CCE9431645EC}">
                        <a14:shadowObscured xmlns:a14="http://schemas.microsoft.com/office/drawing/2010/main"/>
                      </a:ext>
                    </a:extLst>
                  </pic:spPr>
                </pic:pic>
              </a:graphicData>
            </a:graphic>
          </wp:inline>
        </w:drawing>
      </w:r>
    </w:p>
    <w:p w:rsidR="00185DF6" w:rsidRDefault="00185DF6" w:rsidP="00185DF6">
      <w:pPr>
        <w:pStyle w:val="Heading1"/>
      </w:pPr>
      <w:r>
        <w:lastRenderedPageBreak/>
        <w:t>Database Access Functions</w:t>
      </w:r>
    </w:p>
    <w:p w:rsidR="00185DF6" w:rsidRDefault="008F1529" w:rsidP="00185DF6">
      <w:r>
        <w:t xml:space="preserve">In order to access the database, functions were created to enable access to retrieve information. I set up the code for retrieval from both the teachers and instruments tables, allowing for easy access of information. </w:t>
      </w:r>
    </w:p>
    <w:p w:rsidR="008F1529" w:rsidRDefault="008F1529" w:rsidP="00185DF6">
      <w:r>
        <w:rPr>
          <w:noProof/>
        </w:rPr>
        <w:drawing>
          <wp:inline distT="0" distB="0" distL="0" distR="0" wp14:anchorId="7C44DAAE" wp14:editId="5CAE1B58">
            <wp:extent cx="5619750" cy="3413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556" t="17675" r="37721" b="24293"/>
                    <a:stretch/>
                  </pic:blipFill>
                  <pic:spPr bwMode="auto">
                    <a:xfrm>
                      <a:off x="0" y="0"/>
                      <a:ext cx="5632024" cy="3420496"/>
                    </a:xfrm>
                    <a:prstGeom prst="rect">
                      <a:avLst/>
                    </a:prstGeom>
                    <a:ln>
                      <a:noFill/>
                    </a:ln>
                    <a:extLst>
                      <a:ext uri="{53640926-AAD7-44D8-BBD7-CCE9431645EC}">
                        <a14:shadowObscured xmlns:a14="http://schemas.microsoft.com/office/drawing/2010/main"/>
                      </a:ext>
                    </a:extLst>
                  </pic:spPr>
                </pic:pic>
              </a:graphicData>
            </a:graphic>
          </wp:inline>
        </w:drawing>
      </w:r>
    </w:p>
    <w:p w:rsidR="005B4511" w:rsidRDefault="00706C92" w:rsidP="00185DF6">
      <w:r>
        <w:rPr>
          <w:noProof/>
        </w:rPr>
        <w:drawing>
          <wp:inline distT="0" distB="0" distL="0" distR="0" wp14:anchorId="3814AAB6" wp14:editId="6EE6A5B7">
            <wp:extent cx="46482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348" t="24532" r="23232" b="5151"/>
                    <a:stretch/>
                  </pic:blipFill>
                  <pic:spPr bwMode="auto">
                    <a:xfrm>
                      <a:off x="0" y="0"/>
                      <a:ext cx="4659311" cy="3208050"/>
                    </a:xfrm>
                    <a:prstGeom prst="rect">
                      <a:avLst/>
                    </a:prstGeom>
                    <a:ln>
                      <a:noFill/>
                    </a:ln>
                    <a:extLst>
                      <a:ext uri="{53640926-AAD7-44D8-BBD7-CCE9431645EC}">
                        <a14:shadowObscured xmlns:a14="http://schemas.microsoft.com/office/drawing/2010/main"/>
                      </a:ext>
                    </a:extLst>
                  </pic:spPr>
                </pic:pic>
              </a:graphicData>
            </a:graphic>
          </wp:inline>
        </w:drawing>
      </w:r>
    </w:p>
    <w:p w:rsidR="00160AEB" w:rsidRDefault="000C114B" w:rsidP="000C114B">
      <w:pPr>
        <w:pStyle w:val="Heading1"/>
      </w:pPr>
      <w:r>
        <w:lastRenderedPageBreak/>
        <w:t>Designed User Interfaces</w:t>
      </w:r>
    </w:p>
    <w:p w:rsidR="000C114B" w:rsidRDefault="00EA4D89" w:rsidP="000C114B">
      <w:r>
        <w:rPr>
          <w:noProof/>
        </w:rPr>
        <w:drawing>
          <wp:anchor distT="0" distB="0" distL="114300" distR="114300" simplePos="0" relativeHeight="251659264" behindDoc="0" locked="0" layoutInCell="1" allowOverlap="0" wp14:anchorId="70DFB279" wp14:editId="50CEB1C9">
            <wp:simplePos x="0" y="0"/>
            <wp:positionH relativeFrom="margin">
              <wp:align>right</wp:align>
            </wp:positionH>
            <wp:positionV relativeFrom="margin">
              <wp:posOffset>1062990</wp:posOffset>
            </wp:positionV>
            <wp:extent cx="4279265" cy="5626100"/>
            <wp:effectExtent l="0" t="6667" r="317" b="318"/>
            <wp:wrapTopAndBottom/>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8"/>
                    <a:srcRect l="49077" t="3273" r="1772" b="6489"/>
                    <a:stretch/>
                  </pic:blipFill>
                  <pic:spPr bwMode="auto">
                    <a:xfrm rot="16200000">
                      <a:off x="0" y="0"/>
                      <a:ext cx="4279265" cy="562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14B">
        <w:t xml:space="preserve">Initially the client team provided a list of user stories, detailing the type of experience a user should have when accessing the application. This was used to create an on paper design of the desired application. The design was modelled to these user stories and was confirmed by the client team. The design process included client team refinements and resulted in a design accepted by both the client team and </w:t>
      </w:r>
      <w:r w:rsidR="009A6015">
        <w:t>development team.</w:t>
      </w:r>
    </w:p>
    <w:p w:rsidR="00EA4D89" w:rsidRDefault="00EA4D89" w:rsidP="000C114B">
      <w:r>
        <w:t>Initially a very rough design was drawn up to give a general idea of the style of layout that the development team wanted.</w:t>
      </w:r>
    </w:p>
    <w:p w:rsidR="00EA4D89" w:rsidRDefault="00EA4D89" w:rsidP="000C114B"/>
    <w:p w:rsidR="00EA4D89" w:rsidRDefault="00EA4D89" w:rsidP="000C114B">
      <w:r>
        <w:t>After some communication with the client team and feedback they had no issues with the design and allowed us to continue along with this style.</w:t>
      </w:r>
    </w:p>
    <w:p w:rsidR="00EA4D89" w:rsidRDefault="00EA4D89" w:rsidP="000C114B"/>
    <w:p w:rsidR="00EA4D89" w:rsidRDefault="00EA4D89" w:rsidP="000C114B"/>
    <w:p w:rsidR="00EA4D89" w:rsidRDefault="00EA4D89" w:rsidP="000C114B"/>
    <w:p w:rsidR="00EA4D89" w:rsidRDefault="000C248B" w:rsidP="000C114B">
      <w:r>
        <w:rPr>
          <w:noProof/>
        </w:rPr>
        <w:lastRenderedPageBreak/>
        <w:drawing>
          <wp:anchor distT="0" distB="0" distL="114300" distR="114300" simplePos="0" relativeHeight="251661312" behindDoc="0" locked="0" layoutInCell="1" allowOverlap="0" wp14:anchorId="14B1429F" wp14:editId="6F55988A">
            <wp:simplePos x="0" y="0"/>
            <wp:positionH relativeFrom="margin">
              <wp:align>left</wp:align>
            </wp:positionH>
            <wp:positionV relativeFrom="margin">
              <wp:align>bottom</wp:align>
            </wp:positionV>
            <wp:extent cx="5562600" cy="7219950"/>
            <wp:effectExtent l="0" t="0" r="0" b="0"/>
            <wp:wrapTopAndBottom/>
            <wp:docPr id="5413" name="Picture 5413"/>
            <wp:cNvGraphicFramePr/>
            <a:graphic xmlns:a="http://schemas.openxmlformats.org/drawingml/2006/main">
              <a:graphicData uri="http://schemas.openxmlformats.org/drawingml/2006/picture">
                <pic:pic xmlns:pic="http://schemas.openxmlformats.org/drawingml/2006/picture">
                  <pic:nvPicPr>
                    <pic:cNvPr id="5413" name="Picture 5413"/>
                    <pic:cNvPicPr/>
                  </pic:nvPicPr>
                  <pic:blipFill rotWithShape="1">
                    <a:blip r:embed="rId9"/>
                    <a:srcRect l="3552" t="6597" r="6620" b="15809"/>
                    <a:stretch/>
                  </pic:blipFill>
                  <pic:spPr bwMode="auto">
                    <a:xfrm>
                      <a:off x="0" y="0"/>
                      <a:ext cx="5562600" cy="721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B0E">
        <w:t xml:space="preserve">This was then used as a base design </w:t>
      </w:r>
      <w:r w:rsidR="00EA4D89">
        <w:t xml:space="preserve">to show how the specific tabs would be visually designed. Seen below are the </w:t>
      </w:r>
      <w:r w:rsidR="00003B0E">
        <w:t xml:space="preserve">initial </w:t>
      </w:r>
      <w:bookmarkStart w:id="0" w:name="_GoBack"/>
      <w:bookmarkEnd w:id="0"/>
      <w:r w:rsidR="00EA4D89">
        <w:t>pap</w:t>
      </w:r>
      <w:r w:rsidR="00003B0E">
        <w:t>er designs for Information, Contact</w:t>
      </w:r>
      <w:r w:rsidR="00EA4D89">
        <w:t xml:space="preserve"> and </w:t>
      </w:r>
      <w:r w:rsidR="00003B0E">
        <w:t>Login</w:t>
      </w:r>
      <w:r w:rsidR="00EA4D89">
        <w:t>.</w:t>
      </w:r>
    </w:p>
    <w:p w:rsidR="00EA4D89" w:rsidRDefault="00003B0E" w:rsidP="000C114B">
      <w:r>
        <w:rPr>
          <w:noProof/>
        </w:rPr>
        <w:lastRenderedPageBreak/>
        <w:drawing>
          <wp:anchor distT="0" distB="0" distL="114300" distR="114300" simplePos="0" relativeHeight="251663360" behindDoc="0" locked="0" layoutInCell="1" allowOverlap="0" wp14:anchorId="7472D124" wp14:editId="73CE50C7">
            <wp:simplePos x="0" y="0"/>
            <wp:positionH relativeFrom="margin">
              <wp:align>right</wp:align>
            </wp:positionH>
            <wp:positionV relativeFrom="margin">
              <wp:posOffset>-91440</wp:posOffset>
            </wp:positionV>
            <wp:extent cx="4957445" cy="5724525"/>
            <wp:effectExtent l="0" t="2540" r="0"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0"/>
                    <a:srcRect l="44552" t="4121" r="5801" b="9746"/>
                    <a:stretch/>
                  </pic:blipFill>
                  <pic:spPr bwMode="auto">
                    <a:xfrm rot="16200000">
                      <a:off x="0" y="0"/>
                      <a:ext cx="4957445" cy="572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Initial Design of Login:</w:t>
      </w:r>
    </w:p>
    <w:p w:rsidR="00003B0E" w:rsidRPr="000C114B" w:rsidRDefault="00003B0E" w:rsidP="000C114B"/>
    <w:sectPr w:rsidR="00003B0E" w:rsidRPr="000C114B">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85A"/>
    <w:rsid w:val="00003B0E"/>
    <w:rsid w:val="00030FEB"/>
    <w:rsid w:val="000C114B"/>
    <w:rsid w:val="000C248B"/>
    <w:rsid w:val="00111183"/>
    <w:rsid w:val="00160AEB"/>
    <w:rsid w:val="00185DF6"/>
    <w:rsid w:val="002E11AF"/>
    <w:rsid w:val="005B4511"/>
    <w:rsid w:val="00706C92"/>
    <w:rsid w:val="00717720"/>
    <w:rsid w:val="008F1529"/>
    <w:rsid w:val="009A6015"/>
    <w:rsid w:val="00B871A4"/>
    <w:rsid w:val="00BF285A"/>
    <w:rsid w:val="00C26372"/>
    <w:rsid w:val="00C61061"/>
    <w:rsid w:val="00CF441F"/>
    <w:rsid w:val="00EA4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3C66C"/>
  <w15:chartTrackingRefBased/>
  <w15:docId w15:val="{3F328147-42B9-466F-96ED-42434B6E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8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28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8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285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5</Pages>
  <Words>249</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marshall</dc:creator>
  <cp:keywords/>
  <dc:description/>
  <cp:lastModifiedBy>nathaniel marshall</cp:lastModifiedBy>
  <cp:revision>3</cp:revision>
  <dcterms:created xsi:type="dcterms:W3CDTF">2016-09-16T23:32:00Z</dcterms:created>
  <dcterms:modified xsi:type="dcterms:W3CDTF">2016-09-19T04:36:00Z</dcterms:modified>
</cp:coreProperties>
</file>