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B3A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B0817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247D47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A66A2B">
              <w:rPr>
                <w:rFonts w:ascii="Arial" w:hAnsi="Arial" w:cs="Arial"/>
              </w:rPr>
              <w:t>8:50</w:t>
            </w:r>
            <w:r w:rsidR="00FC03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9637E5" w:rsidRDefault="008E630A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Sistemazione del Progetto</w:t>
            </w:r>
          </w:p>
          <w:p w:rsidR="009637E5" w:rsidRPr="009637E5" w:rsidRDefault="008E630A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aggiustato i vari problemi del progetto.</w:t>
            </w:r>
          </w:p>
        </w:tc>
      </w:tr>
      <w:tr w:rsidR="00D249B3" w:rsidTr="00247D47">
        <w:tc>
          <w:tcPr>
            <w:tcW w:w="1838" w:type="dxa"/>
          </w:tcPr>
          <w:p w:rsidR="00A67930" w:rsidRPr="00FD4388" w:rsidRDefault="008E63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8:50 - </w:t>
            </w:r>
            <w:r w:rsidR="004F5109">
              <w:rPr>
                <w:rFonts w:ascii="Arial" w:hAnsi="Arial" w:cs="Arial"/>
              </w:rPr>
              <w:t>1</w:t>
            </w:r>
            <w:r w:rsidR="007B3A78">
              <w:rPr>
                <w:rFonts w:ascii="Arial" w:hAnsi="Arial" w:cs="Arial"/>
              </w:rPr>
              <w:t>0</w:t>
            </w:r>
            <w:r w:rsidR="004F5109">
              <w:rPr>
                <w:rFonts w:ascii="Arial" w:hAnsi="Arial" w:cs="Arial"/>
              </w:rPr>
              <w:t>:</w:t>
            </w:r>
            <w:r w:rsidR="007B3A78">
              <w:rPr>
                <w:rFonts w:ascii="Arial" w:hAnsi="Arial" w:cs="Arial"/>
              </w:rPr>
              <w:t>0</w:t>
            </w:r>
            <w:r w:rsidR="004F510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/ 10:05 – 11:35</w:t>
            </w:r>
          </w:p>
        </w:tc>
        <w:tc>
          <w:tcPr>
            <w:tcW w:w="7790" w:type="dxa"/>
          </w:tcPr>
          <w:p w:rsidR="00924580" w:rsidRDefault="008E630A" w:rsidP="0092458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Merge degli Script</w:t>
            </w:r>
          </w:p>
          <w:p w:rsidR="009637E5" w:rsidRPr="009637E5" w:rsidRDefault="007B3A78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8E630A">
              <w:rPr>
                <w:rFonts w:ascii="Arial" w:hAnsi="Arial" w:cs="Arial"/>
              </w:rPr>
              <w:t xml:space="preserve">implementato il </w:t>
            </w:r>
            <w:r w:rsidR="008E630A">
              <w:rPr>
                <w:rFonts w:ascii="Arial" w:hAnsi="Arial" w:cs="Arial"/>
              </w:rPr>
              <w:t xml:space="preserve">codice del mio collega (Script di </w:t>
            </w:r>
            <w:proofErr w:type="spellStart"/>
            <w:r w:rsidR="008E630A">
              <w:rPr>
                <w:rFonts w:ascii="Arial" w:hAnsi="Arial" w:cs="Arial"/>
              </w:rPr>
              <w:t>Pac</w:t>
            </w:r>
            <w:proofErr w:type="spellEnd"/>
            <w:r w:rsidR="008E630A">
              <w:rPr>
                <w:rFonts w:ascii="Arial" w:hAnsi="Arial" w:cs="Arial"/>
              </w:rPr>
              <w:t>-Man) con il mio del nemico.</w:t>
            </w:r>
          </w:p>
        </w:tc>
      </w:tr>
      <w:tr w:rsidR="007B3A78" w:rsidTr="00247D47">
        <w:tc>
          <w:tcPr>
            <w:tcW w:w="1838" w:type="dxa"/>
          </w:tcPr>
          <w:p w:rsidR="00176F1B" w:rsidRDefault="00176F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</w:t>
            </w:r>
            <w:r w:rsidR="008E630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790" w:type="dxa"/>
          </w:tcPr>
          <w:p w:rsidR="007B3A78" w:rsidRDefault="008E630A" w:rsidP="0092458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Piazzamento Pillole</w:t>
            </w:r>
          </w:p>
          <w:p w:rsidR="001C34E1" w:rsidRPr="001C34E1" w:rsidRDefault="001C34E1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8E630A">
              <w:rPr>
                <w:rFonts w:ascii="Arial" w:hAnsi="Arial" w:cs="Arial"/>
              </w:rPr>
              <w:t xml:space="preserve">fatto si che le pillole vengono piazzate sulla mappa (pillole super e normali) e possono essere consumate dal </w:t>
            </w:r>
            <w:proofErr w:type="spellStart"/>
            <w:r w:rsidR="008E630A">
              <w:rPr>
                <w:rFonts w:ascii="Arial" w:hAnsi="Arial" w:cs="Arial"/>
              </w:rPr>
              <w:t>Pac</w:t>
            </w:r>
            <w:proofErr w:type="spellEnd"/>
            <w:r w:rsidR="008E630A">
              <w:rPr>
                <w:rFonts w:ascii="Arial" w:hAnsi="Arial" w:cs="Arial"/>
              </w:rPr>
              <w:t>-Man.</w:t>
            </w:r>
          </w:p>
        </w:tc>
      </w:tr>
      <w:tr w:rsidR="008E630A" w:rsidTr="00247D47">
        <w:tc>
          <w:tcPr>
            <w:tcW w:w="1838" w:type="dxa"/>
          </w:tcPr>
          <w:p w:rsidR="008E630A" w:rsidRDefault="008E63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14:30</w:t>
            </w:r>
          </w:p>
        </w:tc>
        <w:tc>
          <w:tcPr>
            <w:tcW w:w="7790" w:type="dxa"/>
          </w:tcPr>
          <w:p w:rsidR="008E630A" w:rsidRDefault="008E630A" w:rsidP="0092458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Animazioni</w:t>
            </w:r>
          </w:p>
          <w:p w:rsidR="008E630A" w:rsidRPr="008E630A" w:rsidRDefault="008E630A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fare l’animazione del fantasma usando i Controller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13C61" w:rsidTr="00247D47">
        <w:tc>
          <w:tcPr>
            <w:tcW w:w="1838" w:type="dxa"/>
          </w:tcPr>
          <w:p w:rsidR="00F13C61" w:rsidRDefault="009637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F13C61" w:rsidRDefault="009637E5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4F5109" w:rsidRPr="004F5109" w:rsidRDefault="009637E5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8E630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Niente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8E630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614D64">
              <w:rPr>
                <w:rFonts w:ascii="Arial" w:hAnsi="Arial" w:cs="Arial"/>
              </w:rPr>
              <w:t xml:space="preserve"> a confronto al </w:t>
            </w:r>
            <w:proofErr w:type="spellStart"/>
            <w:r w:rsidR="00614D64">
              <w:rPr>
                <w:rFonts w:ascii="Arial" w:hAnsi="Arial" w:cs="Arial"/>
              </w:rPr>
              <w:t>Gantt</w:t>
            </w:r>
            <w:proofErr w:type="spellEnd"/>
            <w:r w:rsidR="00614D64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614D64" w:rsidRDefault="008E630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 l’animazione del fantasma e aggiungo le funzionalità complesse della Super-Pillola.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5EF" w:rsidRDefault="00E345EF" w:rsidP="00DC1A1A">
      <w:pPr>
        <w:spacing w:after="0" w:line="240" w:lineRule="auto"/>
      </w:pPr>
      <w:r>
        <w:separator/>
      </w:r>
    </w:p>
  </w:endnote>
  <w:endnote w:type="continuationSeparator" w:id="0">
    <w:p w:rsidR="00E345EF" w:rsidRDefault="00E345E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345E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5EF" w:rsidRDefault="00E345EF" w:rsidP="00DC1A1A">
      <w:pPr>
        <w:spacing w:after="0" w:line="240" w:lineRule="auto"/>
      </w:pPr>
      <w:r>
        <w:separator/>
      </w:r>
    </w:p>
  </w:footnote>
  <w:footnote w:type="continuationSeparator" w:id="0">
    <w:p w:rsidR="00E345EF" w:rsidRDefault="00E345E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900564"/>
    <w:rsid w:val="00902F15"/>
    <w:rsid w:val="009053E1"/>
    <w:rsid w:val="0091479E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AA1B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E18DD-9E44-4DF4-8D4D-5129BCEF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35</cp:revision>
  <cp:lastPrinted>2017-03-29T10:57:00Z</cp:lastPrinted>
  <dcterms:created xsi:type="dcterms:W3CDTF">2022-09-09T08:19:00Z</dcterms:created>
  <dcterms:modified xsi:type="dcterms:W3CDTF">2022-10-28T12:41:00Z</dcterms:modified>
</cp:coreProperties>
</file>