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172A3D">
            <w:pPr>
              <w:pStyle w:val="Nessunaspaziatura"/>
              <w:spacing w:line="360" w:lineRule="auto"/>
            </w:pPr>
            <w:r>
              <w:t>16</w:t>
            </w:r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28400B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Teoria </w:t>
            </w:r>
            <w:proofErr w:type="spellStart"/>
            <w:r w:rsidR="009E1989" w:rsidRPr="00F85BB0">
              <w:rPr>
                <w:bCs/>
              </w:rPr>
              <w:t>Waterfall</w:t>
            </w:r>
            <w:proofErr w:type="spellEnd"/>
            <w:r w:rsidR="009E1989" w:rsidRPr="00F85BB0">
              <w:rPr>
                <w:bCs/>
              </w:rPr>
              <w:t xml:space="preserve"> e Iterativo / Evolutivo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08:40 - </w:t>
            </w:r>
            <w:r w:rsidR="0028400B">
              <w:rPr>
                <w:b w:val="0"/>
              </w:rPr>
              <w:t>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9E198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Revisione requisiti con Michael e scrittura nella documentazione.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9E1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72A3D">
              <w:rPr>
                <w:b w:val="0"/>
              </w:rPr>
              <w:t xml:space="preserve"> – </w:t>
            </w:r>
            <w:r w:rsidR="00C13F99">
              <w:rPr>
                <w:b w:val="0"/>
              </w:rPr>
              <w:t>10:30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F85BB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Situazione iniziale dell’abstract ed abstract in inglese per la documentazione.</w:t>
            </w:r>
            <w:bookmarkStart w:id="0" w:name="_GoBack"/>
            <w:bookmarkEnd w:id="0"/>
          </w:p>
        </w:tc>
      </w:tr>
      <w:tr w:rsidR="00C13F99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C13F99" w:rsidRDefault="00C13F99">
            <w:pPr>
              <w:pStyle w:val="Nessunaspaziatura"/>
              <w:rPr>
                <w:b w:val="0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C13F99" w:rsidRDefault="00C13F9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D6432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</w:t>
            </w:r>
            <w:r w:rsidR="00F938B7">
              <w:rPr>
                <w:b w:val="0"/>
                <w:bCs w:val="0"/>
              </w:rPr>
              <w:t>ia</w:t>
            </w:r>
            <w:r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</w:t>
            </w:r>
            <w:r w:rsidR="002839B5">
              <w:rPr>
                <w:b w:val="0"/>
              </w:rPr>
              <w:t>on</w:t>
            </w:r>
            <w:r w:rsidR="009749C3">
              <w:rPr>
                <w:b w:val="0"/>
              </w:rPr>
              <w:t>tinuare</w:t>
            </w:r>
            <w:r>
              <w:rPr>
                <w:b w:val="0"/>
              </w:rPr>
              <w:t xml:space="preserve"> con la pianificazione del progetto.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035" w:rsidRDefault="00893035">
      <w:pPr>
        <w:spacing w:after="0" w:line="240" w:lineRule="auto"/>
      </w:pPr>
      <w:r>
        <w:separator/>
      </w:r>
    </w:p>
  </w:endnote>
  <w:endnote w:type="continuationSeparator" w:id="0">
    <w:p w:rsidR="00893035" w:rsidRDefault="0089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9303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035" w:rsidRDefault="00893035">
      <w:pPr>
        <w:spacing w:after="0" w:line="240" w:lineRule="auto"/>
      </w:pPr>
      <w:r>
        <w:separator/>
      </w:r>
    </w:p>
  </w:footnote>
  <w:footnote w:type="continuationSeparator" w:id="0">
    <w:p w:rsidR="00893035" w:rsidRDefault="0089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17B"/>
    <w:rsid w:val="000A1179"/>
    <w:rsid w:val="000D6AEA"/>
    <w:rsid w:val="00172A3D"/>
    <w:rsid w:val="002839B5"/>
    <w:rsid w:val="0028400B"/>
    <w:rsid w:val="003837CA"/>
    <w:rsid w:val="00416AB8"/>
    <w:rsid w:val="00786DA5"/>
    <w:rsid w:val="007921CD"/>
    <w:rsid w:val="007B2754"/>
    <w:rsid w:val="00893035"/>
    <w:rsid w:val="009749C3"/>
    <w:rsid w:val="009E1989"/>
    <w:rsid w:val="00BD144C"/>
    <w:rsid w:val="00C13F99"/>
    <w:rsid w:val="00C4641B"/>
    <w:rsid w:val="00CC365D"/>
    <w:rsid w:val="00D64324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3394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70B4D-BFE5-4E9F-92D5-1E76A13F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11</cp:revision>
  <dcterms:created xsi:type="dcterms:W3CDTF">2022-09-09T08:47:00Z</dcterms:created>
  <dcterms:modified xsi:type="dcterms:W3CDTF">2022-09-23T08:48:00Z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