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8C45F" w14:textId="1071AC70" w:rsidR="00000000" w:rsidRDefault="00000000">
      <w:pPr>
        <w:pStyle w:val="Title"/>
        <w:keepNext w:val="0"/>
        <w:keepLines w:val="0"/>
        <w:tabs>
          <w:tab w:val="left" w:pos="488"/>
        </w:tabs>
        <w:rPr>
          <w:b/>
          <w:bCs/>
          <w:sz w:val="24"/>
          <w:szCs w:val="24"/>
          <w:u w:val="single"/>
        </w:rPr>
      </w:pPr>
      <w:r>
        <w:rPr>
          <w:sz w:val="32"/>
          <w:szCs w:val="32"/>
        </w:rPr>
        <w:t xml:space="preserve">Michael E. Cunningham 📧 </w:t>
      </w:r>
      <w:hyperlink r:id="rId7" w:history="1">
        <w:r>
          <w:rPr>
            <w:rStyle w:val="Hyperlink"/>
            <w:sz w:val="32"/>
            <w:szCs w:val="32"/>
          </w:rPr>
          <w:t>michaelecunningham@proton.me</w:t>
        </w:r>
      </w:hyperlink>
      <w:r>
        <w:rPr>
          <w:sz w:val="32"/>
          <w:szCs w:val="32"/>
        </w:rPr>
        <w:t xml:space="preserve"> |                 🌐 </w:t>
      </w:r>
      <w:hyperlink r:id="rId8" w:history="1">
        <w:r>
          <w:rPr>
            <w:rStyle w:val="Hyperlink"/>
            <w:sz w:val="32"/>
            <w:szCs w:val="32"/>
          </w:rPr>
          <w:t>GitHub Portfolio</w:t>
        </w:r>
      </w:hyperlink>
      <w:r>
        <w:rPr>
          <w:sz w:val="32"/>
          <w:szCs w:val="32"/>
        </w:rPr>
        <w:t xml:space="preserve"> | 💼 </w:t>
      </w:r>
      <w:hyperlink r:id="rId9" w:history="1">
        <w:r>
          <w:rPr>
            <w:rStyle w:val="Hyperlink"/>
            <w:sz w:val="32"/>
            <w:szCs w:val="32"/>
          </w:rPr>
          <w:t>My LinkedIn Profile</w:t>
        </w:r>
      </w:hyperlink>
      <w:r>
        <w:rPr>
          <w:sz w:val="32"/>
          <w:szCs w:val="32"/>
        </w:rPr>
        <w:t xml:space="preserve">   </w:t>
      </w:r>
      <w:r w:rsidR="00663B1A">
        <w:rPr>
          <w:noProof/>
          <w:sz w:val="32"/>
          <w:szCs w:val="32"/>
        </w:rPr>
        <w:drawing>
          <wp:inline distT="0" distB="0" distL="0" distR="0" wp14:anchorId="2B6DB51F" wp14:editId="6071FFDD">
            <wp:extent cx="5486400" cy="38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1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23E10" w14:textId="77777777" w:rsidR="00000000" w:rsidRDefault="00000000">
      <w:pPr>
        <w:pStyle w:val="Heading1"/>
        <w:widowControl w:val="0"/>
        <w:ind w:left="0"/>
        <w:rPr>
          <w:rFonts w:ascii="Times New Roman" w:eastAsia="Source Code Pro" w:hAnsi="Times New Roman" w:cs="Times New Roman"/>
          <w:color w:val="666666"/>
          <w:sz w:val="18"/>
          <w:szCs w:val="18"/>
        </w:rPr>
      </w:pPr>
      <w:bookmarkStart w:id="0" w:name="_kwsyc5wl8bzd"/>
      <w:bookmarkEnd w:id="0"/>
      <w:r>
        <w:rPr>
          <w:b/>
          <w:bCs/>
          <w:u w:val="single"/>
        </w:rPr>
        <w:t>SKILLS/SUMMARY</w:t>
      </w:r>
    </w:p>
    <w:p w14:paraId="0A63C595" w14:textId="77777777" w:rsidR="00000000" w:rsidRDefault="00000000">
      <w:pPr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Cybersecurity professional with a Master’s Degree from Capella University, a NSA/DHS-designated Center of Academic Excellence (CAE) in Cybersecurity.</w:t>
      </w:r>
    </w:p>
    <w:p w14:paraId="309F8978" w14:textId="77777777" w:rsidR="00000000" w:rsidRDefault="00000000">
      <w:pPr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Holder of the NSA Badge in Information Assurance and Cybersecurity, with a strong foundation in risk management, secure systems, and national cyber defense standards.</w:t>
      </w:r>
    </w:p>
    <w:p w14:paraId="73699E1A" w14:textId="77777777" w:rsidR="00000000" w:rsidRDefault="00000000">
      <w:pPr>
        <w:numPr>
          <w:ilvl w:val="0"/>
          <w:numId w:val="3"/>
        </w:numPr>
        <w:rPr>
          <w:rFonts w:eastAsia="Oswald" w:cs="Oswald"/>
          <w:b/>
          <w:bCs/>
          <w:color w:val="424242"/>
          <w:sz w:val="24"/>
          <w:szCs w:val="24"/>
          <w:u w:val="single"/>
        </w:rPr>
      </w:pPr>
      <w:r>
        <w:rPr>
          <w:rFonts w:ascii="Times New Roman" w:hAnsi="Times New Roman" w:cs="Times New Roman"/>
        </w:rPr>
        <w:t>Completed the Google Cybersecurity Professional Certificate, a hands-on program covering network security, threat detection, and cybersecurity best practices using tools such as Wireshark, Python, and Linux.</w:t>
      </w:r>
    </w:p>
    <w:p w14:paraId="35E33FA9" w14:textId="0090FAE6" w:rsidR="00000000" w:rsidRPr="00663B1A" w:rsidRDefault="00000000">
      <w:pPr>
        <w:ind w:left="0"/>
        <w:rPr>
          <w:rFonts w:ascii="Oswald" w:hAnsi="Oswald"/>
        </w:rPr>
      </w:pPr>
      <w:bookmarkStart w:id="1" w:name="_rlsx4o5b4mpo"/>
      <w:bookmarkEnd w:id="1"/>
      <w:r w:rsidRPr="00663B1A">
        <w:rPr>
          <w:rFonts w:ascii="Oswald" w:eastAsia="Oswald" w:hAnsi="Oswald" w:cs="Oswald"/>
          <w:b/>
          <w:bCs/>
          <w:color w:val="424242"/>
          <w:sz w:val="24"/>
          <w:szCs w:val="24"/>
          <w:u w:val="single"/>
        </w:rPr>
        <w:t>EXPERIENCE</w:t>
      </w:r>
    </w:p>
    <w:p w14:paraId="6A0E05BE" w14:textId="77777777" w:rsidR="00000000" w:rsidRPr="00663B1A" w:rsidRDefault="00000000">
      <w:pPr>
        <w:pStyle w:val="Heading2"/>
        <w:keepNext w:val="0"/>
        <w:keepLines w:val="0"/>
        <w:rPr>
          <w:rFonts w:ascii="Oswald" w:hAnsi="Oswald"/>
          <w:color w:val="666666"/>
          <w:sz w:val="18"/>
          <w:szCs w:val="18"/>
        </w:rPr>
      </w:pPr>
      <w:bookmarkStart w:id="2" w:name="_we3ttvrf46v"/>
      <w:bookmarkEnd w:id="2"/>
      <w:r w:rsidRPr="00663B1A">
        <w:rPr>
          <w:rFonts w:ascii="Oswald" w:hAnsi="Oswald"/>
        </w:rPr>
        <w:t xml:space="preserve">CVS Pharmacy,  Knoxville, TN/Twin Cities Area, MN </w:t>
      </w:r>
      <w:r w:rsidRPr="00663B1A">
        <w:rPr>
          <w:rFonts w:ascii="Oswald" w:hAnsi="Oswald"/>
          <w:b w:val="0"/>
          <w:i/>
          <w:color w:val="2E4440"/>
        </w:rPr>
        <w:t xml:space="preserve"> —  Floating Operations Manager</w:t>
      </w:r>
    </w:p>
    <w:p w14:paraId="36FF3193" w14:textId="77777777" w:rsidR="00000000" w:rsidRPr="00663B1A" w:rsidRDefault="00000000">
      <w:pPr>
        <w:rPr>
          <w:rFonts w:ascii="Oswald" w:hAnsi="Oswald"/>
        </w:rPr>
      </w:pPr>
      <w:r w:rsidRPr="00663B1A">
        <w:rPr>
          <w:rFonts w:ascii="Oswald" w:hAnsi="Oswald"/>
        </w:rPr>
        <w:t>October 2012 – PRESENT</w:t>
      </w:r>
    </w:p>
    <w:p w14:paraId="771DAF4A" w14:textId="77777777" w:rsidR="00000000" w:rsidRPr="00663B1A" w:rsidRDefault="00000000">
      <w:pPr>
        <w:numPr>
          <w:ilvl w:val="0"/>
          <w:numId w:val="2"/>
        </w:numPr>
        <w:rPr>
          <w:rFonts w:ascii="Oswald" w:hAnsi="Oswald"/>
        </w:rPr>
      </w:pPr>
      <w:r w:rsidRPr="00663B1A">
        <w:rPr>
          <w:rFonts w:ascii="Oswald" w:hAnsi="Oswald"/>
        </w:rPr>
        <w:t xml:space="preserve">Implemented secure handling procedures for prescription records and patient information, maintaining HIPAA compliance and data integrity. </w:t>
      </w:r>
    </w:p>
    <w:p w14:paraId="48DA9062" w14:textId="77777777" w:rsidR="00000000" w:rsidRPr="00663B1A" w:rsidRDefault="00000000">
      <w:pPr>
        <w:numPr>
          <w:ilvl w:val="0"/>
          <w:numId w:val="2"/>
        </w:numPr>
        <w:spacing w:before="0"/>
        <w:rPr>
          <w:rFonts w:ascii="Oswald" w:hAnsi="Oswald"/>
        </w:rPr>
      </w:pPr>
      <w:r w:rsidRPr="00663B1A">
        <w:rPr>
          <w:rFonts w:ascii="Oswald" w:hAnsi="Oswald"/>
        </w:rPr>
        <w:t xml:space="preserve">Provided operational support and system troubleshooting for pharmacy and POS platforms; coordinated with corporate IT to resolve escalated issues. </w:t>
      </w:r>
    </w:p>
    <w:p w14:paraId="03E1EC07" w14:textId="77777777" w:rsidR="00000000" w:rsidRPr="00663B1A" w:rsidRDefault="00000000">
      <w:pPr>
        <w:numPr>
          <w:ilvl w:val="0"/>
          <w:numId w:val="2"/>
        </w:numPr>
        <w:spacing w:before="0"/>
        <w:rPr>
          <w:rFonts w:ascii="Oswald" w:hAnsi="Oswald"/>
        </w:rPr>
      </w:pPr>
      <w:r w:rsidRPr="00663B1A">
        <w:rPr>
          <w:rFonts w:ascii="Oswald" w:hAnsi="Oswald"/>
        </w:rPr>
        <w:t xml:space="preserve">Delivered training to staff on secure digital workflows, system access, and troubleshooting protocols, improving operational efficiency and reducing support requests. </w:t>
      </w:r>
    </w:p>
    <w:p w14:paraId="0D2875A7" w14:textId="77777777" w:rsidR="00000000" w:rsidRPr="00663B1A" w:rsidRDefault="00000000">
      <w:pPr>
        <w:numPr>
          <w:ilvl w:val="0"/>
          <w:numId w:val="2"/>
        </w:numPr>
        <w:spacing w:before="0"/>
        <w:rPr>
          <w:rFonts w:ascii="Oswald" w:hAnsi="Oswald"/>
        </w:rPr>
      </w:pPr>
      <w:r w:rsidRPr="00663B1A">
        <w:rPr>
          <w:rFonts w:ascii="Oswald" w:hAnsi="Oswald"/>
        </w:rPr>
        <w:t xml:space="preserve">Logged and documented technical issues using internal ticketing systems, contributing to process improvement and communication with vendor support. </w:t>
      </w:r>
    </w:p>
    <w:p w14:paraId="6436487B" w14:textId="77777777" w:rsidR="00000000" w:rsidRPr="00663B1A" w:rsidRDefault="00000000">
      <w:pPr>
        <w:numPr>
          <w:ilvl w:val="0"/>
          <w:numId w:val="2"/>
        </w:numPr>
        <w:spacing w:before="0"/>
        <w:rPr>
          <w:rFonts w:ascii="Oswald" w:eastAsia="Oswald" w:hAnsi="Oswald" w:cs="Oswald"/>
          <w:b/>
          <w:bCs/>
          <w:color w:val="424242"/>
          <w:sz w:val="24"/>
          <w:szCs w:val="24"/>
          <w:u w:val="single"/>
        </w:rPr>
      </w:pPr>
      <w:r w:rsidRPr="00663B1A">
        <w:rPr>
          <w:rFonts w:ascii="Oswald" w:hAnsi="Oswald"/>
        </w:rPr>
        <w:t xml:space="preserve">Assisted with new hire onboarding, including hardware setup, user credential configuration, and IT systems orientation. </w:t>
      </w:r>
    </w:p>
    <w:p w14:paraId="11877519" w14:textId="77777777" w:rsidR="00000000" w:rsidRPr="00663B1A" w:rsidRDefault="00000000">
      <w:pPr>
        <w:pStyle w:val="Heading1"/>
        <w:widowControl w:val="0"/>
      </w:pPr>
      <w:bookmarkStart w:id="3" w:name="_dlaoxi3ta2x2"/>
      <w:bookmarkEnd w:id="3"/>
      <w:r w:rsidRPr="00663B1A">
        <w:rPr>
          <w:b/>
          <w:bCs/>
          <w:u w:val="single"/>
        </w:rPr>
        <w:t>EDUCATION</w:t>
      </w:r>
    </w:p>
    <w:p w14:paraId="14A3EE77" w14:textId="77777777" w:rsidR="00000000" w:rsidRPr="00663B1A" w:rsidRDefault="00000000">
      <w:pPr>
        <w:pStyle w:val="Heading2"/>
        <w:keepNext w:val="0"/>
        <w:keepLines w:val="0"/>
        <w:rPr>
          <w:rFonts w:ascii="Oswald" w:hAnsi="Oswald"/>
        </w:rPr>
      </w:pPr>
      <w:r w:rsidRPr="00663B1A">
        <w:rPr>
          <w:rFonts w:ascii="Oswald" w:hAnsi="Oswald"/>
        </w:rPr>
        <w:t xml:space="preserve">Google Cybersecurity Professional Certificate  </w:t>
      </w:r>
    </w:p>
    <w:p w14:paraId="70000F6A" w14:textId="77777777" w:rsidR="00000000" w:rsidRPr="00663B1A" w:rsidRDefault="00000000">
      <w:pPr>
        <w:rPr>
          <w:rFonts w:ascii="Oswald" w:hAnsi="Oswald"/>
        </w:rPr>
      </w:pPr>
      <w:r w:rsidRPr="00663B1A">
        <w:rPr>
          <w:rFonts w:ascii="Oswald" w:hAnsi="Oswald"/>
        </w:rPr>
        <w:t xml:space="preserve">Issued by: Google / Coursera  Date Earned: December 19, 2024  </w:t>
      </w:r>
    </w:p>
    <w:p w14:paraId="4D5C3A96" w14:textId="77777777" w:rsidR="00000000" w:rsidRPr="00663B1A" w:rsidRDefault="00000000">
      <w:pPr>
        <w:rPr>
          <w:rFonts w:ascii="Oswald" w:hAnsi="Oswald"/>
        </w:rPr>
      </w:pPr>
      <w:hyperlink r:id="rId11" w:history="1">
        <w:r w:rsidRPr="00663B1A">
          <w:rPr>
            <w:rStyle w:val="Hyperlink"/>
            <w:rFonts w:ascii="Oswald" w:hAnsi="Oswald"/>
          </w:rPr>
          <w:t>Credential URL</w:t>
        </w:r>
      </w:hyperlink>
    </w:p>
    <w:p w14:paraId="664067AE" w14:textId="77777777" w:rsidR="00000000" w:rsidRPr="00663B1A" w:rsidRDefault="00000000">
      <w:pPr>
        <w:pStyle w:val="Heading2"/>
        <w:rPr>
          <w:rFonts w:ascii="Oswald" w:hAnsi="Oswald"/>
          <w:color w:val="666666"/>
          <w:sz w:val="18"/>
          <w:szCs w:val="18"/>
        </w:rPr>
      </w:pPr>
      <w:bookmarkStart w:id="4" w:name="_utayan5c2wml"/>
      <w:bookmarkEnd w:id="4"/>
      <w:r w:rsidRPr="00663B1A">
        <w:rPr>
          <w:rFonts w:ascii="Oswald" w:hAnsi="Oswald"/>
        </w:rPr>
        <w:t>Capella University, Minneapolis, MN</w:t>
      </w:r>
      <w:r w:rsidRPr="00663B1A">
        <w:rPr>
          <w:rFonts w:ascii="Oswald" w:hAnsi="Oswald"/>
          <w:b w:val="0"/>
          <w:i/>
          <w:color w:val="2E4440"/>
        </w:rPr>
        <w:t xml:space="preserve"> — M.S. Information Technology</w:t>
      </w:r>
    </w:p>
    <w:p w14:paraId="4FD65A39" w14:textId="77777777" w:rsidR="00000000" w:rsidRPr="00663B1A" w:rsidRDefault="00000000">
      <w:pPr>
        <w:rPr>
          <w:rFonts w:ascii="Oswald" w:hAnsi="Oswald"/>
        </w:rPr>
      </w:pPr>
      <w:r w:rsidRPr="00663B1A">
        <w:rPr>
          <w:rFonts w:ascii="Oswald" w:hAnsi="Oswald"/>
        </w:rPr>
        <w:t>Concentration in Cybersecurity and Digital Forensics</w:t>
      </w:r>
    </w:p>
    <w:p w14:paraId="6D5018A4" w14:textId="77777777" w:rsidR="00000000" w:rsidRPr="00663B1A" w:rsidRDefault="00000000">
      <w:pPr>
        <w:rPr>
          <w:rFonts w:ascii="Oswald" w:hAnsi="Oswald"/>
        </w:rPr>
      </w:pPr>
      <w:hyperlink r:id="rId12" w:history="1">
        <w:r w:rsidRPr="00663B1A">
          <w:rPr>
            <w:rStyle w:val="Hyperlink"/>
            <w:rFonts w:ascii="Oswald" w:hAnsi="Oswald"/>
            <w:color w:val="666666"/>
          </w:rPr>
          <w:t>NSA/DHS CAE Badge – Information Assurance &amp; Cybersecurity  (January, 2025)</w:t>
        </w:r>
      </w:hyperlink>
    </w:p>
    <w:p w14:paraId="34CE46E9" w14:textId="77777777" w:rsidR="00000000" w:rsidRPr="00663B1A" w:rsidRDefault="00000000">
      <w:pPr>
        <w:pStyle w:val="Heading2"/>
        <w:keepNext w:val="0"/>
        <w:keepLines w:val="0"/>
        <w:rPr>
          <w:rFonts w:ascii="Oswald" w:hAnsi="Oswald"/>
          <w:color w:val="666666"/>
          <w:sz w:val="18"/>
          <w:szCs w:val="18"/>
        </w:rPr>
      </w:pPr>
      <w:r w:rsidRPr="00663B1A">
        <w:rPr>
          <w:rFonts w:ascii="Oswald" w:hAnsi="Oswald"/>
        </w:rPr>
        <w:t>University of  Tennessee, Knoxville, TN</w:t>
      </w:r>
      <w:r w:rsidRPr="00663B1A">
        <w:rPr>
          <w:rFonts w:ascii="Oswald" w:hAnsi="Oswald"/>
          <w:b w:val="0"/>
          <w:i/>
          <w:color w:val="2E4440"/>
        </w:rPr>
        <w:t xml:space="preserve"> — B.S.  Communication</w:t>
      </w:r>
    </w:p>
    <w:p w14:paraId="688331E2" w14:textId="77777777" w:rsidR="00000000" w:rsidRPr="00663B1A" w:rsidRDefault="00000000">
      <w:pPr>
        <w:rPr>
          <w:rFonts w:ascii="Oswald" w:hAnsi="Oswald"/>
        </w:rPr>
      </w:pPr>
      <w:r w:rsidRPr="00663B1A">
        <w:rPr>
          <w:rFonts w:ascii="Oswald" w:hAnsi="Oswald"/>
        </w:rPr>
        <w:t>Major – Broadcasting</w:t>
      </w:r>
    </w:p>
    <w:p w14:paraId="0C1D91C2" w14:textId="77777777" w:rsidR="00000000" w:rsidRPr="00663B1A" w:rsidRDefault="00000000">
      <w:pPr>
        <w:rPr>
          <w:rFonts w:ascii="Oswald" w:eastAsia="Oswald" w:hAnsi="Oswald" w:cs="Oswald"/>
          <w:b/>
          <w:bCs/>
          <w:color w:val="424242"/>
          <w:sz w:val="24"/>
          <w:szCs w:val="24"/>
          <w:u w:val="single"/>
        </w:rPr>
      </w:pPr>
      <w:r w:rsidRPr="00663B1A">
        <w:rPr>
          <w:rFonts w:ascii="Oswald" w:hAnsi="Oswald"/>
        </w:rPr>
        <w:t>Minor – Speech Communications.</w:t>
      </w:r>
    </w:p>
    <w:p w14:paraId="656D6D1B" w14:textId="77777777" w:rsidR="00000000" w:rsidRPr="00663B1A" w:rsidRDefault="00000000">
      <w:pPr>
        <w:pStyle w:val="Heading1"/>
        <w:widowControl w:val="0"/>
      </w:pPr>
      <w:bookmarkStart w:id="5" w:name="_k1jdn6wxa443"/>
      <w:bookmarkEnd w:id="5"/>
      <w:r w:rsidRPr="00663B1A">
        <w:rPr>
          <w:b/>
          <w:bCs/>
          <w:u w:val="single"/>
        </w:rPr>
        <w:lastRenderedPageBreak/>
        <w:t>AWARDS/AFFILIATIONS</w:t>
      </w:r>
    </w:p>
    <w:p w14:paraId="31FF9667" w14:textId="77777777" w:rsidR="00000000" w:rsidRPr="00663B1A" w:rsidRDefault="00000000">
      <w:pPr>
        <w:rPr>
          <w:rFonts w:ascii="Oswald" w:hAnsi="Oswald"/>
        </w:rPr>
      </w:pPr>
      <w:hyperlink r:id="rId13" w:history="1">
        <w:r w:rsidRPr="00663B1A">
          <w:rPr>
            <w:rStyle w:val="Hyperlink"/>
            <w:rFonts w:ascii="Oswald" w:eastAsia="PT Mono" w:hAnsi="Oswald" w:cs="PT Mono"/>
            <w:color w:val="666666"/>
          </w:rPr>
          <w:t>Capella University: 5x President's List (Fall 2023 - Fall 2024)</w:t>
        </w:r>
      </w:hyperlink>
    </w:p>
    <w:p w14:paraId="3539AEFB" w14:textId="77777777" w:rsidR="00000000" w:rsidRPr="00663B1A" w:rsidRDefault="00000000">
      <w:pPr>
        <w:rPr>
          <w:rFonts w:ascii="Oswald" w:hAnsi="Oswald"/>
        </w:rPr>
      </w:pPr>
      <w:hyperlink r:id="rId14" w:history="1">
        <w:r w:rsidRPr="00663B1A">
          <w:rPr>
            <w:rStyle w:val="Hyperlink"/>
            <w:rFonts w:ascii="Oswald" w:eastAsia="PT Mono" w:hAnsi="Oswald" w:cs="PT Mono"/>
            <w:color w:val="666666"/>
          </w:rPr>
          <w:t>The CyberSecurity Summit: Medical Technologies Subcommittee</w:t>
        </w:r>
      </w:hyperlink>
    </w:p>
    <w:p w14:paraId="00FAAA8E" w14:textId="77777777" w:rsidR="00FA29D3" w:rsidRPr="00663B1A" w:rsidRDefault="00000000">
      <w:pPr>
        <w:rPr>
          <w:rFonts w:ascii="Oswald" w:hAnsi="Oswald"/>
        </w:rPr>
      </w:pPr>
      <w:hyperlink r:id="rId15" w:history="1">
        <w:r w:rsidRPr="00663B1A">
          <w:rPr>
            <w:rStyle w:val="Hyperlink"/>
            <w:rFonts w:ascii="Oswald" w:eastAsia="PT Mono" w:hAnsi="Oswald" w:cs="PT Mono"/>
            <w:color w:val="666666"/>
          </w:rPr>
          <w:t>National Society Of Leadership and Success</w:t>
        </w:r>
      </w:hyperlink>
    </w:p>
    <w:sectPr w:rsidR="00FA29D3" w:rsidRPr="00663B1A">
      <w:pgSz w:w="12240" w:h="15840"/>
      <w:pgMar w:top="720" w:right="1800" w:bottom="777" w:left="1800" w:header="720" w:footer="720" w:gutter="0"/>
      <w:pgNumType w:start="1"/>
      <w:cols w:space="720"/>
      <w:docGrid w:linePitch="600" w:charSpace="4505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C1985E" w14:textId="77777777" w:rsidR="00FA29D3" w:rsidRDefault="00FA29D3">
      <w:pPr>
        <w:spacing w:before="0" w:line="240" w:lineRule="auto"/>
      </w:pPr>
      <w:r>
        <w:separator/>
      </w:r>
    </w:p>
  </w:endnote>
  <w:endnote w:type="continuationSeparator" w:id="0">
    <w:p w14:paraId="3351BF36" w14:textId="77777777" w:rsidR="00FA29D3" w:rsidRDefault="00FA29D3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Oswald">
    <w:charset w:val="00"/>
    <w:family w:val="auto"/>
    <w:pitch w:val="variable"/>
    <w:sig w:usb0="2000020F" w:usb1="00000000" w:usb2="00000000" w:usb3="00000000" w:csb0="00000197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swiss"/>
    <w:pitch w:val="variable"/>
  </w:font>
  <w:font w:name="Linux Libertine G">
    <w:charset w:val="00"/>
    <w:family w:val="auto"/>
    <w:pitch w:val="variable"/>
  </w:font>
  <w:font w:name="Roboto Condensed">
    <w:charset w:val="00"/>
    <w:family w:val="auto"/>
    <w:pitch w:val="variable"/>
    <w:sig w:usb0="E0000AFF" w:usb1="5000217F" w:usb2="00000021" w:usb3="00000000" w:csb0="0000019F" w:csb1="00000000"/>
  </w:font>
  <w:font w:name="PT Mono">
    <w:charset w:val="00"/>
    <w:family w:val="modern"/>
    <w:pitch w:val="fixed"/>
    <w:sig w:usb0="A00002EF" w:usb1="500078EB" w:usb2="00000000" w:usb3="00000000" w:csb0="00000097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B5C61B" w14:textId="77777777" w:rsidR="00FA29D3" w:rsidRDefault="00FA29D3">
      <w:pPr>
        <w:spacing w:before="0" w:line="240" w:lineRule="auto"/>
      </w:pPr>
      <w:r>
        <w:separator/>
      </w:r>
    </w:p>
  </w:footnote>
  <w:footnote w:type="continuationSeparator" w:id="0">
    <w:p w14:paraId="51DFBC78" w14:textId="77777777" w:rsidR="00FA29D3" w:rsidRDefault="00FA29D3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/>
        <w:sz w:val="18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/>
        <w:u w:val="none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num w:numId="1" w16cid:durableId="1354377184">
    <w:abstractNumId w:val="0"/>
  </w:num>
  <w:num w:numId="2" w16cid:durableId="2019311779">
    <w:abstractNumId w:val="1"/>
  </w:num>
  <w:num w:numId="3" w16cid:durableId="21322874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73D"/>
    <w:rsid w:val="0046273D"/>
    <w:rsid w:val="00663B1A"/>
    <w:rsid w:val="00FA2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D5E9946"/>
  <w15:chartTrackingRefBased/>
  <w15:docId w15:val="{514D3607-F523-43F7-A054-C7D32DC99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  <w:spacing w:before="120" w:line="288" w:lineRule="auto"/>
      <w:ind w:left="-15"/>
    </w:pPr>
    <w:rPr>
      <w:rFonts w:ascii="Source Code Pro" w:eastAsia="Source Code Pro" w:hAnsi="Source Code Pro" w:cs="Source Code Pro"/>
      <w:color w:val="666666"/>
      <w:kern w:val="1"/>
      <w:sz w:val="18"/>
      <w:szCs w:val="18"/>
      <w:lang w:val="en" w:eastAsia="hi-IN" w:bidi="hi-IN"/>
    </w:rPr>
  </w:style>
  <w:style w:type="paragraph" w:styleId="Heading1">
    <w:name w:val="heading 1"/>
    <w:basedOn w:val="normal0"/>
    <w:next w:val="Normal"/>
    <w:qFormat/>
    <w:pPr>
      <w:keepNext/>
      <w:keepLines/>
      <w:numPr>
        <w:numId w:val="1"/>
      </w:numPr>
      <w:spacing w:before="480" w:line="288" w:lineRule="auto"/>
      <w:ind w:left="-15" w:firstLine="0"/>
      <w:outlineLvl w:val="0"/>
    </w:pPr>
    <w:rPr>
      <w:rFonts w:ascii="Oswald" w:eastAsia="Oswald" w:hAnsi="Oswald" w:cs="Oswald"/>
      <w:color w:val="424242"/>
      <w:sz w:val="24"/>
      <w:szCs w:val="24"/>
    </w:rPr>
  </w:style>
  <w:style w:type="paragraph" w:styleId="Heading2">
    <w:name w:val="heading 2"/>
    <w:basedOn w:val="normal0"/>
    <w:next w:val="Normal"/>
    <w:qFormat/>
    <w:pPr>
      <w:keepNext/>
      <w:keepLines/>
      <w:numPr>
        <w:ilvl w:val="1"/>
        <w:numId w:val="1"/>
      </w:numPr>
      <w:spacing w:before="280" w:line="100" w:lineRule="atLeast"/>
      <w:outlineLvl w:val="1"/>
    </w:pPr>
    <w:rPr>
      <w:b/>
      <w:color w:val="E91D63"/>
      <w:sz w:val="22"/>
      <w:szCs w:val="22"/>
    </w:rPr>
  </w:style>
  <w:style w:type="paragraph" w:styleId="Heading3">
    <w:name w:val="heading 3"/>
    <w:basedOn w:val="normal0"/>
    <w:next w:val="Normal"/>
    <w:qFormat/>
    <w:pPr>
      <w:keepNext/>
      <w:keepLines/>
      <w:numPr>
        <w:ilvl w:val="2"/>
        <w:numId w:val="1"/>
      </w:numPr>
      <w:spacing w:before="280" w:line="100" w:lineRule="atLeast"/>
      <w:ind w:left="-15" w:firstLine="0"/>
      <w:outlineLvl w:val="2"/>
    </w:pPr>
    <w:rPr>
      <w:b/>
      <w:color w:val="E91D63"/>
    </w:rPr>
  </w:style>
  <w:style w:type="paragraph" w:styleId="Heading4">
    <w:name w:val="heading 4"/>
    <w:basedOn w:val="normal0"/>
    <w:next w:val="Normal"/>
    <w:qFormat/>
    <w:pPr>
      <w:keepNext/>
      <w:keepLines/>
      <w:numPr>
        <w:ilvl w:val="3"/>
        <w:numId w:val="1"/>
      </w:numPr>
      <w:spacing w:before="160" w:line="100" w:lineRule="atLeast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0"/>
    <w:next w:val="Normal"/>
    <w:qFormat/>
    <w:pPr>
      <w:keepNext/>
      <w:keepLines/>
      <w:numPr>
        <w:ilvl w:val="4"/>
        <w:numId w:val="1"/>
      </w:numPr>
      <w:spacing w:before="160" w:line="100" w:lineRule="atLeast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0"/>
    <w:next w:val="Normal"/>
    <w:qFormat/>
    <w:pPr>
      <w:keepNext/>
      <w:keepLines/>
      <w:numPr>
        <w:ilvl w:val="5"/>
        <w:numId w:val="1"/>
      </w:numPr>
      <w:spacing w:before="160" w:line="100" w:lineRule="atLeast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Wingdings" w:hAnsi="Wingdings" w:cs="Wingdings"/>
      <w:sz w:val="18"/>
      <w:u w:val="none"/>
    </w:rPr>
  </w:style>
  <w:style w:type="character" w:customStyle="1" w:styleId="WW8Num2z1">
    <w:name w:val="WW8Num2z1"/>
    <w:rPr>
      <w:rFonts w:ascii="Wingdings 2" w:hAnsi="Wingdings 2" w:cs="Wingdings 2"/>
      <w:u w:val="none"/>
    </w:rPr>
  </w:style>
  <w:style w:type="character" w:customStyle="1" w:styleId="WW8Num2z2">
    <w:name w:val="WW8Num2z2"/>
    <w:rPr>
      <w:rFonts w:ascii="OpenSymbol" w:hAnsi="OpenSymbol" w:cs="OpenSymbol"/>
      <w:u w:val="none"/>
    </w:rPr>
  </w:style>
  <w:style w:type="character" w:customStyle="1" w:styleId="WW8Num2z3">
    <w:name w:val="WW8Num2z3"/>
    <w:rPr>
      <w:rFonts w:ascii="Wingdings" w:hAnsi="Wingdings" w:cs="Wingdings"/>
      <w:u w:val="none"/>
    </w:rPr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ListLabel1">
    <w:name w:val="ListLabel 1"/>
    <w:rPr>
      <w:rFonts w:ascii="Source Code Pro" w:hAnsi="Source Code Pro" w:cs="Source Code Pro"/>
      <w:sz w:val="18"/>
      <w:u w:val="none"/>
    </w:rPr>
  </w:style>
  <w:style w:type="character" w:customStyle="1" w:styleId="ListLabel2">
    <w:name w:val="ListLabel 2"/>
    <w:rPr>
      <w:u w:val="none"/>
    </w:rPr>
  </w:style>
  <w:style w:type="character" w:customStyle="1" w:styleId="ListLabel3">
    <w:name w:val="ListLabel 3"/>
    <w:rPr>
      <w:u w:val="none"/>
    </w:rPr>
  </w:style>
  <w:style w:type="character" w:customStyle="1" w:styleId="ListLabel4">
    <w:name w:val="ListLabel 4"/>
    <w:rPr>
      <w:u w:val="none"/>
    </w:rPr>
  </w:style>
  <w:style w:type="character" w:customStyle="1" w:styleId="ListLabel5">
    <w:name w:val="ListLabel 5"/>
    <w:rPr>
      <w:u w:val="none"/>
    </w:rPr>
  </w:style>
  <w:style w:type="character" w:customStyle="1" w:styleId="ListLabel6">
    <w:name w:val="ListLabel 6"/>
    <w:rPr>
      <w:u w:val="none"/>
    </w:rPr>
  </w:style>
  <w:style w:type="character" w:customStyle="1" w:styleId="ListLabel7">
    <w:name w:val="ListLabel 7"/>
    <w:rPr>
      <w:u w:val="none"/>
    </w:rPr>
  </w:style>
  <w:style w:type="character" w:customStyle="1" w:styleId="ListLabel8">
    <w:name w:val="ListLabel 8"/>
    <w:rPr>
      <w:u w:val="none"/>
    </w:rPr>
  </w:style>
  <w:style w:type="character" w:customStyle="1" w:styleId="ListLabel9">
    <w:name w:val="ListLabel 9"/>
    <w:rPr>
      <w:u w:val="none"/>
    </w:rPr>
  </w:style>
  <w:style w:type="character" w:customStyle="1" w:styleId="ListLabel10">
    <w:name w:val="ListLabel 10"/>
    <w:rPr>
      <w:rFonts w:ascii="Source Code Pro" w:hAnsi="Source Code Pro" w:cs="Source Code Pro"/>
      <w:sz w:val="18"/>
      <w:u w:val="none"/>
    </w:rPr>
  </w:style>
  <w:style w:type="character" w:customStyle="1" w:styleId="ListLabel11">
    <w:name w:val="ListLabel 11"/>
    <w:rPr>
      <w:u w:val="none"/>
    </w:rPr>
  </w:style>
  <w:style w:type="character" w:customStyle="1" w:styleId="ListLabel12">
    <w:name w:val="ListLabel 12"/>
    <w:rPr>
      <w:u w:val="none"/>
    </w:rPr>
  </w:style>
  <w:style w:type="character" w:customStyle="1" w:styleId="ListLabel13">
    <w:name w:val="ListLabel 13"/>
    <w:rPr>
      <w:u w:val="none"/>
    </w:rPr>
  </w:style>
  <w:style w:type="character" w:customStyle="1" w:styleId="ListLabel14">
    <w:name w:val="ListLabel 14"/>
    <w:rPr>
      <w:u w:val="none"/>
    </w:rPr>
  </w:style>
  <w:style w:type="character" w:customStyle="1" w:styleId="ListLabel15">
    <w:name w:val="ListLabel 15"/>
    <w:rPr>
      <w:u w:val="none"/>
    </w:rPr>
  </w:style>
  <w:style w:type="character" w:customStyle="1" w:styleId="ListLabel16">
    <w:name w:val="ListLabel 16"/>
    <w:rPr>
      <w:u w:val="none"/>
    </w:rPr>
  </w:style>
  <w:style w:type="character" w:customStyle="1" w:styleId="ListLabel17">
    <w:name w:val="ListLabel 17"/>
    <w:rPr>
      <w:u w:val="none"/>
    </w:rPr>
  </w:style>
  <w:style w:type="character" w:customStyle="1" w:styleId="ListLabel18">
    <w:name w:val="ListLabel 18"/>
    <w:rPr>
      <w:u w:val="none"/>
    </w:rPr>
  </w:style>
  <w:style w:type="character" w:customStyle="1" w:styleId="ListLabel19">
    <w:name w:val="ListLabel 19"/>
    <w:rPr>
      <w:rFonts w:ascii="Source Code Pro" w:hAnsi="Source Code Pro" w:cs="Source Code Pro"/>
      <w:sz w:val="18"/>
      <w:u w:val="none"/>
    </w:rPr>
  </w:style>
  <w:style w:type="character" w:customStyle="1" w:styleId="ListLabel20">
    <w:name w:val="ListLabel 20"/>
    <w:rPr>
      <w:u w:val="none"/>
    </w:rPr>
  </w:style>
  <w:style w:type="character" w:customStyle="1" w:styleId="ListLabel21">
    <w:name w:val="ListLabel 21"/>
    <w:rPr>
      <w:u w:val="none"/>
    </w:rPr>
  </w:style>
  <w:style w:type="character" w:customStyle="1" w:styleId="ListLabel22">
    <w:name w:val="ListLabel 22"/>
    <w:rPr>
      <w:u w:val="none"/>
    </w:rPr>
  </w:style>
  <w:style w:type="character" w:customStyle="1" w:styleId="ListLabel23">
    <w:name w:val="ListLabel 23"/>
    <w:rPr>
      <w:u w:val="none"/>
    </w:rPr>
  </w:style>
  <w:style w:type="character" w:customStyle="1" w:styleId="ListLabel24">
    <w:name w:val="ListLabel 24"/>
    <w:rPr>
      <w:u w:val="none"/>
    </w:rPr>
  </w:style>
  <w:style w:type="character" w:customStyle="1" w:styleId="ListLabel25">
    <w:name w:val="ListLabel 25"/>
    <w:rPr>
      <w:u w:val="none"/>
    </w:rPr>
  </w:style>
  <w:style w:type="character" w:customStyle="1" w:styleId="ListLabel26">
    <w:name w:val="ListLabel 26"/>
    <w:rPr>
      <w:u w:val="none"/>
    </w:rPr>
  </w:style>
  <w:style w:type="character" w:customStyle="1" w:styleId="ListLabel27">
    <w:name w:val="ListLabel 27"/>
    <w:rPr>
      <w:u w:val="none"/>
    </w:rPr>
  </w:style>
  <w:style w:type="character" w:styleId="Hyperlink">
    <w:name w:val="Hyperlink"/>
    <w:rPr>
      <w:color w:val="000080"/>
      <w:u w:val="single"/>
      <w:lang/>
    </w:rPr>
  </w:style>
  <w:style w:type="character" w:styleId="FollowedHyperlink">
    <w:name w:val="FollowedHyperlink"/>
    <w:rPr>
      <w:color w:val="800000"/>
      <w:u w:val="single"/>
      <w:lang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Linux Libertine G" w:hAnsi="Liberation Sans" w:cs="Linux Libertine G"/>
      <w:sz w:val="28"/>
      <w:szCs w:val="28"/>
    </w:rPr>
  </w:style>
  <w:style w:type="paragraph" w:styleId="BodyText">
    <w:name w:val="Body Text"/>
    <w:basedOn w:val="Normal"/>
    <w:pPr>
      <w:spacing w:before="0"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normal0">
    <w:name w:val="normal"/>
    <w:pPr>
      <w:suppressAutoHyphens/>
    </w:pPr>
    <w:rPr>
      <w:rFonts w:ascii="Source Code Pro" w:eastAsia="Source Code Pro" w:hAnsi="Source Code Pro" w:cs="Source Code Pro"/>
      <w:color w:val="666666"/>
      <w:kern w:val="1"/>
      <w:sz w:val="18"/>
      <w:szCs w:val="18"/>
      <w:lang w:val="en" w:eastAsia="hi-IN" w:bidi="hi-IN"/>
    </w:rPr>
  </w:style>
  <w:style w:type="paragraph" w:styleId="Title">
    <w:name w:val="Title"/>
    <w:basedOn w:val="normal0"/>
    <w:next w:val="Normal"/>
    <w:qFormat/>
    <w:pPr>
      <w:keepNext/>
      <w:keepLines/>
      <w:spacing w:before="320" w:line="100" w:lineRule="atLeast"/>
      <w:ind w:left="-15"/>
    </w:pPr>
    <w:rPr>
      <w:rFonts w:ascii="Oswald" w:eastAsia="Oswald" w:hAnsi="Oswald" w:cs="Oswald"/>
      <w:color w:val="424242"/>
      <w:sz w:val="48"/>
      <w:szCs w:val="48"/>
    </w:rPr>
  </w:style>
  <w:style w:type="paragraph" w:styleId="Subtitle">
    <w:name w:val="Subtitle"/>
    <w:basedOn w:val="normal0"/>
    <w:next w:val="Normal"/>
    <w:qFormat/>
    <w:pPr>
      <w:keepNext/>
      <w:keepLines/>
      <w:ind w:left="-15" w:right="-30"/>
    </w:pPr>
    <w:rPr>
      <w:rFonts w:ascii="Roboto Condensed" w:eastAsia="Roboto Condensed" w:hAnsi="Roboto Condensed" w:cs="Roboto Condensed"/>
      <w:color w:val="999999"/>
    </w:rPr>
  </w:style>
  <w:style w:type="paragraph" w:styleId="Footer">
    <w:name w:val="footer"/>
    <w:basedOn w:val="Normal"/>
  </w:style>
  <w:style w:type="paragraph" w:styleId="Header">
    <w:name w:val="header"/>
    <w:basedOn w:val="Normal"/>
    <w:pPr>
      <w:suppressLineNumbers/>
      <w:tabs>
        <w:tab w:val="center" w:pos="4986"/>
        <w:tab w:val="right" w:pos="99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chaelecunningham.github.io/MichaelECunningham/" TargetMode="External"/><Relationship Id="rId13" Type="http://schemas.openxmlformats.org/officeDocument/2006/relationships/hyperlink" Target="https://www.credly.com/users/michael-cunningham.0a34475e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ichaelecunningham@proton.me?subject=Resume%20Response" TargetMode="External"/><Relationship Id="rId12" Type="http://schemas.openxmlformats.org/officeDocument/2006/relationships/hyperlink" Target="https://www.credly.com/badges/c87a0fa3-ded6-462f-b123-eaae7b21707f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oursera.org/account/accomplishments/specialization/58BC703KYX2P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nsls.org/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michaelecunningham" TargetMode="External"/><Relationship Id="rId14" Type="http://schemas.openxmlformats.org/officeDocument/2006/relationships/hyperlink" Target="https://www.cybersecuritysummit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400</Words>
  <Characters>2283</Characters>
  <Application>Microsoft Office Word</Application>
  <DocSecurity>0</DocSecurity>
  <Lines>19</Lines>
  <Paragraphs>5</Paragraphs>
  <ScaleCrop>false</ScaleCrop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Cunningham</dc:creator>
  <cp:keywords/>
  <cp:lastModifiedBy>Michael Cunningham</cp:lastModifiedBy>
  <cp:revision>2</cp:revision>
  <cp:lastPrinted>1601-01-01T00:00:00Z</cp:lastPrinted>
  <dcterms:created xsi:type="dcterms:W3CDTF">2025-04-24T19:54:00Z</dcterms:created>
  <dcterms:modified xsi:type="dcterms:W3CDTF">2025-04-24T19:54:00Z</dcterms:modified>
</cp:coreProperties>
</file>