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0F4E" w14:textId="77777777" w:rsidR="00E20F18" w:rsidRPr="003A08D0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</w:pPr>
      <w:proofErr w:type="spellStart"/>
      <w:r w:rsidRPr="003A08D0"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  <w:t>PyBank</w:t>
      </w:r>
      <w:proofErr w:type="spellEnd"/>
      <w:r w:rsidRPr="003A08D0"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  <w:t xml:space="preserve"> Project</w:t>
      </w:r>
    </w:p>
    <w:p w14:paraId="0DF1154E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the </w:t>
      </w:r>
      <w:proofErr w:type="spellStart"/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PyBank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project we needed the read in data from a .csv file and create code that will determine: </w:t>
      </w:r>
    </w:p>
    <w:p w14:paraId="74CB0F6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The total number of months included in the </w:t>
      </w:r>
      <w:proofErr w:type="gramStart"/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dataset</w:t>
      </w:r>
      <w:proofErr w:type="gramEnd"/>
    </w:p>
    <w:p w14:paraId="2D19BF0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net total amount of "Profit/Losses" over the entire period</w:t>
      </w:r>
    </w:p>
    <w:p w14:paraId="4FC136D8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changes in "Profit/Losses" over the entire period, and then the average of those changes</w:t>
      </w:r>
    </w:p>
    <w:p w14:paraId="4261E02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increase in profits (date and amount) over the entire period</w:t>
      </w:r>
    </w:p>
    <w:p w14:paraId="3FDFF56E" w14:textId="77777777" w:rsidR="00E20F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decrease in profits (date and amount) over the entire period</w:t>
      </w:r>
    </w:p>
    <w:p w14:paraId="0DD75395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The output results should display: </w:t>
      </w:r>
    </w:p>
    <w:p w14:paraId="18AE2DB5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Financial Analysis</w:t>
      </w:r>
    </w:p>
    <w:p w14:paraId="6D1C4388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</w:t>
      </w:r>
    </w:p>
    <w:p w14:paraId="70579CE2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Months: 86</w:t>
      </w:r>
    </w:p>
    <w:p w14:paraId="6C2A7A44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Total: $22564198</w:t>
      </w:r>
    </w:p>
    <w:p w14:paraId="34A17FC2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Average Change: $-8311.11</w:t>
      </w:r>
    </w:p>
    <w:p w14:paraId="32AF1576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Greatest Increase in Profits: Aug-16 ($1862002)</w:t>
      </w:r>
    </w:p>
    <w:p w14:paraId="01D71D7F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ource Code Pro" w:eastAsia="Times New Roman" w:hAnsi="Source Code Pro" w:cs="Courier New"/>
          <w:color w:val="000000"/>
          <w:kern w:val="0"/>
          <w:sz w:val="30"/>
          <w:szCs w:val="30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Greatest Decrease in Profits: Feb-14 ($-1825558)</w:t>
      </w:r>
    </w:p>
    <w:p w14:paraId="34934B82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</w:p>
    <w:p w14:paraId="11C480D1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</w:p>
    <w:p w14:paraId="3A8E7A17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</w:pPr>
      <w:r w:rsidRPr="00634963"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  <w:t>THE CODE</w:t>
      </w:r>
    </w:p>
    <w:p w14:paraId="06EE859F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634963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this project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I imported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os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&amp; csv libraries and initialized my initial variables.  I then set up the file path so the code would be able to read in the provided .csv file.  A FOR loop was utilized to read through the data in the file storing the total number of months to be examined in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Total_Months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and the Net Total Profit/Losses in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Total_Net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.  A challenging component of this project was to calculate the Profit/Loss interval amounts that then tabulate the average of that change. 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Total_Sum_Change_Amount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was calculated by taking the current months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lastRenderedPageBreak/>
        <w:t>Profit/Loss amount (Change _Amount) and then subtracting it from the previous months Profit/Loss change amount (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Previous_Change_Amout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).  An exception needed to handle the first month of data as there was not previous months change data to compare it to, and one month needed to be removed in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Average_Change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calculation to compensate for the first month. 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Greatest_Increase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Greatest_Increase_Date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Greatest_Decrease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Greatest_Decrease_Date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was also tracked while looping through the data as they were required variables for this project.  Finally, the results were printed out to the Visual Studio Terminal and a Text file (Bank_Results.txt) as outlined in the project rubric.               </w:t>
      </w:r>
    </w:p>
    <w:p w14:paraId="0788E042" w14:textId="77777777" w:rsidR="00E20F18" w:rsidRPr="005B6DF5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</w:pPr>
      <w:r w:rsidRPr="005B6DF5"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  <w:t>RESULTS</w:t>
      </w:r>
    </w:p>
    <w:p w14:paraId="290FFFFF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results of the code were able to replicate the desired output laid out in the project rubric.  These results showed 86 months of data examined and a net total amount of Profit/Losses to of $22,564,198.  The average change between months was $-8311.11.  The greatest increase in profits occurred on August 16</w:t>
      </w:r>
      <w:r w:rsidRPr="00EC31C8">
        <w:rPr>
          <w:rFonts w:eastAsia="Times New Roman" w:cstheme="minorHAnsi"/>
          <w:color w:val="1F2328"/>
          <w:kern w:val="36"/>
          <w:sz w:val="24"/>
          <w:szCs w:val="24"/>
          <w:vertAlign w:val="superscript"/>
          <w14:ligatures w14:val="none"/>
        </w:rPr>
        <w:t>th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an increase of $1,862,002 and the greatest decrease in profits occurred on February 14</w:t>
      </w:r>
      <w:r w:rsidRPr="00EC31C8">
        <w:rPr>
          <w:rFonts w:eastAsia="Times New Roman" w:cstheme="minorHAnsi"/>
          <w:color w:val="1F2328"/>
          <w:kern w:val="36"/>
          <w:sz w:val="24"/>
          <w:szCs w:val="24"/>
          <w:vertAlign w:val="superscript"/>
          <w14:ligatures w14:val="none"/>
        </w:rPr>
        <w:t>th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 decrease of $-1,825,558.  The code executes efficiently, producing results in approximately 2.13 seconds.</w:t>
      </w:r>
    </w:p>
    <w:p w14:paraId="3E361F9E" w14:textId="77777777" w:rsidR="005E38AB" w:rsidRDefault="005E38AB"/>
    <w:sectPr w:rsidR="005E38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3B2E" w14:textId="77777777" w:rsidR="00F31DA6" w:rsidRDefault="00F31DA6" w:rsidP="000B6A8A">
      <w:pPr>
        <w:spacing w:after="0" w:line="240" w:lineRule="auto"/>
      </w:pPr>
      <w:r>
        <w:separator/>
      </w:r>
    </w:p>
  </w:endnote>
  <w:endnote w:type="continuationSeparator" w:id="0">
    <w:p w14:paraId="7DDCE128" w14:textId="77777777" w:rsidR="00F31DA6" w:rsidRDefault="00F31DA6" w:rsidP="000B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B0B" w14:textId="77777777" w:rsidR="00F31DA6" w:rsidRDefault="00F31DA6" w:rsidP="000B6A8A">
      <w:pPr>
        <w:spacing w:after="0" w:line="240" w:lineRule="auto"/>
      </w:pPr>
      <w:r>
        <w:separator/>
      </w:r>
    </w:p>
  </w:footnote>
  <w:footnote w:type="continuationSeparator" w:id="0">
    <w:p w14:paraId="624DCECA" w14:textId="77777777" w:rsidR="00F31DA6" w:rsidRDefault="00F31DA6" w:rsidP="000B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D0BC" w14:textId="77777777" w:rsidR="000B6A8A" w:rsidRDefault="000B6A8A" w:rsidP="000B6A8A">
    <w:pPr>
      <w:pStyle w:val="Header"/>
      <w:jc w:val="right"/>
    </w:pPr>
    <w:r>
      <w:t>Michael Leonard – Module #3 Challenge</w:t>
    </w:r>
  </w:p>
  <w:p w14:paraId="06F68954" w14:textId="77777777" w:rsidR="000B6A8A" w:rsidRDefault="000B6A8A" w:rsidP="000B6A8A">
    <w:pPr>
      <w:pStyle w:val="Header"/>
      <w:jc w:val="right"/>
    </w:pPr>
    <w:r>
      <w:t>1/15/2024</w:t>
    </w:r>
  </w:p>
  <w:p w14:paraId="32A5035F" w14:textId="77777777" w:rsidR="000B6A8A" w:rsidRDefault="000B6A8A" w:rsidP="000B6A8A">
    <w:pPr>
      <w:pStyle w:val="Header"/>
      <w:jc w:val="right"/>
    </w:pPr>
  </w:p>
  <w:p w14:paraId="164123F5" w14:textId="77777777" w:rsidR="000B6A8A" w:rsidRDefault="000B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966"/>
    <w:multiLevelType w:val="hybridMultilevel"/>
    <w:tmpl w:val="DC7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9"/>
    <w:rsid w:val="000B6A8A"/>
    <w:rsid w:val="00106EE9"/>
    <w:rsid w:val="00133914"/>
    <w:rsid w:val="005E38AB"/>
    <w:rsid w:val="00D15428"/>
    <w:rsid w:val="00E20F18"/>
    <w:rsid w:val="00F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DFBE"/>
  <w15:chartTrackingRefBased/>
  <w15:docId w15:val="{F48318CE-1B94-49CA-A9D6-53020A5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8A"/>
  </w:style>
  <w:style w:type="paragraph" w:styleId="Footer">
    <w:name w:val="footer"/>
    <w:basedOn w:val="Normal"/>
    <w:link w:val="Foot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3</cp:revision>
  <dcterms:created xsi:type="dcterms:W3CDTF">2024-01-16T01:21:00Z</dcterms:created>
  <dcterms:modified xsi:type="dcterms:W3CDTF">2024-01-16T01:27:00Z</dcterms:modified>
</cp:coreProperties>
</file>