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BA6E9" w14:textId="701F60F1" w:rsidR="006B2CE7" w:rsidRDefault="006B2CE7" w:rsidP="006B2CE7">
      <w:pPr>
        <w:jc w:val="center"/>
        <w:rPr>
          <w:b/>
          <w:bCs/>
          <w:sz w:val="40"/>
          <w:szCs w:val="40"/>
        </w:rPr>
      </w:pPr>
      <w:r w:rsidRPr="006B2CE7">
        <w:rPr>
          <w:b/>
          <w:bCs/>
          <w:sz w:val="40"/>
          <w:szCs w:val="40"/>
        </w:rPr>
        <w:t>FDS Practical Project</w:t>
      </w:r>
    </w:p>
    <w:p w14:paraId="15FD4774" w14:textId="7F31923C" w:rsidR="006B2CE7" w:rsidRDefault="006B2CE7" w:rsidP="006B2CE7">
      <w:pPr>
        <w:jc w:val="center"/>
        <w:rPr>
          <w:b/>
          <w:bCs/>
          <w:sz w:val="40"/>
          <w:szCs w:val="40"/>
        </w:rPr>
      </w:pPr>
      <w:r>
        <w:rPr>
          <w:b/>
          <w:bCs/>
          <w:sz w:val="40"/>
          <w:szCs w:val="40"/>
        </w:rPr>
        <w:t xml:space="preserve">St Xavier’s </w:t>
      </w:r>
      <w:proofErr w:type="spellStart"/>
      <w:proofErr w:type="gramStart"/>
      <w:r>
        <w:rPr>
          <w:b/>
          <w:bCs/>
          <w:sz w:val="40"/>
          <w:szCs w:val="40"/>
        </w:rPr>
        <w:t>College,Mumbai</w:t>
      </w:r>
      <w:proofErr w:type="spellEnd"/>
      <w:proofErr w:type="gramEnd"/>
    </w:p>
    <w:p w14:paraId="27F27F12" w14:textId="77777777" w:rsidR="006B2CE7" w:rsidRDefault="006B2CE7" w:rsidP="006B2CE7">
      <w:pPr>
        <w:jc w:val="center"/>
        <w:rPr>
          <w:b/>
          <w:bCs/>
          <w:sz w:val="40"/>
          <w:szCs w:val="40"/>
        </w:rPr>
      </w:pPr>
    </w:p>
    <w:p w14:paraId="6458D1EB" w14:textId="77777777" w:rsidR="006B2CE7" w:rsidRDefault="006B2CE7" w:rsidP="006B2CE7">
      <w:pPr>
        <w:jc w:val="center"/>
        <w:rPr>
          <w:b/>
          <w:bCs/>
          <w:sz w:val="40"/>
          <w:szCs w:val="40"/>
        </w:rPr>
      </w:pPr>
    </w:p>
    <w:p w14:paraId="1AAA575E" w14:textId="76EF6424" w:rsidR="006B2CE7" w:rsidRDefault="006B2CE7" w:rsidP="006B2CE7">
      <w:pPr>
        <w:rPr>
          <w:b/>
          <w:bCs/>
          <w:sz w:val="40"/>
          <w:szCs w:val="40"/>
        </w:rPr>
      </w:pPr>
      <w:r>
        <w:rPr>
          <w:b/>
          <w:bCs/>
          <w:sz w:val="40"/>
          <w:szCs w:val="40"/>
        </w:rPr>
        <w:t xml:space="preserve">Degree- </w:t>
      </w:r>
      <w:proofErr w:type="spellStart"/>
      <w:r>
        <w:rPr>
          <w:b/>
          <w:bCs/>
          <w:sz w:val="40"/>
          <w:szCs w:val="40"/>
        </w:rPr>
        <w:t>Msc</w:t>
      </w:r>
      <w:proofErr w:type="spellEnd"/>
      <w:r>
        <w:rPr>
          <w:b/>
          <w:bCs/>
          <w:sz w:val="40"/>
          <w:szCs w:val="40"/>
        </w:rPr>
        <w:t xml:space="preserve"> Big Data Analytics</w:t>
      </w:r>
    </w:p>
    <w:p w14:paraId="1CC640C6" w14:textId="2366DEDF" w:rsidR="006B2CE7" w:rsidRDefault="006B2CE7" w:rsidP="006B2CE7">
      <w:pPr>
        <w:rPr>
          <w:b/>
          <w:bCs/>
          <w:sz w:val="40"/>
          <w:szCs w:val="40"/>
        </w:rPr>
      </w:pPr>
      <w:r>
        <w:rPr>
          <w:b/>
          <w:bCs/>
          <w:sz w:val="40"/>
          <w:szCs w:val="40"/>
        </w:rPr>
        <w:t xml:space="preserve">Course Name- </w:t>
      </w:r>
      <w:r w:rsidRPr="006B2CE7">
        <w:rPr>
          <w:sz w:val="40"/>
          <w:szCs w:val="40"/>
        </w:rPr>
        <w:t>Fundamentals in Data Science Practical</w:t>
      </w:r>
    </w:p>
    <w:p w14:paraId="74381C45" w14:textId="1A869F85" w:rsidR="006B2CE7" w:rsidRPr="006B2CE7" w:rsidRDefault="006B2CE7" w:rsidP="006B2CE7">
      <w:pPr>
        <w:rPr>
          <w:sz w:val="40"/>
          <w:szCs w:val="40"/>
        </w:rPr>
      </w:pPr>
      <w:r w:rsidRPr="006B2CE7">
        <w:rPr>
          <w:b/>
          <w:bCs/>
          <w:sz w:val="40"/>
          <w:szCs w:val="40"/>
        </w:rPr>
        <w:t>Course Code:</w:t>
      </w:r>
      <w:r w:rsidRPr="006B2CE7">
        <w:rPr>
          <w:sz w:val="40"/>
          <w:szCs w:val="40"/>
        </w:rPr>
        <w:t xml:space="preserve"> PSBDA6005CR1PR</w:t>
      </w:r>
    </w:p>
    <w:p w14:paraId="58047DBC" w14:textId="77777777" w:rsidR="00DF1E39" w:rsidRDefault="00DF1E39" w:rsidP="006B2CE7">
      <w:pPr>
        <w:rPr>
          <w:sz w:val="40"/>
          <w:szCs w:val="40"/>
        </w:rPr>
      </w:pPr>
      <w:r w:rsidRPr="006B2CE7">
        <w:rPr>
          <w:b/>
          <w:bCs/>
          <w:sz w:val="40"/>
          <w:szCs w:val="40"/>
        </w:rPr>
        <w:t>Project Title:</w:t>
      </w:r>
      <w:r w:rsidRPr="006B2CE7">
        <w:rPr>
          <w:sz w:val="40"/>
          <w:szCs w:val="40"/>
        </w:rPr>
        <w:t xml:space="preserve"> </w:t>
      </w:r>
      <w:proofErr w:type="spellStart"/>
      <w:r w:rsidRPr="006B2CE7">
        <w:rPr>
          <w:sz w:val="40"/>
          <w:szCs w:val="40"/>
        </w:rPr>
        <w:t>GraphInsights</w:t>
      </w:r>
      <w:proofErr w:type="spellEnd"/>
      <w:r w:rsidRPr="006B2CE7">
        <w:rPr>
          <w:sz w:val="40"/>
          <w:szCs w:val="40"/>
        </w:rPr>
        <w:t>: An Interactive Dashboard for Network Topology and Centrality Analysis</w:t>
      </w:r>
    </w:p>
    <w:p w14:paraId="49171CFA" w14:textId="77777777" w:rsidR="006B2CE7" w:rsidRPr="006B2CE7" w:rsidRDefault="006B2CE7" w:rsidP="006B2CE7">
      <w:pPr>
        <w:rPr>
          <w:sz w:val="40"/>
          <w:szCs w:val="40"/>
        </w:rPr>
      </w:pPr>
    </w:p>
    <w:p w14:paraId="7E9F3DF0" w14:textId="77777777" w:rsidR="006B2CE7" w:rsidRPr="006B2CE7" w:rsidRDefault="00DF1E39" w:rsidP="006B2CE7">
      <w:pPr>
        <w:rPr>
          <w:sz w:val="40"/>
          <w:szCs w:val="40"/>
        </w:rPr>
      </w:pPr>
      <w:r w:rsidRPr="006B2CE7">
        <w:rPr>
          <w:b/>
          <w:bCs/>
          <w:sz w:val="40"/>
          <w:szCs w:val="40"/>
        </w:rPr>
        <w:t>Student Names:</w:t>
      </w:r>
      <w:r w:rsidRPr="006B2CE7">
        <w:rPr>
          <w:sz w:val="40"/>
          <w:szCs w:val="40"/>
        </w:rPr>
        <w:t xml:space="preserve"> </w:t>
      </w:r>
    </w:p>
    <w:p w14:paraId="4E8B6FCA" w14:textId="1B0A12B9" w:rsidR="006B2CE7" w:rsidRPr="006B2CE7" w:rsidRDefault="006B2CE7" w:rsidP="006B2CE7">
      <w:pPr>
        <w:rPr>
          <w:sz w:val="40"/>
          <w:szCs w:val="40"/>
        </w:rPr>
      </w:pPr>
      <w:r w:rsidRPr="006B2CE7">
        <w:rPr>
          <w:sz w:val="40"/>
          <w:szCs w:val="40"/>
        </w:rPr>
        <w:t xml:space="preserve">1. </w:t>
      </w:r>
      <w:r w:rsidR="00DF1E39" w:rsidRPr="006B2CE7">
        <w:rPr>
          <w:sz w:val="40"/>
          <w:szCs w:val="40"/>
        </w:rPr>
        <w:t>Michael Fernandes</w:t>
      </w:r>
      <w:r w:rsidRPr="006B2CE7">
        <w:rPr>
          <w:sz w:val="40"/>
          <w:szCs w:val="40"/>
        </w:rPr>
        <w:t>- 2509006</w:t>
      </w:r>
    </w:p>
    <w:p w14:paraId="6AFE3D6B" w14:textId="3D75AD0F" w:rsidR="006B2CE7" w:rsidRPr="006B2CE7" w:rsidRDefault="006B2CE7" w:rsidP="006B2CE7">
      <w:pPr>
        <w:rPr>
          <w:sz w:val="40"/>
          <w:szCs w:val="40"/>
        </w:rPr>
      </w:pPr>
      <w:r w:rsidRPr="006B2CE7">
        <w:rPr>
          <w:sz w:val="40"/>
          <w:szCs w:val="40"/>
        </w:rPr>
        <w:t>2.</w:t>
      </w:r>
      <w:r w:rsidR="00DF1E39" w:rsidRPr="006B2CE7">
        <w:rPr>
          <w:sz w:val="40"/>
          <w:szCs w:val="40"/>
        </w:rPr>
        <w:t xml:space="preserve"> Manav Williams</w:t>
      </w:r>
      <w:r w:rsidRPr="006B2CE7">
        <w:rPr>
          <w:sz w:val="40"/>
          <w:szCs w:val="40"/>
        </w:rPr>
        <w:t>-2509037</w:t>
      </w:r>
    </w:p>
    <w:p w14:paraId="3F586C70" w14:textId="05D4F23E" w:rsidR="00DF1E39" w:rsidRDefault="006B2CE7" w:rsidP="006B2CE7">
      <w:pPr>
        <w:rPr>
          <w:sz w:val="40"/>
          <w:szCs w:val="40"/>
        </w:rPr>
      </w:pPr>
      <w:r w:rsidRPr="006B2CE7">
        <w:rPr>
          <w:sz w:val="40"/>
          <w:szCs w:val="40"/>
        </w:rPr>
        <w:t>3.</w:t>
      </w:r>
      <w:r w:rsidR="00DF1E39" w:rsidRPr="006B2CE7">
        <w:rPr>
          <w:sz w:val="40"/>
          <w:szCs w:val="40"/>
        </w:rPr>
        <w:t xml:space="preserve"> Anshul Shashidhar</w:t>
      </w:r>
      <w:r w:rsidRPr="006B2CE7">
        <w:rPr>
          <w:sz w:val="40"/>
          <w:szCs w:val="40"/>
        </w:rPr>
        <w:t>-2509013</w:t>
      </w:r>
    </w:p>
    <w:p w14:paraId="6AEEBA35" w14:textId="77777777" w:rsidR="006B2CE7" w:rsidRPr="006B2CE7" w:rsidRDefault="006B2CE7" w:rsidP="006B2CE7">
      <w:pPr>
        <w:rPr>
          <w:sz w:val="40"/>
          <w:szCs w:val="40"/>
        </w:rPr>
      </w:pPr>
    </w:p>
    <w:p w14:paraId="7486C24A" w14:textId="50B94CD9" w:rsidR="00DF1E39" w:rsidRDefault="00DF1E39" w:rsidP="006B2CE7">
      <w:pPr>
        <w:rPr>
          <w:sz w:val="40"/>
          <w:szCs w:val="40"/>
        </w:rPr>
      </w:pPr>
      <w:r w:rsidRPr="006B2CE7">
        <w:rPr>
          <w:b/>
          <w:bCs/>
          <w:sz w:val="40"/>
          <w:szCs w:val="40"/>
        </w:rPr>
        <w:t>Faculty:</w:t>
      </w:r>
      <w:r w:rsidRPr="006B2CE7">
        <w:rPr>
          <w:sz w:val="40"/>
          <w:szCs w:val="40"/>
        </w:rPr>
        <w:t xml:space="preserve"> </w:t>
      </w:r>
      <w:r w:rsidR="006B2CE7" w:rsidRPr="006B2CE7">
        <w:rPr>
          <w:sz w:val="40"/>
          <w:szCs w:val="40"/>
        </w:rPr>
        <w:t xml:space="preserve">Shravani </w:t>
      </w:r>
      <w:proofErr w:type="spellStart"/>
      <w:r w:rsidR="006B2CE7" w:rsidRPr="006B2CE7">
        <w:rPr>
          <w:sz w:val="40"/>
          <w:szCs w:val="40"/>
        </w:rPr>
        <w:t>Sang</w:t>
      </w:r>
      <w:r w:rsidR="006B2CE7">
        <w:rPr>
          <w:sz w:val="40"/>
          <w:szCs w:val="40"/>
        </w:rPr>
        <w:t>a</w:t>
      </w:r>
      <w:r w:rsidR="006B2CE7" w:rsidRPr="006B2CE7">
        <w:rPr>
          <w:sz w:val="40"/>
          <w:szCs w:val="40"/>
        </w:rPr>
        <w:t>war</w:t>
      </w:r>
      <w:proofErr w:type="spellEnd"/>
    </w:p>
    <w:p w14:paraId="054273B6" w14:textId="4619C313" w:rsidR="006B2CE7" w:rsidRPr="006B2CE7" w:rsidRDefault="006B2CE7" w:rsidP="006B2CE7">
      <w:pPr>
        <w:rPr>
          <w:sz w:val="40"/>
          <w:szCs w:val="40"/>
        </w:rPr>
      </w:pPr>
      <w:r w:rsidRPr="006B2CE7">
        <w:rPr>
          <w:b/>
          <w:bCs/>
          <w:sz w:val="40"/>
          <w:szCs w:val="40"/>
        </w:rPr>
        <w:t>Date</w:t>
      </w:r>
      <w:r>
        <w:rPr>
          <w:sz w:val="40"/>
          <w:szCs w:val="40"/>
        </w:rPr>
        <w:t>: 28 February 2026</w:t>
      </w:r>
    </w:p>
    <w:p w14:paraId="3B7FD5FD" w14:textId="588D14BF" w:rsidR="00DF1E39" w:rsidRDefault="00DF1E39" w:rsidP="00DF1E39"/>
    <w:p w14:paraId="65F5F618" w14:textId="77777777" w:rsidR="0085014F" w:rsidRDefault="0085014F" w:rsidP="00DF1E39"/>
    <w:p w14:paraId="667C36AE" w14:textId="77777777" w:rsidR="0085014F" w:rsidRDefault="0085014F" w:rsidP="00DF1E39"/>
    <w:p w14:paraId="347D0FE2" w14:textId="77777777" w:rsidR="006B2CE7" w:rsidRDefault="006B2CE7" w:rsidP="00DF1E39"/>
    <w:p w14:paraId="363DD274" w14:textId="77777777" w:rsidR="0085014F" w:rsidRPr="00DF1E39" w:rsidRDefault="0085014F" w:rsidP="00DF1E39"/>
    <w:p w14:paraId="324123DA" w14:textId="059044BA" w:rsidR="00DF1E39" w:rsidRPr="006B2CE7" w:rsidRDefault="00DF1E39" w:rsidP="00DF1E39">
      <w:pPr>
        <w:rPr>
          <w:b/>
          <w:bCs/>
          <w:sz w:val="28"/>
          <w:szCs w:val="28"/>
        </w:rPr>
      </w:pPr>
      <w:r w:rsidRPr="006B2CE7">
        <w:rPr>
          <w:b/>
          <w:bCs/>
          <w:sz w:val="28"/>
          <w:szCs w:val="28"/>
        </w:rPr>
        <w:lastRenderedPageBreak/>
        <w:t>Abstract</w:t>
      </w:r>
    </w:p>
    <w:p w14:paraId="630F30EF" w14:textId="029A9810" w:rsidR="00DF1E39" w:rsidRDefault="00DF1E39" w:rsidP="00DF1E39">
      <w:r w:rsidRPr="00DF1E39">
        <w:t xml:space="preserve">This project presents a comprehensive </w:t>
      </w:r>
      <w:proofErr w:type="spellStart"/>
      <w:r w:rsidRPr="00DF1E39">
        <w:t>Streamlit</w:t>
      </w:r>
      <w:proofErr w:type="spellEnd"/>
      <w:r w:rsidRPr="00DF1E39">
        <w:t xml:space="preserve">-based web application designed for interactive graph analysis and visualization. The dashboard allows users to generate three distinct network models: Erdős-Rényi (Random), </w:t>
      </w:r>
      <w:proofErr w:type="spellStart"/>
      <w:r w:rsidRPr="00DF1E39">
        <w:t>Barabási</w:t>
      </w:r>
      <w:proofErr w:type="spellEnd"/>
      <w:r w:rsidRPr="00DF1E39">
        <w:t>-Albert (Scale-free), and Watts-</w:t>
      </w:r>
      <w:proofErr w:type="spellStart"/>
      <w:r w:rsidRPr="00DF1E39">
        <w:t>Strogatz</w:t>
      </w:r>
      <w:proofErr w:type="spellEnd"/>
      <w:r w:rsidRPr="00DF1E39">
        <w:t xml:space="preserve"> (Small-world). By integrating the </w:t>
      </w:r>
      <w:proofErr w:type="spellStart"/>
      <w:r w:rsidRPr="00DF1E39">
        <w:t>NetworkX</w:t>
      </w:r>
      <w:proofErr w:type="spellEnd"/>
      <w:r w:rsidRPr="00DF1E39">
        <w:t xml:space="preserve"> and </w:t>
      </w:r>
      <w:proofErr w:type="spellStart"/>
      <w:r w:rsidRPr="00DF1E39">
        <w:t>Pyvis</w:t>
      </w:r>
      <w:proofErr w:type="spellEnd"/>
      <w:r w:rsidRPr="00DF1E39">
        <w:t xml:space="preserve"> libraries, the application calculates and visualizes critical centrality measures—Degree, Betweenness, and Eigenvector centrality—to identify influential nodes and structural bottlenecks. Additionally, the tool provides automated community detection and shortest-path finding capabilities. The results demonstrate how varying topological parameters influence network density and connectivity, providing a modular framework for studying complex systems in social sciences, biology, and infrastructure.</w:t>
      </w:r>
    </w:p>
    <w:p w14:paraId="62FF4E87" w14:textId="77777777" w:rsidR="00DF1E39" w:rsidRPr="00DF1E39" w:rsidRDefault="00DF1E39" w:rsidP="00DF1E39"/>
    <w:p w14:paraId="58D530EA" w14:textId="303CF39B" w:rsidR="00DF1E39" w:rsidRDefault="006B2CE7" w:rsidP="00DF1E39">
      <w:pPr>
        <w:rPr>
          <w:b/>
          <w:bCs/>
          <w:sz w:val="28"/>
          <w:szCs w:val="28"/>
        </w:rPr>
      </w:pPr>
      <w:r w:rsidRPr="006B2CE7">
        <w:rPr>
          <w:b/>
          <w:bCs/>
          <w:sz w:val="28"/>
          <w:szCs w:val="28"/>
        </w:rPr>
        <w:t>1</w:t>
      </w:r>
      <w:r w:rsidR="00DF1E39" w:rsidRPr="006B2CE7">
        <w:rPr>
          <w:b/>
          <w:bCs/>
          <w:sz w:val="28"/>
          <w:szCs w:val="28"/>
        </w:rPr>
        <w:t>. Introduction</w:t>
      </w:r>
    </w:p>
    <w:p w14:paraId="7DB83A5D" w14:textId="77777777" w:rsidR="006B2CE7" w:rsidRPr="006B2CE7" w:rsidRDefault="006B2CE7" w:rsidP="00DF1E39">
      <w:pPr>
        <w:rPr>
          <w:b/>
          <w:bCs/>
          <w:sz w:val="28"/>
          <w:szCs w:val="28"/>
        </w:rPr>
      </w:pPr>
    </w:p>
    <w:p w14:paraId="05C27706" w14:textId="77777777" w:rsidR="00DF1E39" w:rsidRPr="006B2CE7" w:rsidRDefault="00DF1E39" w:rsidP="00DF1E39">
      <w:pPr>
        <w:rPr>
          <w:b/>
          <w:bCs/>
          <w:sz w:val="24"/>
          <w:szCs w:val="24"/>
        </w:rPr>
      </w:pPr>
      <w:r w:rsidRPr="006B2CE7">
        <w:rPr>
          <w:b/>
          <w:bCs/>
          <w:sz w:val="24"/>
          <w:szCs w:val="24"/>
        </w:rPr>
        <w:t>Background</w:t>
      </w:r>
    </w:p>
    <w:p w14:paraId="105CD7E1" w14:textId="77777777" w:rsidR="00DF1E39" w:rsidRPr="00DF1E39" w:rsidRDefault="00DF1E39" w:rsidP="00DF1E39">
      <w:r w:rsidRPr="00DF1E39">
        <w:t>In an increasingly connected world, understanding the structure of networks is vital. From social media influence to the resilience of electrical grids, graph theory provides the mathematical language to describe these interactions.</w:t>
      </w:r>
    </w:p>
    <w:p w14:paraId="54D29D24" w14:textId="77777777" w:rsidR="00DF1E39" w:rsidRPr="006B2CE7" w:rsidRDefault="00DF1E39" w:rsidP="00DF1E39">
      <w:pPr>
        <w:rPr>
          <w:b/>
          <w:bCs/>
          <w:sz w:val="24"/>
          <w:szCs w:val="24"/>
        </w:rPr>
      </w:pPr>
      <w:r w:rsidRPr="006B2CE7">
        <w:rPr>
          <w:b/>
          <w:bCs/>
          <w:sz w:val="24"/>
          <w:szCs w:val="24"/>
        </w:rPr>
        <w:t>Problem Statement</w:t>
      </w:r>
    </w:p>
    <w:p w14:paraId="2EE35614" w14:textId="77777777" w:rsidR="00DF1E39" w:rsidRPr="00DF1E39" w:rsidRDefault="00DF1E39" w:rsidP="00DF1E39">
      <w:r w:rsidRPr="00DF1E39">
        <w:t>Standard graph visualization tools often require high technical proficiency or lack real-time interactivity. There is a need for a unified interface where users can manipulate graph parameters and immediately observe the mathematical consequences on network health and connectivity.</w:t>
      </w:r>
    </w:p>
    <w:p w14:paraId="626A1B99" w14:textId="77777777" w:rsidR="00DF1E39" w:rsidRPr="006B2CE7" w:rsidRDefault="00DF1E39" w:rsidP="00DF1E39">
      <w:pPr>
        <w:rPr>
          <w:b/>
          <w:bCs/>
          <w:sz w:val="24"/>
          <w:szCs w:val="24"/>
        </w:rPr>
      </w:pPr>
      <w:r w:rsidRPr="006B2CE7">
        <w:rPr>
          <w:b/>
          <w:bCs/>
          <w:sz w:val="24"/>
          <w:szCs w:val="24"/>
        </w:rPr>
        <w:t>Objectives</w:t>
      </w:r>
    </w:p>
    <w:p w14:paraId="1BB1B0B9" w14:textId="77777777" w:rsidR="00DF1E39" w:rsidRPr="00DF1E39" w:rsidRDefault="00DF1E39" w:rsidP="00DF1E39">
      <w:pPr>
        <w:numPr>
          <w:ilvl w:val="0"/>
          <w:numId w:val="2"/>
        </w:numPr>
      </w:pPr>
      <w:r w:rsidRPr="00DF1E39">
        <w:t>To develop an interactive dashboard for generating synthetic network topologies.</w:t>
      </w:r>
    </w:p>
    <w:p w14:paraId="0AD57184" w14:textId="77777777" w:rsidR="00DF1E39" w:rsidRPr="00DF1E39" w:rsidRDefault="00DF1E39" w:rsidP="00DF1E39">
      <w:pPr>
        <w:numPr>
          <w:ilvl w:val="0"/>
          <w:numId w:val="2"/>
        </w:numPr>
      </w:pPr>
      <w:r w:rsidRPr="00DF1E39">
        <w:t>To visualize complex node relationships using force-directed layouts.</w:t>
      </w:r>
    </w:p>
    <w:p w14:paraId="3970934B" w14:textId="77777777" w:rsidR="00DF1E39" w:rsidRPr="00DF1E39" w:rsidRDefault="00DF1E39" w:rsidP="00DF1E39">
      <w:pPr>
        <w:numPr>
          <w:ilvl w:val="0"/>
          <w:numId w:val="2"/>
        </w:numPr>
      </w:pPr>
      <w:r w:rsidRPr="00DF1E39">
        <w:t>To quantify node importance through multiple centrality algorithms.</w:t>
      </w:r>
    </w:p>
    <w:p w14:paraId="2ECF82E2" w14:textId="77777777" w:rsidR="00DF1E39" w:rsidRPr="00DF1E39" w:rsidRDefault="00DF1E39" w:rsidP="00DF1E39">
      <w:pPr>
        <w:numPr>
          <w:ilvl w:val="0"/>
          <w:numId w:val="2"/>
        </w:numPr>
      </w:pPr>
      <w:r w:rsidRPr="00DF1E39">
        <w:t>To provide an intuitive interface for pathfinding and community detection.</w:t>
      </w:r>
    </w:p>
    <w:p w14:paraId="69DCDB63" w14:textId="7FC860B8" w:rsidR="00DF1E39" w:rsidRDefault="00DF1E39" w:rsidP="00DF1E39"/>
    <w:p w14:paraId="2F95877B" w14:textId="77777777" w:rsidR="003A2EDB" w:rsidRDefault="003A2EDB" w:rsidP="00DF1E39"/>
    <w:p w14:paraId="0FB6C19A" w14:textId="77777777" w:rsidR="003A2EDB" w:rsidRPr="00DF1E39" w:rsidRDefault="003A2EDB" w:rsidP="00DF1E39"/>
    <w:p w14:paraId="58D94326" w14:textId="3F28D5E5" w:rsidR="00DF1E39" w:rsidRPr="006B2CE7" w:rsidRDefault="006B2CE7" w:rsidP="00DF1E39">
      <w:pPr>
        <w:rPr>
          <w:b/>
          <w:bCs/>
          <w:sz w:val="28"/>
          <w:szCs w:val="28"/>
        </w:rPr>
      </w:pPr>
      <w:r w:rsidRPr="006B2CE7">
        <w:rPr>
          <w:b/>
          <w:bCs/>
          <w:sz w:val="28"/>
          <w:szCs w:val="28"/>
        </w:rPr>
        <w:t>2</w:t>
      </w:r>
      <w:r w:rsidR="00DF1E39" w:rsidRPr="006B2CE7">
        <w:rPr>
          <w:b/>
          <w:bCs/>
          <w:sz w:val="28"/>
          <w:szCs w:val="28"/>
        </w:rPr>
        <w:t>. Methodology</w:t>
      </w:r>
    </w:p>
    <w:p w14:paraId="21F1EF02" w14:textId="77777777" w:rsidR="00DF1E39" w:rsidRPr="006B2CE7" w:rsidRDefault="00DF1E39" w:rsidP="00DF1E39">
      <w:pPr>
        <w:rPr>
          <w:b/>
          <w:bCs/>
          <w:sz w:val="24"/>
          <w:szCs w:val="24"/>
        </w:rPr>
      </w:pPr>
      <w:r w:rsidRPr="006B2CE7">
        <w:rPr>
          <w:b/>
          <w:bCs/>
          <w:sz w:val="24"/>
          <w:szCs w:val="24"/>
        </w:rPr>
        <w:t>Tools Used</w:t>
      </w:r>
    </w:p>
    <w:p w14:paraId="596AF046" w14:textId="77777777" w:rsidR="00DF1E39" w:rsidRPr="00DF1E39" w:rsidRDefault="00DF1E39" w:rsidP="00DF1E39">
      <w:pPr>
        <w:numPr>
          <w:ilvl w:val="0"/>
          <w:numId w:val="3"/>
        </w:numPr>
      </w:pPr>
      <w:r w:rsidRPr="00DF1E39">
        <w:rPr>
          <w:b/>
          <w:bCs/>
        </w:rPr>
        <w:t>Python:</w:t>
      </w:r>
      <w:r w:rsidRPr="00DF1E39">
        <w:t xml:space="preserve"> Core programming language.</w:t>
      </w:r>
    </w:p>
    <w:p w14:paraId="76909162" w14:textId="77777777" w:rsidR="00DF1E39" w:rsidRPr="00DF1E39" w:rsidRDefault="00DF1E39" w:rsidP="00DF1E39">
      <w:pPr>
        <w:numPr>
          <w:ilvl w:val="0"/>
          <w:numId w:val="3"/>
        </w:numPr>
      </w:pPr>
      <w:proofErr w:type="spellStart"/>
      <w:r w:rsidRPr="00DF1E39">
        <w:rPr>
          <w:b/>
          <w:bCs/>
        </w:rPr>
        <w:t>Streamlit</w:t>
      </w:r>
      <w:proofErr w:type="spellEnd"/>
      <w:r w:rsidRPr="00DF1E39">
        <w:rPr>
          <w:b/>
          <w:bCs/>
        </w:rPr>
        <w:t>:</w:t>
      </w:r>
      <w:r w:rsidRPr="00DF1E39">
        <w:t xml:space="preserve"> For building the front-end web interface.</w:t>
      </w:r>
    </w:p>
    <w:p w14:paraId="23264248" w14:textId="77777777" w:rsidR="00DF1E39" w:rsidRPr="00DF1E39" w:rsidRDefault="00DF1E39" w:rsidP="00DF1E39">
      <w:pPr>
        <w:numPr>
          <w:ilvl w:val="0"/>
          <w:numId w:val="3"/>
        </w:numPr>
      </w:pPr>
      <w:proofErr w:type="spellStart"/>
      <w:r w:rsidRPr="00DF1E39">
        <w:rPr>
          <w:b/>
          <w:bCs/>
        </w:rPr>
        <w:t>NetworkX</w:t>
      </w:r>
      <w:proofErr w:type="spellEnd"/>
      <w:r w:rsidRPr="00DF1E39">
        <w:rPr>
          <w:b/>
          <w:bCs/>
        </w:rPr>
        <w:t>:</w:t>
      </w:r>
      <w:r w:rsidRPr="00DF1E39">
        <w:t xml:space="preserve"> For graph generation and mathematical computations.</w:t>
      </w:r>
    </w:p>
    <w:p w14:paraId="0DC98A5E" w14:textId="77777777" w:rsidR="00DF1E39" w:rsidRPr="00DF1E39" w:rsidRDefault="00DF1E39" w:rsidP="00DF1E39">
      <w:pPr>
        <w:numPr>
          <w:ilvl w:val="0"/>
          <w:numId w:val="3"/>
        </w:numPr>
      </w:pPr>
      <w:proofErr w:type="spellStart"/>
      <w:r w:rsidRPr="00DF1E39">
        <w:rPr>
          <w:b/>
          <w:bCs/>
        </w:rPr>
        <w:lastRenderedPageBreak/>
        <w:t>Pyvis</w:t>
      </w:r>
      <w:proofErr w:type="spellEnd"/>
      <w:r w:rsidRPr="00DF1E39">
        <w:rPr>
          <w:b/>
          <w:bCs/>
        </w:rPr>
        <w:t>:</w:t>
      </w:r>
      <w:r w:rsidRPr="00DF1E39">
        <w:t xml:space="preserve"> For physics-based interactive network visualization.</w:t>
      </w:r>
    </w:p>
    <w:p w14:paraId="07CDF332" w14:textId="77777777" w:rsidR="00DF1E39" w:rsidRPr="00DF1E39" w:rsidRDefault="00DF1E39" w:rsidP="00DF1E39">
      <w:pPr>
        <w:numPr>
          <w:ilvl w:val="0"/>
          <w:numId w:val="3"/>
        </w:numPr>
      </w:pPr>
      <w:proofErr w:type="spellStart"/>
      <w:r w:rsidRPr="00DF1E39">
        <w:rPr>
          <w:b/>
          <w:bCs/>
        </w:rPr>
        <w:t>Plotly</w:t>
      </w:r>
      <w:proofErr w:type="spellEnd"/>
      <w:r w:rsidRPr="00DF1E39">
        <w:rPr>
          <w:b/>
          <w:bCs/>
        </w:rPr>
        <w:t xml:space="preserve"> Express:</w:t>
      </w:r>
      <w:r w:rsidRPr="00DF1E39">
        <w:t xml:space="preserve"> For generating statistical charts and distributions.</w:t>
      </w:r>
    </w:p>
    <w:p w14:paraId="02F77DBD" w14:textId="77777777" w:rsidR="00DF1E39" w:rsidRPr="006B2CE7" w:rsidRDefault="00DF1E39" w:rsidP="00DF1E39">
      <w:pPr>
        <w:rPr>
          <w:b/>
          <w:bCs/>
          <w:sz w:val="24"/>
          <w:szCs w:val="24"/>
        </w:rPr>
      </w:pPr>
      <w:r w:rsidRPr="006B2CE7">
        <w:rPr>
          <w:b/>
          <w:bCs/>
          <w:sz w:val="24"/>
          <w:szCs w:val="24"/>
        </w:rPr>
        <w:t>Techniques Applied</w:t>
      </w:r>
    </w:p>
    <w:p w14:paraId="6B9F7474" w14:textId="77777777" w:rsidR="00DF1E39" w:rsidRPr="00DF1E39" w:rsidRDefault="00DF1E39" w:rsidP="00DF1E39">
      <w:pPr>
        <w:numPr>
          <w:ilvl w:val="0"/>
          <w:numId w:val="4"/>
        </w:numPr>
      </w:pPr>
      <w:r w:rsidRPr="00DF1E39">
        <w:rPr>
          <w:b/>
          <w:bCs/>
        </w:rPr>
        <w:t>Graph Generation:</w:t>
      </w:r>
      <w:r w:rsidRPr="00DF1E39">
        <w:t xml:space="preserve"> Algorithms were used to create Random, Scale-free, and Small-world graphs with a 20-node constraint.</w:t>
      </w:r>
    </w:p>
    <w:p w14:paraId="3AB41B98" w14:textId="5DF0B19C" w:rsidR="00DF1E39" w:rsidRPr="00DF1E39" w:rsidRDefault="00DF1E39" w:rsidP="003A2EDB">
      <w:pPr>
        <w:numPr>
          <w:ilvl w:val="0"/>
          <w:numId w:val="4"/>
        </w:numPr>
      </w:pPr>
      <w:r w:rsidRPr="00DF1E39">
        <w:rPr>
          <w:b/>
          <w:bCs/>
        </w:rPr>
        <w:t>Centrality Calculation:</w:t>
      </w:r>
      <w:r w:rsidRPr="00DF1E39">
        <w:t xml:space="preserve">  </w:t>
      </w:r>
      <w:r w:rsidRPr="00DF1E39">
        <w:rPr>
          <w:i/>
          <w:iCs/>
        </w:rPr>
        <w:t>Betweenness Centrality</w:t>
      </w:r>
      <w:r w:rsidRPr="00DF1E39">
        <w:t xml:space="preserve"> was used to find "bridge" </w:t>
      </w:r>
      <w:proofErr w:type="spellStart"/>
      <w:proofErr w:type="gramStart"/>
      <w:r w:rsidRPr="00DF1E39">
        <w:t>nodes.</w:t>
      </w:r>
      <w:r w:rsidR="003A2EDB">
        <w:t>Here</w:t>
      </w:r>
      <w:proofErr w:type="spellEnd"/>
      <w:proofErr w:type="gramEnd"/>
      <w:r w:rsidR="003A2EDB">
        <w:t xml:space="preserve">, </w:t>
      </w:r>
      <w:r w:rsidRPr="00DF1E39">
        <w:rPr>
          <w:i/>
          <w:iCs/>
        </w:rPr>
        <w:t>Eigenvector Centrality</w:t>
      </w:r>
      <w:r w:rsidRPr="00DF1E39">
        <w:t xml:space="preserve"> was applied to measure recursive influence.</w:t>
      </w:r>
    </w:p>
    <w:p w14:paraId="2A9375FB" w14:textId="77777777" w:rsidR="00DF1E39" w:rsidRPr="00DF1E39" w:rsidRDefault="00DF1E39" w:rsidP="00DF1E39">
      <w:pPr>
        <w:numPr>
          <w:ilvl w:val="0"/>
          <w:numId w:val="4"/>
        </w:numPr>
      </w:pPr>
      <w:r w:rsidRPr="00DF1E39">
        <w:rPr>
          <w:b/>
          <w:bCs/>
        </w:rPr>
        <w:t>Community Detection:</w:t>
      </w:r>
      <w:r w:rsidRPr="00DF1E39">
        <w:t xml:space="preserve"> The Greedy Modularity Maximization algorithm was used to cluster nodes into "cliques" or groups.</w:t>
      </w:r>
    </w:p>
    <w:p w14:paraId="7621D6E7" w14:textId="777483FB" w:rsidR="00DF1E39" w:rsidRPr="00DF1E39" w:rsidRDefault="00DF1E39" w:rsidP="00DF1E39"/>
    <w:p w14:paraId="69BABD09" w14:textId="202E1FBF" w:rsidR="00DF1E39" w:rsidRPr="006B2CE7" w:rsidRDefault="006B2CE7" w:rsidP="00DF1E39">
      <w:pPr>
        <w:rPr>
          <w:b/>
          <w:bCs/>
          <w:sz w:val="28"/>
          <w:szCs w:val="28"/>
        </w:rPr>
      </w:pPr>
      <w:r>
        <w:rPr>
          <w:b/>
          <w:bCs/>
          <w:sz w:val="28"/>
          <w:szCs w:val="28"/>
        </w:rPr>
        <w:t>3</w:t>
      </w:r>
      <w:r w:rsidR="00DF1E39" w:rsidRPr="006B2CE7">
        <w:rPr>
          <w:b/>
          <w:bCs/>
          <w:sz w:val="28"/>
          <w:szCs w:val="28"/>
        </w:rPr>
        <w:t>. Results and Analysis</w:t>
      </w:r>
    </w:p>
    <w:p w14:paraId="3BF2E6E6" w14:textId="77777777" w:rsidR="00DF1E39" w:rsidRDefault="00DF1E39" w:rsidP="00DF1E39">
      <w:r w:rsidRPr="00DF1E39">
        <w:t xml:space="preserve">The experimental results derived from the Graph Insights Dashboard demonstrate a high correlation between theoretical graph models and real-time visual metrics. Below is a detailed analysis of the </w:t>
      </w:r>
      <w:proofErr w:type="spellStart"/>
      <w:r w:rsidRPr="00DF1E39">
        <w:t>behaviors</w:t>
      </w:r>
      <w:proofErr w:type="spellEnd"/>
      <w:r w:rsidRPr="00DF1E39">
        <w:t xml:space="preserve"> observed during testing.</w:t>
      </w:r>
    </w:p>
    <w:p w14:paraId="1280B6E5" w14:textId="77777777" w:rsidR="006B2CE7" w:rsidRPr="00DF1E39" w:rsidRDefault="006B2CE7" w:rsidP="00DF1E39"/>
    <w:p w14:paraId="7090DD38" w14:textId="7EBD3776" w:rsidR="00DF1E39" w:rsidRPr="006B2CE7" w:rsidRDefault="006B2CE7" w:rsidP="00DF1E39">
      <w:pPr>
        <w:rPr>
          <w:b/>
          <w:bCs/>
          <w:sz w:val="24"/>
          <w:szCs w:val="24"/>
        </w:rPr>
      </w:pPr>
      <w:r>
        <w:rPr>
          <w:b/>
          <w:bCs/>
          <w:sz w:val="24"/>
          <w:szCs w:val="24"/>
        </w:rPr>
        <w:t>3</w:t>
      </w:r>
      <w:r w:rsidR="00DF1E39" w:rsidRPr="006B2CE7">
        <w:rPr>
          <w:b/>
          <w:bCs/>
          <w:sz w:val="24"/>
          <w:szCs w:val="24"/>
        </w:rPr>
        <w:t>.1 Network Topology &amp; Structural Observations</w:t>
      </w:r>
    </w:p>
    <w:p w14:paraId="00839B1E" w14:textId="77777777" w:rsidR="00DF1E39" w:rsidRPr="00DF1E39" w:rsidRDefault="00DF1E39" w:rsidP="00DF1E39">
      <w:r w:rsidRPr="00DF1E39">
        <w:t>The application effectively simulates three distinct classes of network structures, each exhibiting unique mathematical signatures:</w:t>
      </w:r>
    </w:p>
    <w:p w14:paraId="53E2856B" w14:textId="77777777" w:rsidR="00DF1E39" w:rsidRPr="00DF1E39" w:rsidRDefault="00DF1E39" w:rsidP="00DF1E39">
      <w:pPr>
        <w:numPr>
          <w:ilvl w:val="0"/>
          <w:numId w:val="6"/>
        </w:numPr>
      </w:pPr>
      <w:proofErr w:type="spellStart"/>
      <w:r w:rsidRPr="00DF1E39">
        <w:t>Barabási</w:t>
      </w:r>
      <w:proofErr w:type="spellEnd"/>
      <w:r w:rsidRPr="00DF1E39">
        <w:t>-Albert (Scale-Free): Upon setting the model to Scale-free, the degree distribution consistently followed a Power Law. A small number of "Hub" nodes (e.g., Node 10 and Node 12 in the trial runs) emerged with disproportionately high connectivity. This reflects "Preferential Attachment," where new nodes gravitate toward existing hubs.</w:t>
      </w:r>
    </w:p>
    <w:p w14:paraId="34254A91" w14:textId="77777777" w:rsidR="00DF1E39" w:rsidRPr="00DF1E39" w:rsidRDefault="00DF1E39" w:rsidP="00DF1E39">
      <w:pPr>
        <w:numPr>
          <w:ilvl w:val="0"/>
          <w:numId w:val="6"/>
        </w:numPr>
      </w:pPr>
      <w:r w:rsidRPr="00DF1E39">
        <w:t>Watts-</w:t>
      </w:r>
      <w:proofErr w:type="spellStart"/>
      <w:r w:rsidRPr="00DF1E39">
        <w:t>Strogatz</w:t>
      </w:r>
      <w:proofErr w:type="spellEnd"/>
      <w:r w:rsidRPr="00DF1E39">
        <w:t xml:space="preserve"> (Small-World): By adjusting the rewiring probability ($p$), the network demonstrated high clustering while maintaining a low average path length. This was evidenced by the "Avg. Hops to Reach Anyone" metric remaining low (typically between 2.0 and 3.5) even as the number of nodes increased to the 20-node limit.</w:t>
      </w:r>
    </w:p>
    <w:p w14:paraId="15AA62D0" w14:textId="77777777" w:rsidR="00DF1E39" w:rsidRPr="00DF1E39" w:rsidRDefault="00DF1E39" w:rsidP="00DF1E39">
      <w:pPr>
        <w:numPr>
          <w:ilvl w:val="0"/>
          <w:numId w:val="6"/>
        </w:numPr>
      </w:pPr>
      <w:r w:rsidRPr="00DF1E39">
        <w:t>Erdős-Rényi (Random): This model exhibited a Poisson distribution of degrees. Unlike the Scale-free model, most nodes in the random graph shared a similar number of connections, with fewer extreme "outlier" hubs.</w:t>
      </w:r>
    </w:p>
    <w:p w14:paraId="449D79A3" w14:textId="405A4649" w:rsidR="00DF1E39" w:rsidRPr="006B2CE7" w:rsidRDefault="006B2CE7" w:rsidP="00DF1E39">
      <w:pPr>
        <w:rPr>
          <w:b/>
          <w:bCs/>
          <w:sz w:val="24"/>
          <w:szCs w:val="24"/>
        </w:rPr>
      </w:pPr>
      <w:r>
        <w:rPr>
          <w:b/>
          <w:bCs/>
          <w:sz w:val="24"/>
          <w:szCs w:val="24"/>
        </w:rPr>
        <w:t>3</w:t>
      </w:r>
      <w:r w:rsidR="00DF1E39" w:rsidRPr="006B2CE7">
        <w:rPr>
          <w:b/>
          <w:bCs/>
          <w:sz w:val="24"/>
          <w:szCs w:val="24"/>
        </w:rPr>
        <w:t xml:space="preserve">.2 Connectivity </w:t>
      </w:r>
    </w:p>
    <w:p w14:paraId="68504545" w14:textId="77777777" w:rsidR="00DF1E39" w:rsidRPr="00DF1E39" w:rsidRDefault="00DF1E39" w:rsidP="00DF1E39">
      <w:r w:rsidRPr="00DF1E39">
        <w:t>Connectivity testing revealed a "tipping point" in the Erdős-Rényi model. When the Edge Probability ($p$) was set below $0.15$, the network frequently fragmented.</w:t>
      </w:r>
    </w:p>
    <w:p w14:paraId="6A7E46D9" w14:textId="77777777" w:rsidR="00DF1E39" w:rsidRPr="00DF1E39" w:rsidRDefault="00DF1E39" w:rsidP="00DF1E39">
      <w:pPr>
        <w:numPr>
          <w:ilvl w:val="0"/>
          <w:numId w:val="7"/>
        </w:numPr>
      </w:pPr>
      <w:r w:rsidRPr="00DF1E39">
        <w:t xml:space="preserve">The "Island" Effect: The dashboard’s Global Connectivity Stats correctly flagged these instances, showing a status of </w:t>
      </w:r>
      <w:r w:rsidRPr="00DF1E39">
        <w:rPr>
          <w:rFonts w:ascii="Segoe UI Emoji" w:hAnsi="Segoe UI Emoji" w:cs="Segoe UI Emoji"/>
        </w:rPr>
        <w:t>⚠️</w:t>
      </w:r>
      <w:r w:rsidRPr="00DF1E39">
        <w:t xml:space="preserve"> Disconnected.</w:t>
      </w:r>
    </w:p>
    <w:p w14:paraId="0970EA6C" w14:textId="77777777" w:rsidR="00DF1E39" w:rsidRPr="00DF1E39" w:rsidRDefault="00DF1E39" w:rsidP="00DF1E39">
      <w:pPr>
        <w:numPr>
          <w:ilvl w:val="0"/>
          <w:numId w:val="7"/>
        </w:numPr>
        <w:rPr>
          <w:b/>
          <w:bCs/>
        </w:rPr>
      </w:pPr>
      <w:r w:rsidRPr="00DF1E39">
        <w:t>Isolated Nodes: As seen in the Adjacency List results, Node 9 frequently appeared as "Isolated" in low-density random trials. This highlights the sensitivity of network cohesion to the probability of edge formation</w:t>
      </w:r>
      <w:r w:rsidRPr="00DF1E39">
        <w:rPr>
          <w:b/>
          <w:bCs/>
        </w:rPr>
        <w:t>.</w:t>
      </w:r>
    </w:p>
    <w:p w14:paraId="4BDDE0D0" w14:textId="624407D7" w:rsidR="00DF1E39" w:rsidRPr="006B2CE7" w:rsidRDefault="006B2CE7" w:rsidP="00DF1E39">
      <w:pPr>
        <w:rPr>
          <w:b/>
          <w:bCs/>
          <w:sz w:val="24"/>
          <w:szCs w:val="24"/>
        </w:rPr>
      </w:pPr>
      <w:r>
        <w:rPr>
          <w:b/>
          <w:bCs/>
          <w:sz w:val="24"/>
          <w:szCs w:val="24"/>
        </w:rPr>
        <w:lastRenderedPageBreak/>
        <w:t>3</w:t>
      </w:r>
      <w:r w:rsidR="00DF1E39" w:rsidRPr="006B2CE7">
        <w:rPr>
          <w:b/>
          <w:bCs/>
          <w:sz w:val="24"/>
          <w:szCs w:val="24"/>
        </w:rPr>
        <w:t>.3 Centrality Comparison &amp; Node Roles</w:t>
      </w:r>
    </w:p>
    <w:p w14:paraId="1A067284" w14:textId="77777777" w:rsidR="00DF1E39" w:rsidRPr="00DF1E39" w:rsidRDefault="00DF1E39" w:rsidP="00DF1E39">
      <w:r w:rsidRPr="00DF1E39">
        <w:t>The Centrality Comparison Table allowed for a deep dive into the "roles" nodes play. A key finding was the divergence between Degree and Betweenness Centrality:</w:t>
      </w:r>
    </w:p>
    <w:tbl>
      <w:tblPr>
        <w:tblStyle w:val="PlainTable2"/>
        <w:tblW w:w="0" w:type="auto"/>
        <w:tblLook w:val="04A0" w:firstRow="1" w:lastRow="0" w:firstColumn="1" w:lastColumn="0" w:noHBand="0" w:noVBand="1"/>
      </w:tblPr>
      <w:tblGrid>
        <w:gridCol w:w="1468"/>
        <w:gridCol w:w="3310"/>
        <w:gridCol w:w="4248"/>
      </w:tblGrid>
      <w:tr w:rsidR="00DF1E39" w:rsidRPr="00DF1E39" w14:paraId="02ACC25E" w14:textId="77777777" w:rsidTr="00DF1E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3FB76" w14:textId="77777777" w:rsidR="00DF1E39" w:rsidRPr="00DF1E39" w:rsidRDefault="00DF1E39" w:rsidP="00DF1E39">
            <w:pPr>
              <w:spacing w:after="160" w:line="259" w:lineRule="auto"/>
            </w:pPr>
            <w:r w:rsidRPr="00DF1E39">
              <w:t>Metric</w:t>
            </w:r>
          </w:p>
        </w:tc>
        <w:tc>
          <w:tcPr>
            <w:tcW w:w="0" w:type="auto"/>
            <w:hideMark/>
          </w:tcPr>
          <w:p w14:paraId="0AB2989D" w14:textId="77777777" w:rsidR="00DF1E39" w:rsidRPr="00DF1E39" w:rsidRDefault="00DF1E39" w:rsidP="00DF1E39">
            <w:pPr>
              <w:spacing w:after="160" w:line="259" w:lineRule="auto"/>
              <w:cnfStyle w:val="100000000000" w:firstRow="1" w:lastRow="0" w:firstColumn="0" w:lastColumn="0" w:oddVBand="0" w:evenVBand="0" w:oddHBand="0" w:evenHBand="0" w:firstRowFirstColumn="0" w:firstRowLastColumn="0" w:lastRowFirstColumn="0" w:lastRowLastColumn="0"/>
            </w:pPr>
            <w:r w:rsidRPr="00DF1E39">
              <w:t>Observation</w:t>
            </w:r>
          </w:p>
        </w:tc>
        <w:tc>
          <w:tcPr>
            <w:tcW w:w="0" w:type="auto"/>
            <w:hideMark/>
          </w:tcPr>
          <w:p w14:paraId="0095821A" w14:textId="77777777" w:rsidR="00DF1E39" w:rsidRPr="00DF1E39" w:rsidRDefault="00DF1E39" w:rsidP="00DF1E39">
            <w:pPr>
              <w:spacing w:after="160" w:line="259" w:lineRule="auto"/>
              <w:cnfStyle w:val="100000000000" w:firstRow="1" w:lastRow="0" w:firstColumn="0" w:lastColumn="0" w:oddVBand="0" w:evenVBand="0" w:oddHBand="0" w:evenHBand="0" w:firstRowFirstColumn="0" w:firstRowLastColumn="0" w:lastRowFirstColumn="0" w:lastRowLastColumn="0"/>
            </w:pPr>
            <w:r w:rsidRPr="00DF1E39">
              <w:t>Interpretation</w:t>
            </w:r>
          </w:p>
        </w:tc>
      </w:tr>
      <w:tr w:rsidR="00DF1E39" w:rsidRPr="00DF1E39" w14:paraId="2EB6FEAE" w14:textId="77777777" w:rsidTr="00DF1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935FD" w14:textId="77777777" w:rsidR="00DF1E39" w:rsidRPr="006B2CE7" w:rsidRDefault="00DF1E39" w:rsidP="00DF1E39">
            <w:pPr>
              <w:spacing w:after="160" w:line="259" w:lineRule="auto"/>
              <w:rPr>
                <w:b w:val="0"/>
                <w:bCs w:val="0"/>
                <w:sz w:val="20"/>
                <w:szCs w:val="20"/>
              </w:rPr>
            </w:pPr>
            <w:r w:rsidRPr="006B2CE7">
              <w:rPr>
                <w:b w:val="0"/>
                <w:bCs w:val="0"/>
                <w:sz w:val="20"/>
                <w:szCs w:val="20"/>
              </w:rPr>
              <w:t>High Degree</w:t>
            </w:r>
          </w:p>
        </w:tc>
        <w:tc>
          <w:tcPr>
            <w:tcW w:w="0" w:type="auto"/>
            <w:hideMark/>
          </w:tcPr>
          <w:p w14:paraId="4E8905D5" w14:textId="77777777" w:rsidR="00DF1E39" w:rsidRPr="006B2CE7" w:rsidRDefault="00DF1E39" w:rsidP="00DF1E39">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B2CE7">
              <w:rPr>
                <w:sz w:val="20"/>
                <w:szCs w:val="20"/>
              </w:rPr>
              <w:t>Nodes like Node 12 showed high local popularity.</w:t>
            </w:r>
          </w:p>
        </w:tc>
        <w:tc>
          <w:tcPr>
            <w:tcW w:w="0" w:type="auto"/>
            <w:hideMark/>
          </w:tcPr>
          <w:p w14:paraId="79B1A294" w14:textId="77777777" w:rsidR="00DF1E39" w:rsidRPr="006B2CE7" w:rsidRDefault="00DF1E39" w:rsidP="00DF1E39">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B2CE7">
              <w:rPr>
                <w:sz w:val="20"/>
                <w:szCs w:val="20"/>
              </w:rPr>
              <w:t>These are the "Social Stars" of the network.</w:t>
            </w:r>
          </w:p>
        </w:tc>
      </w:tr>
      <w:tr w:rsidR="00DF1E39" w:rsidRPr="00DF1E39" w14:paraId="705A969C" w14:textId="77777777" w:rsidTr="00DF1E39">
        <w:tc>
          <w:tcPr>
            <w:cnfStyle w:val="001000000000" w:firstRow="0" w:lastRow="0" w:firstColumn="1" w:lastColumn="0" w:oddVBand="0" w:evenVBand="0" w:oddHBand="0" w:evenHBand="0" w:firstRowFirstColumn="0" w:firstRowLastColumn="0" w:lastRowFirstColumn="0" w:lastRowLastColumn="0"/>
            <w:tcW w:w="0" w:type="auto"/>
            <w:hideMark/>
          </w:tcPr>
          <w:p w14:paraId="3D5516E1" w14:textId="77777777" w:rsidR="00DF1E39" w:rsidRPr="006B2CE7" w:rsidRDefault="00DF1E39" w:rsidP="00DF1E39">
            <w:pPr>
              <w:spacing w:after="160" w:line="259" w:lineRule="auto"/>
              <w:rPr>
                <w:b w:val="0"/>
                <w:bCs w:val="0"/>
                <w:sz w:val="20"/>
                <w:szCs w:val="20"/>
              </w:rPr>
            </w:pPr>
            <w:r w:rsidRPr="006B2CE7">
              <w:rPr>
                <w:b w:val="0"/>
                <w:bCs w:val="0"/>
                <w:sz w:val="20"/>
                <w:szCs w:val="20"/>
              </w:rPr>
              <w:t>High Betweenness</w:t>
            </w:r>
          </w:p>
        </w:tc>
        <w:tc>
          <w:tcPr>
            <w:tcW w:w="0" w:type="auto"/>
            <w:hideMark/>
          </w:tcPr>
          <w:p w14:paraId="045B7C06" w14:textId="77777777" w:rsidR="00DF1E39" w:rsidRPr="006B2CE7" w:rsidRDefault="00DF1E39" w:rsidP="00DF1E39">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B2CE7">
              <w:rPr>
                <w:sz w:val="20"/>
                <w:szCs w:val="20"/>
              </w:rPr>
              <w:t>Nodes like Node 10 often had lower degrees but acted as unique bridges.</w:t>
            </w:r>
          </w:p>
        </w:tc>
        <w:tc>
          <w:tcPr>
            <w:tcW w:w="0" w:type="auto"/>
            <w:hideMark/>
          </w:tcPr>
          <w:p w14:paraId="44B1B431" w14:textId="77777777" w:rsidR="00DF1E39" w:rsidRPr="006B2CE7" w:rsidRDefault="00DF1E39" w:rsidP="00DF1E39">
            <w:pPr>
              <w:spacing w:after="160" w:line="259" w:lineRule="auto"/>
              <w:cnfStyle w:val="000000000000" w:firstRow="0" w:lastRow="0" w:firstColumn="0" w:lastColumn="0" w:oddVBand="0" w:evenVBand="0" w:oddHBand="0" w:evenHBand="0" w:firstRowFirstColumn="0" w:firstRowLastColumn="0" w:lastRowFirstColumn="0" w:lastRowLastColumn="0"/>
              <w:rPr>
                <w:sz w:val="20"/>
                <w:szCs w:val="20"/>
              </w:rPr>
            </w:pPr>
            <w:r w:rsidRPr="006B2CE7">
              <w:rPr>
                <w:sz w:val="20"/>
                <w:szCs w:val="20"/>
              </w:rPr>
              <w:t>These are the "Gatekeepers." Removing them caused the "Avg. Hops" to increase significantly.</w:t>
            </w:r>
          </w:p>
        </w:tc>
      </w:tr>
      <w:tr w:rsidR="00DF1E39" w:rsidRPr="00DF1E39" w14:paraId="776ECF46" w14:textId="77777777" w:rsidTr="00DF1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0E491" w14:textId="77777777" w:rsidR="00DF1E39" w:rsidRPr="006B2CE7" w:rsidRDefault="00DF1E39" w:rsidP="00DF1E39">
            <w:pPr>
              <w:spacing w:after="160" w:line="259" w:lineRule="auto"/>
              <w:rPr>
                <w:b w:val="0"/>
                <w:bCs w:val="0"/>
                <w:sz w:val="20"/>
                <w:szCs w:val="20"/>
              </w:rPr>
            </w:pPr>
            <w:r w:rsidRPr="006B2CE7">
              <w:rPr>
                <w:b w:val="0"/>
                <w:bCs w:val="0"/>
                <w:sz w:val="20"/>
                <w:szCs w:val="20"/>
              </w:rPr>
              <w:t>High Eigenvector</w:t>
            </w:r>
          </w:p>
        </w:tc>
        <w:tc>
          <w:tcPr>
            <w:tcW w:w="0" w:type="auto"/>
            <w:hideMark/>
          </w:tcPr>
          <w:p w14:paraId="605D7F4B" w14:textId="77777777" w:rsidR="00DF1E39" w:rsidRPr="006B2CE7" w:rsidRDefault="00DF1E39" w:rsidP="00DF1E39">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B2CE7">
              <w:rPr>
                <w:sz w:val="20"/>
                <w:szCs w:val="20"/>
              </w:rPr>
              <w:t>Nodes connected to Node 10/12 scored higher.</w:t>
            </w:r>
          </w:p>
        </w:tc>
        <w:tc>
          <w:tcPr>
            <w:tcW w:w="0" w:type="auto"/>
            <w:hideMark/>
          </w:tcPr>
          <w:p w14:paraId="7DE93A4E" w14:textId="77777777" w:rsidR="00DF1E39" w:rsidRPr="006B2CE7" w:rsidRDefault="00DF1E39" w:rsidP="00DF1E39">
            <w:pPr>
              <w:spacing w:after="160" w:line="259" w:lineRule="auto"/>
              <w:cnfStyle w:val="000000100000" w:firstRow="0" w:lastRow="0" w:firstColumn="0" w:lastColumn="0" w:oddVBand="0" w:evenVBand="0" w:oddHBand="1" w:evenHBand="0" w:firstRowFirstColumn="0" w:firstRowLastColumn="0" w:lastRowFirstColumn="0" w:lastRowLastColumn="0"/>
              <w:rPr>
                <w:sz w:val="20"/>
                <w:szCs w:val="20"/>
              </w:rPr>
            </w:pPr>
            <w:r w:rsidRPr="006B2CE7">
              <w:rPr>
                <w:sz w:val="20"/>
                <w:szCs w:val="20"/>
              </w:rPr>
              <w:t>This confirmed that influence is "contagious"—being friends with a hub increases your own status.</w:t>
            </w:r>
          </w:p>
        </w:tc>
      </w:tr>
    </w:tbl>
    <w:p w14:paraId="539FBC4B" w14:textId="4BF82673" w:rsidR="00DF1E39" w:rsidRPr="00DF1E39" w:rsidRDefault="00DF1E39" w:rsidP="00DF1E39"/>
    <w:p w14:paraId="32077B5D" w14:textId="485C770A" w:rsidR="00DF1E39" w:rsidRPr="006B2CE7" w:rsidRDefault="006B2CE7" w:rsidP="00DF1E39">
      <w:pPr>
        <w:rPr>
          <w:b/>
          <w:bCs/>
          <w:sz w:val="28"/>
          <w:szCs w:val="28"/>
        </w:rPr>
      </w:pPr>
      <w:r>
        <w:rPr>
          <w:b/>
          <w:bCs/>
          <w:sz w:val="28"/>
          <w:szCs w:val="28"/>
        </w:rPr>
        <w:t>4</w:t>
      </w:r>
      <w:r w:rsidR="00DF1E39" w:rsidRPr="006B2CE7">
        <w:rPr>
          <w:b/>
          <w:bCs/>
          <w:sz w:val="28"/>
          <w:szCs w:val="28"/>
        </w:rPr>
        <w:t>. Discussion</w:t>
      </w:r>
    </w:p>
    <w:p w14:paraId="64146AC3" w14:textId="77777777" w:rsidR="00DF1E39" w:rsidRPr="006B2CE7" w:rsidRDefault="00DF1E39" w:rsidP="00DF1E39">
      <w:pPr>
        <w:rPr>
          <w:b/>
          <w:bCs/>
          <w:sz w:val="24"/>
          <w:szCs w:val="24"/>
        </w:rPr>
      </w:pPr>
      <w:r w:rsidRPr="006B2CE7">
        <w:rPr>
          <w:b/>
          <w:bCs/>
          <w:sz w:val="24"/>
          <w:szCs w:val="24"/>
        </w:rPr>
        <w:t>Implications</w:t>
      </w:r>
    </w:p>
    <w:p w14:paraId="7E509BB8" w14:textId="77777777" w:rsidR="00DF1E39" w:rsidRPr="00DF1E39" w:rsidRDefault="00DF1E39" w:rsidP="00DF1E39">
      <w:r w:rsidRPr="00DF1E39">
        <w:t>The findings highlight that network resilience depends heavily on "bridge" nodes. If nodes with high betweenness are removed, the "Graph Density" drops sharply, and the network may fragment. This has real-world implications for cybersecurity, where protecting high-betweenness servers is a priority.</w:t>
      </w:r>
    </w:p>
    <w:p w14:paraId="7572DCB9" w14:textId="77777777" w:rsidR="00DF1E39" w:rsidRPr="00DF1E39" w:rsidRDefault="00DF1E39" w:rsidP="00DF1E39">
      <w:pPr>
        <w:rPr>
          <w:b/>
          <w:bCs/>
        </w:rPr>
      </w:pPr>
      <w:r w:rsidRPr="00DF1E39">
        <w:rPr>
          <w:b/>
          <w:bCs/>
        </w:rPr>
        <w:t>Potential Improvements</w:t>
      </w:r>
    </w:p>
    <w:p w14:paraId="528AA136" w14:textId="77777777" w:rsidR="00DF1E39" w:rsidRPr="00DF1E39" w:rsidRDefault="00DF1E39" w:rsidP="00DF1E39">
      <w:pPr>
        <w:numPr>
          <w:ilvl w:val="0"/>
          <w:numId w:val="5"/>
        </w:numPr>
      </w:pPr>
      <w:r w:rsidRPr="00DF1E39">
        <w:rPr>
          <w:b/>
          <w:bCs/>
        </w:rPr>
        <w:t>Temporal Analysis:</w:t>
      </w:r>
      <w:r w:rsidRPr="00DF1E39">
        <w:t xml:space="preserve"> Adding a time-slider to see how networks grow over time.</w:t>
      </w:r>
    </w:p>
    <w:p w14:paraId="2B578623" w14:textId="77777777" w:rsidR="00DF1E39" w:rsidRPr="00DF1E39" w:rsidRDefault="00DF1E39" w:rsidP="00DF1E39">
      <w:pPr>
        <w:numPr>
          <w:ilvl w:val="0"/>
          <w:numId w:val="5"/>
        </w:numPr>
      </w:pPr>
      <w:r w:rsidRPr="00DF1E39">
        <w:rPr>
          <w:b/>
          <w:bCs/>
        </w:rPr>
        <w:t>Directed Graphs:</w:t>
      </w:r>
      <w:r w:rsidRPr="00DF1E39">
        <w:t xml:space="preserve"> Implementing "Source-to-Sink" analysis for supply chain </w:t>
      </w:r>
      <w:proofErr w:type="spellStart"/>
      <w:r w:rsidRPr="00DF1E39">
        <w:t>modeling</w:t>
      </w:r>
      <w:proofErr w:type="spellEnd"/>
      <w:r w:rsidRPr="00DF1E39">
        <w:t>.</w:t>
      </w:r>
    </w:p>
    <w:p w14:paraId="5101F6F5" w14:textId="3E0C14C0" w:rsidR="006B2CE7" w:rsidRPr="00DF1E39" w:rsidRDefault="00DF1E39" w:rsidP="00DF1E39">
      <w:pPr>
        <w:numPr>
          <w:ilvl w:val="0"/>
          <w:numId w:val="5"/>
        </w:numPr>
      </w:pPr>
      <w:r w:rsidRPr="00DF1E39">
        <w:rPr>
          <w:b/>
          <w:bCs/>
        </w:rPr>
        <w:t>Weighted Edges:</w:t>
      </w:r>
      <w:r w:rsidRPr="00DF1E39">
        <w:t xml:space="preserve"> Allowing connections to have different strengths (e.g., frequency of communication).</w:t>
      </w:r>
    </w:p>
    <w:p w14:paraId="15CFCBF6" w14:textId="6BF76F09" w:rsidR="00DF1E39" w:rsidRPr="006B2CE7" w:rsidRDefault="006B2CE7" w:rsidP="00DF1E39">
      <w:pPr>
        <w:rPr>
          <w:b/>
          <w:bCs/>
          <w:sz w:val="28"/>
          <w:szCs w:val="28"/>
        </w:rPr>
      </w:pPr>
      <w:r w:rsidRPr="006B2CE7">
        <w:rPr>
          <w:b/>
          <w:bCs/>
          <w:sz w:val="28"/>
          <w:szCs w:val="28"/>
        </w:rPr>
        <w:t>5</w:t>
      </w:r>
      <w:r w:rsidR="00DF1E39" w:rsidRPr="006B2CE7">
        <w:rPr>
          <w:b/>
          <w:bCs/>
          <w:sz w:val="28"/>
          <w:szCs w:val="28"/>
        </w:rPr>
        <w:t>. Conclusion</w:t>
      </w:r>
    </w:p>
    <w:p w14:paraId="631ED71D" w14:textId="7084ED1A" w:rsidR="00AE76CB" w:rsidRDefault="00DF1E39">
      <w:r w:rsidRPr="00DF1E39">
        <w:t xml:space="preserve">The Graph Insights Dashboard provides a powerful yet accessible way to explore the intricacies of graph theory. By bridging the gap between complex </w:t>
      </w:r>
      <w:proofErr w:type="spellStart"/>
      <w:r w:rsidRPr="00DF1E39">
        <w:t>NetworkX</w:t>
      </w:r>
      <w:proofErr w:type="spellEnd"/>
      <w:r w:rsidRPr="00DF1E39">
        <w:t xml:space="preserve"> algorithms and interactive visual feedback, we have created a tool that successfully identifies key influencers and structural vulnerabilities within a network. The project underscores the importance of topology in determining how information spreads across a system.</w:t>
      </w:r>
    </w:p>
    <w:sectPr w:rsidR="00AE76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51CEC"/>
    <w:multiLevelType w:val="multilevel"/>
    <w:tmpl w:val="6C58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3C1D49"/>
    <w:multiLevelType w:val="multilevel"/>
    <w:tmpl w:val="7CCE8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7836DE"/>
    <w:multiLevelType w:val="multilevel"/>
    <w:tmpl w:val="3268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FD010C"/>
    <w:multiLevelType w:val="multilevel"/>
    <w:tmpl w:val="947E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2B4D2F"/>
    <w:multiLevelType w:val="multilevel"/>
    <w:tmpl w:val="B926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346939"/>
    <w:multiLevelType w:val="multilevel"/>
    <w:tmpl w:val="F566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77732E"/>
    <w:multiLevelType w:val="multilevel"/>
    <w:tmpl w:val="D4F0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068762">
    <w:abstractNumId w:val="5"/>
  </w:num>
  <w:num w:numId="2" w16cid:durableId="2061591374">
    <w:abstractNumId w:val="3"/>
  </w:num>
  <w:num w:numId="3" w16cid:durableId="1654026372">
    <w:abstractNumId w:val="6"/>
  </w:num>
  <w:num w:numId="4" w16cid:durableId="1816875832">
    <w:abstractNumId w:val="1"/>
  </w:num>
  <w:num w:numId="5" w16cid:durableId="1144813206">
    <w:abstractNumId w:val="2"/>
  </w:num>
  <w:num w:numId="6" w16cid:durableId="888226841">
    <w:abstractNumId w:val="4"/>
  </w:num>
  <w:num w:numId="7" w16cid:durableId="1605262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E39"/>
    <w:rsid w:val="003A2EDB"/>
    <w:rsid w:val="003B4037"/>
    <w:rsid w:val="004D2662"/>
    <w:rsid w:val="006B2CE7"/>
    <w:rsid w:val="0085014F"/>
    <w:rsid w:val="00AE76CB"/>
    <w:rsid w:val="00C107B3"/>
    <w:rsid w:val="00D32490"/>
    <w:rsid w:val="00DF1E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E7DBE"/>
  <w15:chartTrackingRefBased/>
  <w15:docId w15:val="{A0D36E3D-6CA3-48EF-9068-15D48DD14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E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1E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E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E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E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E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1E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E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E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E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E39"/>
    <w:rPr>
      <w:rFonts w:eastAsiaTheme="majorEastAsia" w:cstheme="majorBidi"/>
      <w:color w:val="272727" w:themeColor="text1" w:themeTint="D8"/>
    </w:rPr>
  </w:style>
  <w:style w:type="paragraph" w:styleId="Title">
    <w:name w:val="Title"/>
    <w:basedOn w:val="Normal"/>
    <w:next w:val="Normal"/>
    <w:link w:val="TitleChar"/>
    <w:uiPriority w:val="10"/>
    <w:qFormat/>
    <w:rsid w:val="00DF1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E39"/>
    <w:pPr>
      <w:spacing w:before="160"/>
      <w:jc w:val="center"/>
    </w:pPr>
    <w:rPr>
      <w:i/>
      <w:iCs/>
      <w:color w:val="404040" w:themeColor="text1" w:themeTint="BF"/>
    </w:rPr>
  </w:style>
  <w:style w:type="character" w:customStyle="1" w:styleId="QuoteChar">
    <w:name w:val="Quote Char"/>
    <w:basedOn w:val="DefaultParagraphFont"/>
    <w:link w:val="Quote"/>
    <w:uiPriority w:val="29"/>
    <w:rsid w:val="00DF1E39"/>
    <w:rPr>
      <w:i/>
      <w:iCs/>
      <w:color w:val="404040" w:themeColor="text1" w:themeTint="BF"/>
    </w:rPr>
  </w:style>
  <w:style w:type="paragraph" w:styleId="ListParagraph">
    <w:name w:val="List Paragraph"/>
    <w:basedOn w:val="Normal"/>
    <w:uiPriority w:val="34"/>
    <w:qFormat/>
    <w:rsid w:val="00DF1E39"/>
    <w:pPr>
      <w:ind w:left="720"/>
      <w:contextualSpacing/>
    </w:pPr>
  </w:style>
  <w:style w:type="character" w:styleId="IntenseEmphasis">
    <w:name w:val="Intense Emphasis"/>
    <w:basedOn w:val="DefaultParagraphFont"/>
    <w:uiPriority w:val="21"/>
    <w:qFormat/>
    <w:rsid w:val="00DF1E39"/>
    <w:rPr>
      <w:i/>
      <w:iCs/>
      <w:color w:val="2F5496" w:themeColor="accent1" w:themeShade="BF"/>
    </w:rPr>
  </w:style>
  <w:style w:type="paragraph" w:styleId="IntenseQuote">
    <w:name w:val="Intense Quote"/>
    <w:basedOn w:val="Normal"/>
    <w:next w:val="Normal"/>
    <w:link w:val="IntenseQuoteChar"/>
    <w:uiPriority w:val="30"/>
    <w:qFormat/>
    <w:rsid w:val="00DF1E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E39"/>
    <w:rPr>
      <w:i/>
      <w:iCs/>
      <w:color w:val="2F5496" w:themeColor="accent1" w:themeShade="BF"/>
    </w:rPr>
  </w:style>
  <w:style w:type="character" w:styleId="IntenseReference">
    <w:name w:val="Intense Reference"/>
    <w:basedOn w:val="DefaultParagraphFont"/>
    <w:uiPriority w:val="32"/>
    <w:qFormat/>
    <w:rsid w:val="00DF1E39"/>
    <w:rPr>
      <w:b/>
      <w:bCs/>
      <w:smallCaps/>
      <w:color w:val="2F5496" w:themeColor="accent1" w:themeShade="BF"/>
      <w:spacing w:val="5"/>
    </w:rPr>
  </w:style>
  <w:style w:type="table" w:styleId="PlainTable1">
    <w:name w:val="Plain Table 1"/>
    <w:basedOn w:val="TableNormal"/>
    <w:uiPriority w:val="41"/>
    <w:rsid w:val="00DF1E3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F1E3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959</Words>
  <Characters>5468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Fernandes</dc:creator>
  <cp:keywords/>
  <dc:description/>
  <cp:lastModifiedBy>Michael Fernandes</cp:lastModifiedBy>
  <cp:revision>3</cp:revision>
  <dcterms:created xsi:type="dcterms:W3CDTF">2026-02-22T16:55:00Z</dcterms:created>
  <dcterms:modified xsi:type="dcterms:W3CDTF">2026-02-23T04:32:00Z</dcterms:modified>
</cp:coreProperties>
</file>