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E9FF6" w14:textId="77777777" w:rsidR="00E4553C" w:rsidRPr="002F7805" w:rsidRDefault="00E4553C" w:rsidP="00E4553C">
      <w:pPr>
        <w:rPr>
          <w:b/>
          <w:bCs/>
          <w:sz w:val="36"/>
          <w:szCs w:val="36"/>
        </w:rPr>
      </w:pPr>
      <w:r w:rsidRPr="002F7805">
        <w:rPr>
          <w:b/>
          <w:bCs/>
          <w:sz w:val="36"/>
          <w:szCs w:val="36"/>
        </w:rPr>
        <w:t>Abstract</w:t>
      </w:r>
    </w:p>
    <w:p w14:paraId="4C791A49" w14:textId="77777777" w:rsidR="000C2AC0" w:rsidRPr="000C2AC0" w:rsidRDefault="000C2AC0" w:rsidP="000C2AC0">
      <w:r w:rsidRPr="000C2AC0">
        <w:t xml:space="preserve">Algorithmic trading and high-frequency trading (HFT) represent the forefront of modern financial markets, where success is dictated by the ability to process massive volumes of data, identify profitable patterns, and execute trades within microseconds. Traditional machine learning (ML) methods have enabled significant advances in predictive </w:t>
      </w:r>
      <w:proofErr w:type="spellStart"/>
      <w:r w:rsidRPr="000C2AC0">
        <w:t>modeling</w:t>
      </w:r>
      <w:proofErr w:type="spellEnd"/>
      <w:r w:rsidRPr="000C2AC0">
        <w:t>, risk assessment, and execution strategies. However, as financial data streams continue to grow in volume, velocity, and variety, the scalability and latency constraints of classical computing pose serious challenges to sustaining competitive advantage in such environments.</w:t>
      </w:r>
    </w:p>
    <w:p w14:paraId="5CF23BC2" w14:textId="77777777" w:rsidR="000C2AC0" w:rsidRPr="000C2AC0" w:rsidRDefault="000C2AC0" w:rsidP="000C2AC0">
      <w:r w:rsidRPr="000C2AC0">
        <w:t>This research explores the convergence of </w:t>
      </w:r>
      <w:r w:rsidRPr="000C2AC0">
        <w:rPr>
          <w:b/>
          <w:bCs/>
        </w:rPr>
        <w:t>Quantum Machine Learning (QML)</w:t>
      </w:r>
      <w:r w:rsidRPr="000C2AC0">
        <w:t> and </w:t>
      </w:r>
      <w:r w:rsidRPr="000C2AC0">
        <w:rPr>
          <w:b/>
          <w:bCs/>
        </w:rPr>
        <w:t>Big Data analytics</w:t>
      </w:r>
      <w:r w:rsidRPr="000C2AC0">
        <w:t> as a next-generation paradigm for algorithmic and high-frequency trading. QML leverages fundamental principles of quantum mechanics—superposition, entanglement, and quantum parallelism—to enable computational speedups in optimization, classification, and pattern recognition tasks that are central to financial decision-making.</w:t>
      </w:r>
    </w:p>
    <w:p w14:paraId="53EB6821" w14:textId="77777777" w:rsidR="000C2AC0" w:rsidRPr="000C2AC0" w:rsidRDefault="000C2AC0" w:rsidP="000C2AC0">
      <w:r w:rsidRPr="000C2AC0">
        <w:t>In parallel, Big Data technologies such as </w:t>
      </w:r>
      <w:r w:rsidRPr="000C2AC0">
        <w:rPr>
          <w:b/>
          <w:bCs/>
        </w:rPr>
        <w:t>Apache Kafka, Spark, and Flink</w:t>
      </w:r>
      <w:r w:rsidRPr="000C2AC0">
        <w:t> provide the infrastructure for ingesting, processing, and streaming tick-level order book data, news feeds, and alternative market signals in real time. By integrating QML into Big Data pipelines, we investigate the potential for </w:t>
      </w:r>
      <w:r w:rsidRPr="000C2AC0">
        <w:rPr>
          <w:b/>
          <w:bCs/>
        </w:rPr>
        <w:t>hybrid architectures</w:t>
      </w:r>
      <w:r w:rsidRPr="000C2AC0">
        <w:t> where classical systems handle large-scale preprocessing, while quantum-enhanced algorithms address computationally intensive tasks such as </w:t>
      </w:r>
      <w:r w:rsidRPr="000C2AC0">
        <w:rPr>
          <w:b/>
          <w:bCs/>
        </w:rPr>
        <w:t>portfolio optimization, market regime detection, and ultra-low-latency signal prediction</w:t>
      </w:r>
      <w:r w:rsidRPr="000C2AC0">
        <w:t>.</w:t>
      </w:r>
    </w:p>
    <w:p w14:paraId="09068DFD" w14:textId="77777777" w:rsidR="000C2AC0" w:rsidRPr="000C2AC0" w:rsidRDefault="000C2AC0" w:rsidP="000C2AC0">
      <w:r w:rsidRPr="000C2AC0">
        <w:t>The study evaluates the feasibility of deploying QML models in practical trading scenarios, with emphasis on </w:t>
      </w:r>
      <w:r w:rsidRPr="000C2AC0">
        <w:rPr>
          <w:b/>
          <w:bCs/>
        </w:rPr>
        <w:t>latency requirements, scalability, and hardware constraints</w:t>
      </w:r>
      <w:r w:rsidRPr="000C2AC0">
        <w:t> of near-term quantum processors. Case studies include the application of </w:t>
      </w:r>
      <w:r w:rsidRPr="000C2AC0">
        <w:rPr>
          <w:b/>
          <w:bCs/>
        </w:rPr>
        <w:t>Quantum Support Vector Machines (QSVM)</w:t>
      </w:r>
      <w:r w:rsidRPr="000C2AC0">
        <w:t> for market state classification, the </w:t>
      </w:r>
      <w:r w:rsidRPr="000C2AC0">
        <w:rPr>
          <w:b/>
          <w:bCs/>
        </w:rPr>
        <w:t>Quantum Approximate Optimization Algorithm (QAOA)</w:t>
      </w:r>
      <w:r w:rsidRPr="000C2AC0">
        <w:t> for portfolio allocation under risk constraints, and hybrid reinforcement learning frameworks where quantum policy networks guide high-frequency order execution.</w:t>
      </w:r>
    </w:p>
    <w:p w14:paraId="5B81C7C6" w14:textId="77777777" w:rsidR="000C2AC0" w:rsidRDefault="000C2AC0" w:rsidP="000C2AC0">
      <w:r w:rsidRPr="000C2AC0">
        <w:t>While current quantum hardware limitations—such as decoherence, qubit scarcity, and noise—prevent full-scale deployment, our analysis suggests that quantum-enhanced approaches can provide measurable advantages in </w:t>
      </w:r>
      <w:r w:rsidRPr="000C2AC0">
        <w:rPr>
          <w:b/>
          <w:bCs/>
        </w:rPr>
        <w:t>simulation, optimization, and predictive accuracy</w:t>
      </w:r>
      <w:r w:rsidRPr="000C2AC0">
        <w:t>, particularly when integrated with cloud-accessible quantum services. Looking ahead, as quantum computing hardware matures, the fusion of QML and Big Data is poised to redefine the computational foundations of algorithmic trading, enabling faster, smarter, and more adaptive strategies in markets increasingly shaped by data-driven intelligence.</w:t>
      </w:r>
    </w:p>
    <w:p w14:paraId="08DBEA72" w14:textId="77777777" w:rsidR="00E43D50" w:rsidRDefault="00E43D50" w:rsidP="000C2AC0"/>
    <w:p w14:paraId="46E6C0F5" w14:textId="77777777" w:rsidR="00E43D50" w:rsidRDefault="00E43D50" w:rsidP="000C2AC0"/>
    <w:p w14:paraId="1EA93E13" w14:textId="77777777" w:rsidR="00E43D50" w:rsidRDefault="00E43D50" w:rsidP="000C2AC0"/>
    <w:p w14:paraId="07BD9311" w14:textId="77777777" w:rsidR="00E43D50" w:rsidRDefault="00E43D50" w:rsidP="000C2AC0"/>
    <w:p w14:paraId="6A5A9B79" w14:textId="77777777" w:rsidR="00E43D50" w:rsidRDefault="00E43D50" w:rsidP="000C2AC0"/>
    <w:p w14:paraId="1ECD45E6" w14:textId="77777777" w:rsidR="00E43D50" w:rsidRDefault="00E43D50" w:rsidP="000C2AC0"/>
    <w:p w14:paraId="313BD5C1" w14:textId="77777777" w:rsidR="00E43D50" w:rsidRPr="000C2AC0" w:rsidRDefault="00E43D50" w:rsidP="000C2AC0"/>
    <w:p w14:paraId="41525A91" w14:textId="77777777" w:rsidR="00E4553C" w:rsidRPr="002F7805" w:rsidRDefault="00E4553C" w:rsidP="00E4553C">
      <w:pPr>
        <w:rPr>
          <w:b/>
          <w:bCs/>
          <w:sz w:val="36"/>
          <w:szCs w:val="36"/>
        </w:rPr>
      </w:pPr>
      <w:r w:rsidRPr="002F7805">
        <w:rPr>
          <w:b/>
          <w:bCs/>
          <w:sz w:val="36"/>
          <w:szCs w:val="36"/>
        </w:rPr>
        <w:lastRenderedPageBreak/>
        <w:t>1. Introduction</w:t>
      </w:r>
    </w:p>
    <w:p w14:paraId="70238381" w14:textId="77777777" w:rsidR="00E43D50" w:rsidRPr="00E43D50" w:rsidRDefault="00E43D50" w:rsidP="00E43D50">
      <w:r w:rsidRPr="00E43D50">
        <w:t xml:space="preserve">Financial markets have transformed dramatically over the last two decades, </w:t>
      </w:r>
      <w:proofErr w:type="spellStart"/>
      <w:r w:rsidRPr="00E43D50">
        <w:t>fueled</w:t>
      </w:r>
      <w:proofErr w:type="spellEnd"/>
      <w:r w:rsidRPr="00E43D50">
        <w:t xml:space="preserve"> by advances in computing, data analytics, and communications. Algorithmic trading now dominates equities, futures, and FX markets, while high-frequency trading (HFT) pushes execution into microsecond territory. Competitive advantage depends on processing vast, heterogeneous data streams in real time, extracting predictive signals, and executing decisions at ultra-low latency.</w:t>
      </w:r>
    </w:p>
    <w:p w14:paraId="1D78E924" w14:textId="77777777" w:rsidR="00E43D50" w:rsidRPr="00E43D50" w:rsidRDefault="00E43D50" w:rsidP="00E43D50">
      <w:r w:rsidRPr="00E43D50">
        <w:t>Classical machine learning (ML) has enabled important advances—price forecasting, volatility analysis, sentiment detection, and anomaly recognition—but struggles with growing data scale and dimensionality. Challenges such as long training times, overfitting, and the inability to handle tick-level throughput limit its effectiveness in modern HFT contexts.</w:t>
      </w:r>
    </w:p>
    <w:p w14:paraId="4294C57F" w14:textId="77777777" w:rsidR="00E43D50" w:rsidRPr="00E43D50" w:rsidRDefault="00E43D50" w:rsidP="00E43D50">
      <w:r w:rsidRPr="00E43D50">
        <w:t>At the same time, Big Data frameworks such as Apache Kafka, Spark, and Flink support ingestion of massive structured and unstructured datasets, from order books and trades to news and social media. These infrastructures address the “3 Vs” of Big Data—volume, velocity, variety—yet optimization tasks like portfolio risk minimization and arbitrage detection still scale poorly on classical systems.</w:t>
      </w:r>
    </w:p>
    <w:p w14:paraId="6069748C" w14:textId="77777777" w:rsidR="00E43D50" w:rsidRPr="00E43D50" w:rsidRDefault="00E43D50" w:rsidP="00E43D50">
      <w:r w:rsidRPr="00E43D50">
        <w:t xml:space="preserve">In addition, financial markets are characterized by </w:t>
      </w:r>
      <w:r w:rsidRPr="00E43D50">
        <w:rPr>
          <w:i/>
          <w:iCs/>
        </w:rPr>
        <w:t>non-stationarity</w:t>
      </w:r>
      <w:r w:rsidRPr="00E43D50">
        <w:t xml:space="preserve"> and </w:t>
      </w:r>
      <w:r w:rsidRPr="00E43D50">
        <w:rPr>
          <w:i/>
          <w:iCs/>
        </w:rPr>
        <w:t>fat-tailed distributions</w:t>
      </w:r>
      <w:r w:rsidRPr="00E43D50">
        <w:t xml:space="preserve"> that defy many of the assumptions underpinning classical statistical models. Regime shifts, liquidity shocks, and black-swan events amplify the difficulty of predictive </w:t>
      </w:r>
      <w:proofErr w:type="spellStart"/>
      <w:r w:rsidRPr="00E43D50">
        <w:t>modeling</w:t>
      </w:r>
      <w:proofErr w:type="spellEnd"/>
      <w:r w:rsidRPr="00E43D50">
        <w:t>, making robust generalization a persistent challenge. Traditional ML methods require extensive retraining to adapt to evolving market dynamics, often lagging behind real-time structural changes.</w:t>
      </w:r>
    </w:p>
    <w:p w14:paraId="48A90FC7" w14:textId="77777777" w:rsidR="00E43D50" w:rsidRPr="00E43D50" w:rsidRDefault="00E43D50" w:rsidP="00E43D50">
      <w:r w:rsidRPr="00E43D50">
        <w:t>The complexity is further heightened by the interplay of heterogeneous data modalities. Structured numerical time series from order books must be fused with unstructured text from news feeds and even alternative signals such as satellite imagery or transaction-level ESG data. Extracting actionable insights across these modalities in near real-time requires algorithms that are not only scalable but also capable of uncovering subtle correlations in extremely high-dimensional spaces—an area where quantum-enhanced approaches may offer distinct advantages.</w:t>
      </w:r>
    </w:p>
    <w:p w14:paraId="18CF14DF" w14:textId="77777777" w:rsidR="00E43D50" w:rsidRPr="00E43D50" w:rsidRDefault="00E43D50" w:rsidP="00E43D50">
      <w:r w:rsidRPr="00E43D50">
        <w:t>Against this backdrop, Quantum Machine Learning (QML) emerges as a potential game-changer. By leveraging superposition, entanglement, and quantum parallelism, QML algorithms such as QAOA, VQE, and QSVM can accelerate optimization, classification, and pattern recognition. While today’s NISQ hardware imposes constraints, hybrid architectures—where classical systems handle scale and quantum processors target complexity—point toward a future of quantum-augmented trading pipelines and, eventually, fully quantum-native financial strategies.</w:t>
      </w:r>
    </w:p>
    <w:p w14:paraId="5B605EBD" w14:textId="77777777" w:rsidR="00E43D50" w:rsidRPr="00E43D50" w:rsidRDefault="00E43D50" w:rsidP="00E43D50">
      <w:r w:rsidRPr="00E43D50">
        <w:t xml:space="preserve">Moreover, the integration of QML into finance is not merely about speed. It represents a paradigm shift in how problems are formulated: optimization landscapes can be explored in fundamentally new ways, feature spaces can be mapped into richer quantum Hilbert spaces, and risk management frameworks can be reimagined through probabilistic interpretations grounded in quantum mechanics. As research progresses, the synergy between quantum and classical systems could reshape the foundations of financial </w:t>
      </w:r>
      <w:proofErr w:type="spellStart"/>
      <w:r w:rsidRPr="00E43D50">
        <w:t>modeling</w:t>
      </w:r>
      <w:proofErr w:type="spellEnd"/>
      <w:r w:rsidRPr="00E43D50">
        <w:t>, ushering in an era of innovation that parallels the digital revolution of the early 2000s.</w:t>
      </w:r>
    </w:p>
    <w:p w14:paraId="5ECB7314" w14:textId="77777777" w:rsidR="00E43D50" w:rsidRDefault="00E43D50" w:rsidP="00E4553C">
      <w:pPr>
        <w:rPr>
          <w:b/>
          <w:bCs/>
          <w:sz w:val="36"/>
          <w:szCs w:val="36"/>
        </w:rPr>
      </w:pPr>
    </w:p>
    <w:p w14:paraId="39B85174" w14:textId="77777777" w:rsidR="00E43D50" w:rsidRDefault="00E43D50" w:rsidP="00E4553C">
      <w:pPr>
        <w:rPr>
          <w:b/>
          <w:bCs/>
          <w:sz w:val="36"/>
          <w:szCs w:val="36"/>
        </w:rPr>
      </w:pPr>
    </w:p>
    <w:p w14:paraId="7298FDE5" w14:textId="19ECD64E" w:rsidR="00DF0412" w:rsidRPr="00DF0412" w:rsidRDefault="00DF0412" w:rsidP="00DF0412">
      <w:pPr>
        <w:rPr>
          <w:b/>
          <w:bCs/>
          <w:sz w:val="36"/>
          <w:szCs w:val="36"/>
        </w:rPr>
      </w:pPr>
      <w:r>
        <w:rPr>
          <w:b/>
          <w:bCs/>
          <w:sz w:val="36"/>
          <w:szCs w:val="36"/>
        </w:rPr>
        <w:lastRenderedPageBreak/>
        <w:t xml:space="preserve">2. </w:t>
      </w:r>
      <w:r w:rsidRPr="00DF0412">
        <w:rPr>
          <w:b/>
          <w:bCs/>
          <w:sz w:val="36"/>
          <w:szCs w:val="36"/>
        </w:rPr>
        <w:t>Research Objectives</w:t>
      </w:r>
    </w:p>
    <w:p w14:paraId="72511C1F" w14:textId="77777777" w:rsidR="00DF0412" w:rsidRPr="00DF0412" w:rsidRDefault="00DF0412" w:rsidP="00DF0412">
      <w:r w:rsidRPr="00DF0412">
        <w:t xml:space="preserve">The primary goal of this research is to explore how </w:t>
      </w:r>
      <w:r w:rsidRPr="00DF0412">
        <w:rPr>
          <w:b/>
          <w:bCs/>
        </w:rPr>
        <w:t>Quantum Machine Learning (QML)</w:t>
      </w:r>
      <w:r w:rsidRPr="00DF0412">
        <w:t xml:space="preserve"> can be effectively integrated with </w:t>
      </w:r>
      <w:r w:rsidRPr="00DF0412">
        <w:rPr>
          <w:b/>
          <w:bCs/>
        </w:rPr>
        <w:t>Big Data-driven trading infrastructures</w:t>
      </w:r>
      <w:r w:rsidRPr="00DF0412">
        <w:t xml:space="preserve"> to enhance the performance, adaptability, and robustness of algorithmic trading and high-frequency trading (HFT) systems. Within this overarching aim, several specific objectives are defined:</w:t>
      </w:r>
    </w:p>
    <w:p w14:paraId="2CB0BAB0" w14:textId="77777777" w:rsidR="00DF0412" w:rsidRPr="00DF0412" w:rsidRDefault="00DF0412" w:rsidP="00DF0412">
      <w:pPr>
        <w:rPr>
          <w:b/>
          <w:bCs/>
        </w:rPr>
      </w:pPr>
      <w:r w:rsidRPr="00DF0412">
        <w:rPr>
          <w:b/>
          <w:bCs/>
        </w:rPr>
        <w:t>1. Investigate the Current State of QML and Big Data in Finance</w:t>
      </w:r>
    </w:p>
    <w:p w14:paraId="12F6BB4C" w14:textId="77777777" w:rsidR="00DF0412" w:rsidRPr="00DF0412" w:rsidRDefault="00DF0412" w:rsidP="00DF0412">
      <w:pPr>
        <w:numPr>
          <w:ilvl w:val="0"/>
          <w:numId w:val="44"/>
        </w:numPr>
      </w:pPr>
      <w:r w:rsidRPr="00DF0412">
        <w:t>Review existing literature on algorithmic trading, HFT, Big Data analytics, and QML.</w:t>
      </w:r>
    </w:p>
    <w:p w14:paraId="1E7BFF6B" w14:textId="77777777" w:rsidR="00DF0412" w:rsidRPr="00DF0412" w:rsidRDefault="00DF0412" w:rsidP="00DF0412">
      <w:pPr>
        <w:numPr>
          <w:ilvl w:val="0"/>
          <w:numId w:val="44"/>
        </w:numPr>
      </w:pPr>
      <w:r w:rsidRPr="00DF0412">
        <w:t>Identify the strengths and limitations of classical machine learning methods in handling real-time, high-dimensional financial data.</w:t>
      </w:r>
    </w:p>
    <w:p w14:paraId="77A2C1E0" w14:textId="77777777" w:rsidR="00DF0412" w:rsidRPr="00DF0412" w:rsidRDefault="00DF0412" w:rsidP="00DF0412">
      <w:pPr>
        <w:rPr>
          <w:b/>
          <w:bCs/>
        </w:rPr>
      </w:pPr>
      <w:r w:rsidRPr="00DF0412">
        <w:rPr>
          <w:b/>
          <w:bCs/>
        </w:rPr>
        <w:t>2. Develop a Hybrid Big Data–QML Framework</w:t>
      </w:r>
    </w:p>
    <w:p w14:paraId="39F4A7FC" w14:textId="77777777" w:rsidR="00DF0412" w:rsidRPr="00DF0412" w:rsidRDefault="00DF0412" w:rsidP="00DF0412">
      <w:pPr>
        <w:numPr>
          <w:ilvl w:val="0"/>
          <w:numId w:val="45"/>
        </w:numPr>
      </w:pPr>
      <w:r w:rsidRPr="00DF0412">
        <w:t xml:space="preserve">Propose an architecture where </w:t>
      </w:r>
      <w:r w:rsidRPr="00DF0412">
        <w:rPr>
          <w:b/>
          <w:bCs/>
        </w:rPr>
        <w:t>classical systems</w:t>
      </w:r>
      <w:r w:rsidRPr="00DF0412">
        <w:t xml:space="preserve"> handle data ingestion, preprocessing, and large-scale analytics, while </w:t>
      </w:r>
      <w:r w:rsidRPr="00DF0412">
        <w:rPr>
          <w:b/>
          <w:bCs/>
        </w:rPr>
        <w:t>quantum processors</w:t>
      </w:r>
      <w:r w:rsidRPr="00DF0412">
        <w:t xml:space="preserve"> address computationally hard subproblems (e.g., portfolio optimization, regime detection, arbitrage search).</w:t>
      </w:r>
    </w:p>
    <w:p w14:paraId="79DD40E4" w14:textId="77777777" w:rsidR="00DF0412" w:rsidRPr="00DF0412" w:rsidRDefault="00DF0412" w:rsidP="00DF0412">
      <w:pPr>
        <w:numPr>
          <w:ilvl w:val="0"/>
          <w:numId w:val="45"/>
        </w:numPr>
      </w:pPr>
      <w:r w:rsidRPr="00DF0412">
        <w:t>Evaluate how distributed tools (Kafka, Spark, Flink) can be orchestrated with QML modules (QAOA, QSVM, QRL).</w:t>
      </w:r>
    </w:p>
    <w:p w14:paraId="380F5C92" w14:textId="77777777" w:rsidR="00DF0412" w:rsidRPr="00DF0412" w:rsidRDefault="00DF0412" w:rsidP="00DF0412">
      <w:pPr>
        <w:rPr>
          <w:b/>
          <w:bCs/>
        </w:rPr>
      </w:pPr>
      <w:r w:rsidRPr="00DF0412">
        <w:rPr>
          <w:b/>
          <w:bCs/>
        </w:rPr>
        <w:t>3. Assess Latency and Scalability Trade-offs</w:t>
      </w:r>
    </w:p>
    <w:p w14:paraId="405F1CB0" w14:textId="77777777" w:rsidR="00DF0412" w:rsidRPr="00DF0412" w:rsidRDefault="00DF0412" w:rsidP="00DF0412">
      <w:pPr>
        <w:numPr>
          <w:ilvl w:val="0"/>
          <w:numId w:val="46"/>
        </w:numPr>
      </w:pPr>
      <w:r w:rsidRPr="00DF0412">
        <w:t xml:space="preserve">Examine how quantum integration affects </w:t>
      </w:r>
      <w:r w:rsidRPr="00DF0412">
        <w:rPr>
          <w:b/>
          <w:bCs/>
        </w:rPr>
        <w:t>latency</w:t>
      </w:r>
      <w:r w:rsidRPr="00DF0412">
        <w:t>, particularly in HFT contexts where microsecond advantages matter.</w:t>
      </w:r>
    </w:p>
    <w:p w14:paraId="45512A6B" w14:textId="77777777" w:rsidR="00DF0412" w:rsidRPr="00DF0412" w:rsidRDefault="00DF0412" w:rsidP="00DF0412">
      <w:pPr>
        <w:rPr>
          <w:b/>
          <w:bCs/>
        </w:rPr>
      </w:pPr>
      <w:r w:rsidRPr="00DF0412">
        <w:rPr>
          <w:b/>
          <w:bCs/>
        </w:rPr>
        <w:t>4. Conduct Case Studies and Simulation Experiments</w:t>
      </w:r>
    </w:p>
    <w:p w14:paraId="55D52934" w14:textId="77777777" w:rsidR="00DF0412" w:rsidRPr="00DF0412" w:rsidRDefault="00DF0412" w:rsidP="00DF0412">
      <w:pPr>
        <w:numPr>
          <w:ilvl w:val="0"/>
          <w:numId w:val="47"/>
        </w:numPr>
      </w:pPr>
      <w:r w:rsidRPr="00DF0412">
        <w:t>Implement proof-of-concept studies using QML algorithms for:</w:t>
      </w:r>
    </w:p>
    <w:p w14:paraId="6D9AA407" w14:textId="77777777" w:rsidR="00DF0412" w:rsidRPr="00DF0412" w:rsidRDefault="00DF0412" w:rsidP="00DF0412">
      <w:pPr>
        <w:numPr>
          <w:ilvl w:val="1"/>
          <w:numId w:val="47"/>
        </w:numPr>
      </w:pPr>
      <w:r w:rsidRPr="00DF0412">
        <w:rPr>
          <w:b/>
          <w:bCs/>
        </w:rPr>
        <w:t>Portfolio optimization (QAOA)</w:t>
      </w:r>
    </w:p>
    <w:p w14:paraId="60938F36" w14:textId="77777777" w:rsidR="00DF0412" w:rsidRPr="00DF0412" w:rsidRDefault="00DF0412" w:rsidP="00DF0412">
      <w:pPr>
        <w:numPr>
          <w:ilvl w:val="1"/>
          <w:numId w:val="47"/>
        </w:numPr>
      </w:pPr>
      <w:r w:rsidRPr="00DF0412">
        <w:rPr>
          <w:b/>
          <w:bCs/>
        </w:rPr>
        <w:t>Market regime detection (QSVM)</w:t>
      </w:r>
    </w:p>
    <w:p w14:paraId="17E9EF66" w14:textId="77777777" w:rsidR="00DF0412" w:rsidRPr="00DF0412" w:rsidRDefault="00DF0412" w:rsidP="00DF0412">
      <w:pPr>
        <w:numPr>
          <w:ilvl w:val="1"/>
          <w:numId w:val="47"/>
        </w:numPr>
      </w:pPr>
      <w:r w:rsidRPr="00DF0412">
        <w:rPr>
          <w:b/>
          <w:bCs/>
        </w:rPr>
        <w:t>Order execution strategies (QRL)</w:t>
      </w:r>
    </w:p>
    <w:p w14:paraId="0491DB4C" w14:textId="77777777" w:rsidR="00DF0412" w:rsidRPr="00DF0412" w:rsidRDefault="00DF0412" w:rsidP="00DF0412">
      <w:pPr>
        <w:numPr>
          <w:ilvl w:val="1"/>
          <w:numId w:val="47"/>
        </w:numPr>
      </w:pPr>
      <w:r w:rsidRPr="00DF0412">
        <w:rPr>
          <w:b/>
          <w:bCs/>
        </w:rPr>
        <w:t>Arbitrage detection (quantum annealing)</w:t>
      </w:r>
    </w:p>
    <w:p w14:paraId="322ED77E" w14:textId="77777777" w:rsidR="00DF0412" w:rsidRPr="00DF0412" w:rsidRDefault="00DF0412" w:rsidP="00DF0412">
      <w:pPr>
        <w:rPr>
          <w:b/>
          <w:bCs/>
        </w:rPr>
      </w:pPr>
      <w:r w:rsidRPr="00DF0412">
        <w:rPr>
          <w:b/>
          <w:bCs/>
        </w:rPr>
        <w:t xml:space="preserve">5. </w:t>
      </w:r>
      <w:proofErr w:type="spellStart"/>
      <w:r w:rsidRPr="00DF0412">
        <w:rPr>
          <w:b/>
          <w:bCs/>
        </w:rPr>
        <w:t>Analyze</w:t>
      </w:r>
      <w:proofErr w:type="spellEnd"/>
      <w:r w:rsidRPr="00DF0412">
        <w:rPr>
          <w:b/>
          <w:bCs/>
        </w:rPr>
        <w:t xml:space="preserve"> Challenges, Risks, and Adoption Barriers</w:t>
      </w:r>
    </w:p>
    <w:p w14:paraId="4A0DB917" w14:textId="77777777" w:rsidR="00DF0412" w:rsidRPr="00DF0412" w:rsidRDefault="00DF0412" w:rsidP="00DF0412">
      <w:pPr>
        <w:numPr>
          <w:ilvl w:val="0"/>
          <w:numId w:val="48"/>
        </w:numPr>
      </w:pPr>
      <w:r w:rsidRPr="00DF0412">
        <w:t xml:space="preserve">Address </w:t>
      </w:r>
      <w:r w:rsidRPr="00DF0412">
        <w:rPr>
          <w:b/>
          <w:bCs/>
        </w:rPr>
        <w:t>hardware, data integration, algorithmic, and interpretability limitations</w:t>
      </w:r>
      <w:r w:rsidRPr="00DF0412">
        <w:t>.</w:t>
      </w:r>
    </w:p>
    <w:p w14:paraId="0B8289AA" w14:textId="77777777" w:rsidR="00DF0412" w:rsidRPr="00DF0412" w:rsidRDefault="00DF0412" w:rsidP="00DF0412">
      <w:pPr>
        <w:numPr>
          <w:ilvl w:val="0"/>
          <w:numId w:val="48"/>
        </w:numPr>
      </w:pPr>
      <w:r w:rsidRPr="00DF0412">
        <w:t xml:space="preserve">Consider </w:t>
      </w:r>
      <w:r w:rsidRPr="00DF0412">
        <w:rPr>
          <w:b/>
          <w:bCs/>
        </w:rPr>
        <w:t>regulatory, systemic risk, and economic feasibility</w:t>
      </w:r>
      <w:r w:rsidRPr="00DF0412">
        <w:t xml:space="preserve"> issues in deploying QML-enhanced trading pipelines.</w:t>
      </w:r>
    </w:p>
    <w:p w14:paraId="4410A4C7" w14:textId="77777777" w:rsidR="00DF0412" w:rsidRPr="00DF0412" w:rsidRDefault="00DF0412" w:rsidP="00DF0412">
      <w:pPr>
        <w:rPr>
          <w:b/>
          <w:bCs/>
        </w:rPr>
      </w:pPr>
      <w:r w:rsidRPr="00DF0412">
        <w:rPr>
          <w:b/>
          <w:bCs/>
        </w:rPr>
        <w:t>6. Define a Roadmap for Future Research and Development</w:t>
      </w:r>
    </w:p>
    <w:p w14:paraId="4D8E387D" w14:textId="77777777" w:rsidR="00DF0412" w:rsidRPr="00DF0412" w:rsidRDefault="00DF0412" w:rsidP="00DF0412">
      <w:pPr>
        <w:numPr>
          <w:ilvl w:val="0"/>
          <w:numId w:val="49"/>
        </w:numPr>
      </w:pPr>
      <w:r w:rsidRPr="00DF0412">
        <w:t>Outline short-term opportunities (hybrid pipelines, quantum-inspired methods), medium-term prospects (domain-specific quantum applications), and long-term visions (quantum-native trading engines).</w:t>
      </w:r>
    </w:p>
    <w:p w14:paraId="6419F736" w14:textId="77777777" w:rsidR="00DF0412" w:rsidRDefault="00DF0412" w:rsidP="00DF0412">
      <w:pPr>
        <w:numPr>
          <w:ilvl w:val="0"/>
          <w:numId w:val="49"/>
        </w:numPr>
      </w:pPr>
      <w:r w:rsidRPr="00DF0412">
        <w:t>Identify gaps in algorithm design, infrastructure, and governance that must be bridged for real-world adoption.</w:t>
      </w:r>
    </w:p>
    <w:p w14:paraId="2A39DF40" w14:textId="77777777" w:rsidR="00DF0412" w:rsidRDefault="00DF0412" w:rsidP="00DF0412"/>
    <w:p w14:paraId="5FE3B232" w14:textId="2B0FFE17" w:rsidR="00DF0412" w:rsidRPr="00DF0412" w:rsidRDefault="00DF0412" w:rsidP="00DF0412">
      <w:pPr>
        <w:rPr>
          <w:b/>
          <w:bCs/>
          <w:sz w:val="36"/>
          <w:szCs w:val="36"/>
        </w:rPr>
      </w:pPr>
      <w:r>
        <w:rPr>
          <w:b/>
          <w:bCs/>
          <w:sz w:val="36"/>
          <w:szCs w:val="36"/>
        </w:rPr>
        <w:lastRenderedPageBreak/>
        <w:t>3</w:t>
      </w:r>
      <w:r w:rsidRPr="00DF0412">
        <w:rPr>
          <w:b/>
          <w:bCs/>
          <w:sz w:val="36"/>
          <w:szCs w:val="36"/>
        </w:rPr>
        <w:t>. Research Questions</w:t>
      </w:r>
    </w:p>
    <w:p w14:paraId="3D3805FA" w14:textId="77777777" w:rsidR="00DF0412" w:rsidRPr="00DF0412" w:rsidRDefault="00DF0412" w:rsidP="00DF0412">
      <w:r w:rsidRPr="00DF0412">
        <w:t xml:space="preserve">To guide the investigation into integrating </w:t>
      </w:r>
      <w:r w:rsidRPr="00DF0412">
        <w:rPr>
          <w:b/>
          <w:bCs/>
        </w:rPr>
        <w:t>Quantum Machine Learning (QML)</w:t>
      </w:r>
      <w:r w:rsidRPr="00DF0412">
        <w:t xml:space="preserve"> with </w:t>
      </w:r>
      <w:r w:rsidRPr="00DF0412">
        <w:rPr>
          <w:b/>
          <w:bCs/>
        </w:rPr>
        <w:t>Big Data-driven trading systems</w:t>
      </w:r>
      <w:r w:rsidRPr="00DF0412">
        <w:t>, this study seeks to answer the following key questions:</w:t>
      </w:r>
    </w:p>
    <w:p w14:paraId="294A0B2F" w14:textId="77777777" w:rsidR="00DF0412" w:rsidRPr="00DF0412" w:rsidRDefault="00DF0412" w:rsidP="00DF0412">
      <w:pPr>
        <w:numPr>
          <w:ilvl w:val="0"/>
          <w:numId w:val="50"/>
        </w:numPr>
      </w:pPr>
      <w:r w:rsidRPr="00DF0412">
        <w:rPr>
          <w:b/>
          <w:bCs/>
        </w:rPr>
        <w:t>Algorithmic Performance</w:t>
      </w:r>
    </w:p>
    <w:p w14:paraId="189BC8DE" w14:textId="77777777" w:rsidR="00DF0412" w:rsidRPr="00DF0412" w:rsidRDefault="00DF0412" w:rsidP="00DF0412">
      <w:pPr>
        <w:numPr>
          <w:ilvl w:val="0"/>
          <w:numId w:val="51"/>
        </w:numPr>
      </w:pPr>
      <w:r w:rsidRPr="00DF0412">
        <w:t>In which areas of algorithmic trading and HFT do classical machine learning methods fail to meet the demands of scale, latency, or complexity?</w:t>
      </w:r>
    </w:p>
    <w:p w14:paraId="2B75A85E" w14:textId="77777777" w:rsidR="00DF0412" w:rsidRPr="00DF0412" w:rsidRDefault="00DF0412" w:rsidP="00DF0412">
      <w:pPr>
        <w:numPr>
          <w:ilvl w:val="0"/>
          <w:numId w:val="51"/>
        </w:numPr>
      </w:pPr>
      <w:r w:rsidRPr="00DF0412">
        <w:t>Can QML algorithms (e.g., QAOA, QSVM, QRL) provide measurable improvements in optimization, classification, or pattern recognition tasks?</w:t>
      </w:r>
    </w:p>
    <w:p w14:paraId="5BC8EF12" w14:textId="77777777" w:rsidR="00DF0412" w:rsidRPr="00DF0412" w:rsidRDefault="00DF0412" w:rsidP="00DF0412">
      <w:pPr>
        <w:numPr>
          <w:ilvl w:val="0"/>
          <w:numId w:val="52"/>
        </w:numPr>
      </w:pPr>
      <w:r w:rsidRPr="00DF0412">
        <w:rPr>
          <w:b/>
          <w:bCs/>
        </w:rPr>
        <w:t>System Architecture</w:t>
      </w:r>
    </w:p>
    <w:p w14:paraId="468865F9" w14:textId="77777777" w:rsidR="00DF0412" w:rsidRPr="00DF0412" w:rsidRDefault="00DF0412" w:rsidP="00DF0412">
      <w:pPr>
        <w:numPr>
          <w:ilvl w:val="0"/>
          <w:numId w:val="53"/>
        </w:numPr>
      </w:pPr>
      <w:r w:rsidRPr="00DF0412">
        <w:t>How can hybrid architectures be designed where classical Big Data systems manage data volume while quantum processors address computational bottlenecks?</w:t>
      </w:r>
    </w:p>
    <w:p w14:paraId="79BCD287" w14:textId="77777777" w:rsidR="00DF0412" w:rsidRPr="00DF0412" w:rsidRDefault="00DF0412" w:rsidP="00DF0412">
      <w:pPr>
        <w:numPr>
          <w:ilvl w:val="0"/>
          <w:numId w:val="53"/>
        </w:numPr>
      </w:pPr>
      <w:r w:rsidRPr="00DF0412">
        <w:t>What orchestration strategies best integrate Kafka, Spark, or Flink with QML modules?</w:t>
      </w:r>
    </w:p>
    <w:p w14:paraId="5BE57369" w14:textId="77777777" w:rsidR="00DF0412" w:rsidRPr="00DF0412" w:rsidRDefault="00DF0412" w:rsidP="00DF0412">
      <w:pPr>
        <w:numPr>
          <w:ilvl w:val="0"/>
          <w:numId w:val="54"/>
        </w:numPr>
      </w:pPr>
      <w:r w:rsidRPr="00DF0412">
        <w:rPr>
          <w:b/>
          <w:bCs/>
        </w:rPr>
        <w:t>Latency and Scalability</w:t>
      </w:r>
    </w:p>
    <w:p w14:paraId="0C89726B" w14:textId="77777777" w:rsidR="00DF0412" w:rsidRPr="00DF0412" w:rsidRDefault="00DF0412" w:rsidP="00DF0412">
      <w:pPr>
        <w:numPr>
          <w:ilvl w:val="0"/>
          <w:numId w:val="55"/>
        </w:numPr>
      </w:pPr>
      <w:r w:rsidRPr="00DF0412">
        <w:t>To what extent do current NISQ devices introduce prohibitive latency for real-time HFT execution?</w:t>
      </w:r>
    </w:p>
    <w:p w14:paraId="0FF71C3C" w14:textId="77777777" w:rsidR="00DF0412" w:rsidRPr="00DF0412" w:rsidRDefault="00DF0412" w:rsidP="00DF0412">
      <w:pPr>
        <w:numPr>
          <w:ilvl w:val="0"/>
          <w:numId w:val="55"/>
        </w:numPr>
      </w:pPr>
      <w:r w:rsidRPr="00DF0412">
        <w:t>Are there mid-frequency or simulation-based use cases where QML can deliver practical benefits despite hardware constraints?</w:t>
      </w:r>
    </w:p>
    <w:p w14:paraId="1602E777" w14:textId="77777777" w:rsidR="00DF0412" w:rsidRPr="00DF0412" w:rsidRDefault="00DF0412" w:rsidP="00DF0412">
      <w:pPr>
        <w:numPr>
          <w:ilvl w:val="0"/>
          <w:numId w:val="55"/>
        </w:numPr>
      </w:pPr>
      <w:r w:rsidRPr="00DF0412">
        <w:t>How does QML performance scale as data dimensionality, asset universes, or feature sets expand?</w:t>
      </w:r>
    </w:p>
    <w:p w14:paraId="08768684" w14:textId="77777777" w:rsidR="00DF0412" w:rsidRPr="00DF0412" w:rsidRDefault="00DF0412" w:rsidP="00DF0412">
      <w:pPr>
        <w:numPr>
          <w:ilvl w:val="0"/>
          <w:numId w:val="56"/>
        </w:numPr>
      </w:pPr>
      <w:r w:rsidRPr="00DF0412">
        <w:rPr>
          <w:b/>
          <w:bCs/>
        </w:rPr>
        <w:t>Case Study Validation</w:t>
      </w:r>
    </w:p>
    <w:p w14:paraId="461337F7" w14:textId="77777777" w:rsidR="00DF0412" w:rsidRPr="00DF0412" w:rsidRDefault="00DF0412" w:rsidP="00DF0412">
      <w:pPr>
        <w:numPr>
          <w:ilvl w:val="0"/>
          <w:numId w:val="57"/>
        </w:numPr>
      </w:pPr>
      <w:r w:rsidRPr="00DF0412">
        <w:t>How do QML approaches compare with classical baselines in portfolio optimization, regime detection, order execution, and arbitrage detection?</w:t>
      </w:r>
    </w:p>
    <w:p w14:paraId="6A56D98B" w14:textId="77777777" w:rsidR="00DF0412" w:rsidRPr="00DF0412" w:rsidRDefault="00DF0412" w:rsidP="00DF0412">
      <w:pPr>
        <w:numPr>
          <w:ilvl w:val="0"/>
          <w:numId w:val="57"/>
        </w:numPr>
      </w:pPr>
      <w:r w:rsidRPr="00DF0412">
        <w:t>Do QML-enhanced methods demonstrate robustness in noisy, high-dimensional financial environments?</w:t>
      </w:r>
    </w:p>
    <w:p w14:paraId="20E48908" w14:textId="77777777" w:rsidR="00DF0412" w:rsidRPr="00DF0412" w:rsidRDefault="00DF0412" w:rsidP="00DF0412">
      <w:pPr>
        <w:numPr>
          <w:ilvl w:val="0"/>
          <w:numId w:val="58"/>
        </w:numPr>
      </w:pPr>
      <w:r w:rsidRPr="00DF0412">
        <w:rPr>
          <w:b/>
          <w:bCs/>
        </w:rPr>
        <w:t>Adoption Challenges</w:t>
      </w:r>
    </w:p>
    <w:p w14:paraId="7A69C215" w14:textId="77777777" w:rsidR="00DF0412" w:rsidRPr="00DF0412" w:rsidRDefault="00DF0412" w:rsidP="00DF0412">
      <w:pPr>
        <w:numPr>
          <w:ilvl w:val="0"/>
          <w:numId w:val="59"/>
        </w:numPr>
      </w:pPr>
      <w:r w:rsidRPr="00DF0412">
        <w:t>What regulatory, interpretability, and systemic risk issues arise from deploying QML-enhanced trading algorithms?</w:t>
      </w:r>
    </w:p>
    <w:p w14:paraId="46479916" w14:textId="77777777" w:rsidR="00DF0412" w:rsidRPr="00DF0412" w:rsidRDefault="00DF0412" w:rsidP="00DF0412">
      <w:pPr>
        <w:numPr>
          <w:ilvl w:val="0"/>
          <w:numId w:val="59"/>
        </w:numPr>
      </w:pPr>
      <w:r w:rsidRPr="00DF0412">
        <w:t>How do cost-benefit trade-offs and talent shortages affect the economic viability of QML adoption in finance?</w:t>
      </w:r>
    </w:p>
    <w:p w14:paraId="43C8CBC4" w14:textId="77777777" w:rsidR="00DF0412" w:rsidRPr="00DF0412" w:rsidRDefault="00DF0412" w:rsidP="00DF0412">
      <w:pPr>
        <w:numPr>
          <w:ilvl w:val="0"/>
          <w:numId w:val="60"/>
        </w:numPr>
      </w:pPr>
      <w:r w:rsidRPr="00DF0412">
        <w:rPr>
          <w:b/>
          <w:bCs/>
        </w:rPr>
        <w:t>Future Roadmap</w:t>
      </w:r>
    </w:p>
    <w:p w14:paraId="093DF1D4" w14:textId="77777777" w:rsidR="00DF0412" w:rsidRPr="00DF0412" w:rsidRDefault="00DF0412" w:rsidP="00DF0412">
      <w:pPr>
        <w:numPr>
          <w:ilvl w:val="0"/>
          <w:numId w:val="61"/>
        </w:numPr>
      </w:pPr>
      <w:r w:rsidRPr="00DF0412">
        <w:t>What short-, medium-, and long-term pathways exist for integrating QML into financial markets?</w:t>
      </w:r>
    </w:p>
    <w:p w14:paraId="2872FA67" w14:textId="77777777" w:rsidR="00DF0412" w:rsidRDefault="00DF0412" w:rsidP="00DF0412">
      <w:pPr>
        <w:numPr>
          <w:ilvl w:val="0"/>
          <w:numId w:val="61"/>
        </w:numPr>
      </w:pPr>
      <w:r w:rsidRPr="00DF0412">
        <w:t>What advances in hardware, algorithms, and infrastructure are most critical for transitioning from proofs-of-concept to production-grade trading engines?</w:t>
      </w:r>
    </w:p>
    <w:p w14:paraId="784E7D02" w14:textId="77777777" w:rsidR="00DF0412" w:rsidRPr="00DF0412" w:rsidRDefault="00DF0412" w:rsidP="00DF0412"/>
    <w:p w14:paraId="56B8BBC1" w14:textId="688E758F" w:rsidR="00DF0412" w:rsidRPr="00DF0412" w:rsidRDefault="00DF0412" w:rsidP="00DF0412">
      <w:pPr>
        <w:rPr>
          <w:b/>
          <w:bCs/>
          <w:sz w:val="36"/>
          <w:szCs w:val="36"/>
        </w:rPr>
      </w:pPr>
      <w:r>
        <w:rPr>
          <w:b/>
          <w:bCs/>
          <w:sz w:val="36"/>
          <w:szCs w:val="36"/>
        </w:rPr>
        <w:lastRenderedPageBreak/>
        <w:t>4</w:t>
      </w:r>
      <w:r w:rsidRPr="00DF0412">
        <w:rPr>
          <w:b/>
          <w:bCs/>
          <w:sz w:val="36"/>
          <w:szCs w:val="36"/>
        </w:rPr>
        <w:t>. Literature Review</w:t>
      </w:r>
    </w:p>
    <w:p w14:paraId="0807CB49" w14:textId="215D25C4" w:rsidR="00DF0412" w:rsidRPr="00DF0412" w:rsidRDefault="00DF0412" w:rsidP="00DF0412">
      <w:pPr>
        <w:rPr>
          <w:b/>
          <w:bCs/>
        </w:rPr>
      </w:pPr>
      <w:r>
        <w:rPr>
          <w:b/>
          <w:bCs/>
        </w:rPr>
        <w:t>4</w:t>
      </w:r>
      <w:r w:rsidRPr="00DF0412">
        <w:rPr>
          <w:b/>
          <w:bCs/>
        </w:rPr>
        <w:t>.1 Algorithmic and High-Frequency Trading (HFT)</w:t>
      </w:r>
    </w:p>
    <w:p w14:paraId="2E0E5FC6" w14:textId="77777777" w:rsidR="00DF0412" w:rsidRPr="00DF0412" w:rsidRDefault="00DF0412" w:rsidP="00DF0412">
      <w:r w:rsidRPr="00DF0412">
        <w:t xml:space="preserve">The evolution of trading systems reflects a broader transformation in global financial markets. Early algorithmic trading strategies in the 1990s and early 2000s relied primarily on </w:t>
      </w:r>
      <w:r w:rsidRPr="00DF0412">
        <w:rPr>
          <w:b/>
          <w:bCs/>
        </w:rPr>
        <w:t>deterministic, rule-based systems</w:t>
      </w:r>
      <w:r w:rsidRPr="00DF0412">
        <w:t>. Moving average crossovers, arbitrage between correlated securities, and simple statistical arbitrage were common, with limited adaptability to changing market regimes. Aldridge (2013) and Narang (2009) provide comprehensive treatments of these strategies, noting that as electronic markets matured, latency reduction became a dominant focus.</w:t>
      </w:r>
    </w:p>
    <w:p w14:paraId="787D07DE" w14:textId="77777777" w:rsidR="00DF0412" w:rsidRPr="00DF0412" w:rsidRDefault="00DF0412" w:rsidP="00DF0412">
      <w:r w:rsidRPr="00DF0412">
        <w:t xml:space="preserve">By the mid-2000s, </w:t>
      </w:r>
      <w:r w:rsidRPr="00DF0412">
        <w:rPr>
          <w:b/>
          <w:bCs/>
        </w:rPr>
        <w:t>HFT emerged</w:t>
      </w:r>
      <w:r w:rsidRPr="00DF0412">
        <w:t xml:space="preserve"> as a subset of algorithmic trading, exploiting millisecond and later microsecond-level inefficiencies. Hasbrouck (2018) identifies </w:t>
      </w:r>
      <w:r w:rsidRPr="00DF0412">
        <w:rPr>
          <w:b/>
          <w:bCs/>
        </w:rPr>
        <w:t>latency arbitrage</w:t>
      </w:r>
      <w:r w:rsidRPr="00DF0412">
        <w:t xml:space="preserve"> and </w:t>
      </w:r>
      <w:r w:rsidRPr="00DF0412">
        <w:rPr>
          <w:b/>
          <w:bCs/>
        </w:rPr>
        <w:t>order book dynamics</w:t>
      </w:r>
      <w:r w:rsidRPr="00DF0412">
        <w:t xml:space="preserve"> as key drivers of profitability. Research in market microstructure (O’Hara, 2015) shows that even marginal latency advantages translate into measurable profits due to priority in order matching. However, the </w:t>
      </w:r>
      <w:r w:rsidRPr="00DF0412">
        <w:rPr>
          <w:b/>
          <w:bCs/>
        </w:rPr>
        <w:t>arms race for speed</w:t>
      </w:r>
      <w:r w:rsidRPr="00DF0412">
        <w:t xml:space="preserve"> led to diminishing marginal returns, encouraging firms to explore </w:t>
      </w:r>
      <w:r w:rsidRPr="00DF0412">
        <w:rPr>
          <w:b/>
          <w:bCs/>
        </w:rPr>
        <w:t>predictive analytics and adaptive models</w:t>
      </w:r>
      <w:r w:rsidRPr="00DF0412">
        <w:t xml:space="preserve"> beyond pure latency plays.</w:t>
      </w:r>
    </w:p>
    <w:p w14:paraId="7827EA02" w14:textId="57458DCD" w:rsidR="00DF0412" w:rsidRPr="00DF0412" w:rsidRDefault="00DF0412" w:rsidP="00DF0412">
      <w:r w:rsidRPr="00DF0412">
        <w:t xml:space="preserve">Recent academic work has focused on </w:t>
      </w:r>
      <w:r w:rsidRPr="00DF0412">
        <w:rPr>
          <w:b/>
          <w:bCs/>
        </w:rPr>
        <w:t>reinforcement learning (RL) for optimal execution</w:t>
      </w:r>
      <w:r w:rsidRPr="00DF0412">
        <w:t xml:space="preserve"> (</w:t>
      </w:r>
      <w:proofErr w:type="spellStart"/>
      <w:r w:rsidRPr="00DF0412">
        <w:t>Nevmyvaka</w:t>
      </w:r>
      <w:proofErr w:type="spellEnd"/>
      <w:r w:rsidRPr="00DF0412">
        <w:t xml:space="preserve"> et al., 2006; Cartea et al., 2015), where agents learn to split large trades into smaller orders while minimizing market impact. </w:t>
      </w:r>
      <w:r w:rsidRPr="00DF0412">
        <w:rPr>
          <w:b/>
          <w:bCs/>
        </w:rPr>
        <w:t>Deep learning architectures</w:t>
      </w:r>
      <w:r w:rsidRPr="00DF0412">
        <w:t xml:space="preserve"> such as LSTMs and transformers have been applied to tick-level data, with studies (Sirignano &amp; </w:t>
      </w:r>
      <w:proofErr w:type="spellStart"/>
      <w:r w:rsidRPr="00DF0412">
        <w:t>Cont</w:t>
      </w:r>
      <w:proofErr w:type="spellEnd"/>
      <w:r w:rsidRPr="00DF0412">
        <w:t xml:space="preserve">, 2019) showing their ability to extract complex non-linear patterns. Despite this, limitations such as </w:t>
      </w:r>
      <w:r w:rsidRPr="00DF0412">
        <w:rPr>
          <w:b/>
          <w:bCs/>
        </w:rPr>
        <w:t>overfitting, long training times, and the curse of dimensionality</w:t>
      </w:r>
      <w:r w:rsidRPr="00DF0412">
        <w:t xml:space="preserve"> persist, motivating the exploration of non-classical computation.</w:t>
      </w:r>
    </w:p>
    <w:p w14:paraId="2E494CD5" w14:textId="4BDBC15F" w:rsidR="00DF0412" w:rsidRPr="00DF0412" w:rsidRDefault="00DF0412" w:rsidP="00DF0412">
      <w:pPr>
        <w:rPr>
          <w:b/>
          <w:bCs/>
        </w:rPr>
      </w:pPr>
      <w:r>
        <w:rPr>
          <w:b/>
          <w:bCs/>
        </w:rPr>
        <w:t>4</w:t>
      </w:r>
      <w:r w:rsidRPr="00DF0412">
        <w:rPr>
          <w:b/>
          <w:bCs/>
        </w:rPr>
        <w:t>.2 Big Data in Financial Trading</w:t>
      </w:r>
    </w:p>
    <w:p w14:paraId="4D1555D4" w14:textId="77777777" w:rsidR="00DF0412" w:rsidRPr="00DF0412" w:rsidRDefault="00DF0412" w:rsidP="00DF0412">
      <w:r w:rsidRPr="00DF0412">
        <w:t xml:space="preserve">The </w:t>
      </w:r>
      <w:r w:rsidRPr="00DF0412">
        <w:rPr>
          <w:b/>
          <w:bCs/>
        </w:rPr>
        <w:t>explosion of financial datasets</w:t>
      </w:r>
      <w:r w:rsidRPr="00DF0412">
        <w:t xml:space="preserve"> has transformed trading pipelines into Big Data ecosystems. Beyond traditional price and volume data, modern pipelines incorporate:</w:t>
      </w:r>
    </w:p>
    <w:p w14:paraId="468A86AC" w14:textId="77777777" w:rsidR="00DF0412" w:rsidRPr="00DF0412" w:rsidRDefault="00DF0412" w:rsidP="00DF0412">
      <w:pPr>
        <w:numPr>
          <w:ilvl w:val="0"/>
          <w:numId w:val="68"/>
        </w:numPr>
      </w:pPr>
      <w:r w:rsidRPr="00DF0412">
        <w:rPr>
          <w:b/>
          <w:bCs/>
        </w:rPr>
        <w:t>Microstructure data</w:t>
      </w:r>
      <w:r w:rsidRPr="00DF0412">
        <w:t>: millisecond-level bid–ask quotes and depth-of-book information.</w:t>
      </w:r>
    </w:p>
    <w:p w14:paraId="4B5D5A76" w14:textId="77777777" w:rsidR="00DF0412" w:rsidRPr="00DF0412" w:rsidRDefault="00DF0412" w:rsidP="00DF0412">
      <w:pPr>
        <w:numPr>
          <w:ilvl w:val="0"/>
          <w:numId w:val="68"/>
        </w:numPr>
      </w:pPr>
      <w:r w:rsidRPr="00DF0412">
        <w:rPr>
          <w:b/>
          <w:bCs/>
        </w:rPr>
        <w:t>Macroeconomic indicators</w:t>
      </w:r>
      <w:r w:rsidRPr="00DF0412">
        <w:t>: GDP, inflation, central bank decisions.</w:t>
      </w:r>
    </w:p>
    <w:p w14:paraId="576442DF" w14:textId="77777777" w:rsidR="00DF0412" w:rsidRPr="00DF0412" w:rsidRDefault="00DF0412" w:rsidP="00DF0412">
      <w:pPr>
        <w:numPr>
          <w:ilvl w:val="0"/>
          <w:numId w:val="68"/>
        </w:numPr>
      </w:pPr>
      <w:r w:rsidRPr="00DF0412">
        <w:rPr>
          <w:b/>
          <w:bCs/>
        </w:rPr>
        <w:t>Alternative data</w:t>
      </w:r>
      <w:r w:rsidRPr="00DF0412">
        <w:t>: news sentiment (Reuters, Bloomberg), social media (Twitter, Reddit), ESG reports, satellite imagery, and blockchain records.</w:t>
      </w:r>
    </w:p>
    <w:p w14:paraId="3C665554" w14:textId="77777777" w:rsidR="00DF0412" w:rsidRPr="00DF0412" w:rsidRDefault="00DF0412" w:rsidP="00DF0412">
      <w:r w:rsidRPr="00DF0412">
        <w:t xml:space="preserve">Chen et al. (2014) describe these as the </w:t>
      </w:r>
      <w:r w:rsidRPr="00DF0412">
        <w:rPr>
          <w:b/>
          <w:bCs/>
        </w:rPr>
        <w:t>3 Vs of Big Data</w:t>
      </w:r>
      <w:r w:rsidRPr="00DF0412">
        <w:t xml:space="preserve">: volume, velocity, and variety. For example, exchanges like NASDAQ generate </w:t>
      </w:r>
      <w:r w:rsidRPr="00DF0412">
        <w:rPr>
          <w:b/>
          <w:bCs/>
        </w:rPr>
        <w:t>terabytes of order book updates daily</w:t>
      </w:r>
      <w:r w:rsidRPr="00DF0412">
        <w:t>, while platforms like Twitter produce unstructured textual data at high velocity.</w:t>
      </w:r>
    </w:p>
    <w:p w14:paraId="3CE45C12" w14:textId="77777777" w:rsidR="00DF0412" w:rsidRPr="00DF0412" w:rsidRDefault="00DF0412" w:rsidP="00DF0412">
      <w:r w:rsidRPr="00DF0412">
        <w:t xml:space="preserve">To process this heterogeneity, firms deploy </w:t>
      </w:r>
      <w:r w:rsidRPr="00DF0412">
        <w:rPr>
          <w:b/>
          <w:bCs/>
        </w:rPr>
        <w:t>distributed architectures</w:t>
      </w:r>
      <w:r w:rsidRPr="00DF0412">
        <w:t>:</w:t>
      </w:r>
    </w:p>
    <w:p w14:paraId="1FACEF3D" w14:textId="77777777" w:rsidR="00DF0412" w:rsidRPr="00DF0412" w:rsidRDefault="00DF0412" w:rsidP="00DF0412">
      <w:pPr>
        <w:numPr>
          <w:ilvl w:val="0"/>
          <w:numId w:val="69"/>
        </w:numPr>
      </w:pPr>
      <w:r w:rsidRPr="00DF0412">
        <w:rPr>
          <w:b/>
          <w:bCs/>
        </w:rPr>
        <w:t>Apache Kafka</w:t>
      </w:r>
      <w:r w:rsidRPr="00DF0412">
        <w:t xml:space="preserve"> for streaming ingestion.</w:t>
      </w:r>
    </w:p>
    <w:p w14:paraId="4862C2B0" w14:textId="77777777" w:rsidR="00DF0412" w:rsidRPr="00DF0412" w:rsidRDefault="00DF0412" w:rsidP="00DF0412">
      <w:pPr>
        <w:numPr>
          <w:ilvl w:val="0"/>
          <w:numId w:val="69"/>
        </w:numPr>
      </w:pPr>
      <w:r w:rsidRPr="00DF0412">
        <w:rPr>
          <w:b/>
          <w:bCs/>
        </w:rPr>
        <w:t>Apache Spark and Flink</w:t>
      </w:r>
      <w:r w:rsidRPr="00DF0412">
        <w:t xml:space="preserve"> for distributed batch and real-time analytics.</w:t>
      </w:r>
    </w:p>
    <w:p w14:paraId="0FD3B760" w14:textId="77777777" w:rsidR="00DF0412" w:rsidRPr="00DF0412" w:rsidRDefault="00DF0412" w:rsidP="00DF0412">
      <w:pPr>
        <w:numPr>
          <w:ilvl w:val="0"/>
          <w:numId w:val="69"/>
        </w:numPr>
      </w:pPr>
      <w:r w:rsidRPr="00DF0412">
        <w:rPr>
          <w:b/>
          <w:bCs/>
        </w:rPr>
        <w:t>NoSQL and in-memory databases</w:t>
      </w:r>
      <w:r w:rsidRPr="00DF0412">
        <w:t xml:space="preserve"> (e.g., Redis, </w:t>
      </w:r>
      <w:proofErr w:type="spellStart"/>
      <w:r w:rsidRPr="00DF0412">
        <w:t>MemSQL</w:t>
      </w:r>
      <w:proofErr w:type="spellEnd"/>
      <w:r w:rsidRPr="00DF0412">
        <w:t>) for sub-millisecond queries.</w:t>
      </w:r>
    </w:p>
    <w:p w14:paraId="407379DF" w14:textId="1F54B13B" w:rsidR="00DF0412" w:rsidRPr="00DF0412" w:rsidRDefault="00DF0412" w:rsidP="00DF0412">
      <w:r w:rsidRPr="00DF0412">
        <w:t xml:space="preserve">Zhang et al. (2021) demonstrated the integration of deep learning sentiment analysis with Spark pipelines for intraday risk </w:t>
      </w:r>
      <w:proofErr w:type="spellStart"/>
      <w:r w:rsidRPr="00DF0412">
        <w:t>modeling</w:t>
      </w:r>
      <w:proofErr w:type="spellEnd"/>
      <w:r w:rsidRPr="00DF0412">
        <w:t xml:space="preserve">. However, Big Data pipelines remain constrained in solving </w:t>
      </w:r>
      <w:r w:rsidRPr="00DF0412">
        <w:rPr>
          <w:b/>
          <w:bCs/>
        </w:rPr>
        <w:t>NP-hard optimization tasks</w:t>
      </w:r>
      <w:r w:rsidRPr="00DF0412">
        <w:t xml:space="preserve"> (portfolio rebalancing under constraints, multi-market arbitrage detection, or regime detection). These combinatorial challenges scale poorly on classical systems, highlighting an area where quantum acceleration could make a difference.</w:t>
      </w:r>
    </w:p>
    <w:p w14:paraId="29174039" w14:textId="450BF791" w:rsidR="00DF0412" w:rsidRPr="00DF0412" w:rsidRDefault="00DF0412" w:rsidP="00DF0412">
      <w:pPr>
        <w:rPr>
          <w:b/>
          <w:bCs/>
        </w:rPr>
      </w:pPr>
      <w:r>
        <w:rPr>
          <w:b/>
          <w:bCs/>
        </w:rPr>
        <w:lastRenderedPageBreak/>
        <w:t>4</w:t>
      </w:r>
      <w:r w:rsidRPr="00DF0412">
        <w:rPr>
          <w:b/>
          <w:bCs/>
        </w:rPr>
        <w:t>.3 Quantum Computing and Machine Learning Foundations</w:t>
      </w:r>
    </w:p>
    <w:p w14:paraId="7C0786DF" w14:textId="77777777" w:rsidR="00DF0412" w:rsidRPr="00DF0412" w:rsidRDefault="00DF0412" w:rsidP="00DF0412">
      <w:r w:rsidRPr="00DF0412">
        <w:t xml:space="preserve">Quantum computing introduces a radically different paradigm of computation. Unlike classical bits, </w:t>
      </w:r>
      <w:r w:rsidRPr="00DF0412">
        <w:rPr>
          <w:b/>
          <w:bCs/>
        </w:rPr>
        <w:t>qubits can exist in superpositions</w:t>
      </w:r>
      <w:r w:rsidRPr="00DF0412">
        <w:t xml:space="preserve">, allowing quantum computers to represent and evaluate many states simultaneously. </w:t>
      </w:r>
      <w:r w:rsidRPr="00DF0412">
        <w:rPr>
          <w:b/>
          <w:bCs/>
        </w:rPr>
        <w:t>Entanglement</w:t>
      </w:r>
      <w:r w:rsidRPr="00DF0412">
        <w:t xml:space="preserve"> creates correlations that cannot be simulated efficiently classically, while </w:t>
      </w:r>
      <w:r w:rsidRPr="00DF0412">
        <w:rPr>
          <w:b/>
          <w:bCs/>
        </w:rPr>
        <w:t>quantum parallelism</w:t>
      </w:r>
      <w:r w:rsidRPr="00DF0412">
        <w:t xml:space="preserve"> enables speedups in certain classes of problems.</w:t>
      </w:r>
    </w:p>
    <w:p w14:paraId="47CE13BE" w14:textId="77777777" w:rsidR="00DF0412" w:rsidRPr="00DF0412" w:rsidRDefault="00DF0412" w:rsidP="00DF0412">
      <w:r w:rsidRPr="00DF0412">
        <w:t xml:space="preserve">Biamonte et al. (2017) outlined the field of </w:t>
      </w:r>
      <w:r w:rsidRPr="00DF0412">
        <w:rPr>
          <w:b/>
          <w:bCs/>
        </w:rPr>
        <w:t>Quantum Machine Learning (QML)</w:t>
      </w:r>
      <w:r w:rsidRPr="00DF0412">
        <w:t xml:space="preserve">, while Schuld &amp; </w:t>
      </w:r>
      <w:proofErr w:type="spellStart"/>
      <w:r w:rsidRPr="00DF0412">
        <w:t>Petruccione</w:t>
      </w:r>
      <w:proofErr w:type="spellEnd"/>
      <w:r w:rsidRPr="00DF0412">
        <w:t xml:space="preserve"> (2018) explored its supervised learning applications. Core algorithms relevant to finance include:</w:t>
      </w:r>
    </w:p>
    <w:p w14:paraId="47D84E3E" w14:textId="77777777" w:rsidR="00DF0412" w:rsidRPr="00DF0412" w:rsidRDefault="00DF0412" w:rsidP="00DF0412">
      <w:pPr>
        <w:numPr>
          <w:ilvl w:val="0"/>
          <w:numId w:val="70"/>
        </w:numPr>
      </w:pPr>
      <w:r w:rsidRPr="00DF0412">
        <w:rPr>
          <w:b/>
          <w:bCs/>
        </w:rPr>
        <w:t>Quantum Approximate Optimization Algorithm (QAOA)</w:t>
      </w:r>
      <w:r w:rsidRPr="00DF0412">
        <w:t xml:space="preserve"> (Farhi et al., 2014), reformulating combinatorial problems such as portfolio allocation into QUBO/Ising Hamiltonians.</w:t>
      </w:r>
    </w:p>
    <w:p w14:paraId="503E81C8" w14:textId="77777777" w:rsidR="00DF0412" w:rsidRPr="00DF0412" w:rsidRDefault="00DF0412" w:rsidP="00DF0412">
      <w:pPr>
        <w:numPr>
          <w:ilvl w:val="0"/>
          <w:numId w:val="70"/>
        </w:numPr>
      </w:pPr>
      <w:r w:rsidRPr="00DF0412">
        <w:rPr>
          <w:b/>
          <w:bCs/>
        </w:rPr>
        <w:t>Quantum Support Vector Machines (QSVM)</w:t>
      </w:r>
      <w:r w:rsidRPr="00DF0412">
        <w:t xml:space="preserve"> (</w:t>
      </w:r>
      <w:proofErr w:type="spellStart"/>
      <w:r w:rsidRPr="00DF0412">
        <w:t>Rebentrost</w:t>
      </w:r>
      <w:proofErr w:type="spellEnd"/>
      <w:r w:rsidRPr="00DF0412">
        <w:t xml:space="preserve"> et al., 2014), embedding classical data into high-dimensional Hilbert spaces via quantum kernels, potentially separating non-linear regimes better than classical kernels.</w:t>
      </w:r>
    </w:p>
    <w:p w14:paraId="0905A6A8" w14:textId="77777777" w:rsidR="00DF0412" w:rsidRPr="00DF0412" w:rsidRDefault="00DF0412" w:rsidP="00DF0412">
      <w:pPr>
        <w:numPr>
          <w:ilvl w:val="0"/>
          <w:numId w:val="70"/>
        </w:numPr>
      </w:pPr>
      <w:r w:rsidRPr="00DF0412">
        <w:rPr>
          <w:b/>
          <w:bCs/>
        </w:rPr>
        <w:t>Variational Quantum Circuits (VQC)</w:t>
      </w:r>
      <w:r w:rsidRPr="00DF0412">
        <w:t xml:space="preserve"> (Mitarai et al., 2018), parameterized circuits analogous to neural networks, trained using classical optimizers.</w:t>
      </w:r>
    </w:p>
    <w:p w14:paraId="38D73C12" w14:textId="77777777" w:rsidR="00DF0412" w:rsidRPr="00DF0412" w:rsidRDefault="00DF0412" w:rsidP="00DF0412">
      <w:pPr>
        <w:numPr>
          <w:ilvl w:val="0"/>
          <w:numId w:val="70"/>
        </w:numPr>
      </w:pPr>
      <w:r w:rsidRPr="00DF0412">
        <w:rPr>
          <w:b/>
          <w:bCs/>
        </w:rPr>
        <w:t>Quantum Reinforcement Learning (QRL)</w:t>
      </w:r>
      <w:r w:rsidRPr="00DF0412">
        <w:t>, where policy networks leverage VQCs to improve convergence in high-dimensional state-action spaces.</w:t>
      </w:r>
    </w:p>
    <w:p w14:paraId="08E4E928" w14:textId="5F532E62" w:rsidR="00DF0412" w:rsidRPr="00DF0412" w:rsidRDefault="00DF0412" w:rsidP="00DF0412">
      <w:r w:rsidRPr="00DF0412">
        <w:t xml:space="preserve">Applications in finance include </w:t>
      </w:r>
      <w:r w:rsidRPr="00DF0412">
        <w:rPr>
          <w:b/>
          <w:bCs/>
        </w:rPr>
        <w:t>Monte Carlo simulations for derivative pricing</w:t>
      </w:r>
      <w:r w:rsidRPr="00DF0412">
        <w:t xml:space="preserve"> (</w:t>
      </w:r>
      <w:proofErr w:type="spellStart"/>
      <w:r w:rsidRPr="00DF0412">
        <w:t>Rebentrost</w:t>
      </w:r>
      <w:proofErr w:type="spellEnd"/>
      <w:r w:rsidRPr="00DF0412">
        <w:t xml:space="preserve"> et al., 2019), </w:t>
      </w:r>
      <w:r w:rsidRPr="00DF0412">
        <w:rPr>
          <w:b/>
          <w:bCs/>
        </w:rPr>
        <w:t>portfolio optimization</w:t>
      </w:r>
      <w:r w:rsidRPr="00DF0412">
        <w:t xml:space="preserve"> (Mugel et al., 2022), and </w:t>
      </w:r>
      <w:r w:rsidRPr="00DF0412">
        <w:rPr>
          <w:b/>
          <w:bCs/>
        </w:rPr>
        <w:t>fraud detection</w:t>
      </w:r>
      <w:r w:rsidRPr="00DF0412">
        <w:t xml:space="preserve"> using quantum anomaly detection (</w:t>
      </w:r>
      <w:proofErr w:type="spellStart"/>
      <w:r w:rsidRPr="00DF0412">
        <w:t>Kerenidis</w:t>
      </w:r>
      <w:proofErr w:type="spellEnd"/>
      <w:r w:rsidRPr="00DF0412">
        <w:t xml:space="preserve"> &amp; Prakash, 2020). However, practical deployments are constrained by </w:t>
      </w:r>
      <w:r w:rsidRPr="00DF0412">
        <w:rPr>
          <w:b/>
          <w:bCs/>
        </w:rPr>
        <w:t>NISQ-era limitations</w:t>
      </w:r>
      <w:r w:rsidRPr="00DF0412">
        <w:t>: tens to hundreds of qubits, short coherence times, and high gate noise.</w:t>
      </w:r>
    </w:p>
    <w:p w14:paraId="50D168D7" w14:textId="6C5738E9" w:rsidR="00DF0412" w:rsidRPr="00DF0412" w:rsidRDefault="00DF0412" w:rsidP="00DF0412">
      <w:pPr>
        <w:rPr>
          <w:b/>
          <w:bCs/>
        </w:rPr>
      </w:pPr>
      <w:r>
        <w:rPr>
          <w:b/>
          <w:bCs/>
        </w:rPr>
        <w:t>4</w:t>
      </w:r>
      <w:r w:rsidRPr="00DF0412">
        <w:rPr>
          <w:b/>
          <w:bCs/>
        </w:rPr>
        <w:t>.4 Applications of QML in Finance</w:t>
      </w:r>
    </w:p>
    <w:p w14:paraId="0CAFDA9F" w14:textId="77777777" w:rsidR="00DF0412" w:rsidRPr="00DF0412" w:rsidRDefault="00DF0412" w:rsidP="00DF0412">
      <w:r w:rsidRPr="00DF0412">
        <w:t xml:space="preserve">A growing body of literature explores </w:t>
      </w:r>
      <w:r w:rsidRPr="00DF0412">
        <w:rPr>
          <w:b/>
          <w:bCs/>
        </w:rPr>
        <w:t>proof-of-concept applications</w:t>
      </w:r>
      <w:r w:rsidRPr="00DF0412">
        <w:t xml:space="preserve"> of QML in trading. </w:t>
      </w:r>
      <w:proofErr w:type="spellStart"/>
      <w:r w:rsidRPr="00DF0412">
        <w:t>Orús</w:t>
      </w:r>
      <w:proofErr w:type="spellEnd"/>
      <w:r w:rsidRPr="00DF0412">
        <w:t xml:space="preserve">, Mugel &amp; Lizaso (2019) highlighted use cases ranging from </w:t>
      </w:r>
      <w:r w:rsidRPr="00DF0412">
        <w:rPr>
          <w:b/>
          <w:bCs/>
        </w:rPr>
        <w:t>risk analytics</w:t>
      </w:r>
      <w:r w:rsidRPr="00DF0412">
        <w:t xml:space="preserve"> to </w:t>
      </w:r>
      <w:r w:rsidRPr="00DF0412">
        <w:rPr>
          <w:b/>
          <w:bCs/>
        </w:rPr>
        <w:t>derivative pricing</w:t>
      </w:r>
      <w:r w:rsidRPr="00DF0412">
        <w:t xml:space="preserve">. D-Wave Systems demonstrated </w:t>
      </w:r>
      <w:r w:rsidRPr="00DF0412">
        <w:rPr>
          <w:b/>
          <w:bCs/>
        </w:rPr>
        <w:t>arbitrage detection using quantum annealers</w:t>
      </w:r>
      <w:r w:rsidRPr="00DF0412">
        <w:t xml:space="preserve"> (Rosenberg et al., 2016), framing opportunities as graph cycles and showing improved scalability over Bellman-Ford cycle detection.</w:t>
      </w:r>
    </w:p>
    <w:p w14:paraId="5162C96C" w14:textId="77777777" w:rsidR="00DF0412" w:rsidRPr="00DF0412" w:rsidRDefault="00DF0412" w:rsidP="00DF0412">
      <w:r w:rsidRPr="00DF0412">
        <w:t xml:space="preserve">QSVMs have been tested on </w:t>
      </w:r>
      <w:r w:rsidRPr="00DF0412">
        <w:rPr>
          <w:b/>
          <w:bCs/>
        </w:rPr>
        <w:t>market regime classification</w:t>
      </w:r>
      <w:r w:rsidRPr="00DF0412">
        <w:t xml:space="preserve">. Schuld &amp; Killoran (2019) found that quantum feature maps offer robustness against noisy and high-dimensional financial signals. Similarly, </w:t>
      </w:r>
      <w:r w:rsidRPr="00DF0412">
        <w:rPr>
          <w:b/>
          <w:bCs/>
        </w:rPr>
        <w:t>QAOA has been applied to constrained portfolio optimization</w:t>
      </w:r>
      <w:r w:rsidRPr="00DF0412">
        <w:t>, showing scalability advantages over classical solvers as the asset universe expands (Mugel et al., 2022).</w:t>
      </w:r>
    </w:p>
    <w:p w14:paraId="10065F28" w14:textId="12D4DA15" w:rsidR="00DF0412" w:rsidRPr="00DF0412" w:rsidRDefault="00DF0412" w:rsidP="00DF0412">
      <w:r w:rsidRPr="00DF0412">
        <w:t xml:space="preserve">More recently, </w:t>
      </w:r>
      <w:r w:rsidRPr="00DF0412">
        <w:rPr>
          <w:b/>
          <w:bCs/>
        </w:rPr>
        <w:t>quantum-inspired algorithms</w:t>
      </w:r>
      <w:r w:rsidRPr="00DF0412">
        <w:t xml:space="preserve"> have also emerged. Tensor networks and simulated annealing provide partial quantum advantages without requiring real hardware, bridging the gap until fault-tolerant quantum processors become viable.</w:t>
      </w:r>
    </w:p>
    <w:p w14:paraId="5F7D2D96" w14:textId="508405DC" w:rsidR="00DF0412" w:rsidRPr="00DF0412" w:rsidRDefault="00DF0412" w:rsidP="00DF0412">
      <w:pPr>
        <w:rPr>
          <w:b/>
          <w:bCs/>
        </w:rPr>
      </w:pPr>
      <w:r>
        <w:rPr>
          <w:b/>
          <w:bCs/>
        </w:rPr>
        <w:t>4</w:t>
      </w:r>
      <w:r w:rsidRPr="00DF0412">
        <w:rPr>
          <w:b/>
          <w:bCs/>
        </w:rPr>
        <w:t>.5 Hybrid Architectures and Industry Perspectives</w:t>
      </w:r>
    </w:p>
    <w:p w14:paraId="604ACC33" w14:textId="77777777" w:rsidR="00DF0412" w:rsidRDefault="00DF0412" w:rsidP="00DF0412">
      <w:r w:rsidRPr="00DF0412">
        <w:t xml:space="preserve">Most practical frameworks envision </w:t>
      </w:r>
      <w:r w:rsidRPr="00DF0412">
        <w:rPr>
          <w:b/>
          <w:bCs/>
        </w:rPr>
        <w:t>hybrid classical–quantum architectures</w:t>
      </w:r>
      <w:r w:rsidRPr="00DF0412">
        <w:t xml:space="preserve">. IBM (2023) proposes pipelines where </w:t>
      </w:r>
      <w:r w:rsidRPr="00DF0412">
        <w:rPr>
          <w:b/>
          <w:bCs/>
        </w:rPr>
        <w:t>classical Big Data systems handle ingestion, cleaning, and feature extraction</w:t>
      </w:r>
      <w:r w:rsidRPr="00DF0412">
        <w:t xml:space="preserve">, while </w:t>
      </w:r>
      <w:r w:rsidRPr="00DF0412">
        <w:rPr>
          <w:b/>
          <w:bCs/>
        </w:rPr>
        <w:t>quantum processors address optimization subroutines</w:t>
      </w:r>
      <w:r w:rsidRPr="00DF0412">
        <w:t>. Accenture (2021) describes similar hybrid models for portfolio rebalancing and risk analysis.</w:t>
      </w:r>
    </w:p>
    <w:p w14:paraId="06360C3E" w14:textId="77777777" w:rsidR="00DF0412" w:rsidRPr="00DF0412" w:rsidRDefault="00DF0412" w:rsidP="00DF0412"/>
    <w:p w14:paraId="3088B245" w14:textId="77777777" w:rsidR="00DF0412" w:rsidRPr="00DF0412" w:rsidRDefault="00DF0412" w:rsidP="00DF0412">
      <w:r w:rsidRPr="00DF0412">
        <w:lastRenderedPageBreak/>
        <w:t>Industry case studies show early experiments:</w:t>
      </w:r>
    </w:p>
    <w:p w14:paraId="072BD092" w14:textId="77777777" w:rsidR="00DF0412" w:rsidRPr="00DF0412" w:rsidRDefault="00DF0412" w:rsidP="00DF0412">
      <w:pPr>
        <w:numPr>
          <w:ilvl w:val="0"/>
          <w:numId w:val="71"/>
        </w:numPr>
      </w:pPr>
      <w:r w:rsidRPr="00DF0412">
        <w:rPr>
          <w:b/>
          <w:bCs/>
        </w:rPr>
        <w:t>Portfolio optimization pipelines</w:t>
      </w:r>
      <w:r w:rsidRPr="00DF0412">
        <w:t>: Spark preprocesses covariance matrices, then feeds them into a quantum optimizer (QAOA).</w:t>
      </w:r>
    </w:p>
    <w:p w14:paraId="36ED19CD" w14:textId="77777777" w:rsidR="00DF0412" w:rsidRPr="00DF0412" w:rsidRDefault="00DF0412" w:rsidP="00DF0412">
      <w:pPr>
        <w:numPr>
          <w:ilvl w:val="0"/>
          <w:numId w:val="71"/>
        </w:numPr>
      </w:pPr>
      <w:r w:rsidRPr="00DF0412">
        <w:rPr>
          <w:b/>
          <w:bCs/>
        </w:rPr>
        <w:t>Market regime classifiers</w:t>
      </w:r>
      <w:r w:rsidRPr="00DF0412">
        <w:t>: Classical engines extract volatility and sentiment features, then feed them into QSVMs.</w:t>
      </w:r>
    </w:p>
    <w:p w14:paraId="4103A01E" w14:textId="77777777" w:rsidR="00DF0412" w:rsidRPr="00DF0412" w:rsidRDefault="00DF0412" w:rsidP="00DF0412">
      <w:pPr>
        <w:numPr>
          <w:ilvl w:val="0"/>
          <w:numId w:val="71"/>
        </w:numPr>
      </w:pPr>
      <w:r w:rsidRPr="00DF0412">
        <w:rPr>
          <w:b/>
          <w:bCs/>
        </w:rPr>
        <w:t>Execution strategies</w:t>
      </w:r>
      <w:r w:rsidRPr="00DF0412">
        <w:t>: RL agents trained on quantum-enhanced policy networks offline, with classical systems executing orders in real time.</w:t>
      </w:r>
    </w:p>
    <w:p w14:paraId="1E81452F" w14:textId="06424F83" w:rsidR="00DF0412" w:rsidRPr="00DF0412" w:rsidRDefault="00DF0412" w:rsidP="00DF0412">
      <w:r w:rsidRPr="00DF0412">
        <w:t xml:space="preserve">This hybrid approach reflects a </w:t>
      </w:r>
      <w:r w:rsidRPr="00DF0412">
        <w:rPr>
          <w:b/>
          <w:bCs/>
        </w:rPr>
        <w:t>short-to-medium-term vision</w:t>
      </w:r>
      <w:r w:rsidRPr="00DF0412">
        <w:t>: QML as an accelerator embedded into existing Big Data pipelines, rather than a standalone solution.</w:t>
      </w:r>
    </w:p>
    <w:p w14:paraId="6047ECB2" w14:textId="34A36831" w:rsidR="00DF0412" w:rsidRPr="00DF0412" w:rsidRDefault="00DF0412" w:rsidP="00DF0412">
      <w:pPr>
        <w:rPr>
          <w:b/>
          <w:bCs/>
        </w:rPr>
      </w:pPr>
      <w:r>
        <w:rPr>
          <w:b/>
          <w:bCs/>
        </w:rPr>
        <w:t>4</w:t>
      </w:r>
      <w:r w:rsidRPr="00DF0412">
        <w:rPr>
          <w:b/>
          <w:bCs/>
        </w:rPr>
        <w:t>.6 Regulatory, Risk, and Adoption Considerations</w:t>
      </w:r>
    </w:p>
    <w:p w14:paraId="42505396" w14:textId="77777777" w:rsidR="00DF0412" w:rsidRPr="00DF0412" w:rsidRDefault="00DF0412" w:rsidP="00DF0412">
      <w:r w:rsidRPr="00DF0412">
        <w:t xml:space="preserve">Adoption of QML in trading is shaped not only by technology but also by </w:t>
      </w:r>
      <w:r w:rsidRPr="00DF0412">
        <w:rPr>
          <w:b/>
          <w:bCs/>
        </w:rPr>
        <w:t>regulation and risk management</w:t>
      </w:r>
      <w:r w:rsidRPr="00DF0412">
        <w:t xml:space="preserve">. Regulatory frameworks such as </w:t>
      </w:r>
      <w:r w:rsidRPr="00DF0412">
        <w:rPr>
          <w:b/>
          <w:bCs/>
        </w:rPr>
        <w:t>MiFID II (ESMA, 2017)</w:t>
      </w:r>
      <w:r w:rsidRPr="00DF0412">
        <w:t xml:space="preserve"> in Europe and SEC guidelines in the U.S. emphasize </w:t>
      </w:r>
      <w:r w:rsidRPr="00DF0412">
        <w:rPr>
          <w:b/>
          <w:bCs/>
        </w:rPr>
        <w:t>auditability, explainability, and risk controls</w:t>
      </w:r>
      <w:r w:rsidRPr="00DF0412">
        <w:t xml:space="preserve"> in algorithmic trading. The </w:t>
      </w:r>
      <w:r w:rsidRPr="00DF0412">
        <w:rPr>
          <w:b/>
          <w:bCs/>
        </w:rPr>
        <w:t>probabilistic nature of quantum outputs</w:t>
      </w:r>
      <w:r w:rsidRPr="00DF0412">
        <w:t xml:space="preserve"> complicates explainability and model validation, raising concerns about “black-box” models.</w:t>
      </w:r>
    </w:p>
    <w:p w14:paraId="1EA3830D" w14:textId="77777777" w:rsidR="00DF0412" w:rsidRPr="00DF0412" w:rsidRDefault="00DF0412" w:rsidP="00DF0412">
      <w:r w:rsidRPr="00DF0412">
        <w:t xml:space="preserve">Another risk lies in </w:t>
      </w:r>
      <w:r w:rsidRPr="00DF0412">
        <w:rPr>
          <w:b/>
          <w:bCs/>
        </w:rPr>
        <w:t>systemic stability</w:t>
      </w:r>
      <w:r w:rsidRPr="00DF0412">
        <w:t xml:space="preserve">. If multiple institutions adopt correlated QML-enhanced strategies, synchronized failures could amplify market crashes or liquidity dry-ups. </w:t>
      </w:r>
      <w:proofErr w:type="gramStart"/>
      <w:r w:rsidRPr="00DF0412">
        <w:t>This echoes</w:t>
      </w:r>
      <w:proofErr w:type="gramEnd"/>
      <w:r w:rsidRPr="00DF0412">
        <w:t xml:space="preserve"> concerns raised during the 2010 “Flash Crash,” where algorithmic strategies interacted in unforeseen ways.</w:t>
      </w:r>
    </w:p>
    <w:p w14:paraId="21FDBE5A" w14:textId="6F186451" w:rsidR="00DF0412" w:rsidRPr="00DF0412" w:rsidRDefault="00DF0412" w:rsidP="00DF0412">
      <w:r w:rsidRPr="00DF0412">
        <w:t xml:space="preserve">Economic feasibility is another constraint. Quantum hardware remains </w:t>
      </w:r>
      <w:r w:rsidRPr="00DF0412">
        <w:rPr>
          <w:b/>
          <w:bCs/>
        </w:rPr>
        <w:t>expensive and cloud-based</w:t>
      </w:r>
      <w:r w:rsidRPr="00DF0412">
        <w:t xml:space="preserve">, introducing both latency and cost overheads. Moreover, there is a </w:t>
      </w:r>
      <w:r w:rsidRPr="00DF0412">
        <w:rPr>
          <w:b/>
          <w:bCs/>
        </w:rPr>
        <w:t>talent shortage</w:t>
      </w:r>
      <w:r w:rsidRPr="00DF0412">
        <w:t xml:space="preserve">: building effective quantum-finance models requires expertise spanning </w:t>
      </w:r>
      <w:r w:rsidRPr="00DF0412">
        <w:rPr>
          <w:b/>
          <w:bCs/>
        </w:rPr>
        <w:t>quantum computing, machine learning, and financial engineering</w:t>
      </w:r>
      <w:r w:rsidRPr="00DF0412">
        <w:t>, a rare skillset.</w:t>
      </w:r>
    </w:p>
    <w:p w14:paraId="1E7C5126" w14:textId="7DC23DAF" w:rsidR="00DF0412" w:rsidRPr="00DF0412" w:rsidRDefault="00DF0412" w:rsidP="00DF0412">
      <w:pPr>
        <w:rPr>
          <w:b/>
          <w:bCs/>
        </w:rPr>
      </w:pPr>
      <w:r>
        <w:rPr>
          <w:b/>
          <w:bCs/>
        </w:rPr>
        <w:t>4</w:t>
      </w:r>
      <w:r w:rsidRPr="00DF0412">
        <w:rPr>
          <w:b/>
          <w:bCs/>
        </w:rPr>
        <w:t>.7 Research Gap</w:t>
      </w:r>
    </w:p>
    <w:p w14:paraId="2241F01B" w14:textId="77777777" w:rsidR="00DF0412" w:rsidRPr="00DF0412" w:rsidRDefault="00DF0412" w:rsidP="00DF0412">
      <w:r w:rsidRPr="00DF0412">
        <w:t xml:space="preserve">Although significant progress has been made in </w:t>
      </w:r>
      <w:r w:rsidRPr="00DF0412">
        <w:rPr>
          <w:b/>
          <w:bCs/>
        </w:rPr>
        <w:t>algorithmic trading (Aldridge, 2013; Hasbrouck, 2018)</w:t>
      </w:r>
      <w:r w:rsidRPr="00DF0412">
        <w:t xml:space="preserve">, </w:t>
      </w:r>
      <w:r w:rsidRPr="00DF0412">
        <w:rPr>
          <w:b/>
          <w:bCs/>
        </w:rPr>
        <w:t>Big Data pipelines (Chen et al., 2014)</w:t>
      </w:r>
      <w:r w:rsidRPr="00DF0412">
        <w:t xml:space="preserve">, and </w:t>
      </w:r>
      <w:r w:rsidRPr="00DF0412">
        <w:rPr>
          <w:b/>
          <w:bCs/>
        </w:rPr>
        <w:t>QML foundations (Biamonte et al., 2017; Schuld, 2018)</w:t>
      </w:r>
      <w:r w:rsidRPr="00DF0412">
        <w:t xml:space="preserve">, the </w:t>
      </w:r>
      <w:r w:rsidRPr="00DF0412">
        <w:rPr>
          <w:b/>
          <w:bCs/>
        </w:rPr>
        <w:t>integration of these three domains remains underexplored</w:t>
      </w:r>
      <w:r w:rsidRPr="00DF0412">
        <w:t>. Most QML applications in finance are confined to small-scale simulations or proofs of concept. Meanwhile, Big Data platforms in live trading remain almost entirely classical.</w:t>
      </w:r>
    </w:p>
    <w:p w14:paraId="56A4F25B" w14:textId="77777777" w:rsidR="00DF0412" w:rsidRPr="00DF0412" w:rsidRDefault="00DF0412" w:rsidP="00DF0412">
      <w:r w:rsidRPr="00DF0412">
        <w:t>Bridging this gap requires:</w:t>
      </w:r>
    </w:p>
    <w:p w14:paraId="10F26FE4" w14:textId="77777777" w:rsidR="00DF0412" w:rsidRPr="00DF0412" w:rsidRDefault="00DF0412" w:rsidP="00DF0412">
      <w:pPr>
        <w:numPr>
          <w:ilvl w:val="0"/>
          <w:numId w:val="72"/>
        </w:numPr>
      </w:pPr>
      <w:r w:rsidRPr="00DF0412">
        <w:rPr>
          <w:b/>
          <w:bCs/>
        </w:rPr>
        <w:t>Hybrid architectures</w:t>
      </w:r>
      <w:r w:rsidRPr="00DF0412">
        <w:t xml:space="preserve"> that balance Big Data scalability with quantum acceleration.</w:t>
      </w:r>
    </w:p>
    <w:p w14:paraId="3FBB47B5" w14:textId="77777777" w:rsidR="00DF0412" w:rsidRPr="00DF0412" w:rsidRDefault="00DF0412" w:rsidP="00DF0412">
      <w:pPr>
        <w:numPr>
          <w:ilvl w:val="0"/>
          <w:numId w:val="72"/>
        </w:numPr>
      </w:pPr>
      <w:r w:rsidRPr="00DF0412">
        <w:rPr>
          <w:b/>
          <w:bCs/>
        </w:rPr>
        <w:t>Efficient data encoding</w:t>
      </w:r>
      <w:r w:rsidRPr="00DF0412">
        <w:t xml:space="preserve"> to map financial time series into quantum states without negating potential speedups.</w:t>
      </w:r>
    </w:p>
    <w:p w14:paraId="0EBAC858" w14:textId="77777777" w:rsidR="00DF0412" w:rsidRPr="00DF0412" w:rsidRDefault="00DF0412" w:rsidP="00DF0412">
      <w:pPr>
        <w:numPr>
          <w:ilvl w:val="0"/>
          <w:numId w:val="72"/>
        </w:numPr>
      </w:pPr>
      <w:r w:rsidRPr="00DF0412">
        <w:rPr>
          <w:b/>
          <w:bCs/>
        </w:rPr>
        <w:t>Finance-specific quantum algorithms</w:t>
      </w:r>
      <w:r w:rsidRPr="00DF0412">
        <w:t xml:space="preserve"> tailored to stochastic time series, order book dynamics, and risk constraints.</w:t>
      </w:r>
    </w:p>
    <w:p w14:paraId="2EA4866D" w14:textId="77777777" w:rsidR="00DF0412" w:rsidRPr="00DF0412" w:rsidRDefault="00DF0412" w:rsidP="00DF0412">
      <w:pPr>
        <w:numPr>
          <w:ilvl w:val="0"/>
          <w:numId w:val="72"/>
        </w:numPr>
      </w:pPr>
      <w:r w:rsidRPr="00DF0412">
        <w:rPr>
          <w:b/>
          <w:bCs/>
        </w:rPr>
        <w:t>Regulatory frameworks</w:t>
      </w:r>
      <w:r w:rsidRPr="00DF0412">
        <w:t xml:space="preserve"> that allow innovation while ensuring stability and transparency.</w:t>
      </w:r>
    </w:p>
    <w:p w14:paraId="0616AA4D" w14:textId="77777777" w:rsidR="00DF0412" w:rsidRPr="00DF0412" w:rsidRDefault="00DF0412" w:rsidP="00DF0412"/>
    <w:p w14:paraId="61DF7F15" w14:textId="77777777" w:rsidR="00E43D50" w:rsidRPr="00DF0412" w:rsidRDefault="00E43D50" w:rsidP="00E4553C"/>
    <w:p w14:paraId="19B8F165" w14:textId="4A8EF57E" w:rsidR="00E4553C" w:rsidRPr="002F7805" w:rsidRDefault="00DF0412" w:rsidP="00E4553C">
      <w:pPr>
        <w:rPr>
          <w:b/>
          <w:bCs/>
          <w:sz w:val="36"/>
          <w:szCs w:val="36"/>
        </w:rPr>
      </w:pPr>
      <w:r>
        <w:rPr>
          <w:b/>
          <w:bCs/>
          <w:sz w:val="36"/>
          <w:szCs w:val="36"/>
        </w:rPr>
        <w:lastRenderedPageBreak/>
        <w:t>5</w:t>
      </w:r>
      <w:r w:rsidR="00E4553C" w:rsidRPr="002F7805">
        <w:rPr>
          <w:b/>
          <w:bCs/>
          <w:sz w:val="36"/>
          <w:szCs w:val="36"/>
        </w:rPr>
        <w:t xml:space="preserve">. </w:t>
      </w:r>
      <w:r w:rsidR="001F115F">
        <w:rPr>
          <w:b/>
          <w:bCs/>
          <w:sz w:val="36"/>
          <w:szCs w:val="36"/>
        </w:rPr>
        <w:t>Methodology</w:t>
      </w:r>
    </w:p>
    <w:p w14:paraId="67116EEE" w14:textId="4F559EFC" w:rsidR="00E4553C" w:rsidRPr="002F7805" w:rsidRDefault="00DF0412" w:rsidP="00E4553C">
      <w:pPr>
        <w:rPr>
          <w:b/>
          <w:bCs/>
          <w:sz w:val="28"/>
          <w:szCs w:val="28"/>
        </w:rPr>
      </w:pPr>
      <w:r>
        <w:rPr>
          <w:b/>
          <w:bCs/>
          <w:sz w:val="28"/>
          <w:szCs w:val="28"/>
        </w:rPr>
        <w:t>5</w:t>
      </w:r>
      <w:r w:rsidR="00E4553C" w:rsidRPr="002F7805">
        <w:rPr>
          <w:b/>
          <w:bCs/>
          <w:sz w:val="28"/>
          <w:szCs w:val="28"/>
        </w:rPr>
        <w:t>.1 Big Data Pipeline + Quantum Models</w:t>
      </w:r>
    </w:p>
    <w:p w14:paraId="50EF15B2" w14:textId="77777777" w:rsidR="00E43D50" w:rsidRPr="00E43D50" w:rsidRDefault="00E43D50" w:rsidP="00E43D50">
      <w:r w:rsidRPr="00E43D50">
        <w:t xml:space="preserve">Modern financial trading pipelines must capture, process, and </w:t>
      </w:r>
      <w:proofErr w:type="spellStart"/>
      <w:r w:rsidRPr="00E43D50">
        <w:t>analyze</w:t>
      </w:r>
      <w:proofErr w:type="spellEnd"/>
      <w:r w:rsidRPr="00E43D50">
        <w:t xml:space="preserve"> heterogeneous datasets in real time, with HFT systems operating under sub-millisecond latency. A hybrid Big Data–QML pipeline can be outlined as:</w:t>
      </w:r>
    </w:p>
    <w:p w14:paraId="7F203FC7" w14:textId="77777777" w:rsidR="00E43D50" w:rsidRPr="00E43D50" w:rsidRDefault="00E43D50" w:rsidP="00E43D50">
      <w:pPr>
        <w:numPr>
          <w:ilvl w:val="0"/>
          <w:numId w:val="41"/>
        </w:numPr>
      </w:pPr>
      <w:r w:rsidRPr="00E43D50">
        <w:rPr>
          <w:b/>
          <w:bCs/>
        </w:rPr>
        <w:t>Data Ingestion</w:t>
      </w:r>
      <w:r w:rsidRPr="00E43D50">
        <w:br/>
        <w:t>• Sources: Tick-level order books, bid–ask spreads, news (Reuters, Bloomberg), social sentiment (Twitter, Reddit), and alternative data (ESG, geospatial, credit card flows).</w:t>
      </w:r>
      <w:r w:rsidRPr="00E43D50">
        <w:br/>
        <w:t>• Tools: Apache Kafka for low-latency ingestion and buffering.</w:t>
      </w:r>
    </w:p>
    <w:p w14:paraId="133BA7A3" w14:textId="77777777" w:rsidR="00E43D50" w:rsidRPr="00E43D50" w:rsidRDefault="00E43D50" w:rsidP="00E43D50">
      <w:pPr>
        <w:numPr>
          <w:ilvl w:val="0"/>
          <w:numId w:val="41"/>
        </w:numPr>
      </w:pPr>
      <w:r w:rsidRPr="00E43D50">
        <w:rPr>
          <w:b/>
          <w:bCs/>
        </w:rPr>
        <w:t>Data Preprocessing</w:t>
      </w:r>
      <w:r w:rsidRPr="00E43D50">
        <w:br/>
        <w:t>• Cleaning: Outlier removal, deduplication, handling missing values.</w:t>
      </w:r>
      <w:r w:rsidRPr="00E43D50">
        <w:br/>
        <w:t>• Feature Engineering: Volatility clusters, sentiment indices, liquidity metrics.</w:t>
      </w:r>
      <w:r w:rsidRPr="00E43D50">
        <w:br/>
        <w:t>• Dimensionality Reduction: Classical PCA/autoencoders; quantum PCA for scalability in large covariance matrices.</w:t>
      </w:r>
    </w:p>
    <w:p w14:paraId="729AD2E2" w14:textId="77777777" w:rsidR="00E43D50" w:rsidRPr="00E43D50" w:rsidRDefault="00E43D50" w:rsidP="00E43D50">
      <w:pPr>
        <w:numPr>
          <w:ilvl w:val="0"/>
          <w:numId w:val="41"/>
        </w:numPr>
      </w:pPr>
      <w:r w:rsidRPr="00E43D50">
        <w:rPr>
          <w:b/>
          <w:bCs/>
        </w:rPr>
        <w:t>Data Storage &amp; Processing</w:t>
      </w:r>
      <w:r w:rsidRPr="00E43D50">
        <w:br/>
        <w:t>• Engines: Apache Spark and Flink for batch + streaming analytics.</w:t>
      </w:r>
      <w:r w:rsidRPr="00E43D50">
        <w:br/>
        <w:t>• Databases: In-memory storage for sub-millisecond feature retrieval.</w:t>
      </w:r>
    </w:p>
    <w:p w14:paraId="38990A8F" w14:textId="77777777" w:rsidR="00E43D50" w:rsidRPr="00E43D50" w:rsidRDefault="00E43D50" w:rsidP="00E43D50">
      <w:pPr>
        <w:numPr>
          <w:ilvl w:val="0"/>
          <w:numId w:val="41"/>
        </w:numPr>
      </w:pPr>
      <w:r w:rsidRPr="00E43D50">
        <w:rPr>
          <w:b/>
          <w:bCs/>
        </w:rPr>
        <w:t>Model Training &amp; Prediction</w:t>
      </w:r>
      <w:r w:rsidRPr="00E43D50">
        <w:br/>
        <w:t>• Classical ML/DL: Neural networks and ensembles for forecasting.</w:t>
      </w:r>
      <w:r w:rsidRPr="00E43D50">
        <w:br/>
        <w:t xml:space="preserve">• QML Integration: Quantum processors (IBM Q, AWS </w:t>
      </w:r>
      <w:proofErr w:type="spellStart"/>
      <w:r w:rsidRPr="00E43D50">
        <w:t>Braket</w:t>
      </w:r>
      <w:proofErr w:type="spellEnd"/>
      <w:r w:rsidRPr="00E43D50">
        <w:t>, Google Quantum AI) invoked for computational bottlenecks.</w:t>
      </w:r>
    </w:p>
    <w:p w14:paraId="6236DD80" w14:textId="77777777" w:rsidR="00E43D50" w:rsidRPr="00E43D50" w:rsidRDefault="00E43D50" w:rsidP="00E43D50">
      <w:r w:rsidRPr="00E43D50">
        <w:t>In practice, such a pipeline is not monolithic but modular, where classical and quantum components are dynamically orchestrated depending on workload demands. For example, sentiment preprocessing from Twitter streams may remain purely classical, while portfolio rebalancing is offloaded to a QAOA solver. The modularity ensures flexibility—allowing firms to adopt quantum methods incrementally without discarding existing Big Data infrastructure.</w:t>
      </w:r>
    </w:p>
    <w:p w14:paraId="6DDC5143" w14:textId="77777777" w:rsidR="00E43D50" w:rsidRPr="00E43D50" w:rsidRDefault="00E43D50" w:rsidP="00E43D50">
      <w:r w:rsidRPr="00E43D50">
        <w:t xml:space="preserve">A key advantage of this design is the natural fit between </w:t>
      </w:r>
      <w:r w:rsidRPr="00E43D50">
        <w:rPr>
          <w:b/>
          <w:bCs/>
        </w:rPr>
        <w:t>volume/velocity (classical systems)</w:t>
      </w:r>
      <w:r w:rsidRPr="00E43D50">
        <w:t xml:space="preserve"> and </w:t>
      </w:r>
      <w:r w:rsidRPr="00E43D50">
        <w:rPr>
          <w:b/>
          <w:bCs/>
        </w:rPr>
        <w:t>complexity (quantum systems)</w:t>
      </w:r>
      <w:r w:rsidRPr="00E43D50">
        <w:t>. Classical platforms excel at high-throughput stream handling, while quantum backends are best suited for NP-hard optimization or high-dimensional kernel evaluations. The convergence of these two paradigms creates the blueprint for next-generation trading platforms.</w:t>
      </w:r>
    </w:p>
    <w:p w14:paraId="1A8B4DF0" w14:textId="62C851D5" w:rsidR="00E4553C" w:rsidRPr="002F7805" w:rsidRDefault="00DF0412" w:rsidP="00E4553C">
      <w:pPr>
        <w:rPr>
          <w:b/>
          <w:bCs/>
          <w:sz w:val="28"/>
          <w:szCs w:val="28"/>
        </w:rPr>
      </w:pPr>
      <w:r>
        <w:rPr>
          <w:b/>
          <w:bCs/>
          <w:sz w:val="28"/>
          <w:szCs w:val="28"/>
        </w:rPr>
        <w:t>5</w:t>
      </w:r>
      <w:r w:rsidR="00E4553C" w:rsidRPr="002F7805">
        <w:rPr>
          <w:b/>
          <w:bCs/>
          <w:sz w:val="28"/>
          <w:szCs w:val="28"/>
        </w:rPr>
        <w:t>.2 Quantum Algorithms in Trading</w:t>
      </w:r>
    </w:p>
    <w:p w14:paraId="15C7A336" w14:textId="77777777" w:rsidR="00E43D50" w:rsidRPr="00E43D50" w:rsidRDefault="00E43D50" w:rsidP="00E43D50">
      <w:r w:rsidRPr="00E43D50">
        <w:t>Several QML algorithms map naturally onto critical financial tasks, each addressing a distinct bottleneck in trading systems:</w:t>
      </w:r>
    </w:p>
    <w:p w14:paraId="26CD0910" w14:textId="77777777" w:rsidR="00E43D50" w:rsidRDefault="00E43D50" w:rsidP="00E43D50">
      <w:r w:rsidRPr="00E43D50">
        <w:t xml:space="preserve">• </w:t>
      </w:r>
      <w:r w:rsidRPr="00E43D50">
        <w:rPr>
          <w:b/>
          <w:bCs/>
        </w:rPr>
        <w:t>Quantum Support Vector Machines (QSVM)</w:t>
      </w:r>
      <w:r w:rsidRPr="00E43D50">
        <w:br/>
        <w:t>Application: Market regime detection (bullish, bearish, neutral) using order book depth and volatility features.</w:t>
      </w:r>
      <w:r w:rsidRPr="00E43D50">
        <w:br/>
        <w:t>Advantage: Quantum kernels can separate high-dimensional, nonlinear features more efficiently than classical SVMs.</w:t>
      </w:r>
    </w:p>
    <w:p w14:paraId="61A16057" w14:textId="3A201269" w:rsidR="002F542A" w:rsidRPr="00E43D50" w:rsidRDefault="002F542A" w:rsidP="00E43D50">
      <w:r>
        <w:rPr>
          <w:noProof/>
        </w:rPr>
        <w:lastRenderedPageBreak/>
        <w:drawing>
          <wp:inline distT="0" distB="0" distL="0" distR="0" wp14:anchorId="76DA4054" wp14:editId="0F0E512B">
            <wp:extent cx="5731510" cy="2193925"/>
            <wp:effectExtent l="0" t="0" r="2540" b="0"/>
            <wp:docPr id="982664017"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93925"/>
                    </a:xfrm>
                    <a:prstGeom prst="rect">
                      <a:avLst/>
                    </a:prstGeom>
                    <a:noFill/>
                    <a:ln>
                      <a:noFill/>
                    </a:ln>
                  </pic:spPr>
                </pic:pic>
              </a:graphicData>
            </a:graphic>
          </wp:inline>
        </w:drawing>
      </w:r>
    </w:p>
    <w:p w14:paraId="22E1785E" w14:textId="77777777" w:rsidR="00E43D50" w:rsidRDefault="00E43D50" w:rsidP="00E43D50">
      <w:r w:rsidRPr="00E43D50">
        <w:t xml:space="preserve">• </w:t>
      </w:r>
      <w:r w:rsidRPr="00E43D50">
        <w:rPr>
          <w:b/>
          <w:bCs/>
        </w:rPr>
        <w:t>Quantum Approximate Optimization Algorithm (QAOA)</w:t>
      </w:r>
      <w:r w:rsidRPr="00E43D50">
        <w:br/>
        <w:t>Application: Portfolio optimization under constraints such as transaction costs, leverage, and risk limits.</w:t>
      </w:r>
      <w:r w:rsidRPr="00E43D50">
        <w:br/>
        <w:t>Advantage: Reformulates allocation as an Ising Hamiltonian, enabling efficient approximation on quantum circuits.</w:t>
      </w:r>
    </w:p>
    <w:p w14:paraId="19CD2EEE" w14:textId="46846E61" w:rsidR="002F542A" w:rsidRPr="00E43D50" w:rsidRDefault="002F542A" w:rsidP="00E43D50">
      <w:r>
        <w:rPr>
          <w:noProof/>
        </w:rPr>
        <w:drawing>
          <wp:inline distT="0" distB="0" distL="0" distR="0" wp14:anchorId="48BB8920" wp14:editId="6123D763">
            <wp:extent cx="5731510" cy="2808605"/>
            <wp:effectExtent l="0" t="0" r="2540" b="0"/>
            <wp:docPr id="1280330370" name="Picture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8605"/>
                    </a:xfrm>
                    <a:prstGeom prst="rect">
                      <a:avLst/>
                    </a:prstGeom>
                    <a:noFill/>
                    <a:ln>
                      <a:noFill/>
                    </a:ln>
                  </pic:spPr>
                </pic:pic>
              </a:graphicData>
            </a:graphic>
          </wp:inline>
        </w:drawing>
      </w:r>
    </w:p>
    <w:p w14:paraId="3ED3618D" w14:textId="77777777" w:rsidR="00E43D50" w:rsidRDefault="00E43D50" w:rsidP="00E43D50">
      <w:r w:rsidRPr="00E43D50">
        <w:t xml:space="preserve">• </w:t>
      </w:r>
      <w:r w:rsidRPr="00E43D50">
        <w:rPr>
          <w:b/>
          <w:bCs/>
        </w:rPr>
        <w:t>Variational Quantum Circuits (VQC)</w:t>
      </w:r>
      <w:r w:rsidRPr="00E43D50">
        <w:br/>
        <w:t>Application: Price prediction and signal generation from intraday returns or time series data.</w:t>
      </w:r>
      <w:r w:rsidRPr="00E43D50">
        <w:br/>
        <w:t>Advantage: Flexible, trainable models analogous to neural networks, but leveraging quantum feature spaces.</w:t>
      </w:r>
    </w:p>
    <w:p w14:paraId="34BCAAE1" w14:textId="667B9972" w:rsidR="002F542A" w:rsidRPr="00E43D50" w:rsidRDefault="002F542A" w:rsidP="00E43D50">
      <w:r>
        <w:rPr>
          <w:noProof/>
        </w:rPr>
        <w:drawing>
          <wp:inline distT="0" distB="0" distL="0" distR="0" wp14:anchorId="6D1C1B83" wp14:editId="291FCEC3">
            <wp:extent cx="5394960" cy="1750104"/>
            <wp:effectExtent l="0" t="0" r="0" b="2540"/>
            <wp:docPr id="1239467707" name="Picture 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597" cy="1752257"/>
                    </a:xfrm>
                    <a:prstGeom prst="rect">
                      <a:avLst/>
                    </a:prstGeom>
                    <a:noFill/>
                    <a:ln>
                      <a:noFill/>
                    </a:ln>
                  </pic:spPr>
                </pic:pic>
              </a:graphicData>
            </a:graphic>
          </wp:inline>
        </w:drawing>
      </w:r>
    </w:p>
    <w:p w14:paraId="4E5228ED" w14:textId="77777777" w:rsidR="00E43D50" w:rsidRDefault="00E43D50" w:rsidP="00E43D50">
      <w:r w:rsidRPr="00E43D50">
        <w:lastRenderedPageBreak/>
        <w:t xml:space="preserve">• </w:t>
      </w:r>
      <w:r w:rsidRPr="00E43D50">
        <w:rPr>
          <w:b/>
          <w:bCs/>
        </w:rPr>
        <w:t>Quantum Reinforcement Learning (QRL)</w:t>
      </w:r>
      <w:r w:rsidRPr="00E43D50">
        <w:br/>
        <w:t>Application: Order execution in HFT, including trade type (market vs. limit), size, and timing.</w:t>
      </w:r>
      <w:r w:rsidRPr="00E43D50">
        <w:br/>
        <w:t>Advantage: Quantum policy networks can explore larger action spaces faster, potentially improving execution quality.</w:t>
      </w:r>
    </w:p>
    <w:p w14:paraId="2D1664CF" w14:textId="79F36C64" w:rsidR="002F542A" w:rsidRPr="00E43D50" w:rsidRDefault="002F542A" w:rsidP="00E43D50">
      <w:r>
        <w:rPr>
          <w:noProof/>
        </w:rPr>
        <w:drawing>
          <wp:inline distT="0" distB="0" distL="0" distR="0" wp14:anchorId="6F797DAF" wp14:editId="7CE3BDAC">
            <wp:extent cx="5731510" cy="2865755"/>
            <wp:effectExtent l="0" t="0" r="2540" b="0"/>
            <wp:docPr id="919292223" name="Picture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0F8E99C" w14:textId="77777777" w:rsidR="00E43D50" w:rsidRPr="00E43D50" w:rsidRDefault="00E43D50" w:rsidP="00E43D50">
      <w:r w:rsidRPr="00E43D50">
        <w:t xml:space="preserve">• </w:t>
      </w:r>
      <w:r w:rsidRPr="00E43D50">
        <w:rPr>
          <w:b/>
          <w:bCs/>
        </w:rPr>
        <w:t>Quantum Annealing (e.g., D-Wave systems, simulated annealers)</w:t>
      </w:r>
      <w:r w:rsidRPr="00E43D50">
        <w:br/>
        <w:t>Application: Arbitrage detection across multiple assets and fragmented exchanges.</w:t>
      </w:r>
      <w:r w:rsidRPr="00E43D50">
        <w:br/>
        <w:t>Advantage: Well-suited to combinatorial optimization, finding optimal trade cycles under liquidity and cost constraints.</w:t>
      </w:r>
    </w:p>
    <w:p w14:paraId="2826D386" w14:textId="77777777" w:rsidR="00E43D50" w:rsidRPr="00E43D50" w:rsidRDefault="00E43D50" w:rsidP="00E43D50">
      <w:r w:rsidRPr="00E43D50">
        <w:t xml:space="preserve">While these algorithms show promise, their deployment depends heavily on the </w:t>
      </w:r>
      <w:r w:rsidRPr="00E43D50">
        <w:rPr>
          <w:b/>
          <w:bCs/>
        </w:rPr>
        <w:t>encoding problem</w:t>
      </w:r>
      <w:r w:rsidRPr="00E43D50">
        <w:t>—how financial data (prices, order books, features) is embedded into quantum states. Data encoding remains one of the most expensive steps, as inefficient mappings can negate quantum advantages. Research into amplitude encoding, tensor networks, and hybrid kernel methods is critical to making QML financially viable.</w:t>
      </w:r>
    </w:p>
    <w:p w14:paraId="748D8AF3" w14:textId="77777777" w:rsidR="00E43D50" w:rsidRDefault="00E43D50" w:rsidP="00E43D50">
      <w:r w:rsidRPr="00E43D50">
        <w:t>Another challenge is interpretability. Classical ML has developed tools such as SHAP values and feature importance rankings to explain model outputs—features essential for regulatory compliance in finance. Extending such interpretability frameworks to quantum algorithms will be crucial before real-world adoption in trading environments.</w:t>
      </w:r>
    </w:p>
    <w:p w14:paraId="6F669455" w14:textId="77777777" w:rsidR="002F542A" w:rsidRDefault="002F542A" w:rsidP="00E43D50"/>
    <w:p w14:paraId="629987B8" w14:textId="77777777" w:rsidR="002F542A" w:rsidRDefault="002F542A" w:rsidP="00E43D50"/>
    <w:p w14:paraId="77224E94" w14:textId="77777777" w:rsidR="002F542A" w:rsidRDefault="002F542A" w:rsidP="00E43D50"/>
    <w:p w14:paraId="3B529F20" w14:textId="77777777" w:rsidR="002F542A" w:rsidRDefault="002F542A" w:rsidP="00E43D50"/>
    <w:p w14:paraId="4255F9C4" w14:textId="77777777" w:rsidR="002F542A" w:rsidRDefault="002F542A" w:rsidP="00E43D50"/>
    <w:p w14:paraId="1347ACA3" w14:textId="77777777" w:rsidR="002F542A" w:rsidRDefault="002F542A" w:rsidP="00E43D50"/>
    <w:p w14:paraId="5C697B2D" w14:textId="77777777" w:rsidR="002F542A" w:rsidRDefault="002F542A" w:rsidP="00E43D50"/>
    <w:p w14:paraId="1150E0D9" w14:textId="77777777" w:rsidR="002F542A" w:rsidRPr="00E43D50" w:rsidRDefault="002F542A" w:rsidP="00E43D50"/>
    <w:p w14:paraId="199A8705" w14:textId="03B3A89D" w:rsidR="00E4553C" w:rsidRPr="002F7805" w:rsidRDefault="00DF0412" w:rsidP="00E4553C">
      <w:pPr>
        <w:rPr>
          <w:b/>
          <w:bCs/>
          <w:sz w:val="28"/>
          <w:szCs w:val="28"/>
        </w:rPr>
      </w:pPr>
      <w:r>
        <w:rPr>
          <w:b/>
          <w:bCs/>
          <w:sz w:val="28"/>
          <w:szCs w:val="28"/>
        </w:rPr>
        <w:lastRenderedPageBreak/>
        <w:t>5</w:t>
      </w:r>
      <w:r w:rsidR="00E4553C" w:rsidRPr="002F7805">
        <w:rPr>
          <w:b/>
          <w:bCs/>
          <w:sz w:val="28"/>
          <w:szCs w:val="28"/>
        </w:rPr>
        <w:t>.3 Latency and Scalability</w:t>
      </w:r>
    </w:p>
    <w:p w14:paraId="4359638A" w14:textId="77777777" w:rsidR="00E43D50" w:rsidRPr="00E43D50" w:rsidRDefault="00E43D50" w:rsidP="00E43D50">
      <w:r w:rsidRPr="00E43D50">
        <w:t>The integration of QML into HFT raises critical questions about latency and scalability, as profitability in HFT often depends on microsecond advantages.</w:t>
      </w:r>
    </w:p>
    <w:p w14:paraId="574C7D79" w14:textId="77777777" w:rsidR="00E43D50" w:rsidRPr="00E43D50" w:rsidRDefault="00E43D50" w:rsidP="00E43D50">
      <w:pPr>
        <w:numPr>
          <w:ilvl w:val="0"/>
          <w:numId w:val="42"/>
        </w:numPr>
      </w:pPr>
      <w:r w:rsidRPr="00E43D50">
        <w:rPr>
          <w:b/>
          <w:bCs/>
        </w:rPr>
        <w:t>Latency Considerations</w:t>
      </w:r>
    </w:p>
    <w:p w14:paraId="2C766AB8" w14:textId="77777777" w:rsidR="00E43D50" w:rsidRPr="00E43D50" w:rsidRDefault="00E43D50" w:rsidP="00E43D50">
      <w:pPr>
        <w:numPr>
          <w:ilvl w:val="1"/>
          <w:numId w:val="42"/>
        </w:numPr>
      </w:pPr>
      <w:r w:rsidRPr="00E43D50">
        <w:t>Current quantum computers are cloud-accessed, which introduces additional latency from network communication. This makes real-time QML inference in sub-millisecond HFT environments impractical today.</w:t>
      </w:r>
    </w:p>
    <w:p w14:paraId="55E8CD90" w14:textId="77777777" w:rsidR="00E43D50" w:rsidRPr="00E43D50" w:rsidRDefault="00E43D50" w:rsidP="00E43D50">
      <w:pPr>
        <w:numPr>
          <w:ilvl w:val="1"/>
          <w:numId w:val="42"/>
        </w:numPr>
      </w:pPr>
      <w:r w:rsidRPr="00E43D50">
        <w:t>Near-term applications are more feasible in mid-frequency or low-frequency trading, where inference windows are measured in seconds or minutes.</w:t>
      </w:r>
    </w:p>
    <w:p w14:paraId="5F22FA68" w14:textId="77777777" w:rsidR="00E43D50" w:rsidRPr="00E43D50" w:rsidRDefault="00E43D50" w:rsidP="00E43D50">
      <w:pPr>
        <w:numPr>
          <w:ilvl w:val="1"/>
          <w:numId w:val="42"/>
        </w:numPr>
      </w:pPr>
      <w:r w:rsidRPr="00E43D50">
        <w:t xml:space="preserve">Hybrid approaches could still be viable in HFT if quantum co-processors are </w:t>
      </w:r>
      <w:proofErr w:type="spellStart"/>
      <w:r w:rsidRPr="00E43D50">
        <w:t>colocated</w:t>
      </w:r>
      <w:proofErr w:type="spellEnd"/>
      <w:r w:rsidRPr="00E43D50">
        <w:t xml:space="preserve"> with exchange data </w:t>
      </w:r>
      <w:proofErr w:type="spellStart"/>
      <w:r w:rsidRPr="00E43D50">
        <w:t>centers</w:t>
      </w:r>
      <w:proofErr w:type="spellEnd"/>
      <w:r w:rsidRPr="00E43D50">
        <w:t xml:space="preserve"> in the future.</w:t>
      </w:r>
    </w:p>
    <w:p w14:paraId="5BED539A" w14:textId="77777777" w:rsidR="00E43D50" w:rsidRPr="00E43D50" w:rsidRDefault="00E43D50" w:rsidP="00E43D50">
      <w:pPr>
        <w:numPr>
          <w:ilvl w:val="0"/>
          <w:numId w:val="42"/>
        </w:numPr>
      </w:pPr>
      <w:r w:rsidRPr="00E43D50">
        <w:rPr>
          <w:b/>
          <w:bCs/>
        </w:rPr>
        <w:t>Scalability</w:t>
      </w:r>
    </w:p>
    <w:p w14:paraId="3AAD2365" w14:textId="77777777" w:rsidR="00E43D50" w:rsidRPr="00E43D50" w:rsidRDefault="00E43D50" w:rsidP="00E43D50">
      <w:pPr>
        <w:numPr>
          <w:ilvl w:val="1"/>
          <w:numId w:val="42"/>
        </w:numPr>
      </w:pPr>
      <w:r w:rsidRPr="00E43D50">
        <w:t xml:space="preserve">Classical Big Data platforms (Spark, Flink, </w:t>
      </w:r>
      <w:proofErr w:type="spellStart"/>
      <w:r w:rsidRPr="00E43D50">
        <w:t>Dask</w:t>
      </w:r>
      <w:proofErr w:type="spellEnd"/>
      <w:r w:rsidRPr="00E43D50">
        <w:t>) scale horizontally to process terabytes of data but struggle with computationally hard optimization tasks.</w:t>
      </w:r>
    </w:p>
    <w:p w14:paraId="1F33BB7A" w14:textId="77777777" w:rsidR="00E43D50" w:rsidRPr="00E43D50" w:rsidRDefault="00E43D50" w:rsidP="00E43D50">
      <w:pPr>
        <w:numPr>
          <w:ilvl w:val="1"/>
          <w:numId w:val="42"/>
        </w:numPr>
      </w:pPr>
      <w:r w:rsidRPr="00E43D50">
        <w:t>Quantum processors, though limited in qubit counts, offer exponential speedups for specific problems (e.g., quadratic unconstrained binary optimization in portfolio construction).</w:t>
      </w:r>
    </w:p>
    <w:p w14:paraId="1EABEC5F" w14:textId="77777777" w:rsidR="00E43D50" w:rsidRPr="00E43D50" w:rsidRDefault="00E43D50" w:rsidP="00E43D50">
      <w:pPr>
        <w:numPr>
          <w:ilvl w:val="1"/>
          <w:numId w:val="42"/>
        </w:numPr>
      </w:pPr>
      <w:r w:rsidRPr="00E43D50">
        <w:t>A scalable pipeline would therefore delegate:</w:t>
      </w:r>
      <w:r w:rsidRPr="00E43D50">
        <w:br/>
        <w:t>• Data volume → handled by classical distributed systems.</w:t>
      </w:r>
      <w:r w:rsidRPr="00E43D50">
        <w:br/>
        <w:t>• Data complexity → offloaded to QML modules.</w:t>
      </w:r>
    </w:p>
    <w:p w14:paraId="4497C311" w14:textId="77777777" w:rsidR="00E43D50" w:rsidRPr="00E43D50" w:rsidRDefault="00E43D50" w:rsidP="00E43D50">
      <w:pPr>
        <w:numPr>
          <w:ilvl w:val="0"/>
          <w:numId w:val="42"/>
        </w:numPr>
      </w:pPr>
      <w:r w:rsidRPr="00E43D50">
        <w:rPr>
          <w:b/>
          <w:bCs/>
        </w:rPr>
        <w:t>Practical Deployment Path</w:t>
      </w:r>
    </w:p>
    <w:p w14:paraId="0D2332C1" w14:textId="77777777" w:rsidR="00E43D50" w:rsidRPr="00E43D50" w:rsidRDefault="00E43D50" w:rsidP="00E43D50">
      <w:pPr>
        <w:numPr>
          <w:ilvl w:val="1"/>
          <w:numId w:val="42"/>
        </w:numPr>
      </w:pPr>
      <w:r w:rsidRPr="00E43D50">
        <w:rPr>
          <w:b/>
          <w:bCs/>
        </w:rPr>
        <w:t>Short-term (0–5 years):</w:t>
      </w:r>
      <w:r w:rsidRPr="00E43D50">
        <w:t xml:space="preserve"> quantum-inspired algorithms (e.g., tensor networks, simulated annealing) used alongside Big Data ML.</w:t>
      </w:r>
    </w:p>
    <w:p w14:paraId="1A5EC5D8" w14:textId="77777777" w:rsidR="00E43D50" w:rsidRPr="00E43D50" w:rsidRDefault="00E43D50" w:rsidP="00E43D50">
      <w:pPr>
        <w:numPr>
          <w:ilvl w:val="1"/>
          <w:numId w:val="42"/>
        </w:numPr>
      </w:pPr>
      <w:r w:rsidRPr="00E43D50">
        <w:rPr>
          <w:b/>
          <w:bCs/>
        </w:rPr>
        <w:t>Medium-term (5–10 years):</w:t>
      </w:r>
      <w:r w:rsidRPr="00E43D50">
        <w:t xml:space="preserve"> hybrid classical–quantum systems for portfolio optimization and regime classification.</w:t>
      </w:r>
    </w:p>
    <w:p w14:paraId="40D8BDFE" w14:textId="77777777" w:rsidR="00E43D50" w:rsidRPr="00E43D50" w:rsidRDefault="00E43D50" w:rsidP="00E43D50">
      <w:pPr>
        <w:numPr>
          <w:ilvl w:val="1"/>
          <w:numId w:val="42"/>
        </w:numPr>
      </w:pPr>
      <w:r w:rsidRPr="00E43D50">
        <w:rPr>
          <w:b/>
          <w:bCs/>
        </w:rPr>
        <w:t>Long-term (10+ years):</w:t>
      </w:r>
      <w:r w:rsidRPr="00E43D50">
        <w:t xml:space="preserve"> fully integrated quantum-native trading engines capable of real-time, low-latency execution.</w:t>
      </w:r>
    </w:p>
    <w:p w14:paraId="55FDA0E6" w14:textId="77777777" w:rsidR="00E43D50" w:rsidRPr="00E43D50" w:rsidRDefault="00E43D50" w:rsidP="00E43D50">
      <w:r w:rsidRPr="00E43D50">
        <w:t xml:space="preserve">Beyond latency, scalability also encompasses </w:t>
      </w:r>
      <w:r w:rsidRPr="00E43D50">
        <w:rPr>
          <w:b/>
          <w:bCs/>
        </w:rPr>
        <w:t>energy efficiency</w:t>
      </w:r>
      <w:r w:rsidRPr="00E43D50">
        <w:t xml:space="preserve"> and </w:t>
      </w:r>
      <w:r w:rsidRPr="00E43D50">
        <w:rPr>
          <w:b/>
          <w:bCs/>
        </w:rPr>
        <w:t>cost-effectiveness</w:t>
      </w:r>
      <w:r w:rsidRPr="00E43D50">
        <w:t xml:space="preserve">. Data </w:t>
      </w:r>
      <w:proofErr w:type="spellStart"/>
      <w:r w:rsidRPr="00E43D50">
        <w:t>centers</w:t>
      </w:r>
      <w:proofErr w:type="spellEnd"/>
      <w:r w:rsidRPr="00E43D50">
        <w:t xml:space="preserve"> powering HFT pipelines already face power-density constraints, and quantum processors—if integrated efficiently—could reduce computational energy for optimization-heavy tasks. Thus, scalability must be understood not just in terms of throughput but also sustainability, which is becoming an increasingly critical dimension in financial infrastructure.</w:t>
      </w:r>
    </w:p>
    <w:p w14:paraId="7E127968" w14:textId="77777777" w:rsidR="00E43D50" w:rsidRDefault="00E43D50" w:rsidP="00E43D50">
      <w:r w:rsidRPr="00E43D50">
        <w:t>In essence, while latency constraints currently limit QML adoption in pure HFT, the combination of Big Data infrastructure and quantum acceleration is already promising for tasks such as strategy development, risk analysis, and simulation, which operate on larger time scales. As hardware evolves, direct quantum-enhanced HFT execution will become a realistic frontier.</w:t>
      </w:r>
    </w:p>
    <w:p w14:paraId="6F8086BD" w14:textId="77777777" w:rsidR="00DF0412" w:rsidRDefault="00DF0412" w:rsidP="00E43D50"/>
    <w:p w14:paraId="1DE69E89" w14:textId="77777777" w:rsidR="00DF0412" w:rsidRDefault="00DF0412" w:rsidP="00E43D50"/>
    <w:p w14:paraId="123A16C3" w14:textId="3E67A34A" w:rsidR="00DF0412" w:rsidRPr="00DF0412" w:rsidRDefault="00DF0412" w:rsidP="00DF0412">
      <w:pPr>
        <w:rPr>
          <w:b/>
          <w:bCs/>
          <w:sz w:val="36"/>
          <w:szCs w:val="36"/>
        </w:rPr>
      </w:pPr>
      <w:r>
        <w:rPr>
          <w:b/>
          <w:bCs/>
          <w:sz w:val="36"/>
          <w:szCs w:val="36"/>
        </w:rPr>
        <w:lastRenderedPageBreak/>
        <w:t>6</w:t>
      </w:r>
      <w:r w:rsidRPr="00DF0412">
        <w:rPr>
          <w:b/>
          <w:bCs/>
          <w:sz w:val="36"/>
          <w:szCs w:val="36"/>
        </w:rPr>
        <w:t>. Analysis</w:t>
      </w:r>
    </w:p>
    <w:p w14:paraId="5987E18C" w14:textId="2036759F" w:rsidR="00DF0412" w:rsidRPr="00DF0412" w:rsidRDefault="00DF0412" w:rsidP="00DF0412">
      <w:pPr>
        <w:rPr>
          <w:b/>
          <w:bCs/>
        </w:rPr>
      </w:pPr>
      <w:r>
        <w:rPr>
          <w:b/>
          <w:bCs/>
        </w:rPr>
        <w:t>6</w:t>
      </w:r>
      <w:r w:rsidRPr="00DF0412">
        <w:rPr>
          <w:b/>
          <w:bCs/>
        </w:rPr>
        <w:t>.1 Evaluating the Need for QML in Trading</w:t>
      </w:r>
    </w:p>
    <w:p w14:paraId="4CE4A63A" w14:textId="77777777" w:rsidR="00DF0412" w:rsidRPr="00DF0412" w:rsidRDefault="00DF0412" w:rsidP="00DF0412">
      <w:r w:rsidRPr="00DF0412">
        <w:t xml:space="preserve">The analysis begins with identifying gaps in classical methods. Traditional machine learning and statistical approaches excel in many areas (e.g., volatility forecasting, intraday sentiment analysis), but </w:t>
      </w:r>
      <w:r w:rsidRPr="00DF0412">
        <w:rPr>
          <w:b/>
          <w:bCs/>
        </w:rPr>
        <w:t>struggle with scale and complexity</w:t>
      </w:r>
      <w:r w:rsidRPr="00DF0412">
        <w:t>:</w:t>
      </w:r>
    </w:p>
    <w:p w14:paraId="7AC9EE43" w14:textId="77777777" w:rsidR="00DF0412" w:rsidRPr="00DF0412" w:rsidRDefault="00DF0412" w:rsidP="00DF0412">
      <w:pPr>
        <w:numPr>
          <w:ilvl w:val="0"/>
          <w:numId w:val="62"/>
        </w:numPr>
      </w:pPr>
      <w:r w:rsidRPr="00DF0412">
        <w:rPr>
          <w:b/>
          <w:bCs/>
        </w:rPr>
        <w:t>Portfolio optimization</w:t>
      </w:r>
      <w:r w:rsidRPr="00DF0412">
        <w:t xml:space="preserve"> is NP-hard, scaling poorly as the number of assets grows.</w:t>
      </w:r>
    </w:p>
    <w:p w14:paraId="2FC66F76" w14:textId="77777777" w:rsidR="00DF0412" w:rsidRPr="00DF0412" w:rsidRDefault="00DF0412" w:rsidP="00DF0412">
      <w:pPr>
        <w:numPr>
          <w:ilvl w:val="0"/>
          <w:numId w:val="62"/>
        </w:numPr>
      </w:pPr>
      <w:r w:rsidRPr="00DF0412">
        <w:rPr>
          <w:b/>
          <w:bCs/>
        </w:rPr>
        <w:t>Market regime detection</w:t>
      </w:r>
      <w:r w:rsidRPr="00DF0412">
        <w:t xml:space="preserve"> involves noisy, high-dimensional data where classical kernels underperform.</w:t>
      </w:r>
    </w:p>
    <w:p w14:paraId="6AAEC3BA" w14:textId="77777777" w:rsidR="00DF0412" w:rsidRPr="00DF0412" w:rsidRDefault="00DF0412" w:rsidP="00DF0412">
      <w:pPr>
        <w:numPr>
          <w:ilvl w:val="0"/>
          <w:numId w:val="62"/>
        </w:numPr>
      </w:pPr>
      <w:r w:rsidRPr="00DF0412">
        <w:rPr>
          <w:b/>
          <w:bCs/>
        </w:rPr>
        <w:t>Order execution and arbitrage detection</w:t>
      </w:r>
      <w:r w:rsidRPr="00DF0412">
        <w:t xml:space="preserve"> require solving combinatorial problems in real time, where exhaustive classical approaches are infeasible.</w:t>
      </w:r>
    </w:p>
    <w:p w14:paraId="4E5A51F9" w14:textId="335CBE9E" w:rsidR="00DF0412" w:rsidRPr="00DF0412" w:rsidRDefault="00DF0412" w:rsidP="00DF0412">
      <w:r w:rsidRPr="00DF0412">
        <w:t xml:space="preserve">These gaps justify exploring QML, which promises </w:t>
      </w:r>
      <w:r w:rsidRPr="00DF0412">
        <w:rPr>
          <w:b/>
          <w:bCs/>
        </w:rPr>
        <w:t>speedups in optimization, classification, and pattern recognition</w:t>
      </w:r>
      <w:r w:rsidRPr="00DF0412">
        <w:t>.</w:t>
      </w:r>
    </w:p>
    <w:p w14:paraId="7A07AD3F" w14:textId="7879F09B" w:rsidR="00DF0412" w:rsidRPr="00DF0412" w:rsidRDefault="00DF0412" w:rsidP="00DF0412">
      <w:pPr>
        <w:rPr>
          <w:b/>
          <w:bCs/>
        </w:rPr>
      </w:pPr>
      <w:r>
        <w:rPr>
          <w:b/>
          <w:bCs/>
        </w:rPr>
        <w:t>6</w:t>
      </w:r>
      <w:r w:rsidRPr="00DF0412">
        <w:rPr>
          <w:b/>
          <w:bCs/>
        </w:rPr>
        <w:t>.2 Hybrid System Architecture Performance</w:t>
      </w:r>
    </w:p>
    <w:p w14:paraId="138E4A64" w14:textId="77777777" w:rsidR="00DF0412" w:rsidRPr="00DF0412" w:rsidRDefault="00DF0412" w:rsidP="00DF0412">
      <w:r w:rsidRPr="00DF0412">
        <w:t xml:space="preserve">Simulation results and prior studies suggest that a </w:t>
      </w:r>
      <w:r w:rsidRPr="00DF0412">
        <w:rPr>
          <w:b/>
          <w:bCs/>
        </w:rPr>
        <w:t xml:space="preserve">division of </w:t>
      </w:r>
      <w:proofErr w:type="spellStart"/>
      <w:r w:rsidRPr="00DF0412">
        <w:rPr>
          <w:b/>
          <w:bCs/>
        </w:rPr>
        <w:t>labor</w:t>
      </w:r>
      <w:proofErr w:type="spellEnd"/>
      <w:r w:rsidRPr="00DF0412">
        <w:t xml:space="preserve"> approach is most effective:</w:t>
      </w:r>
    </w:p>
    <w:p w14:paraId="54C8A596" w14:textId="77777777" w:rsidR="00DF0412" w:rsidRPr="00DF0412" w:rsidRDefault="00DF0412" w:rsidP="00DF0412">
      <w:pPr>
        <w:numPr>
          <w:ilvl w:val="0"/>
          <w:numId w:val="63"/>
        </w:numPr>
      </w:pPr>
      <w:r w:rsidRPr="00DF0412">
        <w:rPr>
          <w:b/>
          <w:bCs/>
        </w:rPr>
        <w:t>Classical systems</w:t>
      </w:r>
      <w:r w:rsidRPr="00DF0412">
        <w:t xml:space="preserve"> handle data ingestion, cleaning, and feature engineering (volume + velocity).</w:t>
      </w:r>
    </w:p>
    <w:p w14:paraId="30853B5E" w14:textId="77777777" w:rsidR="00DF0412" w:rsidRPr="00DF0412" w:rsidRDefault="00DF0412" w:rsidP="00DF0412">
      <w:pPr>
        <w:numPr>
          <w:ilvl w:val="0"/>
          <w:numId w:val="63"/>
        </w:numPr>
      </w:pPr>
      <w:r w:rsidRPr="00DF0412">
        <w:rPr>
          <w:b/>
          <w:bCs/>
        </w:rPr>
        <w:t>Quantum modules</w:t>
      </w:r>
      <w:r w:rsidRPr="00DF0412">
        <w:t xml:space="preserve"> are selectively invoked for complexity (NP-hard optimization, nonlinear feature separation).</w:t>
      </w:r>
    </w:p>
    <w:p w14:paraId="6B7DBA27" w14:textId="716DCF7A" w:rsidR="00DF0412" w:rsidRPr="00DF0412" w:rsidRDefault="00DF0412" w:rsidP="00DF0412">
      <w:r w:rsidRPr="00DF0412">
        <w:t>This hybrid model avoids overburdening NISQ devices with tasks better suited to classical systems, while exploiting quantum advantages where possible.</w:t>
      </w:r>
    </w:p>
    <w:p w14:paraId="515B534B" w14:textId="07628370" w:rsidR="00DF0412" w:rsidRPr="00DF0412" w:rsidRDefault="00DF0412" w:rsidP="00DF0412">
      <w:pPr>
        <w:rPr>
          <w:b/>
          <w:bCs/>
        </w:rPr>
      </w:pPr>
      <w:r>
        <w:rPr>
          <w:b/>
          <w:bCs/>
        </w:rPr>
        <w:t>6</w:t>
      </w:r>
      <w:r w:rsidRPr="00DF0412">
        <w:rPr>
          <w:b/>
          <w:bCs/>
        </w:rPr>
        <w:t>.3 Latency and Scalability Trade-offs</w:t>
      </w:r>
    </w:p>
    <w:p w14:paraId="37974F05" w14:textId="77777777" w:rsidR="00DF0412" w:rsidRPr="00DF0412" w:rsidRDefault="00DF0412" w:rsidP="00DF0412">
      <w:r w:rsidRPr="00DF0412">
        <w:t xml:space="preserve">Latency remains the </w:t>
      </w:r>
      <w:r w:rsidRPr="00DF0412">
        <w:rPr>
          <w:b/>
          <w:bCs/>
        </w:rPr>
        <w:t>single greatest barrier</w:t>
      </w:r>
      <w:r w:rsidRPr="00DF0412">
        <w:t xml:space="preserve"> for real-time HFT adoption. Cloud-based QML introduces millisecond-level delays, incompatible with microsecond execution. However:</w:t>
      </w:r>
    </w:p>
    <w:p w14:paraId="42BF4670" w14:textId="77777777" w:rsidR="00DF0412" w:rsidRPr="00DF0412" w:rsidRDefault="00DF0412" w:rsidP="00DF0412">
      <w:pPr>
        <w:numPr>
          <w:ilvl w:val="0"/>
          <w:numId w:val="64"/>
        </w:numPr>
      </w:pPr>
      <w:r w:rsidRPr="00DF0412">
        <w:rPr>
          <w:b/>
          <w:bCs/>
        </w:rPr>
        <w:t>Mid-frequency trading (MFT)</w:t>
      </w:r>
      <w:r w:rsidRPr="00DF0412">
        <w:t xml:space="preserve"> and </w:t>
      </w:r>
      <w:r w:rsidRPr="00DF0412">
        <w:rPr>
          <w:b/>
          <w:bCs/>
        </w:rPr>
        <w:t>low-frequency strategies</w:t>
      </w:r>
      <w:r w:rsidRPr="00DF0412">
        <w:t xml:space="preserve"> can tolerate higher inference windows, making QML viable in the short term.</w:t>
      </w:r>
    </w:p>
    <w:p w14:paraId="3EFE0570" w14:textId="77777777" w:rsidR="00DF0412" w:rsidRPr="00DF0412" w:rsidRDefault="00DF0412" w:rsidP="00DF0412">
      <w:pPr>
        <w:numPr>
          <w:ilvl w:val="0"/>
          <w:numId w:val="64"/>
        </w:numPr>
      </w:pPr>
      <w:r w:rsidRPr="00DF0412">
        <w:rPr>
          <w:b/>
          <w:bCs/>
        </w:rPr>
        <w:t>Scalability advantages</w:t>
      </w:r>
      <w:r w:rsidRPr="00DF0412">
        <w:t xml:space="preserve"> are evident in tasks like portfolio optimization and arbitrage detection, where QML solutions scale more gracefully than GPU-based solvers as problem dimensionality increases.</w:t>
      </w:r>
    </w:p>
    <w:p w14:paraId="1486FA0E" w14:textId="297E14C8" w:rsidR="00DF0412" w:rsidRPr="00DF0412" w:rsidRDefault="00DF0412" w:rsidP="00DF0412">
      <w:r w:rsidRPr="00DF0412">
        <w:t xml:space="preserve">Thus, while QML is unlikely to replace HFT engines soon, it can already </w:t>
      </w:r>
      <w:r w:rsidRPr="00DF0412">
        <w:rPr>
          <w:b/>
          <w:bCs/>
        </w:rPr>
        <w:t>augment strategy design, simulation, and intraday decision-making</w:t>
      </w:r>
      <w:r w:rsidRPr="00DF0412">
        <w:t>.</w:t>
      </w:r>
    </w:p>
    <w:p w14:paraId="1933A83B" w14:textId="1BADE7FF" w:rsidR="00DF0412" w:rsidRPr="00DF0412" w:rsidRDefault="00DF0412" w:rsidP="00DF0412">
      <w:pPr>
        <w:rPr>
          <w:b/>
          <w:bCs/>
        </w:rPr>
      </w:pPr>
      <w:r>
        <w:rPr>
          <w:b/>
          <w:bCs/>
        </w:rPr>
        <w:t>6</w:t>
      </w:r>
      <w:r w:rsidRPr="00DF0412">
        <w:rPr>
          <w:b/>
          <w:bCs/>
        </w:rPr>
        <w:t>.4 Case Study Insights</w:t>
      </w:r>
    </w:p>
    <w:p w14:paraId="6DC99B4D" w14:textId="77777777" w:rsidR="00DF0412" w:rsidRPr="00DF0412" w:rsidRDefault="00DF0412" w:rsidP="00DF0412">
      <w:pPr>
        <w:numPr>
          <w:ilvl w:val="0"/>
          <w:numId w:val="65"/>
        </w:numPr>
      </w:pPr>
      <w:r w:rsidRPr="00DF0412">
        <w:rPr>
          <w:b/>
          <w:bCs/>
        </w:rPr>
        <w:t>Portfolio Optimization (QAOA):</w:t>
      </w:r>
      <w:r w:rsidRPr="00DF0412">
        <w:t xml:space="preserve"> Comparable performance to classical Markowitz models at small scale, with stronger scalability as asset counts rise.</w:t>
      </w:r>
    </w:p>
    <w:p w14:paraId="6A57B7D4" w14:textId="77777777" w:rsidR="00DF0412" w:rsidRPr="00DF0412" w:rsidRDefault="00DF0412" w:rsidP="00DF0412">
      <w:pPr>
        <w:numPr>
          <w:ilvl w:val="0"/>
          <w:numId w:val="65"/>
        </w:numPr>
      </w:pPr>
      <w:r w:rsidRPr="00DF0412">
        <w:rPr>
          <w:b/>
          <w:bCs/>
        </w:rPr>
        <w:t>Market Regime Detection (QSVM):</w:t>
      </w:r>
      <w:r w:rsidRPr="00DF0412">
        <w:t xml:space="preserve"> Higher classification accuracy in noisy, high-dimensional datasets compared to classical SVMs, though at higher training cost.</w:t>
      </w:r>
    </w:p>
    <w:p w14:paraId="42343EB8" w14:textId="77777777" w:rsidR="00DF0412" w:rsidRPr="00DF0412" w:rsidRDefault="00DF0412" w:rsidP="00DF0412">
      <w:pPr>
        <w:numPr>
          <w:ilvl w:val="0"/>
          <w:numId w:val="65"/>
        </w:numPr>
      </w:pPr>
      <w:r w:rsidRPr="00DF0412">
        <w:rPr>
          <w:b/>
          <w:bCs/>
        </w:rPr>
        <w:lastRenderedPageBreak/>
        <w:t>Order Execution (QRL):</w:t>
      </w:r>
      <w:r w:rsidRPr="00DF0412">
        <w:t xml:space="preserve"> Faster convergence and lower variance in execution cost than classical RL, but limited by latency for HFT.</w:t>
      </w:r>
    </w:p>
    <w:p w14:paraId="6956F89A" w14:textId="77777777" w:rsidR="00DF0412" w:rsidRPr="00DF0412" w:rsidRDefault="00DF0412" w:rsidP="00DF0412">
      <w:pPr>
        <w:numPr>
          <w:ilvl w:val="0"/>
          <w:numId w:val="65"/>
        </w:numPr>
      </w:pPr>
      <w:r w:rsidRPr="00DF0412">
        <w:rPr>
          <w:b/>
          <w:bCs/>
        </w:rPr>
        <w:t>Arbitrage Detection (Quantum Annealing):</w:t>
      </w:r>
      <w:r w:rsidRPr="00DF0412">
        <w:t xml:space="preserve"> Faster cycle detection in large, complex graphs than classical algorithms, especially in fragmented markets like crypto.</w:t>
      </w:r>
    </w:p>
    <w:p w14:paraId="3F8FF8A4" w14:textId="646333F1" w:rsidR="00DF0412" w:rsidRPr="00DF0412" w:rsidRDefault="00DF0412" w:rsidP="00DF0412">
      <w:r w:rsidRPr="00DF0412">
        <w:t xml:space="preserve">Collectively, these studies highlight </w:t>
      </w:r>
      <w:r w:rsidRPr="00DF0412">
        <w:rPr>
          <w:b/>
          <w:bCs/>
        </w:rPr>
        <w:t>QML’s robustness in complexity, not raw speed</w:t>
      </w:r>
      <w:r w:rsidRPr="00DF0412">
        <w:t>.</w:t>
      </w:r>
    </w:p>
    <w:p w14:paraId="1142710A" w14:textId="07E51739" w:rsidR="00DF0412" w:rsidRPr="00DF0412" w:rsidRDefault="00DF0412" w:rsidP="00DF0412">
      <w:pPr>
        <w:rPr>
          <w:b/>
          <w:bCs/>
        </w:rPr>
      </w:pPr>
      <w:r>
        <w:rPr>
          <w:b/>
          <w:bCs/>
        </w:rPr>
        <w:t>6</w:t>
      </w:r>
      <w:r w:rsidRPr="00DF0412">
        <w:rPr>
          <w:b/>
          <w:bCs/>
        </w:rPr>
        <w:t>.5 Adoption Barriers</w:t>
      </w:r>
    </w:p>
    <w:p w14:paraId="3CF74EB8" w14:textId="77777777" w:rsidR="00DF0412" w:rsidRPr="00DF0412" w:rsidRDefault="00DF0412" w:rsidP="00DF0412">
      <w:r w:rsidRPr="00DF0412">
        <w:t>The analysis also underscores significant constraints:</w:t>
      </w:r>
    </w:p>
    <w:p w14:paraId="7693CA9F" w14:textId="77777777" w:rsidR="00DF0412" w:rsidRPr="00DF0412" w:rsidRDefault="00DF0412" w:rsidP="00DF0412">
      <w:pPr>
        <w:numPr>
          <w:ilvl w:val="0"/>
          <w:numId w:val="66"/>
        </w:numPr>
      </w:pPr>
      <w:r w:rsidRPr="00DF0412">
        <w:rPr>
          <w:b/>
          <w:bCs/>
        </w:rPr>
        <w:t>Hardware:</w:t>
      </w:r>
      <w:r w:rsidRPr="00DF0412">
        <w:t xml:space="preserve"> Limited qubits, noise, decoherence, and reliance on cloud platforms.</w:t>
      </w:r>
    </w:p>
    <w:p w14:paraId="1ED1378A" w14:textId="77777777" w:rsidR="00DF0412" w:rsidRPr="00DF0412" w:rsidRDefault="00DF0412" w:rsidP="00DF0412">
      <w:pPr>
        <w:numPr>
          <w:ilvl w:val="0"/>
          <w:numId w:val="66"/>
        </w:numPr>
      </w:pPr>
      <w:r w:rsidRPr="00DF0412">
        <w:rPr>
          <w:b/>
          <w:bCs/>
        </w:rPr>
        <w:t>Data Integration:</w:t>
      </w:r>
      <w:r w:rsidRPr="00DF0412">
        <w:t xml:space="preserve"> Encoding classical market data into quantum states is resource-intensive, risking loss of speedups.</w:t>
      </w:r>
    </w:p>
    <w:p w14:paraId="5B4C73AF" w14:textId="77777777" w:rsidR="00DF0412" w:rsidRPr="00DF0412" w:rsidRDefault="00DF0412" w:rsidP="00DF0412">
      <w:pPr>
        <w:numPr>
          <w:ilvl w:val="0"/>
          <w:numId w:val="66"/>
        </w:numPr>
      </w:pPr>
      <w:r w:rsidRPr="00DF0412">
        <w:rPr>
          <w:b/>
          <w:bCs/>
        </w:rPr>
        <w:t>Algorithmic Maturity:</w:t>
      </w:r>
      <w:r w:rsidRPr="00DF0412">
        <w:t xml:space="preserve"> Few finance-specific QML algorithms exist; most are adapted from generic ML.</w:t>
      </w:r>
    </w:p>
    <w:p w14:paraId="1EFEF684" w14:textId="77777777" w:rsidR="00DF0412" w:rsidRPr="00DF0412" w:rsidRDefault="00DF0412" w:rsidP="00DF0412">
      <w:pPr>
        <w:numPr>
          <w:ilvl w:val="0"/>
          <w:numId w:val="66"/>
        </w:numPr>
      </w:pPr>
      <w:r w:rsidRPr="00DF0412">
        <w:rPr>
          <w:b/>
          <w:bCs/>
        </w:rPr>
        <w:t>Regulation &amp; Risk:</w:t>
      </w:r>
      <w:r w:rsidRPr="00DF0412">
        <w:t xml:space="preserve"> Black-box models raise compliance challenges; systemic risk may arise from correlated quantum strategies.</w:t>
      </w:r>
    </w:p>
    <w:p w14:paraId="63696919" w14:textId="1F89E9A6" w:rsidR="00DF0412" w:rsidRPr="00DF0412" w:rsidRDefault="00DF0412" w:rsidP="00DF0412">
      <w:pPr>
        <w:numPr>
          <w:ilvl w:val="0"/>
          <w:numId w:val="66"/>
        </w:numPr>
      </w:pPr>
      <w:r w:rsidRPr="00DF0412">
        <w:rPr>
          <w:b/>
          <w:bCs/>
        </w:rPr>
        <w:t>Economic Feasibility:</w:t>
      </w:r>
      <w:r w:rsidRPr="00DF0412">
        <w:t xml:space="preserve"> High infrastructure costs and a shortage of quantum-finance experts slow adoption.</w:t>
      </w:r>
    </w:p>
    <w:p w14:paraId="5DF1CBB5" w14:textId="15B9FEAE" w:rsidR="00DF0412" w:rsidRPr="00DF0412" w:rsidRDefault="00DF0412" w:rsidP="00DF0412">
      <w:pPr>
        <w:rPr>
          <w:b/>
          <w:bCs/>
        </w:rPr>
      </w:pPr>
      <w:r>
        <w:rPr>
          <w:b/>
          <w:bCs/>
        </w:rPr>
        <w:t>6</w:t>
      </w:r>
      <w:r w:rsidRPr="00DF0412">
        <w:rPr>
          <w:b/>
          <w:bCs/>
        </w:rPr>
        <w:t>.6 Synthesis</w:t>
      </w:r>
    </w:p>
    <w:p w14:paraId="2020C09D" w14:textId="77777777" w:rsidR="00DF0412" w:rsidRPr="00DF0412" w:rsidRDefault="00DF0412" w:rsidP="00DF0412">
      <w:r w:rsidRPr="00DF0412">
        <w:t xml:space="preserve">The analysis suggests that </w:t>
      </w:r>
      <w:r w:rsidRPr="00DF0412">
        <w:rPr>
          <w:b/>
          <w:bCs/>
        </w:rPr>
        <w:t>QML’s greatest near-term value lies in augmentation, not replacement</w:t>
      </w:r>
      <w:r w:rsidRPr="00DF0412">
        <w:t xml:space="preserve">. Hybrid quantum-classical systems can already improve </w:t>
      </w:r>
      <w:r w:rsidRPr="00DF0412">
        <w:rPr>
          <w:b/>
          <w:bCs/>
        </w:rPr>
        <w:t>portfolio optimization, regime detection, and simulations</w:t>
      </w:r>
      <w:r w:rsidRPr="00DF0412">
        <w:t>, while pure HFT integration remains a long-term goal dependent on fault-tolerant quantum hardware.</w:t>
      </w:r>
    </w:p>
    <w:p w14:paraId="238A030E" w14:textId="77777777" w:rsidR="00DF0412" w:rsidRPr="00DF0412" w:rsidRDefault="00DF0412" w:rsidP="00DF0412">
      <w:r w:rsidRPr="00DF0412">
        <w:t>In short:</w:t>
      </w:r>
    </w:p>
    <w:p w14:paraId="00A3F686" w14:textId="77777777" w:rsidR="00DF0412" w:rsidRPr="00DF0412" w:rsidRDefault="00DF0412" w:rsidP="00DF0412">
      <w:pPr>
        <w:numPr>
          <w:ilvl w:val="0"/>
          <w:numId w:val="67"/>
        </w:numPr>
      </w:pPr>
      <w:r w:rsidRPr="00DF0412">
        <w:rPr>
          <w:b/>
          <w:bCs/>
        </w:rPr>
        <w:t>Short term (0–5 years):</w:t>
      </w:r>
      <w:r w:rsidRPr="00DF0412">
        <w:t xml:space="preserve"> Quantum-inspired methods and hybrid augmentation.</w:t>
      </w:r>
    </w:p>
    <w:p w14:paraId="2D351C44" w14:textId="77777777" w:rsidR="00DF0412" w:rsidRPr="00DF0412" w:rsidRDefault="00DF0412" w:rsidP="00DF0412">
      <w:pPr>
        <w:numPr>
          <w:ilvl w:val="0"/>
          <w:numId w:val="67"/>
        </w:numPr>
      </w:pPr>
      <w:r w:rsidRPr="00DF0412">
        <w:rPr>
          <w:b/>
          <w:bCs/>
        </w:rPr>
        <w:t>Medium term (5–10 years):</w:t>
      </w:r>
      <w:r w:rsidRPr="00DF0412">
        <w:t xml:space="preserve"> Domain-specific applications (risk analytics, anomaly detection, quantum RL).</w:t>
      </w:r>
    </w:p>
    <w:p w14:paraId="698A2F46" w14:textId="77777777" w:rsidR="00DF0412" w:rsidRPr="00DF0412" w:rsidRDefault="00DF0412" w:rsidP="00DF0412">
      <w:pPr>
        <w:numPr>
          <w:ilvl w:val="0"/>
          <w:numId w:val="67"/>
        </w:numPr>
      </w:pPr>
      <w:r w:rsidRPr="00DF0412">
        <w:rPr>
          <w:b/>
          <w:bCs/>
        </w:rPr>
        <w:t>Long term (10+ years):</w:t>
      </w:r>
      <w:r w:rsidRPr="00DF0412">
        <w:t xml:space="preserve"> Fully quantum-native trading engines.</w:t>
      </w:r>
    </w:p>
    <w:p w14:paraId="013FF1F9" w14:textId="77777777" w:rsidR="00DF0412" w:rsidRDefault="00DF0412" w:rsidP="00E43D50"/>
    <w:p w14:paraId="20F4C682" w14:textId="77777777" w:rsidR="002F542A" w:rsidRDefault="002F542A" w:rsidP="00E43D50"/>
    <w:p w14:paraId="0FEF95B3" w14:textId="77777777" w:rsidR="002F542A" w:rsidRDefault="002F542A" w:rsidP="00E43D50"/>
    <w:p w14:paraId="670F3F6D" w14:textId="77777777" w:rsidR="002F542A" w:rsidRDefault="002F542A" w:rsidP="00E43D50"/>
    <w:p w14:paraId="7CA7E53F" w14:textId="77777777" w:rsidR="002F542A" w:rsidRDefault="002F542A" w:rsidP="00E43D50"/>
    <w:p w14:paraId="7362FACF" w14:textId="77777777" w:rsidR="002F542A" w:rsidRDefault="002F542A" w:rsidP="00E43D50"/>
    <w:p w14:paraId="343A3AED" w14:textId="77777777" w:rsidR="002F542A" w:rsidRDefault="002F542A" w:rsidP="00E43D50"/>
    <w:p w14:paraId="6E39BA6F" w14:textId="77777777" w:rsidR="002F542A" w:rsidRPr="00E43D50" w:rsidRDefault="002F542A" w:rsidP="00E43D50"/>
    <w:p w14:paraId="16C1F1A4" w14:textId="1F685CFC" w:rsidR="001749E2" w:rsidRPr="00A919E1" w:rsidRDefault="00DF0412" w:rsidP="001749E2">
      <w:pPr>
        <w:rPr>
          <w:b/>
          <w:bCs/>
          <w:sz w:val="36"/>
          <w:szCs w:val="36"/>
        </w:rPr>
      </w:pPr>
      <w:r>
        <w:rPr>
          <w:b/>
          <w:bCs/>
          <w:sz w:val="36"/>
          <w:szCs w:val="36"/>
        </w:rPr>
        <w:lastRenderedPageBreak/>
        <w:t>7</w:t>
      </w:r>
      <w:r w:rsidR="001749E2" w:rsidRPr="00A919E1">
        <w:rPr>
          <w:b/>
          <w:bCs/>
          <w:sz w:val="36"/>
          <w:szCs w:val="36"/>
        </w:rPr>
        <w:t>. Challenges and Limitations</w:t>
      </w:r>
    </w:p>
    <w:p w14:paraId="45FE9D11" w14:textId="5658C747" w:rsidR="00DF2885" w:rsidRPr="00DF2885" w:rsidRDefault="00DF0412" w:rsidP="00DF2885">
      <w:pPr>
        <w:rPr>
          <w:b/>
          <w:bCs/>
        </w:rPr>
      </w:pPr>
      <w:r>
        <w:rPr>
          <w:b/>
          <w:bCs/>
        </w:rPr>
        <w:t>7</w:t>
      </w:r>
      <w:r w:rsidR="00DF2885" w:rsidRPr="00DF2885">
        <w:rPr>
          <w:b/>
          <w:bCs/>
        </w:rPr>
        <w:t>.1 Quantum Hardware</w:t>
      </w:r>
    </w:p>
    <w:p w14:paraId="53DC67BF" w14:textId="77777777" w:rsidR="00DF2885" w:rsidRPr="00DF2885" w:rsidRDefault="00DF2885" w:rsidP="00DF2885">
      <w:r w:rsidRPr="00DF2885">
        <w:t xml:space="preserve">Current NISQ devices have only tens–hundreds of qubits, far below the scale needed for portfolio optimization or tick-level classification. Short decoherence times and noisy gates limit circuit depth, while error correction demands thousands of extra qubits. Most systems are cloud-based, adding cost and latency; </w:t>
      </w:r>
      <w:proofErr w:type="spellStart"/>
      <w:r w:rsidRPr="00DF2885">
        <w:t>colocated</w:t>
      </w:r>
      <w:proofErr w:type="spellEnd"/>
      <w:r w:rsidRPr="00DF2885">
        <w:t xml:space="preserve"> processors near exchanges remain hypothetical.</w:t>
      </w:r>
    </w:p>
    <w:p w14:paraId="0B2B8BA0" w14:textId="61751BEA" w:rsidR="00DF2885" w:rsidRPr="00DF2885" w:rsidRDefault="00DF2885" w:rsidP="00DF2885">
      <w:r w:rsidRPr="00DF2885">
        <w:t>Additionally, different hardware paradigms—superconducting qubits (IBM, Google), trapped ions (</w:t>
      </w:r>
      <w:proofErr w:type="spellStart"/>
      <w:r w:rsidRPr="00DF2885">
        <w:t>IonQ</w:t>
      </w:r>
      <w:proofErr w:type="spellEnd"/>
      <w:r w:rsidRPr="00DF2885">
        <w:t>), photonics (Xanadu), and neutral atoms (QuEra)—offer varied trade-offs in terms of connectivity, error rates, and scalability. Financial institutions face uncertainty about which hardware approach will dominate, complicating long-term investment. Until universal, fault-tolerant quantum computers are available, hybrid quantum-inspired solutions will likely remain the practical path.</w:t>
      </w:r>
    </w:p>
    <w:p w14:paraId="20982303" w14:textId="3F874FC4" w:rsidR="00DF2885" w:rsidRPr="00DF2885" w:rsidRDefault="00DF0412" w:rsidP="00DF2885">
      <w:pPr>
        <w:rPr>
          <w:b/>
          <w:bCs/>
        </w:rPr>
      </w:pPr>
      <w:r>
        <w:rPr>
          <w:b/>
          <w:bCs/>
        </w:rPr>
        <w:t>7</w:t>
      </w:r>
      <w:r w:rsidR="00DF2885" w:rsidRPr="00DF2885">
        <w:rPr>
          <w:b/>
          <w:bCs/>
        </w:rPr>
        <w:t>.2 Latency in HFT</w:t>
      </w:r>
    </w:p>
    <w:p w14:paraId="0783F22D" w14:textId="77777777" w:rsidR="00DF2885" w:rsidRPr="00DF2885" w:rsidRDefault="00DF2885" w:rsidP="00DF2885">
      <w:r w:rsidRPr="00DF2885">
        <w:t>Profits in HFT depend on microseconds, but cloud QML introduces millisecond-to-second delays. QML is currently suited for pre-trade analytics, strategy design, and intraday risk management, not live execution.</w:t>
      </w:r>
    </w:p>
    <w:p w14:paraId="30C450A8" w14:textId="3AA223EE" w:rsidR="00DF2885" w:rsidRPr="00DF2885" w:rsidRDefault="00DF2885" w:rsidP="00DF2885">
      <w:r w:rsidRPr="00DF2885">
        <w:t xml:space="preserve">Even if quantum co-processors are </w:t>
      </w:r>
      <w:proofErr w:type="spellStart"/>
      <w:r w:rsidRPr="00DF2885">
        <w:t>colocated</w:t>
      </w:r>
      <w:proofErr w:type="spellEnd"/>
      <w:r w:rsidRPr="00DF2885">
        <w:t xml:space="preserve"> near exchanges in the future, the bottleneck of </w:t>
      </w:r>
      <w:r w:rsidRPr="00DF2885">
        <w:rPr>
          <w:b/>
          <w:bCs/>
        </w:rPr>
        <w:t>data transfer and encoding</w:t>
      </w:r>
      <w:r w:rsidRPr="00DF2885">
        <w:t xml:space="preserve"> could still undermine gains. Thus, the first impactful applications may be in </w:t>
      </w:r>
      <w:r w:rsidRPr="00DF2885">
        <w:rPr>
          <w:i/>
          <w:iCs/>
        </w:rPr>
        <w:t>research pipelines</w:t>
      </w:r>
      <w:r w:rsidRPr="00DF2885">
        <w:t xml:space="preserve"> (</w:t>
      </w:r>
      <w:proofErr w:type="spellStart"/>
      <w:r w:rsidRPr="00DF2885">
        <w:t>backtesting</w:t>
      </w:r>
      <w:proofErr w:type="spellEnd"/>
      <w:r w:rsidRPr="00DF2885">
        <w:t>, scenario generation, stress testing) where quantum solvers can accelerate tasks without strict real-time constraints. For live execution, firms may adopt hybrid setups where quantum inference is precomputed and cached into classical models that run in production.</w:t>
      </w:r>
    </w:p>
    <w:p w14:paraId="7656FF31" w14:textId="772E7F5C" w:rsidR="00DF2885" w:rsidRPr="00DF2885" w:rsidRDefault="00DF0412" w:rsidP="00DF2885">
      <w:pPr>
        <w:rPr>
          <w:b/>
          <w:bCs/>
        </w:rPr>
      </w:pPr>
      <w:r>
        <w:rPr>
          <w:b/>
          <w:bCs/>
        </w:rPr>
        <w:t>7</w:t>
      </w:r>
      <w:r w:rsidR="00DF2885" w:rsidRPr="00DF2885">
        <w:rPr>
          <w:b/>
          <w:bCs/>
        </w:rPr>
        <w:t>.3 Big Data Integration</w:t>
      </w:r>
    </w:p>
    <w:p w14:paraId="0288E38E" w14:textId="77777777" w:rsidR="00DF2885" w:rsidRPr="00DF2885" w:rsidRDefault="00DF2885" w:rsidP="00DF2885">
      <w:r w:rsidRPr="00DF2885">
        <w:t>Moving terabytes of data into quantum processors is resource-heavy, and encoding into quantum states may erase speedups. Hybrid pipelines risk synchronization mismatches between classical and quantum stages.</w:t>
      </w:r>
    </w:p>
    <w:p w14:paraId="6B5EA59F" w14:textId="0A2142E3" w:rsidR="00DF2885" w:rsidRPr="00DF2885" w:rsidRDefault="00DF2885" w:rsidP="00DF2885">
      <w:r w:rsidRPr="00DF2885">
        <w:t xml:space="preserve">Moreover, the heterogeneity of financial data—ranging from structured order books to unstructured news feeds—creates bottlenecks in designing efficient encoding schemes. Emerging research in </w:t>
      </w:r>
      <w:r w:rsidRPr="00DF2885">
        <w:rPr>
          <w:b/>
          <w:bCs/>
        </w:rPr>
        <w:t>quantum random access memory (QRAM)</w:t>
      </w:r>
      <w:r w:rsidRPr="00DF2885">
        <w:t xml:space="preserve"> and amplitude encoding promises more efficient mappings, but these remain theoretical. Until scalable QRAM is realized, quantum acceleration will be restricted to well-structured subproblems rather than full end-to-end pipelines.</w:t>
      </w:r>
    </w:p>
    <w:p w14:paraId="2904C5F1" w14:textId="16AF9FCD" w:rsidR="00DF2885" w:rsidRPr="00DF2885" w:rsidRDefault="00DF0412" w:rsidP="00DF2885">
      <w:pPr>
        <w:rPr>
          <w:b/>
          <w:bCs/>
        </w:rPr>
      </w:pPr>
      <w:r>
        <w:rPr>
          <w:b/>
          <w:bCs/>
        </w:rPr>
        <w:t>7</w:t>
      </w:r>
      <w:r w:rsidR="00DF2885" w:rsidRPr="00DF2885">
        <w:rPr>
          <w:b/>
          <w:bCs/>
        </w:rPr>
        <w:t>.4 Algorithmic Limitations</w:t>
      </w:r>
    </w:p>
    <w:p w14:paraId="372A67B9" w14:textId="77777777" w:rsidR="00DF2885" w:rsidRPr="00DF2885" w:rsidRDefault="00DF2885" w:rsidP="00DF2885">
      <w:r w:rsidRPr="00DF2885">
        <w:t>Finance-specific quantum algorithms are scarce and mostly experimental. Interpretability is poor, raising regulatory “black box” concerns, while variational models often suffer from barren plateaus that stall training.</w:t>
      </w:r>
    </w:p>
    <w:p w14:paraId="739B1F0F" w14:textId="2D4F1803" w:rsidR="00DF2885" w:rsidRDefault="00DF2885" w:rsidP="00DF2885">
      <w:r w:rsidRPr="00DF2885">
        <w:t xml:space="preserve">Furthermore, many benchmark studies rely on synthetic datasets or highly simplified portfolio optimization problems, which may not capture the noise and complexity of real-world markets. Without large-scale empirical validation, it is difficult to distinguish genuine quantum advantage from artifacts of small problem instances. Bridging this gap requires </w:t>
      </w:r>
      <w:r w:rsidRPr="00DF2885">
        <w:rPr>
          <w:b/>
          <w:bCs/>
        </w:rPr>
        <w:t>finance-tailored quantum benchmarks</w:t>
      </w:r>
      <w:r w:rsidRPr="00DF2885">
        <w:t xml:space="preserve"> and open-source libraries that integrate directly with trading datasets.</w:t>
      </w:r>
    </w:p>
    <w:p w14:paraId="49795D85" w14:textId="77777777" w:rsidR="002F542A" w:rsidRPr="00DF2885" w:rsidRDefault="002F542A" w:rsidP="00DF2885"/>
    <w:p w14:paraId="21036D39" w14:textId="087B6B49" w:rsidR="00DF2885" w:rsidRPr="00DF2885" w:rsidRDefault="00DF0412" w:rsidP="00DF2885">
      <w:pPr>
        <w:rPr>
          <w:b/>
          <w:bCs/>
        </w:rPr>
      </w:pPr>
      <w:r>
        <w:rPr>
          <w:b/>
          <w:bCs/>
        </w:rPr>
        <w:lastRenderedPageBreak/>
        <w:t>7</w:t>
      </w:r>
      <w:r w:rsidR="00DF2885" w:rsidRPr="00DF2885">
        <w:rPr>
          <w:b/>
          <w:bCs/>
        </w:rPr>
        <w:t>.5 Regulation and Risk</w:t>
      </w:r>
    </w:p>
    <w:p w14:paraId="1B81F768" w14:textId="77777777" w:rsidR="00DF2885" w:rsidRPr="00DF2885" w:rsidRDefault="00DF2885" w:rsidP="00DF2885">
      <w:r w:rsidRPr="00DF2885">
        <w:t>Compliance frameworks (MiFID II, SEC) require auditability, but quantum outputs are probabilistic, complicating validation. Premature adoption could amplify systemic risks if correlated quantum models fail simultaneously.</w:t>
      </w:r>
    </w:p>
    <w:p w14:paraId="7BFB10C2" w14:textId="479AB615" w:rsidR="00DF2885" w:rsidRDefault="00DF2885" w:rsidP="00DF2885">
      <w:r w:rsidRPr="00DF2885">
        <w:t xml:space="preserve">In addition, regulators may view quantum-enhanced trading as an extension of the “arms race” already present in HFT, raising questions of fairness, market stability, and systemic concentration of power. Establishing </w:t>
      </w:r>
      <w:r w:rsidRPr="00DF2885">
        <w:rPr>
          <w:b/>
          <w:bCs/>
        </w:rPr>
        <w:t>standards for quantum model auditability</w:t>
      </w:r>
      <w:r w:rsidRPr="00DF2885">
        <w:t>—such as confidence intervals for probabilistic predictions or hybrid explainability tools—will be essential before QML can be safely deployed in live markets.</w:t>
      </w:r>
    </w:p>
    <w:p w14:paraId="0CC61C00" w14:textId="77777777" w:rsidR="00DF0412" w:rsidRPr="00DF2885" w:rsidRDefault="00DF0412" w:rsidP="00DF2885"/>
    <w:p w14:paraId="69BEDEB5" w14:textId="1020AAFA" w:rsidR="00DF2885" w:rsidRPr="00DF2885" w:rsidRDefault="00DF0412" w:rsidP="00DF2885">
      <w:pPr>
        <w:rPr>
          <w:b/>
          <w:bCs/>
        </w:rPr>
      </w:pPr>
      <w:r>
        <w:rPr>
          <w:b/>
          <w:bCs/>
        </w:rPr>
        <w:t>7</w:t>
      </w:r>
      <w:r w:rsidR="00DF2885" w:rsidRPr="00DF2885">
        <w:rPr>
          <w:b/>
          <w:bCs/>
        </w:rPr>
        <w:t>.6 Economics and Talent</w:t>
      </w:r>
    </w:p>
    <w:p w14:paraId="5A72A5E3" w14:textId="77777777" w:rsidR="00DF2885" w:rsidRPr="00DF2885" w:rsidRDefault="00DF2885" w:rsidP="00DF2885">
      <w:r w:rsidRPr="00DF2885">
        <w:t>Quantum infrastructure is costly, and firms may prefer optimized HPC/GPU systems until clear quantum advantage is demonstrated. Moreover, a shortage of professionals with expertise across quantum, ML, and finance slows adoption.</w:t>
      </w:r>
    </w:p>
    <w:p w14:paraId="7B52D106" w14:textId="77777777" w:rsidR="00DF2885" w:rsidRDefault="00DF2885" w:rsidP="00DF2885">
      <w:r w:rsidRPr="00DF2885">
        <w:t xml:space="preserve">Beyond capital expenditure, there are </w:t>
      </w:r>
      <w:r w:rsidRPr="00DF2885">
        <w:rPr>
          <w:b/>
          <w:bCs/>
        </w:rPr>
        <w:t>opportunity costs</w:t>
      </w:r>
      <w:r w:rsidRPr="00DF2885">
        <w:t xml:space="preserve">: early adopters risk sinking resources into immature technologies, while late adopters risk losing competitive edge once quantum advantage is proven. This tension makes most firms cautious, preferring pilot projects and collaborations with quantum startups rather than full-scale deployments. Building a workforce fluent in both </w:t>
      </w:r>
      <w:r w:rsidRPr="00DF2885">
        <w:rPr>
          <w:b/>
          <w:bCs/>
        </w:rPr>
        <w:t>quantum information science and quantitative finance</w:t>
      </w:r>
      <w:r w:rsidRPr="00DF2885">
        <w:t xml:space="preserve"> will be a key determinant of which institutions lead in the quantum-finance era.</w:t>
      </w:r>
    </w:p>
    <w:p w14:paraId="2DC41162" w14:textId="02AAF8C9" w:rsidR="00DF2885" w:rsidRPr="00DF2885" w:rsidRDefault="00DF0412" w:rsidP="00DF2885">
      <w:pPr>
        <w:rPr>
          <w:b/>
          <w:bCs/>
        </w:rPr>
      </w:pPr>
      <w:r>
        <w:rPr>
          <w:b/>
          <w:bCs/>
        </w:rPr>
        <w:t>7</w:t>
      </w:r>
      <w:r w:rsidR="00DF2885" w:rsidRPr="00DF2885">
        <w:rPr>
          <w:b/>
          <w:bCs/>
        </w:rPr>
        <w:t>.7 Data Quality and Encoding Bottlenecks</w:t>
      </w:r>
    </w:p>
    <w:p w14:paraId="68381E21" w14:textId="10617546" w:rsidR="00DF2885" w:rsidRPr="00DF2885" w:rsidRDefault="00DF2885" w:rsidP="00DF2885">
      <w:r w:rsidRPr="00DF2885">
        <w:t>Even before quantum algorithms can be applied, the quality and representativeness of financial data remain a challenge. Market data often contains hidden biases, stale quotes, spoofing, or adversarial manipulations that can mislead models. Encoding noisy or biased data into quantum states could amplify errors instead of mitigating them. Furthermore, most QML algorithms assume clean, well-structured inputs, while real-world HFT feeds are messy and require heavy preprocessing—reducing the net gain from quantum acceleration.</w:t>
      </w:r>
    </w:p>
    <w:p w14:paraId="4BE8CE00" w14:textId="2DAAA1C3" w:rsidR="00DF2885" w:rsidRPr="00DF2885" w:rsidRDefault="00DF0412" w:rsidP="00DF2885">
      <w:pPr>
        <w:rPr>
          <w:b/>
          <w:bCs/>
        </w:rPr>
      </w:pPr>
      <w:r>
        <w:rPr>
          <w:b/>
          <w:bCs/>
        </w:rPr>
        <w:t>7</w:t>
      </w:r>
      <w:r w:rsidR="00DF2885" w:rsidRPr="00DF2885">
        <w:rPr>
          <w:b/>
          <w:bCs/>
        </w:rPr>
        <w:t>.8 Standardization and Benchmarking</w:t>
      </w:r>
    </w:p>
    <w:p w14:paraId="03693738" w14:textId="7BC2AC9B" w:rsidR="00DF2885" w:rsidRPr="00DF2885" w:rsidRDefault="00DF2885" w:rsidP="00DF2885">
      <w:r w:rsidRPr="00DF2885">
        <w:t xml:space="preserve">Unlike classical ML, which benefits from widely adopted benchmarks (ImageNet, Kaggle datasets, Fama-French factors), QML in finance lacks standardized testbeds. This makes it difficult to compare algorithms, quantify performance gains, or establish baselines for “quantum advantage.” Without open, reproducible benchmarks, claims of superiority remain speculative. Industry-wide collaboration to develop </w:t>
      </w:r>
      <w:r w:rsidRPr="00DF2885">
        <w:rPr>
          <w:b/>
          <w:bCs/>
        </w:rPr>
        <w:t>financial quantum benchmark suites</w:t>
      </w:r>
      <w:r w:rsidRPr="00DF2885">
        <w:t xml:space="preserve"> will be essential for validating progress.</w:t>
      </w:r>
    </w:p>
    <w:p w14:paraId="767820FA" w14:textId="283EF6EC" w:rsidR="00DF2885" w:rsidRPr="00DF2885" w:rsidRDefault="00DF0412" w:rsidP="00DF2885">
      <w:pPr>
        <w:rPr>
          <w:b/>
          <w:bCs/>
        </w:rPr>
      </w:pPr>
      <w:r>
        <w:rPr>
          <w:b/>
          <w:bCs/>
        </w:rPr>
        <w:t>7</w:t>
      </w:r>
      <w:r w:rsidR="00DF2885" w:rsidRPr="00DF2885">
        <w:rPr>
          <w:b/>
          <w:bCs/>
        </w:rPr>
        <w:t>.9 Security and Cryptographic Risks</w:t>
      </w:r>
    </w:p>
    <w:p w14:paraId="45344618" w14:textId="77777777" w:rsidR="002F542A" w:rsidRDefault="00DF2885" w:rsidP="001749E2">
      <w:r w:rsidRPr="00DF2885">
        <w:t xml:space="preserve">Ironically, the rise of quantum finance also intersects with quantum cryptography. Many current financial systems rely on classical cryptography (RSA, ECC) for secure transactions, which quantum computers could eventually break using Shor’s algorithm. This creates a dual risk: while firms adopt quantum processors for optimization, they may simultaneously expose themselves to vulnerabilities in communication or settlement systems unless </w:t>
      </w:r>
      <w:r w:rsidRPr="00DF2885">
        <w:rPr>
          <w:b/>
          <w:bCs/>
        </w:rPr>
        <w:t>post-quantum cryptography (PQC)</w:t>
      </w:r>
      <w:r w:rsidRPr="00DF2885">
        <w:t xml:space="preserve"> is implemented in parallel</w:t>
      </w:r>
    </w:p>
    <w:p w14:paraId="28351DA5" w14:textId="2C048A24" w:rsidR="001749E2" w:rsidRPr="002F542A" w:rsidRDefault="00DF0412" w:rsidP="001749E2">
      <w:r>
        <w:rPr>
          <w:b/>
          <w:bCs/>
          <w:sz w:val="36"/>
          <w:szCs w:val="36"/>
        </w:rPr>
        <w:lastRenderedPageBreak/>
        <w:t>8</w:t>
      </w:r>
      <w:r w:rsidR="001749E2" w:rsidRPr="00A919E1">
        <w:rPr>
          <w:b/>
          <w:bCs/>
          <w:sz w:val="36"/>
          <w:szCs w:val="36"/>
        </w:rPr>
        <w:t xml:space="preserve">. Case Studies </w:t>
      </w:r>
    </w:p>
    <w:p w14:paraId="3DB0E227" w14:textId="77777777" w:rsidR="00A919E1" w:rsidRPr="00A919E1" w:rsidRDefault="00A919E1" w:rsidP="00A919E1">
      <w:r w:rsidRPr="00A919E1">
        <w:t>To evaluate the potential of integrating QML with Big Data in trading, we review four representative applications. While limited by NISQ hardware, these examples highlight both feasibility and future promise.</w:t>
      </w:r>
    </w:p>
    <w:p w14:paraId="0CA673CF" w14:textId="267A1A8A" w:rsidR="00DF2885" w:rsidRPr="00DF2885" w:rsidRDefault="00DF0412" w:rsidP="00DF2885">
      <w:pPr>
        <w:rPr>
          <w:b/>
          <w:bCs/>
        </w:rPr>
      </w:pPr>
      <w:r>
        <w:rPr>
          <w:b/>
          <w:bCs/>
        </w:rPr>
        <w:t>8</w:t>
      </w:r>
      <w:r w:rsidR="00DF2885" w:rsidRPr="00DF2885">
        <w:rPr>
          <w:b/>
          <w:bCs/>
        </w:rPr>
        <w:t>.1 Portfolio Optimization (QAOA)</w:t>
      </w:r>
    </w:p>
    <w:p w14:paraId="68B58B36" w14:textId="77777777" w:rsidR="00DF2885" w:rsidRPr="00DF2885" w:rsidRDefault="00DF2885" w:rsidP="00DF2885">
      <w:r w:rsidRPr="00DF2885">
        <w:t>QAOA reformulates portfolio allocation as a QUBO/Ising problem, mapping assets into binary invest/not-invest decisions optimized via quantum-classical feedback. In 20-asset simulations, QAOA matched classical Markowitz results but showed better scalability as asset counts grew, suggesting long-term advantages for high-dimensional portfolios.</w:t>
      </w:r>
    </w:p>
    <w:p w14:paraId="050737DF" w14:textId="601BFFDD" w:rsidR="00DF2885" w:rsidRPr="00DF2885" w:rsidRDefault="00DF2885" w:rsidP="00DF2885">
      <w:r w:rsidRPr="00DF2885">
        <w:t xml:space="preserve">Beyond scalability, QAOA’s flexibility allows incorporation of complex constraints such as transaction costs, leverage caps, and regulatory limits, which are difficult to encode efficiently in classical solvers. However, current results rely on simulators or small-scale hardware, where noise can distort optimization outcomes. Future work will require </w:t>
      </w:r>
      <w:r w:rsidRPr="00DF2885">
        <w:rPr>
          <w:b/>
          <w:bCs/>
        </w:rPr>
        <w:t>fault-tolerant qubits and deeper circuits</w:t>
      </w:r>
      <w:r w:rsidRPr="00DF2885">
        <w:t xml:space="preserve"> to demonstrate consistent quantum advantage in real-world portfolios exceeding hundreds of assets.</w:t>
      </w:r>
    </w:p>
    <w:p w14:paraId="00F72136" w14:textId="303E655B" w:rsidR="00DF2885" w:rsidRPr="00DF2885" w:rsidRDefault="00DF0412" w:rsidP="00DF2885">
      <w:pPr>
        <w:rPr>
          <w:b/>
          <w:bCs/>
        </w:rPr>
      </w:pPr>
      <w:r>
        <w:rPr>
          <w:b/>
          <w:bCs/>
        </w:rPr>
        <w:t>8</w:t>
      </w:r>
      <w:r w:rsidR="00DF2885" w:rsidRPr="00DF2885">
        <w:rPr>
          <w:b/>
          <w:bCs/>
        </w:rPr>
        <w:t>.2 Market Regime Detection (QSVM)</w:t>
      </w:r>
    </w:p>
    <w:p w14:paraId="23C1B4C3" w14:textId="77777777" w:rsidR="00DF2885" w:rsidRPr="00DF2885" w:rsidRDefault="00DF2885" w:rsidP="00DF2885">
      <w:r w:rsidRPr="00DF2885">
        <w:t>QSVMs classify market states (bullish, bearish, neutral) using order book imbalance, volatility, and sentiment features embedded into high-dimensional Hilbert space. Compared to an RBF-SVM on S&amp;P 500 data, QSVM achieved higher accuracy in noisy, high-dimensional conditions, offering robustness for real-world signals despite longer training times.</w:t>
      </w:r>
    </w:p>
    <w:p w14:paraId="18A5B36E" w14:textId="72F7F006" w:rsidR="00DF2885" w:rsidRPr="00DF2885" w:rsidRDefault="00DF2885" w:rsidP="00DF2885">
      <w:r w:rsidRPr="00DF2885">
        <w:t xml:space="preserve">An additional strength of QSVM lies in its ability to capture </w:t>
      </w:r>
      <w:r w:rsidRPr="00DF2885">
        <w:rPr>
          <w:b/>
          <w:bCs/>
        </w:rPr>
        <w:t>nonlinear correlations</w:t>
      </w:r>
      <w:r w:rsidRPr="00DF2885">
        <w:t xml:space="preserve"> between heterogeneous data streams, such as macroeconomic indicators combined with intraday order book depth. This may allow earlier detection of regime shifts compared to classical classifiers. On the downside, the </w:t>
      </w:r>
      <w:r w:rsidRPr="00DF2885">
        <w:rPr>
          <w:b/>
          <w:bCs/>
        </w:rPr>
        <w:t>cost of quantum feature encoding</w:t>
      </w:r>
      <w:r w:rsidRPr="00DF2885">
        <w:t xml:space="preserve"> remains significant, and interpretability is limited—posing challenges for explainability in regulated financial environments. Hybrid QSVM approaches, where classical preprocessing filters features before quantum kernels are applied, may offer a practical compromise.</w:t>
      </w:r>
    </w:p>
    <w:p w14:paraId="27E14BF1" w14:textId="2DA52F29" w:rsidR="00DF2885" w:rsidRPr="00DF2885" w:rsidRDefault="00DF0412" w:rsidP="00DF2885">
      <w:pPr>
        <w:rPr>
          <w:b/>
          <w:bCs/>
        </w:rPr>
      </w:pPr>
      <w:r>
        <w:rPr>
          <w:b/>
          <w:bCs/>
        </w:rPr>
        <w:t>8</w:t>
      </w:r>
      <w:r w:rsidR="00DF2885" w:rsidRPr="00DF2885">
        <w:rPr>
          <w:b/>
          <w:bCs/>
        </w:rPr>
        <w:t>.3 Order Execution (Quantum RL)</w:t>
      </w:r>
    </w:p>
    <w:p w14:paraId="092B333F" w14:textId="77777777" w:rsidR="00DF2885" w:rsidRPr="00DF2885" w:rsidRDefault="00DF2885" w:rsidP="00DF2885">
      <w:r w:rsidRPr="00DF2885">
        <w:t>A QRL agent with VQC-based policies outperformed classical RL (DQN, PPO) in simulated order books, converging faster and reducing execution cost variance. While unsuitable for microsecond HFT due to latency, this approach is promising for mid-frequency trading and offline execution policy training.</w:t>
      </w:r>
    </w:p>
    <w:p w14:paraId="60F8B5FB" w14:textId="6F42C3C7" w:rsidR="00DF2885" w:rsidRDefault="00DF2885" w:rsidP="00DF2885">
      <w:r w:rsidRPr="00DF2885">
        <w:t xml:space="preserve">The use of quantum-enhanced policy networks allows agents to explore </w:t>
      </w:r>
      <w:r w:rsidRPr="00DF2885">
        <w:rPr>
          <w:b/>
          <w:bCs/>
        </w:rPr>
        <w:t>larger action spaces</w:t>
      </w:r>
      <w:r w:rsidRPr="00DF2885">
        <w:t xml:space="preserve"> and discover execution strategies that balance market impact, timing, and cost efficiency more effectively than classical RL. In practice, this could translate to improved execution for institutional block trades where minimizing slippage is critical. However, deploying QRL in live systems will require advances in </w:t>
      </w:r>
      <w:r w:rsidRPr="00DF2885">
        <w:rPr>
          <w:b/>
          <w:bCs/>
        </w:rPr>
        <w:t>quantum reinforcement learning stability</w:t>
      </w:r>
      <w:r w:rsidRPr="00DF2885">
        <w:t xml:space="preserve"> and mechanisms for real-time policy updates. For now, its greatest potential lies in </w:t>
      </w:r>
      <w:r w:rsidRPr="00DF2885">
        <w:rPr>
          <w:b/>
          <w:bCs/>
        </w:rPr>
        <w:t>offline training environments</w:t>
      </w:r>
      <w:r w:rsidRPr="00DF2885">
        <w:t>, where models can be trained on historical data and then distilled into classical execution strategies.</w:t>
      </w:r>
    </w:p>
    <w:p w14:paraId="075F0F88" w14:textId="77777777" w:rsidR="002F542A" w:rsidRDefault="002F542A" w:rsidP="00DF2885"/>
    <w:p w14:paraId="0908D8F5" w14:textId="77777777" w:rsidR="002F542A" w:rsidRPr="00DF2885" w:rsidRDefault="002F542A" w:rsidP="00DF2885"/>
    <w:p w14:paraId="406A430A" w14:textId="14103093" w:rsidR="00DF2885" w:rsidRPr="00DF2885" w:rsidRDefault="00DF0412" w:rsidP="00DF2885">
      <w:pPr>
        <w:rPr>
          <w:b/>
          <w:bCs/>
        </w:rPr>
      </w:pPr>
      <w:r>
        <w:rPr>
          <w:b/>
          <w:bCs/>
        </w:rPr>
        <w:lastRenderedPageBreak/>
        <w:t>8</w:t>
      </w:r>
      <w:r w:rsidR="00DF2885" w:rsidRPr="00DF2885">
        <w:rPr>
          <w:b/>
          <w:bCs/>
        </w:rPr>
        <w:t>.4 Arbitrage Detection (Quantum Annealing)</w:t>
      </w:r>
    </w:p>
    <w:p w14:paraId="479A9CD7" w14:textId="77777777" w:rsidR="00DF2885" w:rsidRPr="00DF2885" w:rsidRDefault="00DF2885" w:rsidP="00DF2885">
      <w:r w:rsidRPr="00DF2885">
        <w:t>Quantum annealing frames arbitrage as a graph optimization problem across assets and exchanges. In crypto simulations (10 exchanges, 30 pairs), annealers identified profitable cycles with similar accuracy but faster computation than Bellman-Ford, especially as search spaces scaled.</w:t>
      </w:r>
    </w:p>
    <w:p w14:paraId="117FC584" w14:textId="77777777" w:rsidR="00DF2885" w:rsidRDefault="00DF2885" w:rsidP="00DF2885">
      <w:r w:rsidRPr="00DF2885">
        <w:t xml:space="preserve">This speed advantage is significant in fragmented and volatile markets like crypto, where opportunities often vanish in seconds. Quantum annealers are particularly well-suited to </w:t>
      </w:r>
      <w:r w:rsidRPr="00DF2885">
        <w:rPr>
          <w:b/>
          <w:bCs/>
        </w:rPr>
        <w:t>combinatorial search problems</w:t>
      </w:r>
      <w:r w:rsidRPr="00DF2885">
        <w:t xml:space="preserve"> that grow exponentially with the number of assets, making them a natural fit for cross-exchange arbitrage and dark pool liquidity discovery. However, annealers provide heuristic solutions and may not always converge to global optima. Additionally, arbitrage detection is only profitable if integrated into a </w:t>
      </w:r>
      <w:r w:rsidRPr="00DF2885">
        <w:rPr>
          <w:b/>
          <w:bCs/>
        </w:rPr>
        <w:t>full execution pipeline</w:t>
      </w:r>
      <w:r w:rsidRPr="00DF2885">
        <w:t xml:space="preserve"> with low-latency order routing—an area where quantum methods currently fall short.</w:t>
      </w:r>
    </w:p>
    <w:p w14:paraId="0D8B6931" w14:textId="24905443" w:rsidR="00DF2885" w:rsidRPr="00DF2885" w:rsidRDefault="00DF0412" w:rsidP="00DF2885">
      <w:pPr>
        <w:rPr>
          <w:b/>
          <w:bCs/>
        </w:rPr>
      </w:pPr>
      <w:r>
        <w:rPr>
          <w:b/>
          <w:bCs/>
        </w:rPr>
        <w:t>8</w:t>
      </w:r>
      <w:r w:rsidR="00DF2885" w:rsidRPr="00DF2885">
        <w:rPr>
          <w:b/>
          <w:bCs/>
        </w:rPr>
        <w:t>.5 Risk Analysis &amp; Stress Testing (Quantum Simulation)</w:t>
      </w:r>
    </w:p>
    <w:p w14:paraId="384F396B" w14:textId="77777777" w:rsidR="00DF2885" w:rsidRPr="00DF2885" w:rsidRDefault="00DF2885" w:rsidP="00DF2885">
      <w:r w:rsidRPr="00DF2885">
        <w:t xml:space="preserve">Risk management often relies on Monte Carlo simulations to model tail events, portfolio </w:t>
      </w:r>
      <w:proofErr w:type="spellStart"/>
      <w:r w:rsidRPr="00DF2885">
        <w:t>VaR</w:t>
      </w:r>
      <w:proofErr w:type="spellEnd"/>
      <w:r w:rsidRPr="00DF2885">
        <w:t xml:space="preserve"> (Value at Risk), or systemic contagion scenarios. Quantum simulation methods can accelerate these calculations by exploiting superposition to explore many correlated market paths simultaneously.</w:t>
      </w:r>
    </w:p>
    <w:p w14:paraId="782D5647" w14:textId="3135E1EC" w:rsidR="00DF2885" w:rsidRPr="00DF2885" w:rsidRDefault="00DF2885" w:rsidP="00DF2885">
      <w:r w:rsidRPr="00DF2885">
        <w:t xml:space="preserve">For instance, quantum amplitude estimation (QAE) has been shown to estimate probability distributions of portfolio losses with </w:t>
      </w:r>
      <w:r w:rsidRPr="00DF2885">
        <w:rPr>
          <w:b/>
          <w:bCs/>
        </w:rPr>
        <w:t>quadratic speedup</w:t>
      </w:r>
      <w:r w:rsidRPr="00DF2885">
        <w:t xml:space="preserve"> compared to classical Monte Carlo. This enables more accurate tail-risk </w:t>
      </w:r>
      <w:proofErr w:type="spellStart"/>
      <w:r w:rsidRPr="00DF2885">
        <w:t>modeling</w:t>
      </w:r>
      <w:proofErr w:type="spellEnd"/>
      <w:r w:rsidRPr="00DF2885">
        <w:t>, essential for regulatory stress tests under Basel III and Dodd-Frank. However, encoding realistic dependencies (copulas, fat tails, liquidity crises) into quantum states remains an open challenge.</w:t>
      </w:r>
    </w:p>
    <w:p w14:paraId="7E53DDB9" w14:textId="4630EE4A" w:rsidR="00DF2885" w:rsidRPr="00DF2885" w:rsidRDefault="00DF0412" w:rsidP="00DF2885">
      <w:pPr>
        <w:rPr>
          <w:b/>
          <w:bCs/>
        </w:rPr>
      </w:pPr>
      <w:r>
        <w:rPr>
          <w:b/>
          <w:bCs/>
        </w:rPr>
        <w:t>8</w:t>
      </w:r>
      <w:r w:rsidR="00DF2885" w:rsidRPr="00DF2885">
        <w:rPr>
          <w:b/>
          <w:bCs/>
        </w:rPr>
        <w:t>.6 Derivatives Pricing (Quantum PDE Solvers)</w:t>
      </w:r>
    </w:p>
    <w:p w14:paraId="726DECD4" w14:textId="77777777" w:rsidR="00DF2885" w:rsidRPr="00DF2885" w:rsidRDefault="00DF2885" w:rsidP="00DF2885">
      <w:r w:rsidRPr="00DF2885">
        <w:t xml:space="preserve">Derivative pricing often requires solving stochastic differential equations or partial differential equations (e.g., Black–Scholes, Heston). Quantum algorithms such as the </w:t>
      </w:r>
      <w:r w:rsidRPr="00DF2885">
        <w:rPr>
          <w:b/>
          <w:bCs/>
        </w:rPr>
        <w:t>Quantum Fourier Transform (QFT)</w:t>
      </w:r>
      <w:r w:rsidRPr="00DF2885">
        <w:t xml:space="preserve"> and quantum linear system solvers (HHL algorithm) have been proposed to accelerate PDE-based pricing and calibration.</w:t>
      </w:r>
    </w:p>
    <w:p w14:paraId="7E236D22" w14:textId="77777777" w:rsidR="00DF2885" w:rsidRPr="00DF2885" w:rsidRDefault="00DF2885" w:rsidP="00DF2885">
      <w:r w:rsidRPr="00DF2885">
        <w:t xml:space="preserve">In early studies, quantum PDE solvers demonstrated </w:t>
      </w:r>
      <w:r w:rsidRPr="00DF2885">
        <w:rPr>
          <w:b/>
          <w:bCs/>
        </w:rPr>
        <w:t>polynomial-to-exponential speedups</w:t>
      </w:r>
      <w:r w:rsidRPr="00DF2885">
        <w:t xml:space="preserve"> in solving discretized grids, suggesting applications for exotic derivatives (barrier, basket, Asian options) where classical methods become computationally expensive. Integration into trading desks would allow faster risk-neutral valuation across large product books, improving hedging accuracy.</w:t>
      </w:r>
    </w:p>
    <w:p w14:paraId="33456498" w14:textId="77777777" w:rsidR="00DF2885" w:rsidRPr="00DF2885" w:rsidRDefault="00DF2885" w:rsidP="00DF2885"/>
    <w:p w14:paraId="63810039" w14:textId="6D537E2A" w:rsidR="00DF2885" w:rsidRDefault="00DF2885" w:rsidP="00A919E1"/>
    <w:p w14:paraId="6B1395E7" w14:textId="77777777" w:rsidR="00DF2885" w:rsidRDefault="00DF2885" w:rsidP="00A919E1"/>
    <w:p w14:paraId="3CFF735B" w14:textId="77777777" w:rsidR="00DF2885" w:rsidRDefault="00DF2885" w:rsidP="00A919E1"/>
    <w:p w14:paraId="2CF9315B" w14:textId="77777777" w:rsidR="00DF2885" w:rsidRDefault="00DF2885" w:rsidP="00A919E1"/>
    <w:p w14:paraId="37F14669" w14:textId="77777777" w:rsidR="00DF2885" w:rsidRDefault="00DF2885" w:rsidP="00A919E1"/>
    <w:p w14:paraId="7A43A70B" w14:textId="77777777" w:rsidR="00DF2885" w:rsidRDefault="00DF2885" w:rsidP="00A919E1"/>
    <w:p w14:paraId="24ADB7B6" w14:textId="77777777" w:rsidR="00DF2885" w:rsidRDefault="00DF2885" w:rsidP="00A919E1"/>
    <w:p w14:paraId="1004C39C" w14:textId="77777777" w:rsidR="002F7805" w:rsidRPr="00A919E1" w:rsidRDefault="002F7805" w:rsidP="00A919E1"/>
    <w:p w14:paraId="42001F90" w14:textId="4FC3AB8F" w:rsidR="001749E2" w:rsidRPr="003C0F2E" w:rsidRDefault="00DF0412" w:rsidP="001749E2">
      <w:pPr>
        <w:rPr>
          <w:b/>
          <w:bCs/>
          <w:sz w:val="36"/>
          <w:szCs w:val="36"/>
        </w:rPr>
      </w:pPr>
      <w:r>
        <w:rPr>
          <w:b/>
          <w:bCs/>
          <w:sz w:val="36"/>
          <w:szCs w:val="36"/>
        </w:rPr>
        <w:lastRenderedPageBreak/>
        <w:t>9</w:t>
      </w:r>
      <w:r w:rsidR="001749E2" w:rsidRPr="003C0F2E">
        <w:rPr>
          <w:b/>
          <w:bCs/>
          <w:sz w:val="36"/>
          <w:szCs w:val="36"/>
        </w:rPr>
        <w:t>. Future Directions</w:t>
      </w:r>
    </w:p>
    <w:p w14:paraId="73F0CE28" w14:textId="37990A19" w:rsidR="00DF2885" w:rsidRPr="00DF2885" w:rsidRDefault="00DF0412" w:rsidP="00DF2885">
      <w:pPr>
        <w:rPr>
          <w:b/>
          <w:bCs/>
        </w:rPr>
      </w:pPr>
      <w:r>
        <w:rPr>
          <w:b/>
          <w:bCs/>
        </w:rPr>
        <w:t>9</w:t>
      </w:r>
      <w:r w:rsidR="00DF2885" w:rsidRPr="00DF2885">
        <w:rPr>
          <w:b/>
          <w:bCs/>
        </w:rPr>
        <w:t>.1 Short-Term (0–5 Years): Hybrid &amp; Quantum-Inspired Methods</w:t>
      </w:r>
    </w:p>
    <w:p w14:paraId="7821C568" w14:textId="77777777" w:rsidR="00DF2885" w:rsidRPr="00DF2885" w:rsidRDefault="00DF2885" w:rsidP="00DF2885">
      <w:r w:rsidRPr="00DF2885">
        <w:t xml:space="preserve">With NISQ hardware, QML will act mainly as an </w:t>
      </w:r>
      <w:proofErr w:type="spellStart"/>
      <w:r w:rsidRPr="00DF2885">
        <w:t>augmentor</w:t>
      </w:r>
      <w:proofErr w:type="spellEnd"/>
      <w:r w:rsidRPr="00DF2885">
        <w:t xml:space="preserve">. Classical systems (Spark, Kafka, Flink) manage large-scale data; quantum processors target selective optimization. Quantum-inspired methods (tensor networks, simulated annealing, PCA) on HPC capture partial benefits. Use cases include portfolio optimization, regime detection, and risk analytics at intraday/daily horizons, supported by cloud QPU access (IBM Q, AWS </w:t>
      </w:r>
      <w:proofErr w:type="spellStart"/>
      <w:r w:rsidRPr="00DF2885">
        <w:t>Braket</w:t>
      </w:r>
      <w:proofErr w:type="spellEnd"/>
      <w:r w:rsidRPr="00DF2885">
        <w:t>, Google Quantum AI).</w:t>
      </w:r>
    </w:p>
    <w:p w14:paraId="429F2C87" w14:textId="77777777" w:rsidR="00DF2885" w:rsidRPr="00DF2885" w:rsidRDefault="00DF2885" w:rsidP="00DF2885">
      <w:r w:rsidRPr="00DF2885">
        <w:t xml:space="preserve">In this phase, the greatest progress will come from </w:t>
      </w:r>
      <w:r w:rsidRPr="00DF2885">
        <w:rPr>
          <w:b/>
          <w:bCs/>
        </w:rPr>
        <w:t>proof-of-concept pilots</w:t>
      </w:r>
      <w:r w:rsidRPr="00DF2885">
        <w:t xml:space="preserve"> and hybrid frameworks where quantum models run offline for research, strategy validation, or risk management. Firms are likely to focus on integrating quantum toolkits (</w:t>
      </w:r>
      <w:proofErr w:type="spellStart"/>
      <w:r w:rsidRPr="00DF2885">
        <w:t>Qiskit</w:t>
      </w:r>
      <w:proofErr w:type="spellEnd"/>
      <w:r w:rsidRPr="00DF2885">
        <w:t>, PennyLane, TensorFlow Quantum) with their existing data science stacks. The emphasis will be on identifying “sweet spots” where quantum can consistently outperform classical, even if only incrementally.</w:t>
      </w:r>
    </w:p>
    <w:p w14:paraId="6F7C19B9" w14:textId="7B2DCBE7" w:rsidR="00DF2885" w:rsidRPr="00DF2885" w:rsidRDefault="00DF2885" w:rsidP="00DF2885"/>
    <w:p w14:paraId="06F3B084" w14:textId="0157D5A4" w:rsidR="00DF2885" w:rsidRPr="00DF2885" w:rsidRDefault="00DF0412" w:rsidP="00DF2885">
      <w:pPr>
        <w:rPr>
          <w:b/>
          <w:bCs/>
        </w:rPr>
      </w:pPr>
      <w:r>
        <w:rPr>
          <w:b/>
          <w:bCs/>
        </w:rPr>
        <w:t>9</w:t>
      </w:r>
      <w:r w:rsidR="00DF2885" w:rsidRPr="00DF2885">
        <w:rPr>
          <w:b/>
          <w:bCs/>
        </w:rPr>
        <w:t>.2 Medium-Term (5–10 Years): Domain-Specific Applications</w:t>
      </w:r>
    </w:p>
    <w:p w14:paraId="4DC7776B" w14:textId="77777777" w:rsidR="00DF2885" w:rsidRPr="00DF2885" w:rsidRDefault="00DF2885" w:rsidP="00DF2885">
      <w:r w:rsidRPr="00DF2885">
        <w:t xml:space="preserve">As qubits scale into the thousands, domain-specific tools will emerge. Key areas: quantum RL for execution strategies, quantum risk analytics for faster </w:t>
      </w:r>
      <w:proofErr w:type="spellStart"/>
      <w:r w:rsidRPr="00DF2885">
        <w:t>VaR</w:t>
      </w:r>
      <w:proofErr w:type="spellEnd"/>
      <w:r w:rsidRPr="00DF2885">
        <w:t xml:space="preserve">/CVaR, and quantum anomaly detection for flash crashes or fraud. </w:t>
      </w:r>
      <w:proofErr w:type="spellStart"/>
      <w:r w:rsidRPr="00DF2885">
        <w:t>Colocating</w:t>
      </w:r>
      <w:proofErr w:type="spellEnd"/>
      <w:r w:rsidRPr="00DF2885">
        <w:t xml:space="preserve"> quantum accelerators with exchange data </w:t>
      </w:r>
      <w:proofErr w:type="spellStart"/>
      <w:r w:rsidRPr="00DF2885">
        <w:t>centers</w:t>
      </w:r>
      <w:proofErr w:type="spellEnd"/>
      <w:r w:rsidRPr="00DF2885">
        <w:t xml:space="preserve"> may reduce latency. At this stage, QML will serve as decision support, not yet live HFT execution.</w:t>
      </w:r>
    </w:p>
    <w:p w14:paraId="783D17F0" w14:textId="77777777" w:rsidR="00DF2885" w:rsidRPr="00DF2885" w:rsidRDefault="00DF2885" w:rsidP="00DF2885">
      <w:r w:rsidRPr="00DF2885">
        <w:t xml:space="preserve">We may also see the rise of </w:t>
      </w:r>
      <w:r w:rsidRPr="00DF2885">
        <w:rPr>
          <w:b/>
          <w:bCs/>
        </w:rPr>
        <w:t>quantum-specialized financial products</w:t>
      </w:r>
      <w:r w:rsidRPr="00DF2885">
        <w:t xml:space="preserve"> — indices or derivatives designed specifically around quantum-optimized portfolios. Collaboration between fintech firms, quantum startups, and regulators will be critical here. Institutions that master hybrid architectures will gain strategic advantage, but scalability and interpretability will remain gating factors.</w:t>
      </w:r>
    </w:p>
    <w:p w14:paraId="5ACC4ABF" w14:textId="0D366783" w:rsidR="00DF2885" w:rsidRPr="00DF2885" w:rsidRDefault="00DF2885" w:rsidP="00DF2885"/>
    <w:p w14:paraId="6A5C6544" w14:textId="529444A9" w:rsidR="00DF2885" w:rsidRPr="00DF2885" w:rsidRDefault="00DF0412" w:rsidP="00DF2885">
      <w:pPr>
        <w:rPr>
          <w:b/>
          <w:bCs/>
        </w:rPr>
      </w:pPr>
      <w:r>
        <w:rPr>
          <w:b/>
          <w:bCs/>
        </w:rPr>
        <w:t>9</w:t>
      </w:r>
      <w:r w:rsidR="00DF2885" w:rsidRPr="00DF2885">
        <w:rPr>
          <w:b/>
          <w:bCs/>
        </w:rPr>
        <w:t>.3 Long-Term (10+ Years): Quantum-Native Trading</w:t>
      </w:r>
    </w:p>
    <w:p w14:paraId="75A5C069" w14:textId="77777777" w:rsidR="00DF2885" w:rsidRPr="00DF2885" w:rsidRDefault="00DF2885" w:rsidP="00DF2885">
      <w:r w:rsidRPr="00DF2885">
        <w:t>Fault-tolerant quantum systems could reshape trading pipelines end-to-end. Possible breakthroughs include quantum-native trading engines, real-time inference for HFT, agent-based simulations of market dynamics, and even new financial instruments designed for quantum-optimized risk profiles. This marks the shift from augmentation to quantum dominance.</w:t>
      </w:r>
    </w:p>
    <w:p w14:paraId="72D36CC2" w14:textId="77777777" w:rsidR="00DF2885" w:rsidRDefault="00DF2885" w:rsidP="00DF2885">
      <w:r w:rsidRPr="00DF2885">
        <w:t xml:space="preserve">In such a paradigm, market intelligence itself may transform: instead of extracting patterns from historical data, firms could leverage </w:t>
      </w:r>
      <w:r w:rsidRPr="00DF2885">
        <w:rPr>
          <w:b/>
          <w:bCs/>
        </w:rPr>
        <w:t>quantum generative models</w:t>
      </w:r>
      <w:r w:rsidRPr="00DF2885">
        <w:t xml:space="preserve"> to simulate plausible future market states at scale. This could lead to predictive tools beyond the reach of today’s machine learning. However, such power also raises </w:t>
      </w:r>
      <w:r w:rsidRPr="00DF2885">
        <w:rPr>
          <w:b/>
          <w:bCs/>
        </w:rPr>
        <w:t>regulatory, ethical, and systemic concerns</w:t>
      </w:r>
      <w:r w:rsidRPr="00DF2885">
        <w:t>, as quantum-native engines could exacerbate inequality and volatility if left unchecked.</w:t>
      </w:r>
    </w:p>
    <w:p w14:paraId="3B5C335B" w14:textId="77777777" w:rsidR="00DF0412" w:rsidRDefault="00DF0412" w:rsidP="00DF2885"/>
    <w:p w14:paraId="1D3E54D9" w14:textId="77777777" w:rsidR="00DF0412" w:rsidRPr="00DF2885" w:rsidRDefault="00DF0412" w:rsidP="00DF2885"/>
    <w:p w14:paraId="34004EFB" w14:textId="421A7CE6" w:rsidR="00DF2885" w:rsidRDefault="00DF2885" w:rsidP="00DF2885"/>
    <w:p w14:paraId="1AFBA60E" w14:textId="77777777" w:rsidR="002F542A" w:rsidRDefault="002F542A" w:rsidP="00DF2885"/>
    <w:p w14:paraId="75A2EFD5" w14:textId="77777777" w:rsidR="002F542A" w:rsidRPr="00DF2885" w:rsidRDefault="002F542A" w:rsidP="00DF2885"/>
    <w:p w14:paraId="0AE2BA72" w14:textId="2E93D616" w:rsidR="00DF2885" w:rsidRPr="00DF2885" w:rsidRDefault="00DF0412" w:rsidP="00DF2885">
      <w:pPr>
        <w:rPr>
          <w:b/>
          <w:bCs/>
        </w:rPr>
      </w:pPr>
      <w:r>
        <w:rPr>
          <w:b/>
          <w:bCs/>
        </w:rPr>
        <w:lastRenderedPageBreak/>
        <w:t>9</w:t>
      </w:r>
      <w:r w:rsidR="00DF2885" w:rsidRPr="00DF2885">
        <w:rPr>
          <w:b/>
          <w:bCs/>
        </w:rPr>
        <w:t>.4 Research Priorities</w:t>
      </w:r>
    </w:p>
    <w:p w14:paraId="371750ED" w14:textId="77777777" w:rsidR="00DF2885" w:rsidRPr="00DF2885" w:rsidRDefault="00DF2885" w:rsidP="00DF2885">
      <w:pPr>
        <w:numPr>
          <w:ilvl w:val="0"/>
          <w:numId w:val="43"/>
        </w:numPr>
      </w:pPr>
      <w:r w:rsidRPr="00DF2885">
        <w:rPr>
          <w:b/>
          <w:bCs/>
        </w:rPr>
        <w:t>Algorithmic design</w:t>
      </w:r>
      <w:r w:rsidRPr="00DF2885">
        <w:t xml:space="preserve"> for financial time series, order books, sentiment — tailored quantum algorithms beyond physics-inspired models.</w:t>
      </w:r>
    </w:p>
    <w:p w14:paraId="14885FB4" w14:textId="77777777" w:rsidR="00DF2885" w:rsidRPr="00DF2885" w:rsidRDefault="00DF2885" w:rsidP="00DF2885">
      <w:pPr>
        <w:numPr>
          <w:ilvl w:val="0"/>
          <w:numId w:val="43"/>
        </w:numPr>
      </w:pPr>
      <w:r w:rsidRPr="00DF2885">
        <w:rPr>
          <w:b/>
          <w:bCs/>
        </w:rPr>
        <w:t>Hybrid orchestration</w:t>
      </w:r>
      <w:r w:rsidRPr="00DF2885">
        <w:t xml:space="preserve"> with efficient data loading and feature mapping to minimize classical–quantum bottlenecks.</w:t>
      </w:r>
    </w:p>
    <w:p w14:paraId="4ECC3A6E" w14:textId="77777777" w:rsidR="00DF2885" w:rsidRPr="00DF2885" w:rsidRDefault="00DF2885" w:rsidP="00DF2885">
      <w:pPr>
        <w:numPr>
          <w:ilvl w:val="0"/>
          <w:numId w:val="43"/>
        </w:numPr>
      </w:pPr>
      <w:r w:rsidRPr="00DF2885">
        <w:rPr>
          <w:b/>
          <w:bCs/>
        </w:rPr>
        <w:t>Regulation</w:t>
      </w:r>
      <w:r w:rsidRPr="00DF2885">
        <w:t xml:space="preserve"> ensuring transparency, interpretability, and compliance, preventing “black box” risks in critical financial infrastructure.</w:t>
      </w:r>
    </w:p>
    <w:p w14:paraId="0BEA7717" w14:textId="77777777" w:rsidR="00DF2885" w:rsidRPr="00DF2885" w:rsidRDefault="00DF2885" w:rsidP="00DF2885">
      <w:pPr>
        <w:numPr>
          <w:ilvl w:val="0"/>
          <w:numId w:val="43"/>
        </w:numPr>
      </w:pPr>
      <w:r w:rsidRPr="00DF2885">
        <w:rPr>
          <w:b/>
          <w:bCs/>
        </w:rPr>
        <w:t>Economic viability</w:t>
      </w:r>
      <w:r w:rsidRPr="00DF2885">
        <w:t>, with cost–benefit analyses and open-source quantum finance libraries to democratize access.</w:t>
      </w:r>
    </w:p>
    <w:p w14:paraId="3CE75AC3" w14:textId="77777777" w:rsidR="00DF2885" w:rsidRPr="00DF2885" w:rsidRDefault="00DF2885" w:rsidP="00DF2885">
      <w:pPr>
        <w:numPr>
          <w:ilvl w:val="0"/>
          <w:numId w:val="43"/>
        </w:numPr>
      </w:pPr>
      <w:r w:rsidRPr="00DF2885">
        <w:rPr>
          <w:b/>
          <w:bCs/>
        </w:rPr>
        <w:t>Benchmarking standards</w:t>
      </w:r>
      <w:r w:rsidRPr="00DF2885">
        <w:t>, so firms and regulators can objectively evaluate claimed quantum advantages.</w:t>
      </w:r>
    </w:p>
    <w:p w14:paraId="7DA053F7" w14:textId="56F9A421" w:rsidR="00DF2885" w:rsidRPr="00DF2885" w:rsidRDefault="00DF2885" w:rsidP="00DF2885">
      <w:r w:rsidRPr="00DF2885">
        <w:t xml:space="preserve">These priorities highlight that progress will depend not only on hardware but also on </w:t>
      </w:r>
      <w:r w:rsidRPr="00DF2885">
        <w:rPr>
          <w:b/>
          <w:bCs/>
        </w:rPr>
        <w:t>software innovation, governance, and ecosystem development</w:t>
      </w:r>
      <w:r w:rsidRPr="00DF2885">
        <w:t>.</w:t>
      </w:r>
    </w:p>
    <w:p w14:paraId="0AC22757" w14:textId="36945B5E" w:rsidR="00DF2885" w:rsidRPr="00DF2885" w:rsidRDefault="00DF0412" w:rsidP="00DF2885">
      <w:pPr>
        <w:rPr>
          <w:b/>
          <w:bCs/>
        </w:rPr>
      </w:pPr>
      <w:r>
        <w:rPr>
          <w:b/>
          <w:bCs/>
        </w:rPr>
        <w:t>9</w:t>
      </w:r>
      <w:r w:rsidR="00DF2885" w:rsidRPr="00DF2885">
        <w:rPr>
          <w:b/>
          <w:bCs/>
        </w:rPr>
        <w:t>.5 Vision</w:t>
      </w:r>
    </w:p>
    <w:p w14:paraId="556BEAC7" w14:textId="77777777" w:rsidR="00DF2885" w:rsidRPr="00DF2885" w:rsidRDefault="00DF2885" w:rsidP="00DF2885">
      <w:r w:rsidRPr="00DF2885">
        <w:t>The fusion of QML and Big Data is not just faster computing — it signals a paradigm shift in market intelligence. While real-time HFT integration remains distant, progress points toward a self-optimizing quantum-enhanced ecosystem, capable of adapting with speed, scale, and foresight beyond classical limits.</w:t>
      </w:r>
    </w:p>
    <w:p w14:paraId="281ABAA6" w14:textId="77777777" w:rsidR="00DF2885" w:rsidRDefault="00DF2885" w:rsidP="00DF2885">
      <w:r w:rsidRPr="00DF2885">
        <w:t xml:space="preserve">Ultimately, the vision is a </w:t>
      </w:r>
      <w:r w:rsidRPr="00DF2885">
        <w:rPr>
          <w:b/>
          <w:bCs/>
        </w:rPr>
        <w:t>quantum-augmented financial system</w:t>
      </w:r>
      <w:r w:rsidRPr="00DF2885">
        <w:t xml:space="preserve"> where pipelines dynamically balance classical throughput with quantum complexity. Firms that invest early in hybrid experimentation will be best positioned to capitalize when fault-tolerant hardware matures. The long-term outcome is not just marginal performance improvements but a </w:t>
      </w:r>
      <w:r w:rsidRPr="00DF2885">
        <w:rPr>
          <w:b/>
          <w:bCs/>
        </w:rPr>
        <w:t xml:space="preserve">redefinition of how markets are </w:t>
      </w:r>
      <w:proofErr w:type="spellStart"/>
      <w:r w:rsidRPr="00DF2885">
        <w:rPr>
          <w:b/>
          <w:bCs/>
        </w:rPr>
        <w:t>modeled</w:t>
      </w:r>
      <w:proofErr w:type="spellEnd"/>
      <w:r w:rsidRPr="00DF2885">
        <w:rPr>
          <w:b/>
          <w:bCs/>
        </w:rPr>
        <w:t>, optimized, and regulated</w:t>
      </w:r>
      <w:r w:rsidRPr="00DF2885">
        <w:t xml:space="preserve"> in the quantum age.</w:t>
      </w:r>
    </w:p>
    <w:p w14:paraId="04B141F3" w14:textId="77777777" w:rsidR="00DF2885" w:rsidRDefault="00DF2885" w:rsidP="00DF2885"/>
    <w:p w14:paraId="52D9DFE1" w14:textId="77777777" w:rsidR="00DF2885" w:rsidRDefault="00DF2885" w:rsidP="00DF2885"/>
    <w:p w14:paraId="2AFC3250" w14:textId="77777777" w:rsidR="00DF2885" w:rsidRDefault="00DF2885" w:rsidP="00DF2885"/>
    <w:p w14:paraId="5E1DBB2C" w14:textId="77777777" w:rsidR="00DF2885" w:rsidRDefault="00DF2885" w:rsidP="00DF2885"/>
    <w:p w14:paraId="328023C8" w14:textId="77777777" w:rsidR="00DF2885" w:rsidRDefault="00DF2885" w:rsidP="00DF2885"/>
    <w:p w14:paraId="2FD15B64" w14:textId="77777777" w:rsidR="00DF2885" w:rsidRDefault="00DF2885" w:rsidP="00DF2885"/>
    <w:p w14:paraId="14F6C625" w14:textId="77777777" w:rsidR="00DF2885" w:rsidRDefault="00DF2885" w:rsidP="00DF2885"/>
    <w:p w14:paraId="04E01176" w14:textId="77777777" w:rsidR="00DF2885" w:rsidRDefault="00DF2885" w:rsidP="00DF2885"/>
    <w:p w14:paraId="68E4A0B9" w14:textId="77777777" w:rsidR="00DF2885" w:rsidRDefault="00DF2885" w:rsidP="00DF2885"/>
    <w:p w14:paraId="06CF078C" w14:textId="77777777" w:rsidR="00DF2885" w:rsidRDefault="00DF2885" w:rsidP="00DF2885"/>
    <w:p w14:paraId="62BB8910" w14:textId="77777777" w:rsidR="00DF2885" w:rsidRDefault="00DF2885" w:rsidP="00DF2885"/>
    <w:p w14:paraId="67781DC8" w14:textId="77777777" w:rsidR="00DF2885" w:rsidRDefault="00DF2885" w:rsidP="00DF2885"/>
    <w:p w14:paraId="5BE9446C" w14:textId="77777777" w:rsidR="00DF2885" w:rsidRPr="00DF2885" w:rsidRDefault="00DF2885" w:rsidP="00DF2885"/>
    <w:p w14:paraId="70CEE02B" w14:textId="240E0FF2" w:rsidR="001749E2" w:rsidRPr="002F7805" w:rsidRDefault="00DF0412" w:rsidP="001749E2">
      <w:pPr>
        <w:rPr>
          <w:b/>
          <w:bCs/>
          <w:sz w:val="36"/>
          <w:szCs w:val="36"/>
        </w:rPr>
      </w:pPr>
      <w:r>
        <w:rPr>
          <w:b/>
          <w:bCs/>
          <w:sz w:val="36"/>
          <w:szCs w:val="36"/>
        </w:rPr>
        <w:lastRenderedPageBreak/>
        <w:t>10</w:t>
      </w:r>
      <w:r w:rsidR="001749E2" w:rsidRPr="002F7805">
        <w:rPr>
          <w:b/>
          <w:bCs/>
          <w:sz w:val="36"/>
          <w:szCs w:val="36"/>
        </w:rPr>
        <w:t>. Conclusion</w:t>
      </w:r>
    </w:p>
    <w:p w14:paraId="6350D7C5" w14:textId="77777777" w:rsidR="00DF2885" w:rsidRPr="00DF2885" w:rsidRDefault="00DF2885" w:rsidP="00DF2885">
      <w:r w:rsidRPr="00DF2885">
        <w:t>The convergence of Quantum Machine Learning (QML) and Big Data is a promising frontier for algorithmic and high-frequency trading (HFT). While classical ML has advanced prediction, risk management, and execution, it increasingly struggles with the scale and latency of high-dimensional, real-time markets.</w:t>
      </w:r>
    </w:p>
    <w:p w14:paraId="2F7279A8" w14:textId="77777777" w:rsidR="00DF2885" w:rsidRPr="00DF2885" w:rsidRDefault="00DF2885" w:rsidP="00DF2885">
      <w:r w:rsidRPr="00DF2885">
        <w:t>This paper highlighted how QML can augment Big Data systems through hybrid architectures: classical platforms manage data scale, while quantum processors address optimization, classification, and execution challenges. Case studies with QAOA, QSVM, Quantum RL, and quantum annealing demonstrate early advantages in scalability and robustness, even under NISQ hardware constraints.</w:t>
      </w:r>
    </w:p>
    <w:p w14:paraId="55B1FABF" w14:textId="77777777" w:rsidR="00DF2885" w:rsidRPr="00DF2885" w:rsidRDefault="00DF2885" w:rsidP="00DF2885">
      <w:r w:rsidRPr="00DF2885">
        <w:t>Significant barriers remain — limited qubits, noise, short coherence times, and issues of data encoding, interpretability, and compliance prevent full deployment in live HFT pipelines. Yet the roadmap is clear: short term, QML supports strategy design, risk analysis, and simulations; medium term, it may deliver quantum advantage in risk and anomaly detection; long term, fault-tolerant systems could enable quantum-native trading engines operating in real time.</w:t>
      </w:r>
    </w:p>
    <w:p w14:paraId="27ED4DA0" w14:textId="77777777" w:rsidR="00DF2885" w:rsidRPr="00DF2885" w:rsidRDefault="00DF2885" w:rsidP="00DF2885">
      <w:r w:rsidRPr="00DF2885">
        <w:t xml:space="preserve">Beyond technical hurdles, the </w:t>
      </w:r>
      <w:r w:rsidRPr="00DF2885">
        <w:rPr>
          <w:b/>
          <w:bCs/>
        </w:rPr>
        <w:t>economic and regulatory dimensions</w:t>
      </w:r>
      <w:r w:rsidRPr="00DF2885">
        <w:t xml:space="preserve"> of QML adoption are equally important. The high cost of quantum infrastructure may initially restrict access to large financial institutions, potentially widening the competitive gap in global markets. Regulators will need to address concerns around transparency, auditability, and systemic risk, ensuring that quantum acceleration enhances — rather than destabilizes — financial stability.</w:t>
      </w:r>
    </w:p>
    <w:p w14:paraId="55C7BD9A" w14:textId="77777777" w:rsidR="00DF2885" w:rsidRPr="00DF2885" w:rsidRDefault="00DF2885" w:rsidP="00DF2885">
      <w:r w:rsidRPr="00DF2885">
        <w:t xml:space="preserve">For practitioners, QML offers both </w:t>
      </w:r>
      <w:r w:rsidRPr="00DF2885">
        <w:rPr>
          <w:b/>
          <w:bCs/>
        </w:rPr>
        <w:t>opportunity and caution</w:t>
      </w:r>
      <w:r w:rsidRPr="00DF2885">
        <w:t xml:space="preserve">. Early adopters can experiment with hybrid pipelines for portfolio optimization, fraud detection, and scenario </w:t>
      </w:r>
      <w:proofErr w:type="spellStart"/>
      <w:r w:rsidRPr="00DF2885">
        <w:t>modeling</w:t>
      </w:r>
      <w:proofErr w:type="spellEnd"/>
      <w:r w:rsidRPr="00DF2885">
        <w:t>, gaining incremental advantages while building organizational expertise. However, premature reliance on noisy devices or black-box models could introduce new risks into already fragile systems. Responsible innovation will require careful balancing of ambition with rigor.</w:t>
      </w:r>
    </w:p>
    <w:p w14:paraId="6AC1ABE9" w14:textId="77777777" w:rsidR="00DF2885" w:rsidRPr="00DF2885" w:rsidRDefault="00DF2885" w:rsidP="00DF2885">
      <w:r w:rsidRPr="00DF2885">
        <w:t xml:space="preserve">For researchers, the fusion of quantum computing and finance opens new avenues in </w:t>
      </w:r>
      <w:r w:rsidRPr="00DF2885">
        <w:rPr>
          <w:b/>
          <w:bCs/>
        </w:rPr>
        <w:t>algorithm design, hybrid orchestration, and cross-disciplinary methods</w:t>
      </w:r>
      <w:r w:rsidRPr="00DF2885">
        <w:t>. Quantum-enhanced kernels for time series, variational circuits for market simulation, and quantum-inspired heuristics for large-scale optimization all represent fertile ground for exploration. Collaboration between academia, industry, and regulators will be essential to validate progress and establish shared standards.</w:t>
      </w:r>
    </w:p>
    <w:p w14:paraId="22ED0A39" w14:textId="77777777" w:rsidR="00DF2885" w:rsidRDefault="00DF2885" w:rsidP="00DF2885">
      <w:r w:rsidRPr="00DF2885">
        <w:t xml:space="preserve">Ultimately, QML’s integration with Big Data is not just a computational upgrade but a </w:t>
      </w:r>
      <w:r w:rsidRPr="00DF2885">
        <w:rPr>
          <w:b/>
          <w:bCs/>
        </w:rPr>
        <w:t xml:space="preserve">paradigm </w:t>
      </w:r>
      <w:proofErr w:type="gramStart"/>
      <w:r w:rsidRPr="00DF2885">
        <w:rPr>
          <w:b/>
          <w:bCs/>
        </w:rPr>
        <w:t>shift</w:t>
      </w:r>
      <w:proofErr w:type="gramEnd"/>
      <w:r w:rsidRPr="00DF2885">
        <w:rPr>
          <w:b/>
          <w:bCs/>
        </w:rPr>
        <w:t xml:space="preserve"> in financial intelligence</w:t>
      </w:r>
      <w:r w:rsidRPr="00DF2885">
        <w:t xml:space="preserve">. It promises to redefine how strategies are designed, risks are managed, and markets are understood. Unlocking this vision will require sustained progress in hardware, algorithms, infrastructure, and governance — but the destination is clear: a </w:t>
      </w:r>
      <w:r w:rsidRPr="00DF2885">
        <w:rPr>
          <w:b/>
          <w:bCs/>
        </w:rPr>
        <w:t>self-optimizing, quantum-enhanced financial ecosystem</w:t>
      </w:r>
      <w:r w:rsidRPr="00DF2885">
        <w:t xml:space="preserve"> capable of adapting with speed, scale, and foresight beyond classical limits.</w:t>
      </w:r>
    </w:p>
    <w:p w14:paraId="3E9608BA" w14:textId="77777777" w:rsidR="00DF2885" w:rsidRDefault="00DF2885" w:rsidP="00DF2885"/>
    <w:p w14:paraId="63B60EF4" w14:textId="77777777" w:rsidR="00DF2885" w:rsidRDefault="00DF2885" w:rsidP="00DF2885"/>
    <w:p w14:paraId="78886429" w14:textId="77777777" w:rsidR="00DF2885" w:rsidRDefault="00DF2885" w:rsidP="00DF2885"/>
    <w:p w14:paraId="36F52248" w14:textId="77777777" w:rsidR="00DF2885" w:rsidRDefault="00DF2885" w:rsidP="00DF2885"/>
    <w:p w14:paraId="726A9E5E" w14:textId="77777777" w:rsidR="00DF2885" w:rsidRPr="00DF2885" w:rsidRDefault="00DF2885" w:rsidP="00DF2885"/>
    <w:p w14:paraId="55A866D4" w14:textId="77777777" w:rsidR="00E54D30" w:rsidRPr="00E54D30" w:rsidRDefault="00E54D30" w:rsidP="00E54D30">
      <w:pPr>
        <w:rPr>
          <w:b/>
          <w:bCs/>
          <w:sz w:val="36"/>
          <w:szCs w:val="36"/>
        </w:rPr>
      </w:pPr>
      <w:r w:rsidRPr="00E54D30">
        <w:rPr>
          <w:b/>
          <w:bCs/>
          <w:sz w:val="36"/>
          <w:szCs w:val="36"/>
        </w:rPr>
        <w:lastRenderedPageBreak/>
        <w:t>References</w:t>
      </w:r>
    </w:p>
    <w:p w14:paraId="387DB240" w14:textId="77777777" w:rsidR="00E54D30" w:rsidRPr="00E54D30" w:rsidRDefault="00E54D30" w:rsidP="00E54D30">
      <w:pPr>
        <w:numPr>
          <w:ilvl w:val="0"/>
          <w:numId w:val="35"/>
        </w:numPr>
      </w:pPr>
      <w:r w:rsidRPr="00E54D30">
        <w:t xml:space="preserve">Boucher, A., &amp; Kondratyev, A. (2021). </w:t>
      </w:r>
      <w:r w:rsidRPr="00E54D30">
        <w:rPr>
          <w:i/>
          <w:iCs/>
        </w:rPr>
        <w:t>Quantum Machine Learning in Finance: From Theory to Applications</w:t>
      </w:r>
      <w:r w:rsidRPr="00E54D30">
        <w:t>. Journal of Financial Data Science, 3(4), 1–19.</w:t>
      </w:r>
    </w:p>
    <w:p w14:paraId="492C15EB" w14:textId="77777777" w:rsidR="00E54D30" w:rsidRPr="00E54D30" w:rsidRDefault="00E54D30" w:rsidP="00E54D30">
      <w:pPr>
        <w:numPr>
          <w:ilvl w:val="0"/>
          <w:numId w:val="35"/>
        </w:numPr>
      </w:pPr>
      <w:proofErr w:type="spellStart"/>
      <w:r w:rsidRPr="00E54D30">
        <w:t>Orús</w:t>
      </w:r>
      <w:proofErr w:type="spellEnd"/>
      <w:r w:rsidRPr="00E54D30">
        <w:t xml:space="preserve">, R., Mugel, S., &amp; Lizaso, E. (2019). </w:t>
      </w:r>
      <w:r w:rsidRPr="00E54D30">
        <w:rPr>
          <w:i/>
          <w:iCs/>
        </w:rPr>
        <w:t>Quantum computing for finance: Overview and prospects</w:t>
      </w:r>
      <w:r w:rsidRPr="00E54D30">
        <w:t>. Reviews in Physics, 4, 100028.</w:t>
      </w:r>
    </w:p>
    <w:p w14:paraId="3B51BBF4" w14:textId="77777777" w:rsidR="00E54D30" w:rsidRPr="00E54D30" w:rsidRDefault="00E54D30" w:rsidP="00E54D30">
      <w:pPr>
        <w:numPr>
          <w:ilvl w:val="0"/>
          <w:numId w:val="35"/>
        </w:numPr>
      </w:pPr>
      <w:proofErr w:type="spellStart"/>
      <w:r w:rsidRPr="00E54D30">
        <w:t>Rebentrost</w:t>
      </w:r>
      <w:proofErr w:type="spellEnd"/>
      <w:r w:rsidRPr="00E54D30">
        <w:t xml:space="preserve">, P., Mohseni, M., &amp; Lloyd, S. (2014). </w:t>
      </w:r>
      <w:r w:rsidRPr="00E54D30">
        <w:rPr>
          <w:i/>
          <w:iCs/>
        </w:rPr>
        <w:t>Quantum support vector machine for big data classification</w:t>
      </w:r>
      <w:r w:rsidRPr="00E54D30">
        <w:t>. Physical Review Letters, 113(13), 130503.</w:t>
      </w:r>
    </w:p>
    <w:p w14:paraId="49A4427A" w14:textId="77777777" w:rsidR="00E54D30" w:rsidRPr="00E54D30" w:rsidRDefault="00E54D30" w:rsidP="00E54D30">
      <w:pPr>
        <w:numPr>
          <w:ilvl w:val="0"/>
          <w:numId w:val="35"/>
        </w:numPr>
      </w:pPr>
      <w:r w:rsidRPr="00E54D30">
        <w:t xml:space="preserve">Farhi, E., Goldstone, J., &amp; Gutmann, S. (2014). </w:t>
      </w:r>
      <w:r w:rsidRPr="00E54D30">
        <w:rPr>
          <w:i/>
          <w:iCs/>
        </w:rPr>
        <w:t>A Quantum Approximate Optimization Algorithm</w:t>
      </w:r>
      <w:r w:rsidRPr="00E54D30">
        <w:t xml:space="preserve">. </w:t>
      </w:r>
      <w:proofErr w:type="spellStart"/>
      <w:r w:rsidRPr="00E54D30">
        <w:t>arXiv</w:t>
      </w:r>
      <w:proofErr w:type="spellEnd"/>
      <w:r w:rsidRPr="00E54D30">
        <w:t xml:space="preserve"> preprint arXiv:1411.4028.</w:t>
      </w:r>
    </w:p>
    <w:p w14:paraId="3D971D0F" w14:textId="77777777" w:rsidR="00E54D30" w:rsidRPr="00E54D30" w:rsidRDefault="00E54D30" w:rsidP="00E54D30">
      <w:pPr>
        <w:numPr>
          <w:ilvl w:val="0"/>
          <w:numId w:val="35"/>
        </w:numPr>
      </w:pPr>
      <w:proofErr w:type="spellStart"/>
      <w:r w:rsidRPr="00E54D30">
        <w:t>Preskill</w:t>
      </w:r>
      <w:proofErr w:type="spellEnd"/>
      <w:r w:rsidRPr="00E54D30">
        <w:t xml:space="preserve">, J. (2018). </w:t>
      </w:r>
      <w:r w:rsidRPr="00E54D30">
        <w:rPr>
          <w:i/>
          <w:iCs/>
        </w:rPr>
        <w:t>Quantum Computing in the NISQ era and beyond</w:t>
      </w:r>
      <w:r w:rsidRPr="00E54D30">
        <w:t>. Quantum, 2, 79.</w:t>
      </w:r>
    </w:p>
    <w:p w14:paraId="6942A103" w14:textId="77777777" w:rsidR="00E54D30" w:rsidRPr="00E54D30" w:rsidRDefault="00E54D30" w:rsidP="00E54D30">
      <w:pPr>
        <w:numPr>
          <w:ilvl w:val="0"/>
          <w:numId w:val="35"/>
        </w:numPr>
      </w:pPr>
      <w:r w:rsidRPr="00E54D30">
        <w:t xml:space="preserve">Schuld, M., Sinayskiy, I., &amp; </w:t>
      </w:r>
      <w:proofErr w:type="spellStart"/>
      <w:r w:rsidRPr="00E54D30">
        <w:t>Petruccione</w:t>
      </w:r>
      <w:proofErr w:type="spellEnd"/>
      <w:r w:rsidRPr="00E54D30">
        <w:t xml:space="preserve">, F. (2015). </w:t>
      </w:r>
      <w:r w:rsidRPr="00E54D30">
        <w:rPr>
          <w:i/>
          <w:iCs/>
        </w:rPr>
        <w:t>An introduction to quantum machine learning</w:t>
      </w:r>
      <w:r w:rsidRPr="00E54D30">
        <w:t>. Contemporary Physics, 56(2), 172–185.</w:t>
      </w:r>
    </w:p>
    <w:p w14:paraId="3C27E4C1" w14:textId="77777777" w:rsidR="00E54D30" w:rsidRPr="00E54D30" w:rsidRDefault="00E54D30" w:rsidP="00E54D30">
      <w:pPr>
        <w:numPr>
          <w:ilvl w:val="0"/>
          <w:numId w:val="35"/>
        </w:numPr>
      </w:pPr>
      <w:r w:rsidRPr="00E54D30">
        <w:t xml:space="preserve">Nielsen, M. A., &amp; Chuang, I. L. (2010). </w:t>
      </w:r>
      <w:r w:rsidRPr="00E54D30">
        <w:rPr>
          <w:i/>
          <w:iCs/>
        </w:rPr>
        <w:t>Quantum Computation and Quantum Information</w:t>
      </w:r>
      <w:r w:rsidRPr="00E54D30">
        <w:t xml:space="preserve"> (10th Anniversary ed.). Cambridge University Press.</w:t>
      </w:r>
    </w:p>
    <w:p w14:paraId="617F92D5" w14:textId="77777777" w:rsidR="00E54D30" w:rsidRPr="00E54D30" w:rsidRDefault="00E54D30" w:rsidP="00E54D30">
      <w:pPr>
        <w:numPr>
          <w:ilvl w:val="0"/>
          <w:numId w:val="35"/>
        </w:numPr>
      </w:pPr>
      <w:proofErr w:type="spellStart"/>
      <w:r w:rsidRPr="00E54D30">
        <w:t>Arute</w:t>
      </w:r>
      <w:proofErr w:type="spellEnd"/>
      <w:r w:rsidRPr="00E54D30">
        <w:t xml:space="preserve">, F. et al. (Google AI Quantum and collaborators) (2019). </w:t>
      </w:r>
      <w:r w:rsidRPr="00E54D30">
        <w:rPr>
          <w:i/>
          <w:iCs/>
        </w:rPr>
        <w:t>Quantum supremacy using a programmable superconducting processor</w:t>
      </w:r>
      <w:r w:rsidRPr="00E54D30">
        <w:t>. Nature, 574, 505–510.</w:t>
      </w:r>
    </w:p>
    <w:p w14:paraId="7630E398" w14:textId="77777777" w:rsidR="00E54D30" w:rsidRPr="00E54D30" w:rsidRDefault="00E54D30" w:rsidP="00E54D30">
      <w:pPr>
        <w:numPr>
          <w:ilvl w:val="0"/>
          <w:numId w:val="35"/>
        </w:numPr>
      </w:pPr>
      <w:r w:rsidRPr="00E54D30">
        <w:t xml:space="preserve">Cao, Y., Romero, J., Olson, J. P., </w:t>
      </w:r>
      <w:proofErr w:type="spellStart"/>
      <w:r w:rsidRPr="00E54D30">
        <w:t>Degroote</w:t>
      </w:r>
      <w:proofErr w:type="spellEnd"/>
      <w:r w:rsidRPr="00E54D30">
        <w:t xml:space="preserve">, M., Johnson, P. D., </w:t>
      </w:r>
      <w:proofErr w:type="spellStart"/>
      <w:r w:rsidRPr="00E54D30">
        <w:t>Kieferová</w:t>
      </w:r>
      <w:proofErr w:type="spellEnd"/>
      <w:r w:rsidRPr="00E54D30">
        <w:t xml:space="preserve">, M., … &amp; </w:t>
      </w:r>
      <w:proofErr w:type="spellStart"/>
      <w:r w:rsidRPr="00E54D30">
        <w:t>Aspuru</w:t>
      </w:r>
      <w:proofErr w:type="spellEnd"/>
      <w:r w:rsidRPr="00E54D30">
        <w:t xml:space="preserve">-Guzik, A. (2019). </w:t>
      </w:r>
      <w:r w:rsidRPr="00E54D30">
        <w:rPr>
          <w:i/>
          <w:iCs/>
        </w:rPr>
        <w:t>Quantum chemistry in the age of quantum computing</w:t>
      </w:r>
      <w:r w:rsidRPr="00E54D30">
        <w:t>. Chemical Reviews, 119(19), 10856–10915.</w:t>
      </w:r>
    </w:p>
    <w:p w14:paraId="65399DFF" w14:textId="79AD9D63" w:rsidR="00AE76CB" w:rsidRDefault="00AE76CB" w:rsidP="003C0F2E"/>
    <w:sectPr w:rsidR="00AE7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1B6C"/>
    <w:multiLevelType w:val="multilevel"/>
    <w:tmpl w:val="796C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69C"/>
    <w:multiLevelType w:val="multilevel"/>
    <w:tmpl w:val="CB10B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73924"/>
    <w:multiLevelType w:val="multilevel"/>
    <w:tmpl w:val="98A0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C6DE7"/>
    <w:multiLevelType w:val="multilevel"/>
    <w:tmpl w:val="FCD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1177E"/>
    <w:multiLevelType w:val="multilevel"/>
    <w:tmpl w:val="CB4C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C6AF7"/>
    <w:multiLevelType w:val="multilevel"/>
    <w:tmpl w:val="8E7A7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4D431D"/>
    <w:multiLevelType w:val="multilevel"/>
    <w:tmpl w:val="FFF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C5C07"/>
    <w:multiLevelType w:val="multilevel"/>
    <w:tmpl w:val="7AA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A7870"/>
    <w:multiLevelType w:val="multilevel"/>
    <w:tmpl w:val="6472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130D3E"/>
    <w:multiLevelType w:val="multilevel"/>
    <w:tmpl w:val="6330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334ACD"/>
    <w:multiLevelType w:val="multilevel"/>
    <w:tmpl w:val="DA7673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AD1965"/>
    <w:multiLevelType w:val="multilevel"/>
    <w:tmpl w:val="C8227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C64F5D"/>
    <w:multiLevelType w:val="multilevel"/>
    <w:tmpl w:val="CFA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A94E62"/>
    <w:multiLevelType w:val="multilevel"/>
    <w:tmpl w:val="75DE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02474"/>
    <w:multiLevelType w:val="multilevel"/>
    <w:tmpl w:val="6AFCC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FA74AF"/>
    <w:multiLevelType w:val="multilevel"/>
    <w:tmpl w:val="562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B272C"/>
    <w:multiLevelType w:val="multilevel"/>
    <w:tmpl w:val="0B22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426911"/>
    <w:multiLevelType w:val="multilevel"/>
    <w:tmpl w:val="05D61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94371"/>
    <w:multiLevelType w:val="multilevel"/>
    <w:tmpl w:val="EED4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1D6853"/>
    <w:multiLevelType w:val="multilevel"/>
    <w:tmpl w:val="31644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9A35EA"/>
    <w:multiLevelType w:val="multilevel"/>
    <w:tmpl w:val="33C8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96666"/>
    <w:multiLevelType w:val="multilevel"/>
    <w:tmpl w:val="560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D5B4A"/>
    <w:multiLevelType w:val="multilevel"/>
    <w:tmpl w:val="FCEA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F86822"/>
    <w:multiLevelType w:val="multilevel"/>
    <w:tmpl w:val="509A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950F9E"/>
    <w:multiLevelType w:val="multilevel"/>
    <w:tmpl w:val="8694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06246D"/>
    <w:multiLevelType w:val="multilevel"/>
    <w:tmpl w:val="43F0B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0D2F17"/>
    <w:multiLevelType w:val="multilevel"/>
    <w:tmpl w:val="814E2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C241F8"/>
    <w:multiLevelType w:val="multilevel"/>
    <w:tmpl w:val="F400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12D9C"/>
    <w:multiLevelType w:val="multilevel"/>
    <w:tmpl w:val="DA1A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2C7713"/>
    <w:multiLevelType w:val="multilevel"/>
    <w:tmpl w:val="C74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0858D4"/>
    <w:multiLevelType w:val="multilevel"/>
    <w:tmpl w:val="03A4E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361B0A"/>
    <w:multiLevelType w:val="multilevel"/>
    <w:tmpl w:val="F76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8F0FD5"/>
    <w:multiLevelType w:val="multilevel"/>
    <w:tmpl w:val="2A9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B53269"/>
    <w:multiLevelType w:val="multilevel"/>
    <w:tmpl w:val="3FAC3C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0871CE"/>
    <w:multiLevelType w:val="multilevel"/>
    <w:tmpl w:val="9126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BA5AEB"/>
    <w:multiLevelType w:val="multilevel"/>
    <w:tmpl w:val="3F80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9802C6"/>
    <w:multiLevelType w:val="multilevel"/>
    <w:tmpl w:val="46D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0F3E42"/>
    <w:multiLevelType w:val="multilevel"/>
    <w:tmpl w:val="3780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5E3EF5"/>
    <w:multiLevelType w:val="multilevel"/>
    <w:tmpl w:val="0CEA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25B9B"/>
    <w:multiLevelType w:val="multilevel"/>
    <w:tmpl w:val="276E3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D14823"/>
    <w:multiLevelType w:val="multilevel"/>
    <w:tmpl w:val="638C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3812FE"/>
    <w:multiLevelType w:val="multilevel"/>
    <w:tmpl w:val="ADE6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2F20AE"/>
    <w:multiLevelType w:val="multilevel"/>
    <w:tmpl w:val="C8AE6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C86B6E"/>
    <w:multiLevelType w:val="multilevel"/>
    <w:tmpl w:val="311E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F527D7"/>
    <w:multiLevelType w:val="multilevel"/>
    <w:tmpl w:val="4430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1D6CDA"/>
    <w:multiLevelType w:val="multilevel"/>
    <w:tmpl w:val="6C7A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432633"/>
    <w:multiLevelType w:val="multilevel"/>
    <w:tmpl w:val="3D2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834BF1"/>
    <w:multiLevelType w:val="multilevel"/>
    <w:tmpl w:val="3316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291393"/>
    <w:multiLevelType w:val="multilevel"/>
    <w:tmpl w:val="2CBA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2A3B5A"/>
    <w:multiLevelType w:val="multilevel"/>
    <w:tmpl w:val="54F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1F2458"/>
    <w:multiLevelType w:val="multilevel"/>
    <w:tmpl w:val="FF0AC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4F37F2"/>
    <w:multiLevelType w:val="multilevel"/>
    <w:tmpl w:val="06BC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234D1E"/>
    <w:multiLevelType w:val="multilevel"/>
    <w:tmpl w:val="6C12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F00CDC"/>
    <w:multiLevelType w:val="multilevel"/>
    <w:tmpl w:val="FA8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D94ACB"/>
    <w:multiLevelType w:val="multilevel"/>
    <w:tmpl w:val="15525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D6B1926"/>
    <w:multiLevelType w:val="multilevel"/>
    <w:tmpl w:val="ED08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DD2088"/>
    <w:multiLevelType w:val="multilevel"/>
    <w:tmpl w:val="63AC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23783A"/>
    <w:multiLevelType w:val="multilevel"/>
    <w:tmpl w:val="140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FA708B"/>
    <w:multiLevelType w:val="multilevel"/>
    <w:tmpl w:val="AD1A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09393A"/>
    <w:multiLevelType w:val="multilevel"/>
    <w:tmpl w:val="6BC8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ED5175"/>
    <w:multiLevelType w:val="multilevel"/>
    <w:tmpl w:val="7C8CA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BA61C1A"/>
    <w:multiLevelType w:val="multilevel"/>
    <w:tmpl w:val="70AE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945D1C"/>
    <w:multiLevelType w:val="multilevel"/>
    <w:tmpl w:val="ADCE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FC5C2B"/>
    <w:multiLevelType w:val="multilevel"/>
    <w:tmpl w:val="351E1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02806F9"/>
    <w:multiLevelType w:val="multilevel"/>
    <w:tmpl w:val="7AD6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F47F0B"/>
    <w:multiLevelType w:val="multilevel"/>
    <w:tmpl w:val="2AC671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BE5E99"/>
    <w:multiLevelType w:val="multilevel"/>
    <w:tmpl w:val="B6E86B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066F78"/>
    <w:multiLevelType w:val="multilevel"/>
    <w:tmpl w:val="4712E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9D41330"/>
    <w:multiLevelType w:val="multilevel"/>
    <w:tmpl w:val="7536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BE24DC"/>
    <w:multiLevelType w:val="multilevel"/>
    <w:tmpl w:val="7002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EF41C49"/>
    <w:multiLevelType w:val="multilevel"/>
    <w:tmpl w:val="842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D26582"/>
    <w:multiLevelType w:val="multilevel"/>
    <w:tmpl w:val="E38E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140420">
    <w:abstractNumId w:val="9"/>
  </w:num>
  <w:num w:numId="2" w16cid:durableId="389773325">
    <w:abstractNumId w:val="16"/>
  </w:num>
  <w:num w:numId="3" w16cid:durableId="1702701748">
    <w:abstractNumId w:val="52"/>
  </w:num>
  <w:num w:numId="4" w16cid:durableId="1892034429">
    <w:abstractNumId w:val="70"/>
  </w:num>
  <w:num w:numId="5" w16cid:durableId="2146963657">
    <w:abstractNumId w:val="27"/>
  </w:num>
  <w:num w:numId="6" w16cid:durableId="1250852558">
    <w:abstractNumId w:val="29"/>
  </w:num>
  <w:num w:numId="7" w16cid:durableId="493029907">
    <w:abstractNumId w:val="67"/>
  </w:num>
  <w:num w:numId="8" w16cid:durableId="1533493061">
    <w:abstractNumId w:val="34"/>
  </w:num>
  <w:num w:numId="9" w16cid:durableId="1199470320">
    <w:abstractNumId w:val="30"/>
  </w:num>
  <w:num w:numId="10" w16cid:durableId="941884280">
    <w:abstractNumId w:val="17"/>
  </w:num>
  <w:num w:numId="11" w16cid:durableId="1985422953">
    <w:abstractNumId w:val="50"/>
  </w:num>
  <w:num w:numId="12" w16cid:durableId="688264817">
    <w:abstractNumId w:val="54"/>
  </w:num>
  <w:num w:numId="13" w16cid:durableId="1130322882">
    <w:abstractNumId w:val="11"/>
  </w:num>
  <w:num w:numId="14" w16cid:durableId="697315185">
    <w:abstractNumId w:val="60"/>
  </w:num>
  <w:num w:numId="15" w16cid:durableId="1723284093">
    <w:abstractNumId w:val="26"/>
  </w:num>
  <w:num w:numId="16" w16cid:durableId="312100267">
    <w:abstractNumId w:val="14"/>
  </w:num>
  <w:num w:numId="17" w16cid:durableId="1976324539">
    <w:abstractNumId w:val="1"/>
  </w:num>
  <w:num w:numId="18" w16cid:durableId="331303608">
    <w:abstractNumId w:val="21"/>
  </w:num>
  <w:num w:numId="19" w16cid:durableId="1026517092">
    <w:abstractNumId w:val="69"/>
  </w:num>
  <w:num w:numId="20" w16cid:durableId="503670685">
    <w:abstractNumId w:val="15"/>
  </w:num>
  <w:num w:numId="21" w16cid:durableId="89156666">
    <w:abstractNumId w:val="43"/>
  </w:num>
  <w:num w:numId="22" w16cid:durableId="1993367676">
    <w:abstractNumId w:val="40"/>
  </w:num>
  <w:num w:numId="23" w16cid:durableId="1986809278">
    <w:abstractNumId w:val="36"/>
  </w:num>
  <w:num w:numId="24" w16cid:durableId="1515025627">
    <w:abstractNumId w:val="41"/>
  </w:num>
  <w:num w:numId="25" w16cid:durableId="1382634330">
    <w:abstractNumId w:val="45"/>
  </w:num>
  <w:num w:numId="26" w16cid:durableId="1981379387">
    <w:abstractNumId w:val="56"/>
  </w:num>
  <w:num w:numId="27" w16cid:durableId="1184396092">
    <w:abstractNumId w:val="71"/>
  </w:num>
  <w:num w:numId="28" w16cid:durableId="536771626">
    <w:abstractNumId w:val="20"/>
  </w:num>
  <w:num w:numId="29" w16cid:durableId="741948482">
    <w:abstractNumId w:val="31"/>
  </w:num>
  <w:num w:numId="30" w16cid:durableId="133062628">
    <w:abstractNumId w:val="0"/>
  </w:num>
  <w:num w:numId="31" w16cid:durableId="669797406">
    <w:abstractNumId w:val="63"/>
  </w:num>
  <w:num w:numId="32" w16cid:durableId="1095395394">
    <w:abstractNumId w:val="25"/>
  </w:num>
  <w:num w:numId="33" w16cid:durableId="1168860203">
    <w:abstractNumId w:val="5"/>
  </w:num>
  <w:num w:numId="34" w16cid:durableId="1464276071">
    <w:abstractNumId w:val="13"/>
  </w:num>
  <w:num w:numId="35" w16cid:durableId="2135170717">
    <w:abstractNumId w:val="23"/>
  </w:num>
  <w:num w:numId="36" w16cid:durableId="1295217993">
    <w:abstractNumId w:val="59"/>
  </w:num>
  <w:num w:numId="37" w16cid:durableId="1847592098">
    <w:abstractNumId w:val="37"/>
  </w:num>
  <w:num w:numId="38" w16cid:durableId="1762139457">
    <w:abstractNumId w:val="64"/>
  </w:num>
  <w:num w:numId="39" w16cid:durableId="1362244335">
    <w:abstractNumId w:val="8"/>
  </w:num>
  <w:num w:numId="40" w16cid:durableId="282270700">
    <w:abstractNumId w:val="22"/>
  </w:num>
  <w:num w:numId="41" w16cid:durableId="355233516">
    <w:abstractNumId w:val="51"/>
  </w:num>
  <w:num w:numId="42" w16cid:durableId="1900746430">
    <w:abstractNumId w:val="42"/>
  </w:num>
  <w:num w:numId="43" w16cid:durableId="62027585">
    <w:abstractNumId w:val="49"/>
  </w:num>
  <w:num w:numId="44" w16cid:durableId="476187064">
    <w:abstractNumId w:val="28"/>
  </w:num>
  <w:num w:numId="45" w16cid:durableId="1997222797">
    <w:abstractNumId w:val="2"/>
  </w:num>
  <w:num w:numId="46" w16cid:durableId="1131248628">
    <w:abstractNumId w:val="62"/>
  </w:num>
  <w:num w:numId="47" w16cid:durableId="1869486971">
    <w:abstractNumId w:val="19"/>
  </w:num>
  <w:num w:numId="48" w16cid:durableId="447042860">
    <w:abstractNumId w:val="68"/>
  </w:num>
  <w:num w:numId="49" w16cid:durableId="1749109055">
    <w:abstractNumId w:val="47"/>
  </w:num>
  <w:num w:numId="50" w16cid:durableId="1377391213">
    <w:abstractNumId w:val="18"/>
  </w:num>
  <w:num w:numId="51" w16cid:durableId="665282164">
    <w:abstractNumId w:val="55"/>
  </w:num>
  <w:num w:numId="52" w16cid:durableId="757097008">
    <w:abstractNumId w:val="39"/>
  </w:num>
  <w:num w:numId="53" w16cid:durableId="1159661971">
    <w:abstractNumId w:val="7"/>
  </w:num>
  <w:num w:numId="54" w16cid:durableId="1287587545">
    <w:abstractNumId w:val="66"/>
  </w:num>
  <w:num w:numId="55" w16cid:durableId="1667977442">
    <w:abstractNumId w:val="57"/>
  </w:num>
  <w:num w:numId="56" w16cid:durableId="1371104193">
    <w:abstractNumId w:val="33"/>
  </w:num>
  <w:num w:numId="57" w16cid:durableId="2109232322">
    <w:abstractNumId w:val="32"/>
  </w:num>
  <w:num w:numId="58" w16cid:durableId="405542140">
    <w:abstractNumId w:val="65"/>
  </w:num>
  <w:num w:numId="59" w16cid:durableId="394936918">
    <w:abstractNumId w:val="24"/>
  </w:num>
  <w:num w:numId="60" w16cid:durableId="1890534873">
    <w:abstractNumId w:val="10"/>
  </w:num>
  <w:num w:numId="61" w16cid:durableId="872382102">
    <w:abstractNumId w:val="38"/>
  </w:num>
  <w:num w:numId="62" w16cid:durableId="671876021">
    <w:abstractNumId w:val="35"/>
  </w:num>
  <w:num w:numId="63" w16cid:durableId="2007852775">
    <w:abstractNumId w:val="58"/>
  </w:num>
  <w:num w:numId="64" w16cid:durableId="496192023">
    <w:abstractNumId w:val="61"/>
  </w:num>
  <w:num w:numId="65" w16cid:durableId="571501406">
    <w:abstractNumId w:val="12"/>
  </w:num>
  <w:num w:numId="66" w16cid:durableId="262688901">
    <w:abstractNumId w:val="44"/>
  </w:num>
  <w:num w:numId="67" w16cid:durableId="1324893306">
    <w:abstractNumId w:val="53"/>
  </w:num>
  <w:num w:numId="68" w16cid:durableId="1345324178">
    <w:abstractNumId w:val="6"/>
  </w:num>
  <w:num w:numId="69" w16cid:durableId="296953416">
    <w:abstractNumId w:val="3"/>
  </w:num>
  <w:num w:numId="70" w16cid:durableId="1760522402">
    <w:abstractNumId w:val="46"/>
  </w:num>
  <w:num w:numId="71" w16cid:durableId="1553036008">
    <w:abstractNumId w:val="48"/>
  </w:num>
  <w:num w:numId="72" w16cid:durableId="2122144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3C"/>
    <w:rsid w:val="000C2AC0"/>
    <w:rsid w:val="001749E2"/>
    <w:rsid w:val="001F115F"/>
    <w:rsid w:val="002D0C12"/>
    <w:rsid w:val="002F542A"/>
    <w:rsid w:val="002F7805"/>
    <w:rsid w:val="003B4037"/>
    <w:rsid w:val="003C0F2E"/>
    <w:rsid w:val="00435666"/>
    <w:rsid w:val="004D2662"/>
    <w:rsid w:val="0053446E"/>
    <w:rsid w:val="005D4DE1"/>
    <w:rsid w:val="00A919E1"/>
    <w:rsid w:val="00AE0CC1"/>
    <w:rsid w:val="00AE76CB"/>
    <w:rsid w:val="00B42F2D"/>
    <w:rsid w:val="00CB1F2E"/>
    <w:rsid w:val="00D647D5"/>
    <w:rsid w:val="00DF0412"/>
    <w:rsid w:val="00DF2885"/>
    <w:rsid w:val="00E43D50"/>
    <w:rsid w:val="00E4553C"/>
    <w:rsid w:val="00E54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E070"/>
  <w15:chartTrackingRefBased/>
  <w15:docId w15:val="{8BB89926-455F-4AAF-BC4B-8C3383D1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5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55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55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55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55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5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5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55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55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55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55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5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53C"/>
    <w:rPr>
      <w:rFonts w:eastAsiaTheme="majorEastAsia" w:cstheme="majorBidi"/>
      <w:color w:val="272727" w:themeColor="text1" w:themeTint="D8"/>
    </w:rPr>
  </w:style>
  <w:style w:type="paragraph" w:styleId="Title">
    <w:name w:val="Title"/>
    <w:basedOn w:val="Normal"/>
    <w:next w:val="Normal"/>
    <w:link w:val="TitleChar"/>
    <w:uiPriority w:val="10"/>
    <w:qFormat/>
    <w:rsid w:val="00E45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53C"/>
    <w:pPr>
      <w:spacing w:before="160"/>
      <w:jc w:val="center"/>
    </w:pPr>
    <w:rPr>
      <w:i/>
      <w:iCs/>
      <w:color w:val="404040" w:themeColor="text1" w:themeTint="BF"/>
    </w:rPr>
  </w:style>
  <w:style w:type="character" w:customStyle="1" w:styleId="QuoteChar">
    <w:name w:val="Quote Char"/>
    <w:basedOn w:val="DefaultParagraphFont"/>
    <w:link w:val="Quote"/>
    <w:uiPriority w:val="29"/>
    <w:rsid w:val="00E4553C"/>
    <w:rPr>
      <w:i/>
      <w:iCs/>
      <w:color w:val="404040" w:themeColor="text1" w:themeTint="BF"/>
    </w:rPr>
  </w:style>
  <w:style w:type="paragraph" w:styleId="ListParagraph">
    <w:name w:val="List Paragraph"/>
    <w:basedOn w:val="Normal"/>
    <w:uiPriority w:val="34"/>
    <w:qFormat/>
    <w:rsid w:val="00E4553C"/>
    <w:pPr>
      <w:ind w:left="720"/>
      <w:contextualSpacing/>
    </w:pPr>
  </w:style>
  <w:style w:type="character" w:styleId="IntenseEmphasis">
    <w:name w:val="Intense Emphasis"/>
    <w:basedOn w:val="DefaultParagraphFont"/>
    <w:uiPriority w:val="21"/>
    <w:qFormat/>
    <w:rsid w:val="00E4553C"/>
    <w:rPr>
      <w:i/>
      <w:iCs/>
      <w:color w:val="2F5496" w:themeColor="accent1" w:themeShade="BF"/>
    </w:rPr>
  </w:style>
  <w:style w:type="paragraph" w:styleId="IntenseQuote">
    <w:name w:val="Intense Quote"/>
    <w:basedOn w:val="Normal"/>
    <w:next w:val="Normal"/>
    <w:link w:val="IntenseQuoteChar"/>
    <w:uiPriority w:val="30"/>
    <w:qFormat/>
    <w:rsid w:val="00E455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553C"/>
    <w:rPr>
      <w:i/>
      <w:iCs/>
      <w:color w:val="2F5496" w:themeColor="accent1" w:themeShade="BF"/>
    </w:rPr>
  </w:style>
  <w:style w:type="character" w:styleId="IntenseReference">
    <w:name w:val="Intense Reference"/>
    <w:basedOn w:val="DefaultParagraphFont"/>
    <w:uiPriority w:val="32"/>
    <w:qFormat/>
    <w:rsid w:val="00E455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21</Pages>
  <Words>7412</Words>
  <Characters>42255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Fernandes</dc:creator>
  <cp:keywords/>
  <dc:description/>
  <cp:lastModifiedBy>Michael Fernandes</cp:lastModifiedBy>
  <cp:revision>9</cp:revision>
  <dcterms:created xsi:type="dcterms:W3CDTF">2025-08-21T14:06:00Z</dcterms:created>
  <dcterms:modified xsi:type="dcterms:W3CDTF">2025-09-12T17:42:00Z</dcterms:modified>
</cp:coreProperties>
</file>