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C3A8" w14:textId="124A7B27" w:rsidR="007310F4" w:rsidRDefault="007B07CA">
      <w:r>
        <w:t xml:space="preserve">1 -  Clique com o botao direito em Basket.API e entre em Properties </w:t>
      </w:r>
    </w:p>
    <w:p w14:paraId="4E635325" w14:textId="01FD1AB2" w:rsidR="007B07CA" w:rsidRDefault="007B07CA">
      <w:r>
        <w:t>Deixe essas Configurações</w:t>
      </w:r>
    </w:p>
    <w:p w14:paraId="65F5C207" w14:textId="6D2F23AE" w:rsidR="007B07CA" w:rsidRDefault="007B07CA">
      <w:r w:rsidRPr="007B07CA">
        <w:drawing>
          <wp:inline distT="0" distB="0" distL="0" distR="0" wp14:anchorId="4478C17F" wp14:editId="7DDE1853">
            <wp:extent cx="5400040" cy="3203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D"/>
    <w:rsid w:val="007310F4"/>
    <w:rsid w:val="007B07CA"/>
    <w:rsid w:val="00A2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44A7"/>
  <w15:chartTrackingRefBased/>
  <w15:docId w15:val="{2B7FE5CD-B6B6-4493-841F-6632160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2021-06-21T22:12:00Z</dcterms:created>
  <dcterms:modified xsi:type="dcterms:W3CDTF">2021-06-21T22:28:00Z</dcterms:modified>
</cp:coreProperties>
</file>