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1D9C" w14:textId="5C70BF26" w:rsidR="006532C3" w:rsidRPr="008D5C6C" w:rsidRDefault="005E41DC" w:rsidP="008D5C6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5C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ПО при объектно-ориентированном подходе к программированию.</w:t>
      </w:r>
    </w:p>
    <w:p w14:paraId="6C620725" w14:textId="45D4823B" w:rsidR="008D5C6C" w:rsidRDefault="008D5C6C" w:rsidP="005E41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Голяков Михаил, ПКС-220, 8 </w:t>
      </w:r>
      <w:r w:rsidR="003E514A">
        <w:rPr>
          <w:rFonts w:ascii="Times New Roman" w:hAnsi="Times New Roman" w:cs="Times New Roman"/>
          <w:b/>
          <w:bCs/>
          <w:sz w:val="28"/>
          <w:szCs w:val="28"/>
        </w:rPr>
        <w:t>февраля 2022</w:t>
      </w:r>
    </w:p>
    <w:p w14:paraId="649BF231" w14:textId="35441774" w:rsidR="001D70B2" w:rsidRPr="00381AA7" w:rsidRDefault="00556BD3" w:rsidP="005D67C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81AA7">
        <w:rPr>
          <w:rFonts w:ascii="Times New Roman" w:hAnsi="Times New Roman" w:cs="Times New Roman"/>
          <w:color w:val="000000"/>
          <w:sz w:val="28"/>
          <w:szCs w:val="28"/>
        </w:rPr>
        <w:t>Вопросы для закрепления теоретического материала к практическому занятию:</w:t>
      </w:r>
    </w:p>
    <w:p w14:paraId="10447CAF" w14:textId="15DF7C1A" w:rsidR="005D67CB" w:rsidRDefault="00036EAC" w:rsidP="00EC163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36EAC">
        <w:rPr>
          <w:rFonts w:ascii="Times New Roman" w:hAnsi="Times New Roman" w:cs="Times New Roman"/>
          <w:color w:val="000000"/>
          <w:sz w:val="28"/>
          <w:szCs w:val="28"/>
        </w:rPr>
        <w:t>В чем состоит концептуальное отличие структурного программирования от объектно-ориентированного программирования?</w:t>
      </w:r>
    </w:p>
    <w:p w14:paraId="2D5C17D9" w14:textId="235B7EC6" w:rsidR="00C766CE" w:rsidRDefault="00C766CE" w:rsidP="00C766C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66CE">
        <w:rPr>
          <w:rFonts w:ascii="Times New Roman" w:hAnsi="Times New Roman" w:cs="Times New Roman"/>
          <w:color w:val="000000"/>
          <w:sz w:val="28"/>
          <w:szCs w:val="28"/>
        </w:rPr>
        <w:t xml:space="preserve">Основное различие между структурированным программированием и ООП заключается в том, что основное внимание в структурированном программировании состоит в том, чтобы структурировать программу в иерархию подпрограмм, в то время как основное внимание в ООП уделяется разделению задачи программирования на объекты, которые инкапсулируют данные и методы. ООП считается более гибким, чем структурированное программирование, потому что ООП отделяет программу от сети подсистем, а не структурирует программу по иерархии. Даже несмотря на то, что структурирование обеспечивает определенную ясность, небольшое изменение в очень большой структурированной программе может вызвать волновой эффект необходимости изменения нескольких </w:t>
      </w:r>
      <w:proofErr w:type="gramStart"/>
      <w:r w:rsidRPr="00C766CE">
        <w:rPr>
          <w:rFonts w:ascii="Times New Roman" w:hAnsi="Times New Roman" w:cs="Times New Roman"/>
          <w:color w:val="000000"/>
          <w:sz w:val="28"/>
          <w:szCs w:val="28"/>
        </w:rPr>
        <w:t>подпрограмм..</w:t>
      </w:r>
      <w:proofErr w:type="gramEnd"/>
    </w:p>
    <w:p w14:paraId="081B4242" w14:textId="07C29FBF" w:rsidR="000751C1" w:rsidRDefault="00B63112" w:rsidP="000751C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63112">
        <w:rPr>
          <w:rFonts w:ascii="Times New Roman" w:hAnsi="Times New Roman" w:cs="Times New Roman"/>
          <w:color w:val="000000"/>
          <w:sz w:val="28"/>
          <w:szCs w:val="28"/>
        </w:rPr>
        <w:t>Что такое класс? Объясните различие терминов класс и объект.</w:t>
      </w:r>
    </w:p>
    <w:p w14:paraId="507714F6" w14:textId="01EA9C31" w:rsidR="00131DB9" w:rsidRDefault="000B70AB" w:rsidP="00645C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45CDE">
        <w:rPr>
          <w:rFonts w:ascii="Times New Roman" w:hAnsi="Times New Roman" w:cs="Times New Roman"/>
          <w:color w:val="000000"/>
          <w:sz w:val="28"/>
          <w:szCs w:val="28"/>
        </w:rPr>
        <w:t>Класс — в объектно-ориентированном программировании, представляет собой шаблон для создания объектов, обеспечивающий начальные значения состояний: инициализация полей-переменных и реализация поведения функций или методов.</w:t>
      </w:r>
    </w:p>
    <w:p w14:paraId="2076AB24" w14:textId="69D334E1" w:rsidR="00F1468B" w:rsidRDefault="00BD6FBC" w:rsidP="00F1468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6FBC">
        <w:rPr>
          <w:rFonts w:ascii="Times New Roman" w:hAnsi="Times New Roman" w:cs="Times New Roman"/>
          <w:color w:val="000000"/>
          <w:sz w:val="28"/>
          <w:szCs w:val="28"/>
        </w:rPr>
        <w:t>Перечислите этапы объектной декомпозиции.</w:t>
      </w:r>
    </w:p>
    <w:p w14:paraId="66A08409" w14:textId="54A7C0A9" w:rsidR="00AC5DB0" w:rsidRDefault="00AC5DB0" w:rsidP="00AC5DB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C5DB0">
        <w:rPr>
          <w:rFonts w:ascii="Times New Roman" w:hAnsi="Times New Roman" w:cs="Times New Roman"/>
          <w:color w:val="000000"/>
          <w:sz w:val="28"/>
          <w:szCs w:val="28"/>
        </w:rPr>
        <w:t>Метод проектирования удовлетворяет критерию Декомпозиции, если он помогает разложить задачу на несколько менее сложных подзадач, объединяемых простой структурой, и настолько независимых, что в дальнейшем можно отдельно продолжить работу над каждой из них.</w:t>
      </w:r>
    </w:p>
    <w:p w14:paraId="4296FFF7" w14:textId="04EED580" w:rsidR="00791EE4" w:rsidRDefault="00C605DE" w:rsidP="001A1BB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05DE">
        <w:rPr>
          <w:rFonts w:ascii="Times New Roman" w:hAnsi="Times New Roman" w:cs="Times New Roman"/>
          <w:color w:val="000000"/>
          <w:sz w:val="28"/>
          <w:szCs w:val="28"/>
        </w:rPr>
        <w:t>Что такое полиморфизм? Приведите пример, демонстрирующий</w:t>
      </w:r>
      <w:r w:rsidR="001A1B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A1BB4">
        <w:rPr>
          <w:rFonts w:ascii="Times New Roman" w:hAnsi="Times New Roman" w:cs="Times New Roman"/>
          <w:color w:val="000000"/>
          <w:sz w:val="28"/>
          <w:szCs w:val="28"/>
        </w:rPr>
        <w:t>необходимость определения полиморфного метода</w:t>
      </w:r>
      <w:r w:rsidR="001A1BB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813989" w14:textId="7EE71825" w:rsidR="001A1BB4" w:rsidRPr="00843DE4" w:rsidRDefault="00E23171" w:rsidP="00843DE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3171">
        <w:rPr>
          <w:rFonts w:ascii="Times New Roman" w:hAnsi="Times New Roman" w:cs="Times New Roman"/>
          <w:color w:val="000000"/>
          <w:sz w:val="28"/>
          <w:szCs w:val="28"/>
        </w:rPr>
        <w:t xml:space="preserve">Полиморфизм — одна из трех основных парадигм ООП. Если говорить кратко, полиморфизм — это способность </w:t>
      </w:r>
      <w:proofErr w:type="spellStart"/>
      <w:r w:rsidRPr="00E23171">
        <w:rPr>
          <w:rFonts w:ascii="Times New Roman" w:hAnsi="Times New Roman" w:cs="Times New Roman"/>
          <w:color w:val="000000"/>
          <w:sz w:val="28"/>
          <w:szCs w:val="28"/>
        </w:rPr>
        <w:t>обьекта</w:t>
      </w:r>
      <w:proofErr w:type="spellEnd"/>
      <w:r w:rsidRPr="00E23171"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использовать методы производного класса, который не существует на момент создания базового.</w:t>
      </w:r>
    </w:p>
    <w:p w14:paraId="3C57C0F1" w14:textId="68A78681" w:rsidR="005A6191" w:rsidRPr="005A6191" w:rsidRDefault="005A6191" w:rsidP="005A619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191">
        <w:rPr>
          <w:rFonts w:ascii="Times New Roman" w:hAnsi="Times New Roman" w:cs="Times New Roman"/>
          <w:color w:val="000000"/>
          <w:sz w:val="28"/>
          <w:szCs w:val="28"/>
        </w:rPr>
        <w:t xml:space="preserve">Предположим, на сайте нужны три вида публикаций — новости, объявления и статьи. В чем-то они похожи — у всех них есть заголовок и текст, у новостей и объявлений есть дата. В чем-то они разные — у статей есть авторы, у </w:t>
      </w:r>
      <w:r w:rsidRPr="005A6191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новостей — источники, а у объявлений — дата, после которой оно становится не актуальным.</w:t>
      </w:r>
    </w:p>
    <w:p w14:paraId="39A8A5BF" w14:textId="66969257" w:rsidR="000A5F52" w:rsidRDefault="005A6191" w:rsidP="005A619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191">
        <w:rPr>
          <w:rFonts w:ascii="Times New Roman" w:hAnsi="Times New Roman" w:cs="Times New Roman"/>
          <w:color w:val="000000"/>
          <w:sz w:val="28"/>
          <w:szCs w:val="28"/>
        </w:rPr>
        <w:t>Самые простые варианты, которые приходят в голову — написать три отдельных класса и работать с ними. Или написать один класс, в которым будут все свойства, присущие всем трем типам публикаций, а задействоваться будут только нужные. Но ведь для разных типов аналогичные по логике методы должны работать по-разному. Делать несколько однотипных методов для разных типов (</w:t>
      </w:r>
      <w:proofErr w:type="spellStart"/>
      <w:r w:rsidRPr="005A6191">
        <w:rPr>
          <w:rFonts w:ascii="Times New Roman" w:hAnsi="Times New Roman" w:cs="Times New Roman"/>
          <w:color w:val="000000"/>
          <w:sz w:val="28"/>
          <w:szCs w:val="28"/>
        </w:rPr>
        <w:t>get_news</w:t>
      </w:r>
      <w:proofErr w:type="spellEnd"/>
      <w:r w:rsidRPr="005A61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A6191">
        <w:rPr>
          <w:rFonts w:ascii="Times New Roman" w:hAnsi="Times New Roman" w:cs="Times New Roman"/>
          <w:color w:val="000000"/>
          <w:sz w:val="28"/>
          <w:szCs w:val="28"/>
        </w:rPr>
        <w:t>get_announcements</w:t>
      </w:r>
      <w:proofErr w:type="spellEnd"/>
      <w:r w:rsidRPr="005A61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A6191">
        <w:rPr>
          <w:rFonts w:ascii="Times New Roman" w:hAnsi="Times New Roman" w:cs="Times New Roman"/>
          <w:color w:val="000000"/>
          <w:sz w:val="28"/>
          <w:szCs w:val="28"/>
        </w:rPr>
        <w:t>get_articles</w:t>
      </w:r>
      <w:proofErr w:type="spellEnd"/>
      <w:r w:rsidRPr="005A6191">
        <w:rPr>
          <w:rFonts w:ascii="Times New Roman" w:hAnsi="Times New Roman" w:cs="Times New Roman"/>
          <w:color w:val="000000"/>
          <w:sz w:val="28"/>
          <w:szCs w:val="28"/>
        </w:rPr>
        <w:t>) — это уже совсем неграмотно. Тут нам и поможет полиморфизм.</w:t>
      </w:r>
    </w:p>
    <w:p w14:paraId="1DD4E445" w14:textId="65D6F04A" w:rsidR="006219BF" w:rsidRDefault="006219BF" w:rsidP="005A619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Суть в том, чтобы создать некоторый 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Note</w:t>
      </w:r>
      <w:r w:rsidRPr="006219B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который будет содержать общие свойства и методы классов Статья, Новость, Объявление.</w:t>
      </w:r>
    </w:p>
    <w:p w14:paraId="01CD2153" w14:textId="2BCE60F4" w:rsidR="00433F91" w:rsidRDefault="00EA4FA1" w:rsidP="00EA4F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4FA1">
        <w:rPr>
          <w:rFonts w:ascii="Times New Roman" w:hAnsi="Times New Roman" w:cs="Times New Roman"/>
          <w:color w:val="000000"/>
          <w:sz w:val="28"/>
          <w:szCs w:val="28"/>
        </w:rPr>
        <w:t>В чем сходство и отличие методов, описанных как виртуальные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4FA1">
        <w:rPr>
          <w:rFonts w:ascii="Times New Roman" w:hAnsi="Times New Roman" w:cs="Times New Roman"/>
          <w:color w:val="000000"/>
          <w:sz w:val="28"/>
          <w:szCs w:val="28"/>
        </w:rPr>
        <w:t>динамические?</w:t>
      </w:r>
    </w:p>
    <w:p w14:paraId="276A34E7" w14:textId="65CAE4A1" w:rsidR="00E62C03" w:rsidRDefault="00D43860" w:rsidP="00E62C0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43860">
        <w:rPr>
          <w:rFonts w:ascii="Times New Roman" w:hAnsi="Times New Roman" w:cs="Times New Roman"/>
          <w:color w:val="000000"/>
          <w:sz w:val="28"/>
          <w:szCs w:val="28"/>
        </w:rPr>
        <w:t>Виртуальный метод (виртуальная функция) — в объектно-ориентированном программировании метод (функция) класса, который может быть переопределён в классах-наследниках так, что конкретная реализация метода для вызова будет определяться во время исполнения.</w:t>
      </w:r>
    </w:p>
    <w:p w14:paraId="33B1D872" w14:textId="60A40DB0" w:rsidR="00B514B4" w:rsidRDefault="00A97686" w:rsidP="00B514B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7686">
        <w:rPr>
          <w:rFonts w:ascii="Times New Roman" w:hAnsi="Times New Roman" w:cs="Times New Roman"/>
          <w:color w:val="000000"/>
          <w:sz w:val="28"/>
          <w:szCs w:val="28"/>
        </w:rPr>
        <w:t>Для чего используются абстрактные методы?</w:t>
      </w:r>
    </w:p>
    <w:p w14:paraId="10AE0044" w14:textId="6258E294" w:rsidR="00394088" w:rsidRDefault="00347C2D" w:rsidP="0039408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Абстрактный метод - </w:t>
      </w:r>
      <w:r w:rsidRPr="00347C2D">
        <w:rPr>
          <w:rFonts w:ascii="Times New Roman" w:hAnsi="Times New Roman" w:cs="Times New Roman"/>
          <w:color w:val="000000"/>
          <w:sz w:val="28"/>
          <w:szCs w:val="28"/>
        </w:rPr>
        <w:t>в объектно-ориентированном программировании, метод класса, реализация для которого отсутствует. Класс, содержащий абстрактные методы, также принято называть абстрактным</w:t>
      </w:r>
    </w:p>
    <w:p w14:paraId="06F93B3C" w14:textId="79B59BD4" w:rsidR="001B474F" w:rsidRDefault="00FF71FC" w:rsidP="0039408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Такие методы нужны, чтобы они были реализованы в классах наследниках</w:t>
      </w:r>
    </w:p>
    <w:p w14:paraId="472809E1" w14:textId="77777777" w:rsidR="00A82577" w:rsidRPr="00394088" w:rsidRDefault="00A82577" w:rsidP="0039408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82577" w:rsidRPr="00394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F3024"/>
    <w:multiLevelType w:val="hybridMultilevel"/>
    <w:tmpl w:val="15E41124"/>
    <w:lvl w:ilvl="0" w:tplc="F0EC3B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64F0D"/>
    <w:multiLevelType w:val="hybridMultilevel"/>
    <w:tmpl w:val="27B6E5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302CF"/>
    <w:multiLevelType w:val="hybridMultilevel"/>
    <w:tmpl w:val="D5E40C32"/>
    <w:lvl w:ilvl="0" w:tplc="6C461408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1B"/>
    <w:rsid w:val="00036EAC"/>
    <w:rsid w:val="000751C1"/>
    <w:rsid w:val="000A5F52"/>
    <w:rsid w:val="000B5D1B"/>
    <w:rsid w:val="000B70AB"/>
    <w:rsid w:val="00131DB9"/>
    <w:rsid w:val="001A1BB4"/>
    <w:rsid w:val="001B09C7"/>
    <w:rsid w:val="001B474F"/>
    <w:rsid w:val="001D70B2"/>
    <w:rsid w:val="00206D20"/>
    <w:rsid w:val="00347C2D"/>
    <w:rsid w:val="00381AA7"/>
    <w:rsid w:val="00394088"/>
    <w:rsid w:val="003E514A"/>
    <w:rsid w:val="00433F91"/>
    <w:rsid w:val="00540E59"/>
    <w:rsid w:val="00556BD3"/>
    <w:rsid w:val="005A6191"/>
    <w:rsid w:val="005D67CB"/>
    <w:rsid w:val="005E41DC"/>
    <w:rsid w:val="006219BF"/>
    <w:rsid w:val="00645CDE"/>
    <w:rsid w:val="006532C3"/>
    <w:rsid w:val="006E2D23"/>
    <w:rsid w:val="00791EE4"/>
    <w:rsid w:val="00843DE4"/>
    <w:rsid w:val="008D5C6C"/>
    <w:rsid w:val="008F5C6B"/>
    <w:rsid w:val="00A25685"/>
    <w:rsid w:val="00A82577"/>
    <w:rsid w:val="00A97686"/>
    <w:rsid w:val="00AC5DB0"/>
    <w:rsid w:val="00B514B4"/>
    <w:rsid w:val="00B63112"/>
    <w:rsid w:val="00BD6FBC"/>
    <w:rsid w:val="00C11963"/>
    <w:rsid w:val="00C605DE"/>
    <w:rsid w:val="00C766CE"/>
    <w:rsid w:val="00D43860"/>
    <w:rsid w:val="00E23171"/>
    <w:rsid w:val="00E62C03"/>
    <w:rsid w:val="00EA4FA1"/>
    <w:rsid w:val="00EC1631"/>
    <w:rsid w:val="00F1468B"/>
    <w:rsid w:val="00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C211A"/>
  <w15:chartTrackingRefBased/>
  <w15:docId w15:val="{6318B18D-8632-4B45-9439-2071D248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Голяков</dc:creator>
  <cp:keywords/>
  <dc:description/>
  <cp:lastModifiedBy>Михаил Голяков</cp:lastModifiedBy>
  <cp:revision>48</cp:revision>
  <dcterms:created xsi:type="dcterms:W3CDTF">2022-02-08T07:41:00Z</dcterms:created>
  <dcterms:modified xsi:type="dcterms:W3CDTF">2022-02-08T08:53:00Z</dcterms:modified>
</cp:coreProperties>
</file>